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1"/>
      </w:tblGrid>
      <w:tr w:rsidR="00CA3E45" w14:paraId="18EF7509" w14:textId="77777777" w:rsidTr="00C875AA">
        <w:trPr>
          <w:trHeight w:val="2227"/>
        </w:trPr>
        <w:tc>
          <w:tcPr>
            <w:tcW w:w="8191" w:type="dxa"/>
          </w:tcPr>
          <w:p w14:paraId="69DE870A" w14:textId="78069D19" w:rsidR="00CA3E45" w:rsidRPr="00F37579" w:rsidRDefault="00CA3E45" w:rsidP="009A6A17">
            <w:pPr>
              <w:pStyle w:val="Documenttitle"/>
              <w:spacing w:line="360" w:lineRule="auto"/>
              <w:rPr>
                <w:color w:val="00D7BD" w:themeColor="accent1"/>
              </w:rPr>
            </w:pPr>
            <w:bookmarkStart w:id="0" w:name="_Hlk105674826"/>
            <w:bookmarkEnd w:id="0"/>
          </w:p>
        </w:tc>
      </w:tr>
    </w:tbl>
    <w:p w14:paraId="35698B0C" w14:textId="77777777" w:rsidR="00320D51" w:rsidRPr="00274C98" w:rsidRDefault="00320D51" w:rsidP="009A6A17">
      <w:pPr>
        <w:spacing w:line="360" w:lineRule="auto"/>
        <w:rPr>
          <w:sz w:val="96"/>
          <w:szCs w:val="96"/>
        </w:rPr>
      </w:pPr>
    </w:p>
    <w:p w14:paraId="20BA12EE" w14:textId="77777777" w:rsidR="00006CAA" w:rsidRDefault="00274C98" w:rsidP="0098183E">
      <w:pPr>
        <w:spacing w:line="360" w:lineRule="auto"/>
        <w:jc w:val="center"/>
        <w:rPr>
          <w:b/>
          <w:bCs/>
          <w:color w:val="00D7BD" w:themeColor="accent1"/>
          <w:sz w:val="72"/>
          <w:szCs w:val="72"/>
        </w:rPr>
      </w:pPr>
      <w:r w:rsidRPr="00B5112B">
        <w:rPr>
          <w:b/>
          <w:bCs/>
          <w:color w:val="00D7BD" w:themeColor="accent1"/>
          <w:sz w:val="72"/>
          <w:szCs w:val="72"/>
        </w:rPr>
        <w:t xml:space="preserve">Colt </w:t>
      </w:r>
      <w:r w:rsidR="00006CAA">
        <w:rPr>
          <w:b/>
          <w:bCs/>
          <w:color w:val="00D7BD" w:themeColor="accent1"/>
          <w:sz w:val="72"/>
          <w:szCs w:val="72"/>
        </w:rPr>
        <w:t>Wholesale SIP (</w:t>
      </w:r>
      <w:r w:rsidR="00C37466">
        <w:rPr>
          <w:b/>
          <w:bCs/>
          <w:color w:val="00D7BD" w:themeColor="accent1"/>
          <w:sz w:val="72"/>
          <w:szCs w:val="72"/>
        </w:rPr>
        <w:t>Number Hosting</w:t>
      </w:r>
      <w:r w:rsidR="00006CAA">
        <w:rPr>
          <w:b/>
          <w:bCs/>
          <w:color w:val="00D7BD" w:themeColor="accent1"/>
          <w:sz w:val="72"/>
          <w:szCs w:val="72"/>
        </w:rPr>
        <w:t>)</w:t>
      </w:r>
      <w:r w:rsidRPr="00B5112B">
        <w:rPr>
          <w:b/>
          <w:bCs/>
          <w:color w:val="00D7BD" w:themeColor="accent1"/>
          <w:sz w:val="72"/>
          <w:szCs w:val="72"/>
        </w:rPr>
        <w:t xml:space="preserve"> </w:t>
      </w:r>
    </w:p>
    <w:p w14:paraId="444A9759" w14:textId="7DB8419D" w:rsidR="00320D51" w:rsidRPr="00B5112B" w:rsidRDefault="00AB58E8" w:rsidP="0098183E">
      <w:pPr>
        <w:spacing w:line="360" w:lineRule="auto"/>
        <w:jc w:val="center"/>
        <w:rPr>
          <w:b/>
          <w:bCs/>
          <w:color w:val="00D7BD" w:themeColor="accent1"/>
          <w:sz w:val="72"/>
          <w:szCs w:val="72"/>
        </w:rPr>
      </w:pPr>
      <w:r>
        <w:rPr>
          <w:b/>
          <w:bCs/>
          <w:color w:val="00D7BD" w:themeColor="accent1"/>
          <w:sz w:val="72"/>
          <w:szCs w:val="72"/>
        </w:rPr>
        <w:t xml:space="preserve">SOAP </w:t>
      </w:r>
      <w:r w:rsidR="00274C98" w:rsidRPr="00B5112B">
        <w:rPr>
          <w:b/>
          <w:bCs/>
          <w:color w:val="00D7BD" w:themeColor="accent1"/>
          <w:sz w:val="72"/>
          <w:szCs w:val="72"/>
        </w:rPr>
        <w:t>API</w:t>
      </w:r>
      <w:r w:rsidR="00B5112B">
        <w:rPr>
          <w:b/>
          <w:bCs/>
          <w:color w:val="00D7BD" w:themeColor="accent1"/>
          <w:sz w:val="72"/>
          <w:szCs w:val="72"/>
        </w:rPr>
        <w:t>s</w:t>
      </w:r>
      <w:r w:rsidR="0098183E" w:rsidRPr="00B5112B">
        <w:rPr>
          <w:b/>
          <w:bCs/>
          <w:color w:val="00D7BD" w:themeColor="accent1"/>
          <w:sz w:val="72"/>
          <w:szCs w:val="72"/>
        </w:rPr>
        <w:t xml:space="preserve"> Guide</w:t>
      </w:r>
    </w:p>
    <w:tbl>
      <w:tblPr>
        <w:tblpPr w:leftFromText="181" w:rightFromText="181" w:vertAnchor="page" w:horzAnchor="margin" w:tblpY="12976"/>
        <w:tblW w:w="9684" w:type="dxa"/>
        <w:tblBorders>
          <w:top w:val="single" w:sz="4" w:space="0" w:color="00D7BD" w:themeColor="accent1"/>
          <w:left w:val="single" w:sz="4" w:space="0" w:color="00D7BD" w:themeColor="accent1"/>
          <w:bottom w:val="single" w:sz="4" w:space="0" w:color="00D7BD" w:themeColor="accent1"/>
          <w:right w:val="single" w:sz="4" w:space="0" w:color="00D7BD" w:themeColor="accent1"/>
          <w:insideH w:val="single" w:sz="4" w:space="0" w:color="00D7BD" w:themeColor="accent1"/>
          <w:insideV w:val="single" w:sz="4" w:space="0" w:color="00D7BD" w:themeColor="accent1"/>
        </w:tblBorders>
        <w:tblLayout w:type="fixed"/>
        <w:tblLook w:val="0000" w:firstRow="0" w:lastRow="0" w:firstColumn="0" w:lastColumn="0" w:noHBand="0" w:noVBand="0"/>
      </w:tblPr>
      <w:tblGrid>
        <w:gridCol w:w="9684"/>
      </w:tblGrid>
      <w:tr w:rsidR="00B5112B" w:rsidRPr="00B5112B" w14:paraId="647DFDC8" w14:textId="77777777" w:rsidTr="0098183E">
        <w:tc>
          <w:tcPr>
            <w:tcW w:w="9684" w:type="dxa"/>
            <w:shd w:val="clear" w:color="auto" w:fill="00D7BD" w:themeFill="accent1"/>
          </w:tcPr>
          <w:p w14:paraId="02E9F58E" w14:textId="77777777" w:rsidR="0098183E" w:rsidRPr="00B5112B" w:rsidRDefault="0098183E" w:rsidP="0098183E">
            <w:pPr>
              <w:spacing w:before="60" w:after="60" w:line="360" w:lineRule="auto"/>
              <w:contextualSpacing/>
              <w:rPr>
                <w:sz w:val="18"/>
                <w:szCs w:val="21"/>
              </w:rPr>
            </w:pPr>
            <w:r w:rsidRPr="008152B3">
              <w:rPr>
                <w:color w:val="FFFFFF" w:themeColor="background1"/>
                <w:sz w:val="18"/>
                <w:szCs w:val="21"/>
              </w:rPr>
              <w:t xml:space="preserve">Copyright © </w:t>
            </w:r>
          </w:p>
        </w:tc>
      </w:tr>
      <w:tr w:rsidR="00B5112B" w:rsidRPr="00B5112B" w14:paraId="081ADFEE" w14:textId="77777777" w:rsidTr="0098183E">
        <w:tc>
          <w:tcPr>
            <w:tcW w:w="9684" w:type="dxa"/>
            <w:tcBorders>
              <w:left w:val="single" w:sz="4" w:space="0" w:color="EF476F" w:themeColor="accent6"/>
              <w:bottom w:val="single" w:sz="4" w:space="0" w:color="EF476F" w:themeColor="accent6"/>
              <w:right w:val="single" w:sz="4" w:space="0" w:color="EF476F" w:themeColor="accent6"/>
            </w:tcBorders>
          </w:tcPr>
          <w:p w14:paraId="507DE083" w14:textId="70B871FC" w:rsidR="0098183E" w:rsidRPr="00B5112B" w:rsidRDefault="0098183E" w:rsidP="0098183E">
            <w:pPr>
              <w:spacing w:before="60" w:after="60" w:line="360" w:lineRule="auto"/>
              <w:contextualSpacing/>
              <w:rPr>
                <w:sz w:val="18"/>
                <w:szCs w:val="21"/>
              </w:rPr>
            </w:pPr>
            <w:r w:rsidRPr="00B5112B">
              <w:rPr>
                <w:sz w:val="18"/>
                <w:szCs w:val="21"/>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sidRPr="00B5112B">
              <w:rPr>
                <w:sz w:val="18"/>
                <w:szCs w:val="21"/>
              </w:rPr>
              <w:br/>
              <w:t>© 202</w:t>
            </w:r>
            <w:r w:rsidR="00876BD0">
              <w:rPr>
                <w:sz w:val="18"/>
                <w:szCs w:val="21"/>
              </w:rPr>
              <w:t>5</w:t>
            </w:r>
            <w:r w:rsidRPr="00B5112B">
              <w:rPr>
                <w:sz w:val="18"/>
                <w:szCs w:val="21"/>
              </w:rPr>
              <w:t xml:space="preserve"> Colt Technology Services. The Colt name and logos are trademarks. All rights reserved.</w:t>
            </w:r>
          </w:p>
        </w:tc>
      </w:tr>
      <w:tr w:rsidR="00B5112B" w:rsidRPr="00B5112B" w14:paraId="3C7DDDAE" w14:textId="77777777" w:rsidTr="0098183E">
        <w:tc>
          <w:tcPr>
            <w:tcW w:w="9684" w:type="dxa"/>
            <w:tcBorders>
              <w:top w:val="single" w:sz="4" w:space="0" w:color="EF476F" w:themeColor="accent6"/>
              <w:left w:val="single" w:sz="4" w:space="0" w:color="EF476F" w:themeColor="accent6"/>
              <w:bottom w:val="single" w:sz="4" w:space="0" w:color="EF476F" w:themeColor="accent6"/>
              <w:right w:val="single" w:sz="4" w:space="0" w:color="EF476F" w:themeColor="accent6"/>
            </w:tcBorders>
          </w:tcPr>
          <w:p w14:paraId="0A0D54E0" w14:textId="77777777" w:rsidR="0098183E" w:rsidRPr="00B5112B" w:rsidRDefault="0098183E" w:rsidP="0098183E">
            <w:pPr>
              <w:spacing w:before="60" w:after="60" w:line="360" w:lineRule="auto"/>
              <w:contextualSpacing/>
              <w:rPr>
                <w:sz w:val="18"/>
                <w:szCs w:val="21"/>
              </w:rPr>
            </w:pPr>
            <w:r w:rsidRPr="00B5112B">
              <w:rPr>
                <w:sz w:val="18"/>
                <w:szCs w:val="21"/>
              </w:rPr>
              <w:t>No information contained in this document shall be disclosed to any third party without the written permission of Colt.</w:t>
            </w:r>
          </w:p>
        </w:tc>
      </w:tr>
    </w:tbl>
    <w:p w14:paraId="7C9D0A32" w14:textId="1D7507B5" w:rsidR="00274C98" w:rsidRPr="00006CAA" w:rsidRDefault="00274C98" w:rsidP="0098183E">
      <w:pPr>
        <w:spacing w:line="360" w:lineRule="auto"/>
        <w:jc w:val="center"/>
        <w:rPr>
          <w:color w:val="EF476F" w:themeColor="accent6"/>
          <w:sz w:val="28"/>
          <w:lang w:val="fr-FR"/>
        </w:rPr>
      </w:pPr>
      <w:r w:rsidRPr="00006CAA">
        <w:rPr>
          <w:color w:val="00D7BD" w:themeColor="accent1"/>
          <w:sz w:val="32"/>
          <w:szCs w:val="24"/>
          <w:lang w:val="fr-FR"/>
        </w:rPr>
        <w:t>Implementation Guide</w:t>
      </w:r>
    </w:p>
    <w:p w14:paraId="4FA2CB7F" w14:textId="77777777" w:rsidR="001B7CEA" w:rsidRPr="00006CAA" w:rsidRDefault="001B7CEA" w:rsidP="00B87C23">
      <w:pPr>
        <w:tabs>
          <w:tab w:val="left" w:pos="2340"/>
        </w:tabs>
        <w:rPr>
          <w:rFonts w:cstheme="minorHAnsi"/>
          <w:b/>
          <w:color w:val="484A47" w:themeColor="text2"/>
          <w:sz w:val="24"/>
          <w:lang w:val="fr-FR"/>
        </w:rPr>
      </w:pPr>
    </w:p>
    <w:p w14:paraId="5D4203F7" w14:textId="77777777" w:rsidR="001B7CEA" w:rsidRPr="00006CAA" w:rsidRDefault="001B7CEA" w:rsidP="00B87C23">
      <w:pPr>
        <w:tabs>
          <w:tab w:val="left" w:pos="2340"/>
        </w:tabs>
        <w:rPr>
          <w:rFonts w:cstheme="minorHAnsi"/>
          <w:b/>
          <w:color w:val="484A47" w:themeColor="text2"/>
          <w:sz w:val="24"/>
          <w:lang w:val="fr-FR"/>
        </w:rPr>
      </w:pPr>
    </w:p>
    <w:p w14:paraId="1669A795" w14:textId="77777777" w:rsidR="001B7CEA" w:rsidRPr="00006CAA" w:rsidRDefault="001B7CEA" w:rsidP="00B87C23">
      <w:pPr>
        <w:tabs>
          <w:tab w:val="left" w:pos="2340"/>
        </w:tabs>
        <w:rPr>
          <w:rFonts w:cstheme="minorHAnsi"/>
          <w:b/>
          <w:color w:val="484A47" w:themeColor="text2"/>
          <w:sz w:val="24"/>
          <w:lang w:val="fr-FR"/>
        </w:rPr>
      </w:pPr>
    </w:p>
    <w:p w14:paraId="0C1EA6B6" w14:textId="736390ED" w:rsidR="00B87C23" w:rsidRPr="00006CAA" w:rsidRDefault="00B87C23" w:rsidP="00B87C23">
      <w:pPr>
        <w:tabs>
          <w:tab w:val="left" w:pos="2340"/>
        </w:tabs>
        <w:rPr>
          <w:rFonts w:cstheme="minorHAnsi"/>
          <w:sz w:val="24"/>
          <w:lang w:val="fr-FR"/>
        </w:rPr>
      </w:pPr>
      <w:r w:rsidRPr="00006CAA">
        <w:rPr>
          <w:rFonts w:cstheme="minorHAnsi"/>
          <w:b/>
          <w:color w:val="484A47" w:themeColor="text2"/>
          <w:sz w:val="24"/>
          <w:lang w:val="fr-FR"/>
        </w:rPr>
        <w:t>Document Version</w:t>
      </w:r>
      <w:r w:rsidRPr="00006CAA">
        <w:rPr>
          <w:rFonts w:cstheme="minorHAnsi"/>
          <w:sz w:val="24"/>
          <w:lang w:val="fr-FR"/>
        </w:rPr>
        <w:tab/>
      </w:r>
      <w:sdt>
        <w:sdtPr>
          <w:rPr>
            <w:rFonts w:cstheme="minorHAnsi"/>
            <w:color w:val="EF476F" w:themeColor="accent6"/>
            <w:sz w:val="24"/>
            <w:lang w:val="fr-FR"/>
          </w:rPr>
          <w:alias w:val="Status"/>
          <w:tag w:val=""/>
          <w:id w:val="715162342"/>
          <w:placeholder>
            <w:docPart w:val="30B94E2EB1B0495F9B133AE69D5AA740"/>
          </w:placeholder>
          <w:dataBinding w:prefixMappings="xmlns:ns0='http://purl.org/dc/elements/1.1/' xmlns:ns1='http://schemas.openxmlformats.org/package/2006/metadata/core-properties' " w:xpath="/ns1:coreProperties[1]/ns1:contentStatus[1]" w:storeItemID="{6C3C8BC8-F283-45AE-878A-BAB7291924A1}"/>
          <w:text/>
        </w:sdtPr>
        <w:sdtContent>
          <w:r w:rsidR="00172FA2" w:rsidRPr="00006CAA">
            <w:rPr>
              <w:rFonts w:cstheme="minorHAnsi"/>
              <w:color w:val="EF476F" w:themeColor="accent6"/>
              <w:sz w:val="24"/>
              <w:lang w:val="fr-FR"/>
            </w:rPr>
            <w:t>3.</w:t>
          </w:r>
          <w:r w:rsidR="00916A13">
            <w:rPr>
              <w:rFonts w:cstheme="minorHAnsi"/>
              <w:color w:val="EF476F" w:themeColor="accent6"/>
              <w:sz w:val="24"/>
              <w:lang w:val="fr-FR"/>
            </w:rPr>
            <w:t>3</w:t>
          </w:r>
        </w:sdtContent>
      </w:sdt>
    </w:p>
    <w:p w14:paraId="0EEE469F" w14:textId="36AD43AC" w:rsidR="00B87C23" w:rsidRPr="00006CAA" w:rsidRDefault="00B87C23" w:rsidP="00B87C23">
      <w:pPr>
        <w:tabs>
          <w:tab w:val="left" w:pos="2340"/>
        </w:tabs>
        <w:rPr>
          <w:rFonts w:cstheme="minorHAnsi"/>
          <w:sz w:val="24"/>
          <w:lang w:val="fr-FR"/>
        </w:rPr>
      </w:pPr>
      <w:r w:rsidRPr="00006CAA">
        <w:rPr>
          <w:rFonts w:cstheme="minorHAnsi"/>
          <w:b/>
          <w:color w:val="484A47" w:themeColor="text2"/>
          <w:sz w:val="24"/>
          <w:lang w:val="fr-FR"/>
        </w:rPr>
        <w:t>Release Date</w:t>
      </w:r>
      <w:r w:rsidRPr="00006CAA">
        <w:rPr>
          <w:rFonts w:cstheme="minorHAnsi"/>
          <w:sz w:val="24"/>
          <w:lang w:val="fr-FR"/>
        </w:rPr>
        <w:tab/>
      </w:r>
      <w:sdt>
        <w:sdtPr>
          <w:rPr>
            <w:rFonts w:cstheme="minorHAnsi"/>
            <w:color w:val="EF476F" w:themeColor="accent6"/>
            <w:sz w:val="24"/>
            <w:lang w:val="fr-FR"/>
          </w:rPr>
          <w:alias w:val="Publish Date"/>
          <w:tag w:val=""/>
          <w:id w:val="2038779733"/>
          <w:placeholder>
            <w:docPart w:val="32CE198B9C0541F396D740D9BA2E2F48"/>
          </w:placeholder>
          <w:dataBinding w:prefixMappings="xmlns:ns0='http://schemas.microsoft.com/office/2006/coverPageProps' " w:xpath="/ns0:CoverPageProperties[1]/ns0:PublishDate[1]" w:storeItemID="{55AF091B-3C7A-41E3-B477-F2FDAA23CFDA}"/>
          <w:date w:fullDate="2025-03-08T00:00:00Z">
            <w:dateFormat w:val="dd/MM/yyyy"/>
            <w:lid w:val="en-GB"/>
            <w:storeMappedDataAs w:val="dateTime"/>
            <w:calendar w:val="gregorian"/>
          </w:date>
        </w:sdtPr>
        <w:sdtContent>
          <w:r w:rsidR="00916A13" w:rsidRPr="00A41871">
            <w:rPr>
              <w:rFonts w:cstheme="minorHAnsi"/>
              <w:color w:val="EF476F" w:themeColor="accent6"/>
              <w:sz w:val="24"/>
              <w:lang w:val="fr-FR"/>
            </w:rPr>
            <w:t>08/03/2025</w:t>
          </w:r>
        </w:sdtContent>
      </w:sdt>
    </w:p>
    <w:p w14:paraId="23DF26EC" w14:textId="6FC146D8" w:rsidR="00320D51" w:rsidRPr="00006CAA" w:rsidRDefault="00B87C23" w:rsidP="00B87C23">
      <w:pPr>
        <w:spacing w:line="360" w:lineRule="auto"/>
        <w:rPr>
          <w:rFonts w:asciiTheme="majorHAnsi" w:eastAsiaTheme="majorEastAsia" w:hAnsiTheme="majorHAnsi" w:cstheme="majorBidi"/>
          <w:color w:val="484A47" w:themeColor="text2"/>
          <w:sz w:val="42"/>
          <w:szCs w:val="28"/>
          <w:lang w:val="fr-FR"/>
        </w:rPr>
      </w:pPr>
      <w:r w:rsidRPr="00006CAA">
        <w:rPr>
          <w:lang w:val="fr-FR"/>
        </w:rPr>
        <w:t xml:space="preserve"> </w:t>
      </w:r>
      <w:r w:rsidR="00320D51" w:rsidRPr="00006CAA">
        <w:rPr>
          <w:lang w:val="fr-FR"/>
        </w:rPr>
        <w:br w:type="page"/>
      </w:r>
    </w:p>
    <w:bookmarkStart w:id="1" w:name="_Toc171921081"/>
    <w:bookmarkStart w:id="2" w:name="_Toc171920045"/>
    <w:bookmarkStart w:id="3" w:name="_Toc141704545"/>
    <w:bookmarkStart w:id="4" w:name="_Toc136934776"/>
    <w:bookmarkStart w:id="5" w:name="_Toc133399695"/>
    <w:bookmarkStart w:id="6" w:name="_Toc129073235"/>
    <w:bookmarkStart w:id="7" w:name="_Toc126640405"/>
    <w:bookmarkStart w:id="8" w:name="_Toc126406961"/>
    <w:bookmarkStart w:id="9" w:name="_Toc115141337"/>
    <w:bookmarkStart w:id="10" w:name="_Toc114656143"/>
    <w:bookmarkStart w:id="11" w:name="_Toc114452715"/>
    <w:bookmarkStart w:id="12" w:name="_Toc114400493"/>
    <w:bookmarkStart w:id="13" w:name="_Toc114398144"/>
    <w:p w14:paraId="42E4FFE1" w14:textId="77777777" w:rsidR="00E868D5" w:rsidRPr="00E868D5" w:rsidRDefault="00E868D5" w:rsidP="009A6A17">
      <w:pPr>
        <w:pStyle w:val="TOCHeading"/>
        <w:numPr>
          <w:ilvl w:val="0"/>
          <w:numId w:val="0"/>
        </w:numPr>
        <w:spacing w:before="0" w:line="360" w:lineRule="auto"/>
        <w:ind w:left="432" w:hanging="432"/>
        <w:contextualSpacing/>
        <w:rPr>
          <w:rFonts w:asciiTheme="minorHAnsi" w:eastAsiaTheme="minorEastAsia" w:hAnsiTheme="minorHAnsi" w:cstheme="minorBidi"/>
          <w:bCs w:val="0"/>
          <w:szCs w:val="22"/>
          <w:lang w:val="en-GB" w:eastAsia="zh-TW"/>
        </w:rPr>
      </w:pPr>
      <w:r w:rsidRPr="00E868D5">
        <w:rPr>
          <w:rFonts w:asciiTheme="minorHAnsi" w:eastAsiaTheme="minorEastAsia" w:hAnsiTheme="minorHAnsi" w:cstheme="minorBidi"/>
          <w:bCs w:val="0"/>
          <w:szCs w:val="22"/>
          <w:lang w:val="en-GB" w:eastAsia="zh-TW"/>
        </w:rPr>
        <w:lastRenderedPageBreak/>
        <w:fldChar w:fldCharType="begin"/>
      </w:r>
      <w:r w:rsidRPr="00E868D5">
        <w:rPr>
          <w:rFonts w:asciiTheme="minorHAnsi" w:eastAsiaTheme="minorEastAsia" w:hAnsiTheme="minorHAnsi" w:cstheme="minorBidi"/>
          <w:bCs w:val="0"/>
          <w:szCs w:val="22"/>
          <w:lang w:val="en-GB" w:eastAsia="zh-TW"/>
        </w:rPr>
        <w:instrText xml:space="preserve"> HYPERLINK "file:///\\\\ULVMCTMFIL104\\DESKTOP104A\\YChoudhary\\Desktop\\guidesssssss\\Web_Manager_User_Guide_Number_Hosting_UK_v1.3.doc" \l "_Table_Of_Contens" </w:instrText>
      </w:r>
      <w:r w:rsidRPr="00E868D5">
        <w:rPr>
          <w:rFonts w:asciiTheme="minorHAnsi" w:eastAsiaTheme="minorEastAsia" w:hAnsiTheme="minorHAnsi" w:cstheme="minorBidi"/>
          <w:bCs w:val="0"/>
          <w:szCs w:val="22"/>
          <w:lang w:val="en-GB" w:eastAsia="zh-TW"/>
        </w:rPr>
      </w:r>
      <w:r w:rsidRPr="00E868D5">
        <w:rPr>
          <w:rFonts w:asciiTheme="minorHAnsi" w:eastAsiaTheme="minorEastAsia" w:hAnsiTheme="minorHAnsi" w:cstheme="minorBidi"/>
          <w:bCs w:val="0"/>
          <w:szCs w:val="22"/>
          <w:lang w:val="en-GB" w:eastAsia="zh-TW"/>
        </w:rPr>
        <w:fldChar w:fldCharType="separate"/>
      </w:r>
      <w:r w:rsidRPr="00E868D5">
        <w:rPr>
          <w:rFonts w:eastAsiaTheme="minorEastAsia" w:cstheme="minorBidi"/>
          <w:bCs w:val="0"/>
          <w:szCs w:val="22"/>
          <w:lang w:val="en-GB" w:eastAsia="zh-TW"/>
        </w:rPr>
        <w:t xml:space="preserve">Document </w:t>
      </w:r>
      <w:r w:rsidRPr="00E868D5">
        <w:rPr>
          <w:rFonts w:asciiTheme="minorHAnsi" w:eastAsiaTheme="minorEastAsia" w:hAnsiTheme="minorHAnsi" w:cstheme="minorBidi"/>
          <w:bCs w:val="0"/>
          <w:szCs w:val="22"/>
          <w:lang w:val="en-GB" w:eastAsia="zh-TW"/>
        </w:rPr>
        <w:fldChar w:fldCharType="end"/>
      </w:r>
      <w:r w:rsidRPr="00E868D5">
        <w:rPr>
          <w:rFonts w:asciiTheme="minorHAnsi" w:eastAsiaTheme="minorEastAsia" w:hAnsiTheme="minorHAnsi" w:cstheme="minorBidi"/>
          <w:bCs w:val="0"/>
          <w:szCs w:val="22"/>
          <w:lang w:val="en-GB" w:eastAsia="zh-TW"/>
        </w:rPr>
        <w:t>H</w:t>
      </w:r>
      <w:bookmarkEnd w:id="1"/>
      <w:bookmarkEnd w:id="2"/>
      <w:bookmarkEnd w:id="3"/>
      <w:bookmarkEnd w:id="4"/>
      <w:bookmarkEnd w:id="5"/>
      <w:bookmarkEnd w:id="6"/>
      <w:bookmarkEnd w:id="7"/>
      <w:bookmarkEnd w:id="8"/>
      <w:bookmarkEnd w:id="9"/>
      <w:bookmarkEnd w:id="10"/>
      <w:bookmarkEnd w:id="11"/>
      <w:bookmarkEnd w:id="12"/>
      <w:bookmarkEnd w:id="13"/>
      <w:r w:rsidRPr="00E868D5">
        <w:rPr>
          <w:rFonts w:asciiTheme="minorHAnsi" w:eastAsiaTheme="minorEastAsia" w:hAnsiTheme="minorHAnsi" w:cstheme="minorBidi"/>
          <w:bCs w:val="0"/>
          <w:szCs w:val="22"/>
          <w:lang w:val="en-GB" w:eastAsia="zh-TW"/>
        </w:rPr>
        <w:t>istory</w:t>
      </w:r>
    </w:p>
    <w:p w14:paraId="3B89049A" w14:textId="77777777" w:rsidR="00E868D5" w:rsidRPr="00E868D5" w:rsidRDefault="00E868D5" w:rsidP="009A6A17">
      <w:pPr>
        <w:spacing w:before="120" w:line="360" w:lineRule="auto"/>
        <w:ind w:right="405"/>
        <w:rPr>
          <w:rFonts w:cstheme="minorHAnsi"/>
          <w:szCs w:val="20"/>
        </w:rPr>
      </w:pPr>
      <w:r w:rsidRPr="00E868D5">
        <w:rPr>
          <w:rFonts w:cstheme="minorHAnsi"/>
          <w:szCs w:val="20"/>
        </w:rPr>
        <w:t>Soft copies of this document are maintained under change control, but hard copies are not. This may not be a printout of the latest version.</w:t>
      </w:r>
    </w:p>
    <w:p w14:paraId="12826010" w14:textId="77777777" w:rsidR="00E868D5" w:rsidRPr="00E868D5" w:rsidRDefault="00E868D5" w:rsidP="009A6A17">
      <w:pPr>
        <w:spacing w:before="120" w:line="360" w:lineRule="auto"/>
        <w:rPr>
          <w:rFonts w:cstheme="minorHAnsi"/>
          <w:b/>
          <w:szCs w:val="20"/>
        </w:rPr>
      </w:pPr>
      <w:r w:rsidRPr="00E868D5">
        <w:rPr>
          <w:rFonts w:cstheme="minorHAnsi"/>
          <w:b/>
          <w:szCs w:val="20"/>
        </w:rPr>
        <w:t>Revision history</w:t>
      </w:r>
    </w:p>
    <w:tbl>
      <w:tblPr>
        <w:tblStyle w:val="Colttop"/>
        <w:tblW w:w="4944" w:type="pct"/>
        <w:tblLook w:val="04A0" w:firstRow="1" w:lastRow="0" w:firstColumn="1" w:lastColumn="0" w:noHBand="0" w:noVBand="1"/>
      </w:tblPr>
      <w:tblGrid>
        <w:gridCol w:w="967"/>
        <w:gridCol w:w="1097"/>
        <w:gridCol w:w="7448"/>
      </w:tblGrid>
      <w:tr w:rsidR="00E868D5" w:rsidRPr="00A215E6" w14:paraId="0F4AA950" w14:textId="77777777" w:rsidTr="00A215E6">
        <w:trPr>
          <w:cnfStyle w:val="100000000000" w:firstRow="1" w:lastRow="0" w:firstColumn="0" w:lastColumn="0" w:oddVBand="0" w:evenVBand="0" w:oddHBand="0" w:evenHBand="0" w:firstRowFirstColumn="0" w:firstRowLastColumn="0" w:lastRowFirstColumn="0" w:lastRowLastColumn="0"/>
          <w:trHeight w:val="20"/>
        </w:trPr>
        <w:tc>
          <w:tcPr>
            <w:tcW w:w="508" w:type="pct"/>
            <w:vAlign w:val="center"/>
            <w:hideMark/>
          </w:tcPr>
          <w:p w14:paraId="2EAC10AB"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Revision</w:t>
            </w:r>
          </w:p>
        </w:tc>
        <w:tc>
          <w:tcPr>
            <w:tcW w:w="577" w:type="pct"/>
            <w:vAlign w:val="center"/>
            <w:hideMark/>
          </w:tcPr>
          <w:p w14:paraId="1A083535"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Date</w:t>
            </w:r>
          </w:p>
        </w:tc>
        <w:tc>
          <w:tcPr>
            <w:tcW w:w="3915" w:type="pct"/>
            <w:vAlign w:val="center"/>
            <w:hideMark/>
          </w:tcPr>
          <w:p w14:paraId="47EDF7DD"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Description</w:t>
            </w:r>
          </w:p>
        </w:tc>
      </w:tr>
      <w:tr w:rsidR="00E868D5" w:rsidRPr="00A215E6" w14:paraId="347B0CE3" w14:textId="77777777" w:rsidTr="00A215E6">
        <w:trPr>
          <w:trHeight w:val="728"/>
        </w:trPr>
        <w:tc>
          <w:tcPr>
            <w:tcW w:w="508" w:type="pct"/>
            <w:vAlign w:val="center"/>
            <w:hideMark/>
          </w:tcPr>
          <w:p w14:paraId="3E4E153D" w14:textId="77777777" w:rsidR="00E868D5" w:rsidRPr="00A215E6" w:rsidRDefault="00E868D5" w:rsidP="002611BA">
            <w:pPr>
              <w:spacing w:after="0" w:line="360" w:lineRule="auto"/>
              <w:rPr>
                <w:rFonts w:asciiTheme="minorHAnsi" w:hAnsiTheme="minorHAnsi" w:cstheme="minorHAnsi"/>
                <w:b/>
                <w:sz w:val="18"/>
                <w:szCs w:val="18"/>
              </w:rPr>
            </w:pPr>
            <w:r w:rsidRPr="00A215E6">
              <w:rPr>
                <w:rFonts w:asciiTheme="minorHAnsi" w:hAnsiTheme="minorHAnsi" w:cstheme="minorHAnsi"/>
                <w:b/>
                <w:sz w:val="18"/>
                <w:szCs w:val="18"/>
              </w:rPr>
              <w:t>1.0</w:t>
            </w:r>
          </w:p>
        </w:tc>
        <w:tc>
          <w:tcPr>
            <w:tcW w:w="577" w:type="pct"/>
            <w:vAlign w:val="center"/>
            <w:hideMark/>
          </w:tcPr>
          <w:p w14:paraId="5491A152"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March 28, 2020</w:t>
            </w:r>
          </w:p>
        </w:tc>
        <w:tc>
          <w:tcPr>
            <w:tcW w:w="3915" w:type="pct"/>
            <w:vAlign w:val="center"/>
            <w:hideMark/>
          </w:tcPr>
          <w:p w14:paraId="71E6B0A9"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creation:</w:t>
            </w:r>
          </w:p>
          <w:p w14:paraId="3A14367C" w14:textId="77777777" w:rsidR="00E868D5" w:rsidRPr="00A215E6" w:rsidRDefault="00E868D5" w:rsidP="002611BA">
            <w:pPr>
              <w:pStyle w:val="ListParagraph"/>
              <w:numPr>
                <w:ilvl w:val="0"/>
                <w:numId w:val="5"/>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Merge of ‘API guide 2.0’ and ‘Colt Number Hosting Solution Guide v3.0’.</w:t>
            </w:r>
          </w:p>
        </w:tc>
      </w:tr>
      <w:tr w:rsidR="00E868D5" w:rsidRPr="00A215E6" w14:paraId="64566AA6"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6FAA3222" w14:textId="2770F7BA" w:rsidR="00E868D5" w:rsidRPr="00A215E6" w:rsidRDefault="00E868D5" w:rsidP="002611BA">
            <w:pPr>
              <w:spacing w:after="0" w:line="360" w:lineRule="auto"/>
              <w:rPr>
                <w:rFonts w:asciiTheme="minorHAnsi" w:hAnsiTheme="minorHAnsi" w:cstheme="minorHAnsi"/>
                <w:b/>
                <w:sz w:val="18"/>
                <w:szCs w:val="18"/>
              </w:rPr>
            </w:pPr>
            <w:r w:rsidRPr="00A215E6">
              <w:rPr>
                <w:rFonts w:asciiTheme="minorHAnsi" w:hAnsiTheme="minorHAnsi" w:cstheme="minorHAnsi"/>
                <w:b/>
                <w:sz w:val="18"/>
                <w:szCs w:val="18"/>
              </w:rPr>
              <w:t>1.1</w:t>
            </w:r>
          </w:p>
        </w:tc>
        <w:tc>
          <w:tcPr>
            <w:tcW w:w="577" w:type="pct"/>
            <w:vAlign w:val="center"/>
          </w:tcPr>
          <w:p w14:paraId="6F52421A"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9, 2020</w:t>
            </w:r>
          </w:p>
        </w:tc>
        <w:tc>
          <w:tcPr>
            <w:tcW w:w="3915" w:type="pct"/>
            <w:vAlign w:val="center"/>
          </w:tcPr>
          <w:p w14:paraId="41BED41C"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50DC08F8" w14:textId="798C3D62"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DSU fields in SE &amp; ES for activation, new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&amp; update operations</w:t>
            </w:r>
          </w:p>
          <w:p w14:paraId="2450E0EC" w14:textId="07FACF62"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Address fields updates in SE &amp; ES for activation, new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&amp; update operations</w:t>
            </w:r>
          </w:p>
          <w:p w14:paraId="4DD17482" w14:textId="77777777"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Support of partial address update for ported-in numbers for Premium offer</w:t>
            </w:r>
          </w:p>
          <w:p w14:paraId="093F8177" w14:textId="30F09DB1"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WSDL URL correction</w:t>
            </w:r>
          </w:p>
        </w:tc>
      </w:tr>
      <w:tr w:rsidR="00E868D5" w:rsidRPr="00A215E6" w14:paraId="005E0232" w14:textId="77777777" w:rsidTr="00A215E6">
        <w:trPr>
          <w:trHeight w:val="20"/>
        </w:trPr>
        <w:tc>
          <w:tcPr>
            <w:tcW w:w="508" w:type="pct"/>
            <w:vAlign w:val="center"/>
          </w:tcPr>
          <w:p w14:paraId="624659E3"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1.2</w:t>
            </w:r>
          </w:p>
        </w:tc>
        <w:tc>
          <w:tcPr>
            <w:tcW w:w="577" w:type="pct"/>
            <w:vAlign w:val="center"/>
          </w:tcPr>
          <w:p w14:paraId="3FF355C5"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September 2, 2020</w:t>
            </w:r>
          </w:p>
        </w:tc>
        <w:tc>
          <w:tcPr>
            <w:tcW w:w="3915" w:type="pct"/>
            <w:vAlign w:val="center"/>
          </w:tcPr>
          <w:p w14:paraId="752E4D84"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0C60B0D3" w14:textId="1F34F298"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End point URL correction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p>
          <w:p w14:paraId="746C4978" w14:textId="77777777"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 of country code from ‘UK’ to ‘GB’</w:t>
            </w:r>
          </w:p>
          <w:p w14:paraId="5E3A5F11" w14:textId="6259DBB4"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porting status from Expired to Delayed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p>
        </w:tc>
      </w:tr>
      <w:tr w:rsidR="00E868D5" w:rsidRPr="00A215E6" w14:paraId="2F249981"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186E4AC"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1.3</w:t>
            </w:r>
          </w:p>
        </w:tc>
        <w:tc>
          <w:tcPr>
            <w:tcW w:w="577" w:type="pct"/>
            <w:vAlign w:val="center"/>
          </w:tcPr>
          <w:p w14:paraId="1EFF7048"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October 10, 2020</w:t>
            </w:r>
          </w:p>
        </w:tc>
        <w:tc>
          <w:tcPr>
            <w:tcW w:w="3915" w:type="pct"/>
            <w:vAlign w:val="center"/>
          </w:tcPr>
          <w:p w14:paraId="48833B32"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6D82BA1D" w14:textId="5732168F"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API validGeographicAddress API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p>
          <w:p w14:paraId="4B2AD947" w14:textId="1FE9938E"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w:t>
            </w:r>
          </w:p>
          <w:p w14:paraId="45DE649D" w14:textId="2E1EF6CA"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_Ref51686197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BE,ES and SE</w:t>
            </w:r>
          </w:p>
          <w:p w14:paraId="7FC6C37B" w14:textId="78C8CD99"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ES, SE and BE</w:t>
            </w:r>
          </w:p>
          <w:p w14:paraId="07464DD5" w14:textId="50F2A699"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w:t>
            </w:r>
          </w:p>
        </w:tc>
      </w:tr>
      <w:tr w:rsidR="00E868D5" w:rsidRPr="00A215E6" w14:paraId="5AE423CF" w14:textId="77777777" w:rsidTr="00A215E6">
        <w:trPr>
          <w:trHeight w:val="20"/>
        </w:trPr>
        <w:tc>
          <w:tcPr>
            <w:tcW w:w="508" w:type="pct"/>
            <w:vAlign w:val="center"/>
          </w:tcPr>
          <w:p w14:paraId="2A21BB63"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1.4</w:t>
            </w:r>
          </w:p>
        </w:tc>
        <w:tc>
          <w:tcPr>
            <w:tcW w:w="577" w:type="pct"/>
            <w:vAlign w:val="center"/>
          </w:tcPr>
          <w:p w14:paraId="6B1E906A"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January 23, 2021</w:t>
            </w:r>
          </w:p>
        </w:tc>
        <w:tc>
          <w:tcPr>
            <w:tcW w:w="3915" w:type="pct"/>
            <w:vAlign w:val="center"/>
          </w:tcPr>
          <w:p w14:paraId="0E972F57"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58FFE7C2" w14:textId="77777777" w:rsidR="00E868D5" w:rsidRPr="00A215E6" w:rsidRDefault="00E868D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Rebranding</w:t>
            </w:r>
          </w:p>
          <w:p w14:paraId="250C817A" w14:textId="553130F7" w:rsidR="00E868D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description for ‘Customer Type’ field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_Ref61629213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3.4.1</w:t>
            </w:r>
            <w:r w:rsidRPr="00A215E6">
              <w:rPr>
                <w:rFonts w:asciiTheme="minorHAnsi" w:hAnsiTheme="minorHAnsi" w:cstheme="minorHAnsi"/>
                <w:sz w:val="18"/>
                <w:szCs w:val="18"/>
              </w:rPr>
              <w:fldChar w:fldCharType="end"/>
            </w:r>
          </w:p>
          <w:p w14:paraId="39916F27" w14:textId="66A11145"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example for </w:t>
            </w:r>
            <w:r w:rsidR="009A0A1E" w:rsidRPr="00A215E6">
              <w:rPr>
                <w:rFonts w:asciiTheme="minorHAnsi" w:hAnsiTheme="minorHAnsi" w:cstheme="minorHAnsi"/>
                <w:sz w:val="18"/>
                <w:szCs w:val="18"/>
              </w:rPr>
              <w:t>validateGeographicAddress REST JSON API</w:t>
            </w:r>
            <w:r w:rsidRPr="00A215E6">
              <w:rPr>
                <w:rFonts w:asciiTheme="minorHAnsi" w:hAnsiTheme="minorHAnsi" w:cstheme="minorHAnsi"/>
                <w:sz w:val="18"/>
                <w:szCs w:val="18"/>
              </w:rPr>
              <w:t xml:space="preserv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p>
          <w:p w14:paraId="19DBA173" w14:textId="143D56BC"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‘Operator List’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_Ref61629273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4C3BDBB2" w14:textId="6419C031"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country details for Single/Multiline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_Ref61629288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2FE643A2" w14:textId="40AB56CF"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‘Notes’ details in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_Ref61629294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_Ref61629326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_Ref61629336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6.3.5</w:t>
            </w:r>
            <w:r w:rsidRPr="00A215E6">
              <w:rPr>
                <w:rFonts w:asciiTheme="minorHAnsi" w:hAnsiTheme="minorHAnsi" w:cstheme="minorHAnsi"/>
                <w:sz w:val="18"/>
                <w:szCs w:val="18"/>
              </w:rPr>
              <w:fldChar w:fldCharType="end"/>
            </w:r>
          </w:p>
          <w:p w14:paraId="55B74C4A" w14:textId="4E875A79"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‘allowed file type’ for LOA and  invoice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_Ref61629304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_Ref61629316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7.8.4</w:t>
            </w:r>
            <w:r w:rsidRPr="00A215E6">
              <w:rPr>
                <w:rFonts w:asciiTheme="minorHAnsi" w:hAnsiTheme="minorHAnsi" w:cstheme="minorHAnsi"/>
                <w:sz w:val="18"/>
                <w:szCs w:val="18"/>
              </w:rPr>
              <w:fldChar w:fldCharType="end"/>
            </w:r>
          </w:p>
          <w:p w14:paraId="1B44301D" w14:textId="4CC4C17E"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description for ‘Port not initiated’ status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_Ref61629349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7.8.1</w:t>
            </w:r>
            <w:r w:rsidRPr="00A215E6">
              <w:rPr>
                <w:rFonts w:asciiTheme="minorHAnsi" w:hAnsiTheme="minorHAnsi" w:cstheme="minorHAnsi"/>
                <w:sz w:val="18"/>
                <w:szCs w:val="18"/>
              </w:rPr>
              <w:fldChar w:fldCharType="end"/>
            </w:r>
          </w:p>
          <w:p w14:paraId="6C6ADE6E" w14:textId="32CD0990" w:rsidR="003840AB" w:rsidRPr="00A215E6" w:rsidRDefault="003840AB"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Added Appendix A for Operator List</w:t>
            </w:r>
          </w:p>
        </w:tc>
      </w:tr>
      <w:tr w:rsidR="005C507D" w:rsidRPr="00A215E6" w14:paraId="41A35CFC"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EC0866D" w14:textId="22E43A7B" w:rsidR="005C507D" w:rsidRPr="00A215E6" w:rsidRDefault="005C507D"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1.5</w:t>
            </w:r>
          </w:p>
        </w:tc>
        <w:tc>
          <w:tcPr>
            <w:tcW w:w="577" w:type="pct"/>
            <w:vAlign w:val="center"/>
          </w:tcPr>
          <w:p w14:paraId="3AF1EFA5" w14:textId="4FBC2453" w:rsidR="005C507D" w:rsidRPr="00A215E6" w:rsidRDefault="005C507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May 22, 2021</w:t>
            </w:r>
          </w:p>
        </w:tc>
        <w:tc>
          <w:tcPr>
            <w:tcW w:w="3915" w:type="pct"/>
            <w:vAlign w:val="center"/>
          </w:tcPr>
          <w:p w14:paraId="0752579E" w14:textId="77777777" w:rsidR="005C507D" w:rsidRPr="00A215E6" w:rsidRDefault="005C507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697C63B6" w14:textId="3D3DD020" w:rsidR="005C507D" w:rsidRPr="00A215E6" w:rsidRDefault="00337FF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C875AA" w:rsidRPr="00A215E6">
              <w:rPr>
                <w:rFonts w:asciiTheme="minorHAnsi" w:hAnsiTheme="minorHAnsi" w:cstheme="minorHAnsi"/>
                <w:sz w:val="18"/>
                <w:szCs w:val="18"/>
              </w:rPr>
              <w:t xml:space="preserve">information for Italy and Portugal in </w:t>
            </w: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p>
          <w:p w14:paraId="384CC0A9" w14:textId="742CC9C8" w:rsidR="00F84F03" w:rsidRPr="00A215E6" w:rsidRDefault="00F84F0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E164 number format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_Ref505757771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3.3</w:t>
            </w:r>
            <w:r w:rsidRPr="00A215E6">
              <w:rPr>
                <w:rFonts w:asciiTheme="minorHAnsi" w:hAnsiTheme="minorHAnsi" w:cstheme="minorHAnsi"/>
                <w:sz w:val="18"/>
                <w:szCs w:val="18"/>
              </w:rPr>
              <w:fldChar w:fldCharType="end"/>
            </w:r>
          </w:p>
          <w:p w14:paraId="42042956" w14:textId="19EC29E1" w:rsidR="00F84F03" w:rsidRPr="00A215E6" w:rsidRDefault="00F84F0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Germany ‘originalRangeHolder’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_Ref71275054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7EAEB8D0" w14:textId="77777777" w:rsidR="00911FD9" w:rsidRPr="00A215E6" w:rsidRDefault="007735F6"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JSON structure</w:t>
            </w:r>
          </w:p>
          <w:p w14:paraId="6E836415" w14:textId="23A982BA" w:rsidR="00F84F03" w:rsidRPr="00A215E6" w:rsidRDefault="007735F6"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to add XSD links</w:t>
            </w:r>
          </w:p>
        </w:tc>
      </w:tr>
      <w:tr w:rsidR="004763DD" w:rsidRPr="00A215E6" w14:paraId="07E98E66" w14:textId="77777777" w:rsidTr="00A215E6">
        <w:trPr>
          <w:trHeight w:val="20"/>
        </w:trPr>
        <w:tc>
          <w:tcPr>
            <w:tcW w:w="508" w:type="pct"/>
            <w:vAlign w:val="center"/>
          </w:tcPr>
          <w:p w14:paraId="6B5662EA" w14:textId="4EF02364" w:rsidR="004763DD" w:rsidRPr="00A215E6" w:rsidRDefault="004763DD"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1.6</w:t>
            </w:r>
          </w:p>
        </w:tc>
        <w:tc>
          <w:tcPr>
            <w:tcW w:w="577" w:type="pct"/>
            <w:vAlign w:val="center"/>
          </w:tcPr>
          <w:p w14:paraId="6C1D9687" w14:textId="3181658B" w:rsidR="004763DD" w:rsidRPr="00A215E6" w:rsidRDefault="004763D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31, 2021</w:t>
            </w:r>
          </w:p>
        </w:tc>
        <w:tc>
          <w:tcPr>
            <w:tcW w:w="3915" w:type="pct"/>
            <w:vAlign w:val="center"/>
          </w:tcPr>
          <w:p w14:paraId="3B7DE253" w14:textId="77777777" w:rsidR="004763DD" w:rsidRPr="00A215E6" w:rsidRDefault="004763D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0633A417" w14:textId="023476E4" w:rsidR="004763DD" w:rsidRPr="00A215E6" w:rsidRDefault="004763DD"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information for NL</w:t>
            </w:r>
            <w:r w:rsidR="009254AB" w:rsidRPr="00A215E6">
              <w:rPr>
                <w:rFonts w:asciiTheme="minorHAnsi" w:hAnsiTheme="minorHAnsi" w:cstheme="minorHAnsi"/>
                <w:sz w:val="18"/>
                <w:szCs w:val="18"/>
              </w:rPr>
              <w:t xml:space="preserve"> recent changes in sections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_Ref35796420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and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_Ref45162916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009254AB" w:rsidRPr="00A215E6">
              <w:rPr>
                <w:rFonts w:asciiTheme="minorHAnsi" w:hAnsiTheme="minorHAnsi" w:cstheme="minorHAnsi"/>
                <w:sz w:val="18"/>
                <w:szCs w:val="18"/>
              </w:rPr>
              <w:fldChar w:fldCharType="end"/>
            </w:r>
          </w:p>
          <w:p w14:paraId="2FA26BEC" w14:textId="6BA7B300" w:rsidR="004763DD" w:rsidRPr="00A215E6" w:rsidRDefault="004763DD"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information for ES</w:t>
            </w:r>
            <w:r w:rsidR="009254AB" w:rsidRPr="00A215E6">
              <w:rPr>
                <w:rFonts w:asciiTheme="minorHAnsi" w:hAnsiTheme="minorHAnsi" w:cstheme="minorHAnsi"/>
                <w:sz w:val="18"/>
                <w:szCs w:val="18"/>
              </w:rPr>
              <w:t xml:space="preserve"> Regulatory Number Management changes in sections </w:t>
            </w:r>
            <w:r w:rsidR="00515A9C" w:rsidRPr="00A215E6">
              <w:rPr>
                <w:rFonts w:asciiTheme="minorHAnsi" w:hAnsiTheme="minorHAnsi" w:cstheme="minorHAnsi"/>
                <w:sz w:val="18"/>
                <w:szCs w:val="18"/>
              </w:rPr>
              <w:fldChar w:fldCharType="begin"/>
            </w:r>
            <w:r w:rsidR="00515A9C" w:rsidRPr="00A215E6">
              <w:rPr>
                <w:rFonts w:asciiTheme="minorHAnsi" w:hAnsiTheme="minorHAnsi" w:cstheme="minorHAnsi"/>
                <w:sz w:val="18"/>
                <w:szCs w:val="18"/>
              </w:rPr>
              <w:instrText xml:space="preserve"> REF _Ref78629491 \r \h </w:instrText>
            </w:r>
            <w:r w:rsidR="007D3336" w:rsidRPr="00A215E6">
              <w:rPr>
                <w:rFonts w:asciiTheme="minorHAnsi" w:hAnsiTheme="minorHAnsi" w:cstheme="minorHAnsi"/>
                <w:sz w:val="18"/>
                <w:szCs w:val="18"/>
              </w:rPr>
              <w:instrText xml:space="preserve"> \* MERGEFORMAT </w:instrText>
            </w:r>
            <w:r w:rsidR="00515A9C" w:rsidRPr="00A215E6">
              <w:rPr>
                <w:rFonts w:asciiTheme="minorHAnsi" w:hAnsiTheme="minorHAnsi" w:cstheme="minorHAnsi"/>
                <w:sz w:val="18"/>
                <w:szCs w:val="18"/>
              </w:rPr>
            </w:r>
            <w:r w:rsidR="00515A9C"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5.2</w:t>
            </w:r>
            <w:r w:rsidR="00515A9C" w:rsidRPr="00A215E6">
              <w:rPr>
                <w:rFonts w:asciiTheme="minorHAnsi" w:hAnsiTheme="minorHAnsi" w:cstheme="minorHAnsi"/>
                <w:sz w:val="18"/>
                <w:szCs w:val="18"/>
              </w:rPr>
              <w:fldChar w:fldCharType="end"/>
            </w:r>
            <w:r w:rsidR="00515A9C" w:rsidRPr="00A215E6">
              <w:rPr>
                <w:rFonts w:asciiTheme="minorHAnsi" w:hAnsiTheme="minorHAnsi" w:cstheme="minorHAnsi"/>
                <w:sz w:val="18"/>
                <w:szCs w:val="18"/>
              </w:rPr>
              <w:t xml:space="preserve">,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_Ref78628916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5.6</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_Ref78628927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7.5</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and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_Ref78628933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8.1</w:t>
            </w:r>
            <w:r w:rsidR="009254AB" w:rsidRPr="00A215E6">
              <w:rPr>
                <w:rFonts w:asciiTheme="minorHAnsi" w:hAnsiTheme="minorHAnsi" w:cstheme="minorHAnsi"/>
                <w:sz w:val="18"/>
                <w:szCs w:val="18"/>
              </w:rPr>
              <w:fldChar w:fldCharType="end"/>
            </w:r>
          </w:p>
          <w:p w14:paraId="71F8D4B2" w14:textId="3E38D7E1" w:rsidR="007D3336" w:rsidRPr="00A215E6" w:rsidRDefault="007D3336"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two fields in callback API response structure- ‘Usage Type’ and ‘reservationRejectionReason’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_Ref525246044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9.3</w:t>
            </w:r>
            <w:r w:rsidRPr="00A215E6">
              <w:rPr>
                <w:rFonts w:asciiTheme="minorHAnsi" w:hAnsiTheme="minorHAnsi" w:cstheme="minorHAnsi"/>
                <w:sz w:val="18"/>
                <w:szCs w:val="18"/>
              </w:rPr>
              <w:fldChar w:fldCharType="end"/>
            </w:r>
          </w:p>
          <w:p w14:paraId="4FD6BCA9" w14:textId="1DAAAA0E"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additional column (API type) information about decommissioned APIs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p>
          <w:p w14:paraId="4ECF11B0" w14:textId="4306D394"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available APIs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_Ref35796484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2.7</w:t>
            </w:r>
            <w:r w:rsidRPr="00A215E6">
              <w:rPr>
                <w:rFonts w:asciiTheme="minorHAnsi" w:hAnsiTheme="minorHAnsi" w:cstheme="minorHAnsi"/>
                <w:sz w:val="18"/>
                <w:szCs w:val="18"/>
              </w:rPr>
              <w:fldChar w:fldCharType="end"/>
            </w:r>
          </w:p>
          <w:p w14:paraId="3C4657D7" w14:textId="4112E198"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values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_Ref78629016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2.9</w:t>
            </w:r>
            <w:r w:rsidRPr="00A215E6">
              <w:rPr>
                <w:rFonts w:asciiTheme="minorHAnsi" w:hAnsiTheme="minorHAnsi" w:cstheme="minorHAnsi"/>
                <w:sz w:val="18"/>
                <w:szCs w:val="18"/>
              </w:rPr>
              <w:fldChar w:fldCharType="end"/>
            </w:r>
          </w:p>
          <w:p w14:paraId="5734FE72" w14:textId="25ED8D1C"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table with decommissioned API details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p>
          <w:p w14:paraId="59B0FC2A" w14:textId="4F53876C"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Ireland in the list of countries which do not provide Nomadic LACs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_Ref78629188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5.3</w:t>
            </w:r>
            <w:r w:rsidRPr="00A215E6">
              <w:rPr>
                <w:rFonts w:asciiTheme="minorHAnsi" w:hAnsiTheme="minorHAnsi" w:cstheme="minorHAnsi"/>
                <w:sz w:val="18"/>
                <w:szCs w:val="18"/>
              </w:rPr>
              <w:fldChar w:fldCharType="end"/>
            </w:r>
          </w:p>
          <w:p w14:paraId="6205179A" w14:textId="71909ECB"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_Ref78629033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Germany-Nomadic Number search </w:t>
            </w:r>
          </w:p>
          <w:p w14:paraId="50CCCC32" w14:textId="3C5EB0C9"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attachment section for FR, IT, PT and CH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_Ref78629046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p>
          <w:p w14:paraId="7E878F24" w14:textId="379A5126"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635E25" w:rsidRPr="00A215E6">
              <w:rPr>
                <w:rFonts w:asciiTheme="minorHAnsi" w:hAnsiTheme="minorHAnsi" w:cstheme="minorHAnsi"/>
                <w:sz w:val="18"/>
                <w:szCs w:val="18"/>
              </w:rPr>
              <w:fldChar w:fldCharType="begin"/>
            </w:r>
            <w:r w:rsidR="00635E25" w:rsidRPr="00A215E6">
              <w:rPr>
                <w:rFonts w:asciiTheme="minorHAnsi" w:hAnsiTheme="minorHAnsi" w:cstheme="minorHAnsi"/>
                <w:sz w:val="18"/>
                <w:szCs w:val="18"/>
              </w:rPr>
              <w:instrText xml:space="preserve"> REF _Ref78629057 \h  \* MERGEFORMAT </w:instrText>
            </w:r>
            <w:r w:rsidR="00635E25" w:rsidRPr="00A215E6">
              <w:rPr>
                <w:rFonts w:asciiTheme="minorHAnsi" w:hAnsiTheme="minorHAnsi" w:cstheme="minorHAnsi"/>
                <w:sz w:val="18"/>
                <w:szCs w:val="18"/>
              </w:rPr>
            </w:r>
            <w:r w:rsidR="00635E25"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00635E25" w:rsidRPr="00A215E6">
              <w:rPr>
                <w:rFonts w:asciiTheme="minorHAnsi" w:hAnsiTheme="minorHAnsi" w:cstheme="minorHAnsi"/>
                <w:sz w:val="18"/>
                <w:szCs w:val="18"/>
              </w:rPr>
              <w:fldChar w:fldCharType="end"/>
            </w:r>
            <w:r w:rsidR="00635E25" w:rsidRPr="00A215E6">
              <w:rPr>
                <w:rFonts w:asciiTheme="minorHAnsi" w:hAnsiTheme="minorHAnsi" w:cstheme="minorHAnsi"/>
                <w:sz w:val="18"/>
                <w:szCs w:val="18"/>
              </w:rPr>
              <w:t xml:space="preserve"> </w:t>
            </w:r>
            <w:r w:rsidRPr="00A215E6">
              <w:rPr>
                <w:rFonts w:asciiTheme="minorHAnsi" w:hAnsiTheme="minorHAnsi" w:cstheme="minorHAnsi"/>
                <w:sz w:val="18"/>
                <w:szCs w:val="18"/>
              </w:rPr>
              <w:t>with new XSDs</w:t>
            </w:r>
          </w:p>
          <w:p w14:paraId="4624AC0F" w14:textId="4CA0A74D" w:rsidR="00A341FB" w:rsidRPr="00A215E6" w:rsidRDefault="00A341F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Added section</w:t>
            </w:r>
            <w:r w:rsidR="009A4022" w:rsidRPr="00A215E6">
              <w:rPr>
                <w:rFonts w:asciiTheme="minorHAnsi" w:hAnsiTheme="minorHAnsi" w:cstheme="minorHAnsi"/>
                <w:sz w:val="18"/>
                <w:szCs w:val="18"/>
              </w:rPr>
              <w:t>s 1.4.3 &amp;</w:t>
            </w:r>
            <w:r w:rsidRPr="00A215E6">
              <w:rPr>
                <w:rFonts w:asciiTheme="minorHAnsi" w:hAnsiTheme="minorHAnsi" w:cstheme="minorHAnsi"/>
                <w:sz w:val="18"/>
                <w:szCs w:val="18"/>
              </w:rPr>
              <w:t xml:space="preserve"> </w:t>
            </w:r>
            <w:r w:rsidR="00635E25" w:rsidRPr="00A215E6">
              <w:rPr>
                <w:rFonts w:asciiTheme="minorHAnsi" w:hAnsiTheme="minorHAnsi" w:cstheme="minorHAnsi"/>
                <w:sz w:val="18"/>
                <w:szCs w:val="18"/>
              </w:rPr>
              <w:fldChar w:fldCharType="begin"/>
            </w:r>
            <w:r w:rsidR="00635E25" w:rsidRPr="00A215E6">
              <w:rPr>
                <w:rFonts w:asciiTheme="minorHAnsi" w:hAnsiTheme="minorHAnsi" w:cstheme="minorHAnsi"/>
                <w:sz w:val="18"/>
                <w:szCs w:val="18"/>
              </w:rPr>
              <w:instrText xml:space="preserve"> REF _Ref78630464 \h  \* MERGEFORMAT </w:instrText>
            </w:r>
            <w:r w:rsidR="00635E25" w:rsidRPr="00A215E6">
              <w:rPr>
                <w:rFonts w:asciiTheme="minorHAnsi" w:hAnsiTheme="minorHAnsi" w:cstheme="minorHAnsi"/>
                <w:sz w:val="18"/>
                <w:szCs w:val="18"/>
              </w:rPr>
            </w:r>
            <w:r w:rsidR="00635E25"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B: Spain Regulatory Number Management</w:t>
            </w:r>
            <w:r w:rsidR="00635E25"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w:t>
            </w:r>
            <w:r w:rsidR="00635E25" w:rsidRPr="00A215E6">
              <w:rPr>
                <w:rFonts w:asciiTheme="minorHAnsi" w:hAnsiTheme="minorHAnsi" w:cstheme="minorHAnsi"/>
                <w:sz w:val="18"/>
                <w:szCs w:val="18"/>
              </w:rPr>
              <w:t>recent ES changes</w:t>
            </w:r>
          </w:p>
        </w:tc>
      </w:tr>
      <w:tr w:rsidR="00094543" w:rsidRPr="00A215E6" w14:paraId="444AEF78"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8AF91AA" w14:textId="22E211AA" w:rsidR="00094543" w:rsidRPr="00A215E6" w:rsidRDefault="00094543"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1.7</w:t>
            </w:r>
          </w:p>
        </w:tc>
        <w:tc>
          <w:tcPr>
            <w:tcW w:w="577" w:type="pct"/>
            <w:vAlign w:val="center"/>
          </w:tcPr>
          <w:p w14:paraId="02741428" w14:textId="5E1E6290" w:rsidR="00094543" w:rsidRPr="00A215E6" w:rsidRDefault="00094543"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Oct 23, 2021</w:t>
            </w:r>
          </w:p>
        </w:tc>
        <w:tc>
          <w:tcPr>
            <w:tcW w:w="3915" w:type="pct"/>
            <w:vAlign w:val="center"/>
          </w:tcPr>
          <w:p w14:paraId="49477D85" w14:textId="77777777" w:rsidR="00094543" w:rsidRPr="00A215E6" w:rsidRDefault="00094543"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755807ED" w14:textId="127E3148" w:rsidR="00094543" w:rsidRPr="00A215E6" w:rsidRDefault="00094543" w:rsidP="002611BA">
            <w:pPr>
              <w:pStyle w:val="ListParagraph"/>
              <w:numPr>
                <w:ilvl w:val="0"/>
                <w:numId w:val="9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34061D" w:rsidRPr="00A215E6">
              <w:rPr>
                <w:rFonts w:asciiTheme="minorHAnsi" w:hAnsiTheme="minorHAnsi" w:cstheme="minorHAnsi"/>
                <w:sz w:val="18"/>
                <w:szCs w:val="18"/>
              </w:rPr>
              <w:t xml:space="preserve">section 6 as per </w:t>
            </w:r>
            <w:r w:rsidRPr="00A215E6">
              <w:rPr>
                <w:rFonts w:asciiTheme="minorHAnsi" w:hAnsiTheme="minorHAnsi" w:cstheme="minorHAnsi"/>
                <w:sz w:val="18"/>
                <w:szCs w:val="18"/>
              </w:rPr>
              <w:t>latest release details: new porting attachment, existing Invoice attachment extension to other countries, allowed ranges per country per porting order</w:t>
            </w:r>
          </w:p>
          <w:p w14:paraId="0E35434B" w14:textId="71C6009C" w:rsidR="0034061D" w:rsidRPr="00A215E6" w:rsidRDefault="0034061D" w:rsidP="002611BA">
            <w:pPr>
              <w:pStyle w:val="ListParagraph"/>
              <w:numPr>
                <w:ilvl w:val="0"/>
                <w:numId w:val="9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0091616A" w:rsidRPr="00A215E6">
              <w:rPr>
                <w:rFonts w:asciiTheme="minorHAnsi" w:hAnsiTheme="minorHAnsi" w:cstheme="minorHAnsi"/>
                <w:sz w:val="18"/>
                <w:szCs w:val="18"/>
              </w:rPr>
              <w:fldChar w:fldCharType="begin"/>
            </w:r>
            <w:r w:rsidR="0091616A" w:rsidRPr="00A215E6">
              <w:rPr>
                <w:rFonts w:asciiTheme="minorHAnsi" w:hAnsiTheme="minorHAnsi" w:cstheme="minorHAnsi"/>
                <w:sz w:val="18"/>
                <w:szCs w:val="18"/>
              </w:rPr>
              <w:instrText xml:space="preserve"> REF _Ref49951550 \r \h </w:instrText>
            </w:r>
            <w:r w:rsidR="007B50E9" w:rsidRPr="00A215E6">
              <w:rPr>
                <w:rFonts w:asciiTheme="minorHAnsi" w:hAnsiTheme="minorHAnsi" w:cstheme="minorHAnsi"/>
                <w:sz w:val="18"/>
                <w:szCs w:val="18"/>
              </w:rPr>
              <w:instrText xml:space="preserve"> \* MERGEFORMAT </w:instrText>
            </w:r>
            <w:r w:rsidR="0091616A" w:rsidRPr="00A215E6">
              <w:rPr>
                <w:rFonts w:asciiTheme="minorHAnsi" w:hAnsiTheme="minorHAnsi" w:cstheme="minorHAnsi"/>
                <w:sz w:val="18"/>
                <w:szCs w:val="18"/>
              </w:rPr>
            </w:r>
            <w:r w:rsidR="0091616A"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0091616A" w:rsidRPr="00A215E6">
              <w:rPr>
                <w:rFonts w:asciiTheme="minorHAnsi" w:hAnsiTheme="minorHAnsi" w:cstheme="minorHAnsi"/>
                <w:sz w:val="18"/>
                <w:szCs w:val="18"/>
              </w:rPr>
              <w:fldChar w:fldCharType="end"/>
            </w:r>
            <w:r w:rsidR="0091616A" w:rsidRPr="00A215E6">
              <w:rPr>
                <w:rFonts w:asciiTheme="minorHAnsi" w:hAnsiTheme="minorHAnsi" w:cstheme="minorHAnsi"/>
                <w:sz w:val="18"/>
                <w:szCs w:val="18"/>
              </w:rPr>
              <w:t xml:space="preserve"> with validGeographicAddress REST API details</w:t>
            </w:r>
          </w:p>
          <w:p w14:paraId="3A35FD80" w14:textId="71C977FC" w:rsidR="00094543" w:rsidRPr="00A215E6" w:rsidRDefault="00094543" w:rsidP="002611BA">
            <w:pPr>
              <w:pStyle w:val="ListParagraph"/>
              <w:numPr>
                <w:ilvl w:val="0"/>
                <w:numId w:val="9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_Ref78629057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XSDs</w:t>
            </w:r>
          </w:p>
        </w:tc>
      </w:tr>
      <w:tr w:rsidR="00FF6E2A" w:rsidRPr="00A215E6" w14:paraId="7F6247FF" w14:textId="77777777" w:rsidTr="00A215E6">
        <w:trPr>
          <w:trHeight w:val="20"/>
        </w:trPr>
        <w:tc>
          <w:tcPr>
            <w:tcW w:w="508" w:type="pct"/>
            <w:vAlign w:val="center"/>
          </w:tcPr>
          <w:p w14:paraId="6DD75E06" w14:textId="1A611D8D" w:rsidR="00FF6E2A" w:rsidRPr="00A215E6" w:rsidRDefault="00FF6E2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1.8</w:t>
            </w:r>
          </w:p>
        </w:tc>
        <w:tc>
          <w:tcPr>
            <w:tcW w:w="577" w:type="pct"/>
            <w:vAlign w:val="center"/>
          </w:tcPr>
          <w:p w14:paraId="7A3EF0CE" w14:textId="4B361759" w:rsidR="00FF6E2A" w:rsidRPr="00A215E6" w:rsidRDefault="00FF6E2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Feb 5, 2022</w:t>
            </w:r>
          </w:p>
        </w:tc>
        <w:tc>
          <w:tcPr>
            <w:tcW w:w="3915" w:type="pct"/>
            <w:vAlign w:val="center"/>
          </w:tcPr>
          <w:p w14:paraId="461216EF" w14:textId="77777777" w:rsidR="00FF6E2A" w:rsidRPr="00A215E6" w:rsidRDefault="00FF6E2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1658983A" w14:textId="5978A8FE" w:rsidR="00FF6E2A" w:rsidRPr="00A215E6" w:rsidRDefault="00FF6E2A"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_Ref94119926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3.4.2</w:t>
            </w:r>
            <w:r w:rsidR="000862FF" w:rsidRPr="00A215E6">
              <w:rPr>
                <w:rFonts w:asciiTheme="minorHAnsi" w:hAnsiTheme="minorHAnsi" w:cstheme="minorHAnsi"/>
                <w:sz w:val="18"/>
                <w:szCs w:val="18"/>
              </w:rPr>
              <w:fldChar w:fldCharType="end"/>
            </w:r>
            <w:r w:rsidR="000862FF" w:rsidRPr="00A215E6">
              <w:rPr>
                <w:rFonts w:asciiTheme="minorHAnsi" w:hAnsiTheme="minorHAnsi" w:cstheme="minorHAnsi"/>
                <w:sz w:val="18"/>
                <w:szCs w:val="18"/>
              </w:rPr>
              <w:t xml:space="preserve">, </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_Ref35796420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000862FF" w:rsidRPr="00A215E6">
              <w:rPr>
                <w:rFonts w:asciiTheme="minorHAnsi" w:hAnsiTheme="minorHAnsi" w:cstheme="minorHAnsi"/>
                <w:sz w:val="18"/>
                <w:szCs w:val="18"/>
              </w:rPr>
              <w:fldChar w:fldCharType="end"/>
            </w:r>
            <w:r w:rsidR="00DE167D" w:rsidRPr="00A215E6">
              <w:rPr>
                <w:rFonts w:asciiTheme="minorHAnsi" w:hAnsiTheme="minorHAnsi" w:cstheme="minorHAnsi"/>
                <w:sz w:val="18"/>
                <w:szCs w:val="18"/>
              </w:rPr>
              <w:t>,</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_Ref94119927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000862FF" w:rsidRPr="00A215E6">
              <w:rPr>
                <w:rFonts w:asciiTheme="minorHAnsi" w:hAnsiTheme="minorHAnsi" w:cstheme="minorHAnsi"/>
                <w:sz w:val="18"/>
                <w:szCs w:val="18"/>
              </w:rPr>
              <w:fldChar w:fldCharType="end"/>
            </w:r>
            <w:r w:rsidR="00DE167D" w:rsidRPr="00A215E6">
              <w:rPr>
                <w:rFonts w:asciiTheme="minorHAnsi" w:hAnsiTheme="minorHAnsi" w:cstheme="minorHAnsi"/>
                <w:sz w:val="18"/>
                <w:szCs w:val="18"/>
              </w:rPr>
              <w:t xml:space="preserve"> and </w:t>
            </w:r>
            <w:r w:rsidR="00DE167D" w:rsidRPr="00A215E6">
              <w:rPr>
                <w:rFonts w:asciiTheme="minorHAnsi" w:hAnsiTheme="minorHAnsi" w:cstheme="minorHAnsi"/>
                <w:sz w:val="18"/>
                <w:szCs w:val="18"/>
              </w:rPr>
              <w:fldChar w:fldCharType="begin"/>
            </w:r>
            <w:r w:rsidR="00DE167D" w:rsidRPr="00A215E6">
              <w:rPr>
                <w:rFonts w:asciiTheme="minorHAnsi" w:hAnsiTheme="minorHAnsi" w:cstheme="minorHAnsi"/>
                <w:sz w:val="18"/>
                <w:szCs w:val="18"/>
              </w:rPr>
              <w:instrText xml:space="preserve"> REF _Ref45162916 \r \h </w:instrText>
            </w:r>
            <w:r w:rsidR="007B50E9" w:rsidRPr="00A215E6">
              <w:rPr>
                <w:rFonts w:asciiTheme="minorHAnsi" w:hAnsiTheme="minorHAnsi" w:cstheme="minorHAnsi"/>
                <w:sz w:val="18"/>
                <w:szCs w:val="18"/>
              </w:rPr>
              <w:instrText xml:space="preserve"> \* MERGEFORMAT </w:instrText>
            </w:r>
            <w:r w:rsidR="00DE167D" w:rsidRPr="00A215E6">
              <w:rPr>
                <w:rFonts w:asciiTheme="minorHAnsi" w:hAnsiTheme="minorHAnsi" w:cstheme="minorHAnsi"/>
                <w:sz w:val="18"/>
                <w:szCs w:val="18"/>
              </w:rPr>
            </w:r>
            <w:r w:rsidR="00DE16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00DE167D" w:rsidRPr="00A215E6">
              <w:rPr>
                <w:rFonts w:asciiTheme="minorHAnsi" w:hAnsiTheme="minorHAnsi" w:cstheme="minorHAnsi"/>
                <w:sz w:val="18"/>
                <w:szCs w:val="18"/>
              </w:rPr>
              <w:fldChar w:fldCharType="end"/>
            </w:r>
            <w:r w:rsidR="000862FF" w:rsidRPr="00A215E6">
              <w:rPr>
                <w:rFonts w:asciiTheme="minorHAnsi" w:hAnsiTheme="minorHAnsi" w:cstheme="minorHAnsi"/>
                <w:sz w:val="18"/>
                <w:szCs w:val="18"/>
              </w:rPr>
              <w:t xml:space="preserve"> regarding 5</w:t>
            </w:r>
            <w:r w:rsidR="000862FF" w:rsidRPr="00A215E6">
              <w:rPr>
                <w:rFonts w:asciiTheme="minorHAnsi" w:hAnsiTheme="minorHAnsi" w:cstheme="minorHAnsi"/>
                <w:sz w:val="18"/>
                <w:szCs w:val="18"/>
                <w:vertAlign w:val="superscript"/>
              </w:rPr>
              <w:t>th</w:t>
            </w:r>
            <w:r w:rsidR="000862FF" w:rsidRPr="00A215E6">
              <w:rPr>
                <w:rFonts w:asciiTheme="minorHAnsi" w:hAnsiTheme="minorHAnsi" w:cstheme="minorHAnsi"/>
                <w:sz w:val="18"/>
                <w:szCs w:val="18"/>
              </w:rPr>
              <w:t xml:space="preserve"> Feb releases changes (IT and GB EDB and DS details , NL Country field introduction in </w:t>
            </w:r>
            <w:r w:rsidR="00AD4B7D" w:rsidRPr="00A215E6">
              <w:rPr>
                <w:rFonts w:asciiTheme="minorHAnsi" w:hAnsiTheme="minorHAnsi" w:cstheme="minorHAnsi"/>
                <w:sz w:val="18"/>
                <w:szCs w:val="18"/>
              </w:rPr>
              <w:t>end customer address and ‘contract’ field for NL porting</w:t>
            </w:r>
          </w:p>
          <w:p w14:paraId="6D19CB14" w14:textId="1212847D" w:rsidR="00FF6E2A" w:rsidRPr="00A215E6" w:rsidRDefault="00FF6E2A"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00AD4B7D" w:rsidRPr="00A215E6">
              <w:rPr>
                <w:rFonts w:asciiTheme="minorHAnsi" w:hAnsiTheme="minorHAnsi" w:cstheme="minorHAnsi"/>
                <w:sz w:val="18"/>
                <w:szCs w:val="18"/>
              </w:rPr>
              <w:fldChar w:fldCharType="begin"/>
            </w:r>
            <w:r w:rsidR="00AD4B7D" w:rsidRPr="00A215E6">
              <w:rPr>
                <w:rFonts w:asciiTheme="minorHAnsi" w:hAnsiTheme="minorHAnsi" w:cstheme="minorHAnsi"/>
                <w:sz w:val="18"/>
                <w:szCs w:val="18"/>
              </w:rPr>
              <w:instrText xml:space="preserve"> REF _Ref94120080 \n \h  \* MERGEFORMAT </w:instrText>
            </w:r>
            <w:r w:rsidR="00AD4B7D" w:rsidRPr="00A215E6">
              <w:rPr>
                <w:rFonts w:asciiTheme="minorHAnsi" w:hAnsiTheme="minorHAnsi" w:cstheme="minorHAnsi"/>
                <w:sz w:val="18"/>
                <w:szCs w:val="18"/>
              </w:rPr>
            </w:r>
            <w:r w:rsidR="00AD4B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4.1</w:t>
            </w:r>
            <w:r w:rsidR="00AD4B7D" w:rsidRPr="00A215E6">
              <w:rPr>
                <w:rFonts w:asciiTheme="minorHAnsi" w:hAnsiTheme="minorHAnsi" w:cstheme="minorHAnsi"/>
                <w:sz w:val="18"/>
                <w:szCs w:val="18"/>
              </w:rPr>
              <w:fldChar w:fldCharType="end"/>
            </w:r>
            <w:r w:rsidR="00AD4B7D" w:rsidRPr="00A215E6">
              <w:rPr>
                <w:rFonts w:asciiTheme="minorHAnsi" w:hAnsiTheme="minorHAnsi" w:cstheme="minorHAnsi"/>
                <w:sz w:val="18"/>
                <w:szCs w:val="18"/>
              </w:rPr>
              <w:t xml:space="preserve">, </w:t>
            </w:r>
            <w:r w:rsidR="00AD4B7D" w:rsidRPr="00A215E6">
              <w:rPr>
                <w:rFonts w:asciiTheme="minorHAnsi" w:hAnsiTheme="minorHAnsi" w:cstheme="minorHAnsi"/>
                <w:sz w:val="18"/>
                <w:szCs w:val="18"/>
              </w:rPr>
              <w:fldChar w:fldCharType="begin"/>
            </w:r>
            <w:r w:rsidR="00AD4B7D" w:rsidRPr="00A215E6">
              <w:rPr>
                <w:rFonts w:asciiTheme="minorHAnsi" w:hAnsiTheme="minorHAnsi" w:cstheme="minorHAnsi"/>
                <w:sz w:val="18"/>
                <w:szCs w:val="18"/>
              </w:rPr>
              <w:instrText xml:space="preserve"> REF _Ref94120085 \n \h  \* MERGEFORMAT </w:instrText>
            </w:r>
            <w:r w:rsidR="00AD4B7D" w:rsidRPr="00A215E6">
              <w:rPr>
                <w:rFonts w:asciiTheme="minorHAnsi" w:hAnsiTheme="minorHAnsi" w:cstheme="minorHAnsi"/>
                <w:sz w:val="18"/>
                <w:szCs w:val="18"/>
              </w:rPr>
            </w:r>
            <w:r w:rsidR="00AD4B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4.4</w:t>
            </w:r>
            <w:r w:rsidR="00AD4B7D" w:rsidRPr="00A215E6">
              <w:rPr>
                <w:rFonts w:asciiTheme="minorHAnsi" w:hAnsiTheme="minorHAnsi" w:cstheme="minorHAnsi"/>
                <w:sz w:val="18"/>
                <w:szCs w:val="18"/>
              </w:rPr>
              <w:fldChar w:fldCharType="end"/>
            </w:r>
            <w:r w:rsidR="00AD4B7D"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_Ref94118088 \n \h </w:instrText>
            </w:r>
            <w:r w:rsidR="00AD4B7D"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regarding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reactivation (not available for DE) </w:t>
            </w:r>
          </w:p>
          <w:p w14:paraId="75F3D546" w14:textId="19AA85A3" w:rsidR="00FF6E2A" w:rsidRPr="00A215E6" w:rsidRDefault="00FF6E2A"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_Ref78629057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XSDs</w:t>
            </w:r>
          </w:p>
          <w:p w14:paraId="3897AD14" w14:textId="065F7F53" w:rsidR="00FF6E2A" w:rsidRPr="00A215E6" w:rsidRDefault="00FF6E2A"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_Ref94116090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C: UK Operator list</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p>
          <w:p w14:paraId="5BA90CF0" w14:textId="56D94B9E" w:rsidR="00AD4B7D" w:rsidRPr="00A215E6" w:rsidRDefault="00AD4B7D"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_Ref90305431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D: EEA Country Code List</w:t>
            </w:r>
            <w:r w:rsidRPr="00A215E6">
              <w:rPr>
                <w:rFonts w:asciiTheme="minorHAnsi" w:hAnsiTheme="minorHAnsi" w:cstheme="minorHAnsi"/>
                <w:sz w:val="18"/>
                <w:szCs w:val="18"/>
              </w:rPr>
              <w:fldChar w:fldCharType="end"/>
            </w:r>
          </w:p>
        </w:tc>
      </w:tr>
      <w:tr w:rsidR="00123BB7" w:rsidRPr="00916A13" w14:paraId="5449DF1B"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042A7F29" w14:textId="42A4CE14" w:rsidR="00123BB7" w:rsidRPr="00A215E6" w:rsidRDefault="00123BB7"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1.9</w:t>
            </w:r>
          </w:p>
        </w:tc>
        <w:tc>
          <w:tcPr>
            <w:tcW w:w="577" w:type="pct"/>
            <w:vAlign w:val="center"/>
          </w:tcPr>
          <w:p w14:paraId="6D5CEF61" w14:textId="7C53672A" w:rsidR="00123BB7" w:rsidRPr="00A215E6" w:rsidRDefault="00CE035C"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June 11</w:t>
            </w:r>
            <w:r w:rsidR="005F0023" w:rsidRPr="00A215E6">
              <w:rPr>
                <w:rFonts w:asciiTheme="minorHAnsi" w:hAnsiTheme="minorHAnsi" w:cstheme="minorHAnsi"/>
                <w:sz w:val="18"/>
                <w:szCs w:val="18"/>
              </w:rPr>
              <w:t>, 2022</w:t>
            </w:r>
          </w:p>
        </w:tc>
        <w:tc>
          <w:tcPr>
            <w:tcW w:w="3915" w:type="pct"/>
            <w:vAlign w:val="center"/>
          </w:tcPr>
          <w:p w14:paraId="48122F06" w14:textId="2A39A0B3" w:rsidR="00123BB7" w:rsidRPr="00A215E6" w:rsidRDefault="005F0023" w:rsidP="002611BA">
            <w:pPr>
              <w:spacing w:after="0" w:line="360" w:lineRule="auto"/>
              <w:rPr>
                <w:rFonts w:asciiTheme="minorHAnsi" w:hAnsiTheme="minorHAnsi" w:cstheme="minorHAnsi"/>
                <w:b/>
                <w:sz w:val="18"/>
                <w:szCs w:val="18"/>
              </w:rPr>
            </w:pPr>
            <w:r w:rsidRPr="00A215E6">
              <w:rPr>
                <w:rFonts w:asciiTheme="minorHAnsi" w:hAnsiTheme="minorHAnsi" w:cstheme="minorHAnsi"/>
                <w:sz w:val="18"/>
                <w:szCs w:val="18"/>
              </w:rPr>
              <w:t>Document updates</w:t>
            </w:r>
            <w:r w:rsidR="00C74259" w:rsidRPr="00A215E6">
              <w:rPr>
                <w:rFonts w:asciiTheme="minorHAnsi" w:hAnsiTheme="minorHAnsi" w:cstheme="minorHAnsi"/>
                <w:sz w:val="18"/>
                <w:szCs w:val="18"/>
              </w:rPr>
              <w:t xml:space="preserve"> to reflect 11</w:t>
            </w:r>
            <w:r w:rsidR="00C74259" w:rsidRPr="00A215E6">
              <w:rPr>
                <w:rFonts w:asciiTheme="minorHAnsi" w:hAnsiTheme="minorHAnsi" w:cstheme="minorHAnsi"/>
                <w:sz w:val="18"/>
                <w:szCs w:val="18"/>
                <w:vertAlign w:val="superscript"/>
              </w:rPr>
              <w:t>th</w:t>
            </w:r>
            <w:r w:rsidR="00C74259" w:rsidRPr="00A215E6">
              <w:rPr>
                <w:rFonts w:asciiTheme="minorHAnsi" w:hAnsiTheme="minorHAnsi" w:cstheme="minorHAnsi"/>
                <w:sz w:val="18"/>
                <w:szCs w:val="18"/>
              </w:rPr>
              <w:t xml:space="preserve"> June release</w:t>
            </w:r>
            <w:r w:rsidRPr="00A215E6">
              <w:rPr>
                <w:rFonts w:asciiTheme="minorHAnsi" w:hAnsiTheme="minorHAnsi" w:cstheme="minorHAnsi"/>
                <w:sz w:val="18"/>
                <w:szCs w:val="18"/>
              </w:rPr>
              <w:t xml:space="preserve">: </w:t>
            </w:r>
          </w:p>
          <w:p w14:paraId="44FE483C" w14:textId="7FD6B3B0" w:rsidR="00612D7F" w:rsidRPr="00A215E6" w:rsidRDefault="00612D7F" w:rsidP="002611BA">
            <w:pPr>
              <w:pStyle w:val="ListParagraph"/>
              <w:numPr>
                <w:ilvl w:val="0"/>
                <w:numId w:val="105"/>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_Ref105688876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_Ref105688888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BE EDB/DS details,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_Ref105688953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mainBillingNumber changes,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_Ref35844582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‘optional’ validation of porting contact details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_Ref105688976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OOH porting windows charges)</w:t>
            </w:r>
          </w:p>
          <w:p w14:paraId="6A260E52" w14:textId="4793E43F" w:rsidR="00612D7F" w:rsidRPr="00A215E6" w:rsidRDefault="00612D7F" w:rsidP="002611BA">
            <w:pPr>
              <w:pStyle w:val="ListParagraph"/>
              <w:numPr>
                <w:ilvl w:val="0"/>
                <w:numId w:val="105"/>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sections</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_Ref105689012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REST API details</w:t>
            </w:r>
          </w:p>
          <w:p w14:paraId="5100488A" w14:textId="3DBE4D9E" w:rsidR="00612D7F" w:rsidRPr="00A215E6" w:rsidRDefault="00612D7F" w:rsidP="002611BA">
            <w:pPr>
              <w:pStyle w:val="ListParagraph"/>
              <w:numPr>
                <w:ilvl w:val="0"/>
                <w:numId w:val="105"/>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_Ref49951550 \r \h </w:instrText>
            </w:r>
            <w:r w:rsidR="00FB5D89" w:rsidRPr="00A215E6">
              <w:rPr>
                <w:rFonts w:asciiTheme="minorHAnsi" w:hAnsiTheme="minorHAnsi" w:cstheme="minorHAnsi"/>
                <w:color w:val="000000" w:themeColor="text1"/>
                <w:sz w:val="18"/>
                <w:szCs w:val="18"/>
              </w:rPr>
              <w:instrText xml:space="preserve">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rPr>
              <w:t>2.3</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updated with version change for REST APIs</w:t>
            </w:r>
          </w:p>
          <w:p w14:paraId="12EBAD6D" w14:textId="719E3CF7" w:rsidR="00612D7F" w:rsidRPr="00A215E6" w:rsidRDefault="00612D7F" w:rsidP="002611BA">
            <w:pPr>
              <w:pStyle w:val="ListParagraph"/>
              <w:numPr>
                <w:ilvl w:val="0"/>
                <w:numId w:val="105"/>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_Ref105689092 \r \h </w:instrText>
            </w:r>
            <w:r w:rsidR="00FB5D89" w:rsidRPr="00A215E6">
              <w:rPr>
                <w:rFonts w:asciiTheme="minorHAnsi" w:hAnsiTheme="minorHAnsi" w:cstheme="minorHAnsi"/>
                <w:color w:val="000000" w:themeColor="text1"/>
                <w:sz w:val="18"/>
                <w:szCs w:val="18"/>
              </w:rPr>
              <w:instrText xml:space="preserve">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rPr>
              <w:t>4.2</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_Ref105688723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b/>
                <w:bCs/>
                <w:color w:val="000000" w:themeColor="text1"/>
                <w:sz w:val="18"/>
                <w:szCs w:val="18"/>
              </w:rPr>
              <w:t>Error! Reference source not found.</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other number status available</w:t>
            </w:r>
          </w:p>
          <w:p w14:paraId="7668F986" w14:textId="5586D67C" w:rsidR="00612D7F" w:rsidRPr="00A215E6" w:rsidRDefault="00612D7F" w:rsidP="002611BA">
            <w:pPr>
              <w:pStyle w:val="ListParagraph"/>
              <w:numPr>
                <w:ilvl w:val="0"/>
                <w:numId w:val="105"/>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lastRenderedPageBreak/>
              <w:t xml:space="preserve">Updated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_Ref78629057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XSDs</w:t>
            </w:r>
          </w:p>
          <w:p w14:paraId="215851E1" w14:textId="0DCACFA2" w:rsidR="007B50E9" w:rsidRPr="00A215E6" w:rsidRDefault="00612D7F" w:rsidP="002611BA">
            <w:pPr>
              <w:pStyle w:val="ListParagraph"/>
              <w:numPr>
                <w:ilvl w:val="0"/>
                <w:numId w:val="105"/>
              </w:numPr>
              <w:spacing w:after="0" w:line="360" w:lineRule="auto"/>
              <w:rPr>
                <w:rFonts w:asciiTheme="minorHAnsi" w:hAnsiTheme="minorHAnsi" w:cstheme="minorHAnsi"/>
                <w:sz w:val="18"/>
                <w:szCs w:val="18"/>
                <w:lang w:val="nl-NL"/>
              </w:rPr>
            </w:pPr>
            <w:r w:rsidRPr="00A215E6">
              <w:rPr>
                <w:rFonts w:asciiTheme="minorHAnsi" w:hAnsiTheme="minorHAnsi" w:cstheme="minorHAnsi"/>
                <w:color w:val="000000" w:themeColor="text1"/>
                <w:sz w:val="18"/>
                <w:szCs w:val="18"/>
                <w:lang w:val="nl-NL"/>
              </w:rPr>
              <w:t xml:space="preserve">Refreshed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lang w:val="nl-NL"/>
              </w:rPr>
              <w:instrText xml:space="preserve"> REF _Ref94116090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lang w:val="nl-NL"/>
              </w:rPr>
              <w:t>APPENDIX C: UK Operator list</w:t>
            </w:r>
            <w:r w:rsidRPr="00A215E6">
              <w:rPr>
                <w:rFonts w:asciiTheme="minorHAnsi" w:hAnsiTheme="minorHAnsi" w:cstheme="minorHAnsi"/>
                <w:color w:val="000000" w:themeColor="text1"/>
                <w:sz w:val="18"/>
                <w:szCs w:val="18"/>
              </w:rPr>
              <w:fldChar w:fldCharType="end"/>
            </w:r>
          </w:p>
        </w:tc>
      </w:tr>
      <w:tr w:rsidR="006E58E8" w:rsidRPr="00A215E6" w14:paraId="5695665C" w14:textId="77777777" w:rsidTr="00A215E6">
        <w:trPr>
          <w:trHeight w:val="20"/>
        </w:trPr>
        <w:tc>
          <w:tcPr>
            <w:tcW w:w="508" w:type="pct"/>
            <w:vAlign w:val="center"/>
          </w:tcPr>
          <w:p w14:paraId="50262153" w14:textId="31C472AA" w:rsidR="006E58E8" w:rsidRPr="00A215E6" w:rsidRDefault="006E58E8"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2.0</w:t>
            </w:r>
          </w:p>
        </w:tc>
        <w:tc>
          <w:tcPr>
            <w:tcW w:w="577" w:type="pct"/>
            <w:vAlign w:val="center"/>
          </w:tcPr>
          <w:p w14:paraId="61D95766" w14:textId="7125277E" w:rsidR="006E58E8" w:rsidRPr="00A215E6" w:rsidRDefault="006E58E8"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June 23, 2022</w:t>
            </w:r>
          </w:p>
        </w:tc>
        <w:tc>
          <w:tcPr>
            <w:tcW w:w="3915" w:type="pct"/>
            <w:vAlign w:val="center"/>
          </w:tcPr>
          <w:p w14:paraId="01ACB935" w14:textId="26A05FB4" w:rsidR="006E58E8" w:rsidRPr="00A215E6" w:rsidRDefault="006E58E8"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r w:rsidR="00272EAA" w:rsidRPr="00A215E6">
              <w:rPr>
                <w:rFonts w:asciiTheme="minorHAnsi" w:hAnsiTheme="minorHAnsi" w:cstheme="minorHAnsi"/>
                <w:sz w:val="18"/>
                <w:szCs w:val="18"/>
              </w:rPr>
              <w:t xml:space="preserve"> to reflect 23</w:t>
            </w:r>
            <w:r w:rsidR="00272EAA" w:rsidRPr="00A215E6">
              <w:rPr>
                <w:rFonts w:asciiTheme="minorHAnsi" w:hAnsiTheme="minorHAnsi" w:cstheme="minorHAnsi"/>
                <w:sz w:val="18"/>
                <w:szCs w:val="18"/>
                <w:vertAlign w:val="superscript"/>
              </w:rPr>
              <w:t>rd</w:t>
            </w:r>
            <w:r w:rsidR="00272EAA" w:rsidRPr="00A215E6">
              <w:rPr>
                <w:rFonts w:asciiTheme="minorHAnsi" w:hAnsiTheme="minorHAnsi" w:cstheme="minorHAnsi"/>
                <w:sz w:val="18"/>
                <w:szCs w:val="18"/>
              </w:rPr>
              <w:t xml:space="preserve"> July 2022 release</w:t>
            </w:r>
            <w:r w:rsidRPr="00A215E6">
              <w:rPr>
                <w:rFonts w:asciiTheme="minorHAnsi" w:hAnsiTheme="minorHAnsi" w:cstheme="minorHAnsi"/>
                <w:sz w:val="18"/>
                <w:szCs w:val="18"/>
              </w:rPr>
              <w:t>:</w:t>
            </w:r>
          </w:p>
          <w:p w14:paraId="30EEE43F" w14:textId="7D1D7578" w:rsidR="00272EAA" w:rsidRPr="00A215E6" w:rsidRDefault="00272EAA"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regarding </w:t>
            </w:r>
            <w:r w:rsidR="00A8652D" w:rsidRPr="00A215E6">
              <w:rPr>
                <w:rFonts w:asciiTheme="minorHAnsi" w:hAnsiTheme="minorHAnsi" w:cstheme="minorHAnsi"/>
                <w:sz w:val="18"/>
                <w:szCs w:val="18"/>
              </w:rPr>
              <w:t>Port-In</w:t>
            </w:r>
            <w:r w:rsidR="00045A30" w:rsidRPr="00A215E6">
              <w:rPr>
                <w:rFonts w:asciiTheme="minorHAnsi" w:hAnsiTheme="minorHAnsi" w:cstheme="minorHAnsi"/>
                <w:sz w:val="18"/>
                <w:szCs w:val="18"/>
              </w:rPr>
              <w:t xml:space="preserve"> quarantined status</w:t>
            </w:r>
            <w:r w:rsidR="008E6241" w:rsidRPr="00A215E6">
              <w:rPr>
                <w:rFonts w:asciiTheme="minorHAnsi" w:hAnsiTheme="minorHAnsi" w:cstheme="minorHAnsi"/>
                <w:sz w:val="18"/>
                <w:szCs w:val="18"/>
              </w:rPr>
              <w:t xml:space="preserve"> and </w:t>
            </w:r>
            <w:r w:rsidR="00A8652D" w:rsidRPr="00A215E6">
              <w:rPr>
                <w:rFonts w:asciiTheme="minorHAnsi" w:hAnsiTheme="minorHAnsi" w:cstheme="minorHAnsi"/>
                <w:sz w:val="18"/>
                <w:szCs w:val="18"/>
              </w:rPr>
              <w:t>Port-In</w:t>
            </w:r>
            <w:r w:rsidR="008E6241" w:rsidRPr="00A215E6">
              <w:rPr>
                <w:rFonts w:asciiTheme="minorHAnsi" w:hAnsiTheme="minorHAnsi" w:cstheme="minorHAnsi"/>
                <w:sz w:val="18"/>
                <w:szCs w:val="18"/>
              </w:rPr>
              <w:t xml:space="preserve"> reactivation</w:t>
            </w:r>
            <w:r w:rsidR="00045A30" w:rsidRPr="00A215E6">
              <w:rPr>
                <w:rFonts w:asciiTheme="minorHAnsi" w:hAnsiTheme="minorHAnsi" w:cstheme="minorHAnsi"/>
                <w:sz w:val="18"/>
                <w:szCs w:val="18"/>
              </w:rPr>
              <w:t xml:space="preserve"> for applicable countries</w:t>
            </w:r>
          </w:p>
          <w:p w14:paraId="13D2F207" w14:textId="6E3074ED" w:rsidR="00272EAA" w:rsidRPr="00A215E6" w:rsidRDefault="00272EAA"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NL Admin address details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_Ref109656021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7A0397F1" w14:textId="54029D82" w:rsidR="00BB186A" w:rsidRPr="00A215E6" w:rsidRDefault="00272EAA" w:rsidP="002611BA">
            <w:pPr>
              <w:pStyle w:val="ListParagraph"/>
              <w:numPr>
                <w:ilvl w:val="0"/>
                <w:numId w:val="117"/>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_Ref109656040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change getTelephoneNumberHistory API</w:t>
            </w:r>
          </w:p>
          <w:p w14:paraId="69FAD39F" w14:textId="4A25FBB2" w:rsidR="006E58E8" w:rsidRPr="00A215E6" w:rsidRDefault="00272EAA" w:rsidP="002611BA">
            <w:pPr>
              <w:pStyle w:val="ListParagraph"/>
              <w:numPr>
                <w:ilvl w:val="0"/>
                <w:numId w:val="117"/>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_Ref78629057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XSDs</w:t>
            </w:r>
            <w:r w:rsidRPr="00A215E6">
              <w:rPr>
                <w:rFonts w:asciiTheme="minorHAnsi" w:hAnsiTheme="minorHAnsi" w:cstheme="minorHAnsi"/>
                <w:sz w:val="18"/>
                <w:szCs w:val="18"/>
              </w:rPr>
              <w:t xml:space="preserve"> </w:t>
            </w:r>
          </w:p>
        </w:tc>
      </w:tr>
      <w:tr w:rsidR="00BB186A" w:rsidRPr="00A215E6" w14:paraId="1979677E"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07801771" w14:textId="2CA97F19" w:rsidR="00BB186A" w:rsidRPr="00A215E6" w:rsidRDefault="00BB186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2.1</w:t>
            </w:r>
          </w:p>
        </w:tc>
        <w:tc>
          <w:tcPr>
            <w:tcW w:w="577" w:type="pct"/>
            <w:vAlign w:val="center"/>
          </w:tcPr>
          <w:p w14:paraId="580FF223" w14:textId="10BE3E05" w:rsidR="00BB186A" w:rsidRPr="00A215E6" w:rsidRDefault="00BB186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 24, 2022</w:t>
            </w:r>
          </w:p>
        </w:tc>
        <w:tc>
          <w:tcPr>
            <w:tcW w:w="3915" w:type="pct"/>
            <w:vAlign w:val="center"/>
          </w:tcPr>
          <w:p w14:paraId="1CC110B6" w14:textId="6620E825" w:rsidR="00BB186A" w:rsidRPr="00A215E6" w:rsidRDefault="00BB186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24</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September 2022 release:</w:t>
            </w:r>
          </w:p>
          <w:p w14:paraId="2220C3A0" w14:textId="1555E42C" w:rsidR="00BB186A" w:rsidRPr="00A215E6" w:rsidRDefault="00BB186A"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19540E" w:rsidRPr="00A215E6">
              <w:rPr>
                <w:rFonts w:asciiTheme="minorHAnsi" w:hAnsiTheme="minorHAnsi" w:cstheme="minorHAnsi"/>
                <w:sz w:val="18"/>
                <w:szCs w:val="18"/>
              </w:rPr>
              <w:t>IE EDB DS changes in sections</w:t>
            </w:r>
            <w:r w:rsidRPr="00A215E6">
              <w:rPr>
                <w:rFonts w:asciiTheme="minorHAnsi" w:hAnsiTheme="minorHAnsi" w:cstheme="minorHAnsi"/>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w:instrText>
            </w:r>
            <w:r w:rsidR="0019540E"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00BB11B3"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r w:rsidR="0019540E" w:rsidRPr="00A215E6">
              <w:rPr>
                <w:rFonts w:asciiTheme="minorHAnsi" w:hAnsiTheme="minorHAnsi" w:cstheme="minorHAnsi"/>
                <w:b/>
                <w:bCs/>
                <w:sz w:val="18"/>
                <w:szCs w:val="18"/>
              </w:rPr>
              <w:fldChar w:fldCharType="begin"/>
            </w:r>
            <w:r w:rsidR="0019540E" w:rsidRPr="00A215E6">
              <w:rPr>
                <w:rFonts w:asciiTheme="minorHAnsi" w:hAnsiTheme="minorHAnsi" w:cstheme="minorHAnsi"/>
                <w:b/>
                <w:bCs/>
                <w:sz w:val="18"/>
                <w:szCs w:val="18"/>
              </w:rPr>
              <w:instrText xml:space="preserve"> REF _Ref35797101 \r \h  \* MERGEFORMAT </w:instrText>
            </w:r>
            <w:r w:rsidR="0019540E" w:rsidRPr="00A215E6">
              <w:rPr>
                <w:rFonts w:asciiTheme="minorHAnsi" w:hAnsiTheme="minorHAnsi" w:cstheme="minorHAnsi"/>
                <w:b/>
                <w:bCs/>
                <w:sz w:val="18"/>
                <w:szCs w:val="18"/>
              </w:rPr>
            </w:r>
            <w:r w:rsidR="0019540E" w:rsidRPr="00A215E6">
              <w:rPr>
                <w:rFonts w:asciiTheme="minorHAnsi" w:hAnsiTheme="minorHAnsi" w:cstheme="minorHAnsi"/>
                <w:b/>
                <w:bCs/>
                <w:sz w:val="18"/>
                <w:szCs w:val="18"/>
              </w:rPr>
              <w:fldChar w:fldCharType="separate"/>
            </w:r>
            <w:r w:rsidR="0019540E" w:rsidRPr="00A215E6">
              <w:rPr>
                <w:rFonts w:asciiTheme="minorHAnsi" w:hAnsiTheme="minorHAnsi" w:cstheme="minorHAnsi"/>
                <w:b/>
                <w:bCs/>
                <w:sz w:val="18"/>
                <w:szCs w:val="18"/>
              </w:rPr>
              <w:t>5.1</w:t>
            </w:r>
            <w:r w:rsidR="0019540E"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r w:rsidR="0019540E" w:rsidRPr="00A215E6">
              <w:rPr>
                <w:rFonts w:asciiTheme="minorHAnsi" w:hAnsiTheme="minorHAnsi" w:cstheme="minorHAnsi"/>
                <w:b/>
                <w:bCs/>
                <w:sz w:val="18"/>
                <w:szCs w:val="18"/>
              </w:rPr>
              <w:fldChar w:fldCharType="begin"/>
            </w:r>
            <w:r w:rsidR="0019540E" w:rsidRPr="00A215E6">
              <w:rPr>
                <w:rFonts w:asciiTheme="minorHAnsi" w:hAnsiTheme="minorHAnsi" w:cstheme="minorHAnsi"/>
                <w:b/>
                <w:bCs/>
                <w:sz w:val="18"/>
                <w:szCs w:val="18"/>
              </w:rPr>
              <w:instrText xml:space="preserve"> REF _Ref45162916 \r \h  \* MERGEFORMAT </w:instrText>
            </w:r>
            <w:r w:rsidR="0019540E" w:rsidRPr="00A215E6">
              <w:rPr>
                <w:rFonts w:asciiTheme="minorHAnsi" w:hAnsiTheme="minorHAnsi" w:cstheme="minorHAnsi"/>
                <w:b/>
                <w:bCs/>
                <w:sz w:val="18"/>
                <w:szCs w:val="18"/>
              </w:rPr>
            </w:r>
            <w:r w:rsidR="0019540E" w:rsidRPr="00A215E6">
              <w:rPr>
                <w:rFonts w:asciiTheme="minorHAnsi" w:hAnsiTheme="minorHAnsi" w:cstheme="minorHAnsi"/>
                <w:b/>
                <w:bCs/>
                <w:sz w:val="18"/>
                <w:szCs w:val="18"/>
              </w:rPr>
              <w:fldChar w:fldCharType="separate"/>
            </w:r>
            <w:r w:rsidR="0019540E" w:rsidRPr="00A215E6">
              <w:rPr>
                <w:rFonts w:asciiTheme="minorHAnsi" w:hAnsiTheme="minorHAnsi" w:cstheme="minorHAnsi"/>
                <w:b/>
                <w:bCs/>
                <w:sz w:val="18"/>
                <w:szCs w:val="18"/>
              </w:rPr>
              <w:t>7.6</w:t>
            </w:r>
            <w:r w:rsidR="0019540E"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p>
          <w:p w14:paraId="731C9CF5" w14:textId="595E6158" w:rsidR="0019540E" w:rsidRPr="00A215E6" w:rsidRDefault="0019540E"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DS details for address update node in 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_Ref45162916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7.6</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t>
            </w:r>
          </w:p>
          <w:p w14:paraId="47912F2F" w14:textId="2E806CD8" w:rsidR="0019540E" w:rsidRPr="00A215E6" w:rsidRDefault="0019540E"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with GB change Premises Number and Building Name (now optional fields) </w:t>
            </w:r>
          </w:p>
          <w:p w14:paraId="440306F5" w14:textId="1D1AF6F2" w:rsidR="005A5000" w:rsidRPr="00A215E6" w:rsidRDefault="005A5000"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b/>
                <w:bCs/>
                <w:color w:val="000000" w:themeColor="text1"/>
                <w:sz w:val="18"/>
                <w:szCs w:val="18"/>
              </w:rPr>
              <w:fldChar w:fldCharType="begin"/>
            </w:r>
            <w:r w:rsidRPr="00A215E6">
              <w:rPr>
                <w:rFonts w:asciiTheme="minorHAnsi" w:hAnsiTheme="minorHAnsi" w:cstheme="minorHAnsi"/>
                <w:b/>
                <w:bCs/>
                <w:color w:val="000000" w:themeColor="text1"/>
                <w:sz w:val="18"/>
                <w:szCs w:val="18"/>
              </w:rPr>
              <w:instrText xml:space="preserve"> REF _Ref115189943 \r \h </w:instrText>
            </w:r>
            <w:r w:rsidR="0019540E" w:rsidRPr="00A215E6">
              <w:rPr>
                <w:rFonts w:asciiTheme="minorHAnsi" w:hAnsiTheme="minorHAnsi" w:cstheme="minorHAnsi"/>
                <w:b/>
                <w:bCs/>
                <w:color w:val="000000" w:themeColor="text1"/>
                <w:sz w:val="18"/>
                <w:szCs w:val="18"/>
              </w:rPr>
              <w:instrText xml:space="preserve"> \* MERGEFORMAT </w:instrText>
            </w:r>
            <w:r w:rsidRPr="00A215E6">
              <w:rPr>
                <w:rFonts w:asciiTheme="minorHAnsi" w:hAnsiTheme="minorHAnsi" w:cstheme="minorHAnsi"/>
                <w:b/>
                <w:bCs/>
                <w:color w:val="000000" w:themeColor="text1"/>
                <w:sz w:val="18"/>
                <w:szCs w:val="18"/>
              </w:rPr>
            </w:r>
            <w:r w:rsidRPr="00A215E6">
              <w:rPr>
                <w:rFonts w:asciiTheme="minorHAnsi" w:hAnsiTheme="minorHAnsi" w:cstheme="minorHAnsi"/>
                <w:b/>
                <w:bCs/>
                <w:color w:val="000000" w:themeColor="text1"/>
                <w:sz w:val="18"/>
                <w:szCs w:val="18"/>
              </w:rPr>
              <w:fldChar w:fldCharType="separate"/>
            </w:r>
            <w:r w:rsidRPr="00A215E6">
              <w:rPr>
                <w:rFonts w:asciiTheme="minorHAnsi" w:hAnsiTheme="minorHAnsi" w:cstheme="minorHAnsi"/>
                <w:b/>
                <w:bCs/>
                <w:color w:val="000000" w:themeColor="text1"/>
                <w:sz w:val="18"/>
                <w:szCs w:val="18"/>
              </w:rPr>
              <w:t>9.1</w:t>
            </w:r>
            <w:r w:rsidRPr="00A215E6">
              <w:rPr>
                <w:rFonts w:asciiTheme="minorHAnsi" w:hAnsiTheme="minorHAnsi" w:cstheme="minorHAnsi"/>
                <w:b/>
                <w:bCs/>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field in response ‘parentTransactionID’ for child orders </w:t>
            </w:r>
          </w:p>
          <w:p w14:paraId="76C9095F" w14:textId="15D080A4" w:rsidR="00BB186A" w:rsidRPr="00A215E6" w:rsidRDefault="00BB186A"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BB11B3" w:rsidRPr="00A215E6">
              <w:rPr>
                <w:rFonts w:asciiTheme="minorHAnsi" w:hAnsiTheme="minorHAnsi" w:cstheme="minorHAnsi"/>
                <w:sz w:val="18"/>
                <w:szCs w:val="18"/>
              </w:rPr>
              <w:fldChar w:fldCharType="begin"/>
            </w:r>
            <w:r w:rsidR="00BB11B3" w:rsidRPr="00A215E6">
              <w:rPr>
                <w:rFonts w:asciiTheme="minorHAnsi" w:hAnsiTheme="minorHAnsi" w:cstheme="minorHAnsi"/>
                <w:sz w:val="18"/>
                <w:szCs w:val="18"/>
              </w:rPr>
              <w:instrText xml:space="preserve"> REF _Ref78629057 \h  \* MERGEFORMAT </w:instrText>
            </w:r>
            <w:r w:rsidR="00BB11B3" w:rsidRPr="00A215E6">
              <w:rPr>
                <w:rFonts w:asciiTheme="minorHAnsi" w:hAnsiTheme="minorHAnsi" w:cstheme="minorHAnsi"/>
                <w:sz w:val="18"/>
                <w:szCs w:val="18"/>
              </w:rPr>
            </w:r>
            <w:r w:rsidR="00BB11B3" w:rsidRPr="00A215E6">
              <w:rPr>
                <w:rFonts w:asciiTheme="minorHAnsi" w:hAnsiTheme="minorHAnsi" w:cstheme="minorHAnsi"/>
                <w:sz w:val="18"/>
                <w:szCs w:val="18"/>
              </w:rPr>
              <w:fldChar w:fldCharType="separate"/>
            </w:r>
            <w:r w:rsidR="00BB11B3" w:rsidRPr="00A215E6">
              <w:rPr>
                <w:rFonts w:asciiTheme="minorHAnsi" w:hAnsiTheme="minorHAnsi" w:cstheme="minorHAnsi"/>
                <w:b/>
                <w:bCs/>
                <w:sz w:val="18"/>
                <w:szCs w:val="18"/>
              </w:rPr>
              <w:t>APPENDIX A: XSDs</w:t>
            </w:r>
            <w:r w:rsidR="00BB11B3" w:rsidRPr="00A215E6">
              <w:rPr>
                <w:rFonts w:asciiTheme="minorHAnsi" w:hAnsiTheme="minorHAnsi" w:cstheme="minorHAnsi"/>
                <w:sz w:val="18"/>
                <w:szCs w:val="18"/>
              </w:rPr>
              <w:fldChar w:fldCharType="end"/>
            </w:r>
            <w:r w:rsidR="00BB11B3" w:rsidRPr="00A215E6">
              <w:rPr>
                <w:rFonts w:asciiTheme="minorHAnsi" w:hAnsiTheme="minorHAnsi" w:cstheme="minorHAnsi"/>
                <w:sz w:val="18"/>
                <w:szCs w:val="18"/>
              </w:rPr>
              <w:t xml:space="preserve"> </w:t>
            </w:r>
            <w:r w:rsidRPr="00A215E6">
              <w:rPr>
                <w:rFonts w:asciiTheme="minorHAnsi" w:hAnsiTheme="minorHAnsi" w:cstheme="minorHAnsi"/>
                <w:sz w:val="18"/>
                <w:szCs w:val="18"/>
              </w:rPr>
              <w:t>with new XSDs</w:t>
            </w:r>
          </w:p>
        </w:tc>
      </w:tr>
      <w:tr w:rsidR="00C37466" w:rsidRPr="00A215E6" w14:paraId="2ED8D797" w14:textId="77777777" w:rsidTr="00A215E6">
        <w:trPr>
          <w:trHeight w:val="20"/>
        </w:trPr>
        <w:tc>
          <w:tcPr>
            <w:tcW w:w="508" w:type="pct"/>
            <w:vAlign w:val="center"/>
          </w:tcPr>
          <w:p w14:paraId="3DEA955F" w14:textId="72B5C335" w:rsidR="00C37466" w:rsidRPr="00A215E6" w:rsidRDefault="00C37466"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2.2</w:t>
            </w:r>
          </w:p>
        </w:tc>
        <w:tc>
          <w:tcPr>
            <w:tcW w:w="577" w:type="pct"/>
            <w:vAlign w:val="center"/>
          </w:tcPr>
          <w:p w14:paraId="6B71237E" w14:textId="1F9E75D4" w:rsidR="00C37466" w:rsidRPr="00A215E6" w:rsidRDefault="00C3746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Nov 26, 2022</w:t>
            </w:r>
          </w:p>
        </w:tc>
        <w:tc>
          <w:tcPr>
            <w:tcW w:w="3915" w:type="pct"/>
            <w:vAlign w:val="center"/>
          </w:tcPr>
          <w:p w14:paraId="050F8F5C" w14:textId="65B233BB" w:rsidR="00C37466" w:rsidRPr="00A215E6" w:rsidRDefault="00C3746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26</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November 2022 release:</w:t>
            </w:r>
          </w:p>
          <w:p w14:paraId="000AA502" w14:textId="3AB1E444" w:rsidR="007F56A0" w:rsidRPr="00A215E6" w:rsidRDefault="007F56A0"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renamed from ‘Colt Voice API Guide 2.1’ to ‘Colt Number Hosting SOAP API Guide 2.2’</w:t>
            </w:r>
          </w:p>
          <w:p w14:paraId="530BC854" w14:textId="549EF8CF" w:rsidR="007F56A0"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_Ref120805538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1.2</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t>
            </w:r>
            <w:r w:rsidR="007F56A0" w:rsidRPr="00A215E6">
              <w:rPr>
                <w:rFonts w:asciiTheme="minorHAnsi" w:hAnsiTheme="minorHAnsi" w:cstheme="minorHAnsi"/>
                <w:sz w:val="18"/>
                <w:szCs w:val="18"/>
              </w:rPr>
              <w:t>updated with other documentations available for APIs</w:t>
            </w:r>
          </w:p>
          <w:p w14:paraId="06112000" w14:textId="7486F9CB" w:rsidR="007F56A0"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Sections </w:t>
            </w:r>
            <w:r w:rsidRPr="00A215E6">
              <w:rPr>
                <w:rFonts w:asciiTheme="minorHAnsi" w:hAnsiTheme="minorHAnsi" w:cstheme="minorHAnsi"/>
                <w:b/>
                <w:bCs/>
                <w:sz w:val="18"/>
                <w:szCs w:val="18"/>
              </w:rPr>
              <w:fldChar w:fldCharType="begin"/>
            </w:r>
            <w:r w:rsidRPr="00A215E6">
              <w:rPr>
                <w:rFonts w:asciiTheme="minorHAnsi" w:hAnsiTheme="minorHAnsi" w:cstheme="minorHAnsi"/>
                <w:sz w:val="18"/>
                <w:szCs w:val="18"/>
              </w:rPr>
              <w:instrText xml:space="preserve"> REF _Ref120805563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sz w:val="18"/>
                <w:szCs w:val="18"/>
              </w:rPr>
              <w:t>1.4.4</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_Ref120805585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5.3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_Ref120805594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6.2</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FR regulatory changes</w:t>
            </w:r>
          </w:p>
          <w:p w14:paraId="1B2F0C2C" w14:textId="7929DBA0" w:rsidR="007F56A0"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_Ref51686053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2.4</w:t>
            </w:r>
            <w:r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fldChar w:fldCharType="begin"/>
            </w:r>
            <w:r w:rsidR="007F56A0" w:rsidRPr="00A215E6">
              <w:rPr>
                <w:rFonts w:asciiTheme="minorHAnsi" w:hAnsiTheme="minorHAnsi" w:cstheme="minorHAnsi"/>
                <w:b/>
                <w:bCs/>
                <w:sz w:val="18"/>
                <w:szCs w:val="18"/>
              </w:rPr>
              <w:instrText xml:space="preserve"> REF _Ref105833425 \r \h  \* MERGEFORMAT </w:instrText>
            </w:r>
            <w:r w:rsidR="007F56A0" w:rsidRPr="00A215E6">
              <w:rPr>
                <w:rFonts w:asciiTheme="minorHAnsi" w:hAnsiTheme="minorHAnsi" w:cstheme="minorHAnsi"/>
                <w:b/>
                <w:bCs/>
                <w:sz w:val="18"/>
                <w:szCs w:val="18"/>
              </w:rPr>
            </w:r>
            <w:r w:rsidR="007F56A0" w:rsidRPr="00A215E6">
              <w:rPr>
                <w:rFonts w:asciiTheme="minorHAnsi" w:hAnsiTheme="minorHAnsi" w:cstheme="minorHAnsi"/>
                <w:b/>
                <w:bCs/>
                <w:sz w:val="18"/>
                <w:szCs w:val="18"/>
              </w:rPr>
              <w:fldChar w:fldCharType="end"/>
            </w:r>
            <w:r w:rsidR="007F56A0" w:rsidRPr="00A215E6">
              <w:rPr>
                <w:rFonts w:asciiTheme="minorHAnsi" w:hAnsiTheme="minorHAnsi" w:cstheme="minorHAnsi"/>
                <w:sz w:val="18"/>
                <w:szCs w:val="18"/>
              </w:rPr>
              <w:t xml:space="preserve"> updated with new API details</w:t>
            </w:r>
          </w:p>
          <w:p w14:paraId="76F2C20E" w14:textId="55DB8521" w:rsidR="007F56A0"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_Ref120805657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2.8</w:t>
            </w:r>
            <w:r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fldChar w:fldCharType="begin"/>
            </w:r>
            <w:r w:rsidR="007F56A0" w:rsidRPr="00A215E6">
              <w:rPr>
                <w:rFonts w:asciiTheme="minorHAnsi" w:hAnsiTheme="minorHAnsi" w:cstheme="minorHAnsi"/>
                <w:b/>
                <w:bCs/>
                <w:sz w:val="18"/>
                <w:szCs w:val="18"/>
              </w:rPr>
              <w:instrText xml:space="preserve"> REF _Ref120794297 \r \h  \* MERGEFORMAT </w:instrText>
            </w:r>
            <w:r w:rsidR="007F56A0" w:rsidRPr="00A215E6">
              <w:rPr>
                <w:rFonts w:asciiTheme="minorHAnsi" w:hAnsiTheme="minorHAnsi" w:cstheme="minorHAnsi"/>
                <w:b/>
                <w:bCs/>
                <w:sz w:val="18"/>
                <w:szCs w:val="18"/>
              </w:rPr>
            </w:r>
            <w:r w:rsidR="007F56A0"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country list with PREMIUM services</w:t>
            </w:r>
          </w:p>
          <w:p w14:paraId="65CFC549" w14:textId="1257EBB5" w:rsidR="00C74259"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Sections </w:t>
            </w:r>
            <w:r w:rsidRPr="00A215E6">
              <w:rPr>
                <w:rFonts w:asciiTheme="minorHAnsi" w:hAnsiTheme="minorHAnsi" w:cstheme="minorHAnsi"/>
                <w:b/>
                <w:bCs/>
                <w:sz w:val="18"/>
                <w:szCs w:val="18"/>
              </w:rPr>
              <w:fldChar w:fldCharType="begin"/>
            </w:r>
            <w:r w:rsidRPr="00A215E6">
              <w:rPr>
                <w:rFonts w:asciiTheme="minorHAnsi" w:hAnsiTheme="minorHAnsi" w:cstheme="minorHAnsi"/>
                <w:sz w:val="18"/>
                <w:szCs w:val="18"/>
              </w:rPr>
              <w:instrText xml:space="preserve"> REF _Ref120805686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sz w:val="18"/>
                <w:szCs w:val="18"/>
              </w:rPr>
              <w:t>3.1</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_Ref505757771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_Ref35796401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3.4</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_Ref120805703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6</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_Ref51686391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7</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new country list</w:t>
            </w:r>
          </w:p>
          <w:p w14:paraId="6E6B8BA3" w14:textId="444D4EBB" w:rsidR="00C37466"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_Ref525246044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9.3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new field 'parentTransactionID', added new sample responses</w:t>
            </w:r>
          </w:p>
        </w:tc>
      </w:tr>
      <w:tr w:rsidR="008E5B30" w:rsidRPr="00A215E6" w14:paraId="7C4CDAAE"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5AA89B30" w14:textId="740BF726" w:rsidR="008E5B30" w:rsidRPr="00A215E6" w:rsidRDefault="008E5B30"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2.3</w:t>
            </w:r>
          </w:p>
        </w:tc>
        <w:tc>
          <w:tcPr>
            <w:tcW w:w="577" w:type="pct"/>
            <w:vAlign w:val="center"/>
          </w:tcPr>
          <w:p w14:paraId="11567913" w14:textId="08861C3C" w:rsidR="008E5B30" w:rsidRPr="00A215E6" w:rsidRDefault="008E5B3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Jan 21, 202</w:t>
            </w:r>
            <w:r w:rsidR="0000335E" w:rsidRPr="00A215E6">
              <w:rPr>
                <w:rFonts w:asciiTheme="minorHAnsi" w:hAnsiTheme="minorHAnsi" w:cstheme="minorHAnsi"/>
                <w:sz w:val="18"/>
                <w:szCs w:val="18"/>
              </w:rPr>
              <w:t>3</w:t>
            </w:r>
          </w:p>
        </w:tc>
        <w:tc>
          <w:tcPr>
            <w:tcW w:w="3915" w:type="pct"/>
            <w:vAlign w:val="center"/>
          </w:tcPr>
          <w:p w14:paraId="0BC3B09D" w14:textId="77777777" w:rsidR="008E5B30" w:rsidRPr="00A215E6" w:rsidRDefault="008E5B3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below changes:</w:t>
            </w:r>
          </w:p>
          <w:p w14:paraId="5140C012" w14:textId="499B387B" w:rsidR="008E5B30" w:rsidRPr="00A215E6" w:rsidRDefault="002833CB"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_Ref105833568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added in the guide for REST API releases and to reflect decommissioning plan.</w:t>
            </w:r>
          </w:p>
          <w:p w14:paraId="3D6F9250" w14:textId="2BC1E371" w:rsidR="002833CB" w:rsidRPr="00A215E6" w:rsidRDefault="002833CB"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_Ref120805563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_Ref125366040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‘Tri-party agreement’ details as per 21</w:t>
            </w:r>
            <w:r w:rsidRPr="00A215E6">
              <w:rPr>
                <w:rFonts w:asciiTheme="minorHAnsi" w:hAnsiTheme="minorHAnsi" w:cstheme="minorHAnsi"/>
                <w:sz w:val="18"/>
                <w:szCs w:val="18"/>
                <w:vertAlign w:val="superscript"/>
              </w:rPr>
              <w:t>st</w:t>
            </w:r>
            <w:r w:rsidRPr="00A215E6">
              <w:rPr>
                <w:rFonts w:asciiTheme="minorHAnsi" w:hAnsiTheme="minorHAnsi" w:cstheme="minorHAnsi"/>
                <w:sz w:val="18"/>
                <w:szCs w:val="18"/>
              </w:rPr>
              <w:t xml:space="preserve"> Jan release.</w:t>
            </w:r>
          </w:p>
        </w:tc>
      </w:tr>
      <w:tr w:rsidR="00D77534" w:rsidRPr="00A215E6" w14:paraId="00F5FF0D" w14:textId="77777777" w:rsidTr="00A215E6">
        <w:trPr>
          <w:trHeight w:val="20"/>
        </w:trPr>
        <w:tc>
          <w:tcPr>
            <w:tcW w:w="508" w:type="pct"/>
            <w:vAlign w:val="center"/>
          </w:tcPr>
          <w:p w14:paraId="4BB7FE4E" w14:textId="5E2AA5A2" w:rsidR="00D77534" w:rsidRPr="00A215E6" w:rsidRDefault="00D77534" w:rsidP="002611BA">
            <w:pPr>
              <w:spacing w:after="0" w:line="360" w:lineRule="auto"/>
              <w:rPr>
                <w:rFonts w:asciiTheme="minorHAnsi" w:hAnsiTheme="minorHAnsi" w:cstheme="minorHAnsi"/>
                <w:b/>
                <w:bCs/>
                <w:color w:val="EF476F" w:themeColor="accent6"/>
                <w:sz w:val="18"/>
                <w:szCs w:val="18"/>
              </w:rPr>
            </w:pPr>
            <w:r w:rsidRPr="00A215E6">
              <w:rPr>
                <w:rFonts w:asciiTheme="minorHAnsi" w:hAnsiTheme="minorHAnsi" w:cstheme="minorHAnsi"/>
                <w:b/>
                <w:bCs/>
                <w:sz w:val="18"/>
                <w:szCs w:val="18"/>
              </w:rPr>
              <w:t>2.4</w:t>
            </w:r>
          </w:p>
        </w:tc>
        <w:tc>
          <w:tcPr>
            <w:tcW w:w="577" w:type="pct"/>
            <w:vAlign w:val="center"/>
          </w:tcPr>
          <w:p w14:paraId="6CA3C96E" w14:textId="4FA744DB" w:rsidR="00D77534" w:rsidRPr="00A215E6" w:rsidRDefault="0000335E" w:rsidP="002611BA">
            <w:pPr>
              <w:spacing w:after="0" w:line="360" w:lineRule="auto"/>
              <w:rPr>
                <w:rFonts w:asciiTheme="minorHAnsi" w:hAnsiTheme="minorHAnsi" w:cstheme="minorHAnsi"/>
                <w:color w:val="EF476F" w:themeColor="accent6"/>
                <w:sz w:val="18"/>
                <w:szCs w:val="18"/>
              </w:rPr>
            </w:pPr>
            <w:r w:rsidRPr="00A215E6">
              <w:rPr>
                <w:rFonts w:asciiTheme="minorHAnsi" w:hAnsiTheme="minorHAnsi" w:cstheme="minorHAnsi"/>
                <w:sz w:val="18"/>
                <w:szCs w:val="18"/>
              </w:rPr>
              <w:t>Mar 25, 2023</w:t>
            </w:r>
          </w:p>
        </w:tc>
        <w:tc>
          <w:tcPr>
            <w:tcW w:w="3915" w:type="pct"/>
            <w:vAlign w:val="center"/>
          </w:tcPr>
          <w:p w14:paraId="46E350BC" w14:textId="6997EA8E" w:rsidR="0000335E" w:rsidRPr="00A215E6" w:rsidRDefault="0000335E"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25</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March 2023 release:</w:t>
            </w:r>
          </w:p>
          <w:p w14:paraId="770742B5" w14:textId="51FA49E8" w:rsidR="0000335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version number of documentations</w:t>
            </w:r>
          </w:p>
          <w:p w14:paraId="42A56603" w14:textId="09F22A3E"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new address management REST API</w:t>
            </w:r>
          </w:p>
          <w:p w14:paraId="72E56937" w14:textId="24224ED4"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release details (target dates)</w:t>
            </w:r>
          </w:p>
          <w:p w14:paraId="756A43AC" w14:textId="5336E678"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with new REST APIs</w:t>
            </w:r>
          </w:p>
          <w:p w14:paraId="553E77B0" w14:textId="7C34600F"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target date for Romania and Poland</w:t>
            </w:r>
          </w:p>
          <w:p w14:paraId="130AA58A" w14:textId="005610D2"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_Ref505757771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regarding the support of E164 format only for number input</w:t>
            </w:r>
          </w:p>
          <w:p w14:paraId="00FB5537" w14:textId="1C713A61"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NL changes are highlighted in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_Ref130635299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_Ref130635321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_Ref130635385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_Ref130635348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_Ref130635359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9.3.1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_Ref130635373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10.1.2</w:t>
            </w:r>
            <w:r w:rsidRPr="00A215E6">
              <w:rPr>
                <w:rFonts w:asciiTheme="minorHAnsi" w:hAnsiTheme="minorHAnsi" w:cstheme="minorHAnsi"/>
                <w:sz w:val="18"/>
                <w:szCs w:val="18"/>
              </w:rPr>
              <w:fldChar w:fldCharType="end"/>
            </w:r>
          </w:p>
          <w:p w14:paraId="0DBAE8B8" w14:textId="3ED95DED"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lastRenderedPageBreak/>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number status, updated number lifecycle, ‘REMOVE’ action will no longer be supported </w:t>
            </w:r>
          </w:p>
          <w:p w14:paraId="4F1E3D5C" w14:textId="33F519E6"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_Ref130635483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country List- PT will now offer Nomadic LAC</w:t>
            </w:r>
          </w:p>
          <w:p w14:paraId="462851D3" w14:textId="5CEF6D5C"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_Ref130635529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to reflect the mandatory current operator field validation</w:t>
            </w:r>
          </w:p>
          <w:p w14:paraId="06DC33A9" w14:textId="68435655"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_Ref130635568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all applicable cli status for numberEnquiry API</w:t>
            </w:r>
          </w:p>
          <w:p w14:paraId="74117815" w14:textId="02D1466F"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_Ref130635629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information about address and DS updates</w:t>
            </w:r>
          </w:p>
          <w:p w14:paraId="7F8AC15E" w14:textId="3187C78C"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_Ref130635690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new Port-out order and number lifecycle</w:t>
            </w:r>
          </w:p>
          <w:p w14:paraId="7C025069" w14:textId="40FF1AAE"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_Ref130635416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partial deactivation rules</w:t>
            </w:r>
          </w:p>
          <w:p w14:paraId="0F13A843" w14:textId="051D590B"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_Ref130635751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10.1.2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_Ref130635771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with new samples</w:t>
            </w:r>
          </w:p>
          <w:p w14:paraId="62736BA8" w14:textId="49FCA094"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tc>
      </w:tr>
      <w:tr w:rsidR="00602E06" w:rsidRPr="00A215E6" w14:paraId="4399F1B8"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318A480" w14:textId="6E73341C" w:rsidR="00602E06" w:rsidRPr="00A215E6" w:rsidRDefault="00602E06"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2.5</w:t>
            </w:r>
          </w:p>
        </w:tc>
        <w:tc>
          <w:tcPr>
            <w:tcW w:w="577" w:type="pct"/>
            <w:vAlign w:val="center"/>
          </w:tcPr>
          <w:p w14:paraId="536B8FC0" w14:textId="2F217D15" w:rsidR="00602E06" w:rsidRPr="00A215E6" w:rsidRDefault="00602E0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22, 2023</w:t>
            </w:r>
          </w:p>
        </w:tc>
        <w:tc>
          <w:tcPr>
            <w:tcW w:w="3915" w:type="pct"/>
            <w:vAlign w:val="center"/>
          </w:tcPr>
          <w:p w14:paraId="3AD59AED" w14:textId="1BA80B93" w:rsidR="00602E06" w:rsidRPr="00A215E6" w:rsidRDefault="00602E0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22</w:t>
            </w:r>
            <w:r w:rsidRPr="00A215E6">
              <w:rPr>
                <w:rFonts w:asciiTheme="minorHAnsi" w:hAnsiTheme="minorHAnsi" w:cstheme="minorHAnsi"/>
                <w:sz w:val="18"/>
                <w:szCs w:val="18"/>
                <w:vertAlign w:val="superscript"/>
              </w:rPr>
              <w:t>nd</w:t>
            </w:r>
            <w:r w:rsidRPr="00A215E6">
              <w:rPr>
                <w:rFonts w:asciiTheme="minorHAnsi" w:hAnsiTheme="minorHAnsi" w:cstheme="minorHAnsi"/>
                <w:sz w:val="18"/>
                <w:szCs w:val="18"/>
              </w:rPr>
              <w:t xml:space="preserve"> July 2023 release:</w:t>
            </w:r>
          </w:p>
          <w:p w14:paraId="09C6B1E3" w14:textId="77777777" w:rsidR="00A738CB" w:rsidRPr="00A215E6" w:rsidRDefault="00A738CB"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8FC3879" w14:textId="27BF732D" w:rsidR="00602E06" w:rsidRPr="00A215E6" w:rsidRDefault="00602E06"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6FD7FBB5" w14:textId="76B25225"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_Ref140910233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Poland and Romania -ready for service</w:t>
            </w:r>
          </w:p>
          <w:p w14:paraId="4BE03FF8" w14:textId="78B81441"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_Ref140910257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FR changes</w:t>
            </w:r>
          </w:p>
          <w:p w14:paraId="7502F89D" w14:textId="48EDF2AE"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_Ref140910282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optional portin field for BE</w:t>
            </w:r>
          </w:p>
          <w:p w14:paraId="0E0891FB" w14:textId="6B83DACB"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_Ref140910305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Nomadic number search type and category changes</w:t>
            </w:r>
          </w:p>
          <w:p w14:paraId="79D4EFDF" w14:textId="3C6D98EE"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removal of DS field for IE</w:t>
            </w:r>
          </w:p>
          <w:p w14:paraId="790325DC" w14:textId="5E072BC2"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_Ref140910342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_Ref140910348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portIn status</w:t>
            </w:r>
          </w:p>
          <w:p w14:paraId="458B3840" w14:textId="77777777"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p w14:paraId="6076AB63" w14:textId="0C453D9E" w:rsidR="002915C0" w:rsidRPr="00A215E6" w:rsidRDefault="002915C0"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_Ref140919388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E: Attachments in API request</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added in the document</w:t>
            </w:r>
          </w:p>
        </w:tc>
      </w:tr>
      <w:tr w:rsidR="00F528C0" w:rsidRPr="00A215E6" w14:paraId="7ED45EA8" w14:textId="77777777" w:rsidTr="00A215E6">
        <w:trPr>
          <w:trHeight w:val="2393"/>
        </w:trPr>
        <w:tc>
          <w:tcPr>
            <w:tcW w:w="508" w:type="pct"/>
            <w:vAlign w:val="center"/>
          </w:tcPr>
          <w:p w14:paraId="3C1E58FB" w14:textId="37013507" w:rsidR="00F528C0" w:rsidRPr="00A215E6" w:rsidRDefault="00F528C0"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2.6</w:t>
            </w:r>
          </w:p>
        </w:tc>
        <w:tc>
          <w:tcPr>
            <w:tcW w:w="577" w:type="pct"/>
            <w:vAlign w:val="center"/>
          </w:tcPr>
          <w:p w14:paraId="73485924" w14:textId="77A43453" w:rsidR="00F528C0" w:rsidRPr="00A215E6" w:rsidRDefault="00F528C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 23, 2023</w:t>
            </w:r>
          </w:p>
        </w:tc>
        <w:tc>
          <w:tcPr>
            <w:tcW w:w="3915" w:type="pct"/>
            <w:vAlign w:val="center"/>
          </w:tcPr>
          <w:p w14:paraId="2B52AB44" w14:textId="5708AA21" w:rsidR="00F528C0" w:rsidRPr="00A215E6" w:rsidRDefault="00F528C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23</w:t>
            </w:r>
            <w:r w:rsidRPr="00A215E6">
              <w:rPr>
                <w:rFonts w:asciiTheme="minorHAnsi" w:hAnsiTheme="minorHAnsi" w:cstheme="minorHAnsi"/>
                <w:sz w:val="18"/>
                <w:szCs w:val="18"/>
                <w:vertAlign w:val="superscript"/>
              </w:rPr>
              <w:t>rd</w:t>
            </w:r>
            <w:r w:rsidRPr="00A215E6">
              <w:rPr>
                <w:rFonts w:asciiTheme="minorHAnsi" w:hAnsiTheme="minorHAnsi" w:cstheme="minorHAnsi"/>
                <w:sz w:val="18"/>
                <w:szCs w:val="18"/>
              </w:rPr>
              <w:t xml:space="preserve"> Sept 2023 release:</w:t>
            </w:r>
          </w:p>
          <w:p w14:paraId="1D810AD3" w14:textId="77777777" w:rsidR="00F528C0" w:rsidRPr="00A215E6" w:rsidRDefault="00F528C0"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7EEBA4CE" w14:textId="6A986937" w:rsidR="00F528C0" w:rsidRPr="00A215E6" w:rsidRDefault="00316A83"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3FD4CA02" w14:textId="74094CED" w:rsidR="00316A83" w:rsidRPr="00A215E6" w:rsidRDefault="00316A83"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CH new ‘orientationNumber’ field and UK ‘streetNumber’ field validation changes</w:t>
            </w:r>
          </w:p>
          <w:p w14:paraId="2B43BB3F" w14:textId="5ACD4653" w:rsidR="00316A83" w:rsidRPr="00A215E6" w:rsidRDefault="00316A83"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_Ref146369138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 about NL port-in/out </w:t>
            </w:r>
          </w:p>
          <w:p w14:paraId="10529C5A" w14:textId="100FB72C" w:rsidR="00316A83" w:rsidRPr="00A215E6" w:rsidRDefault="00316A83"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Main billing number change for GB</w:t>
            </w:r>
          </w:p>
          <w:p w14:paraId="3990B09E" w14:textId="51CF895B" w:rsidR="00316A83" w:rsidRPr="00A215E6" w:rsidRDefault="00316A83"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tc>
      </w:tr>
      <w:tr w:rsidR="005049CA" w:rsidRPr="00A215E6" w14:paraId="0973F0D5"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470FB23" w14:textId="20B5B2DC" w:rsidR="005049CA" w:rsidRPr="00A215E6" w:rsidRDefault="005049C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2.7</w:t>
            </w:r>
          </w:p>
        </w:tc>
        <w:tc>
          <w:tcPr>
            <w:tcW w:w="577" w:type="pct"/>
            <w:vAlign w:val="center"/>
          </w:tcPr>
          <w:p w14:paraId="6D5F3A37" w14:textId="07C70963" w:rsidR="005049CA" w:rsidRPr="00A215E6" w:rsidRDefault="005049CA" w:rsidP="002611BA">
            <w:pPr>
              <w:spacing w:after="0" w:line="360" w:lineRule="auto"/>
              <w:rPr>
                <w:rFonts w:asciiTheme="minorHAnsi" w:hAnsiTheme="minorHAnsi" w:cstheme="minorHAnsi"/>
                <w:b/>
                <w:bCs/>
                <w:sz w:val="18"/>
                <w:szCs w:val="18"/>
              </w:rPr>
            </w:pPr>
            <w:r w:rsidRPr="00A215E6">
              <w:rPr>
                <w:rFonts w:asciiTheme="minorHAnsi" w:hAnsiTheme="minorHAnsi" w:cstheme="minorHAnsi"/>
                <w:sz w:val="18"/>
                <w:szCs w:val="18"/>
              </w:rPr>
              <w:t>Dec 2, 2023</w:t>
            </w:r>
          </w:p>
        </w:tc>
        <w:tc>
          <w:tcPr>
            <w:tcW w:w="3915" w:type="pct"/>
            <w:vAlign w:val="center"/>
          </w:tcPr>
          <w:p w14:paraId="65B9B76E" w14:textId="5B30C905" w:rsidR="005049CA" w:rsidRPr="00A215E6" w:rsidRDefault="005049C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w:t>
            </w:r>
            <w:r w:rsidRPr="00A215E6">
              <w:rPr>
                <w:rFonts w:asciiTheme="minorHAnsi" w:hAnsiTheme="minorHAnsi" w:cstheme="minorHAnsi"/>
                <w:sz w:val="18"/>
                <w:szCs w:val="18"/>
                <w:vertAlign w:val="superscript"/>
              </w:rPr>
              <w:t>nd</w:t>
            </w:r>
            <w:r w:rsidRPr="00A215E6">
              <w:rPr>
                <w:rFonts w:asciiTheme="minorHAnsi" w:hAnsiTheme="minorHAnsi" w:cstheme="minorHAnsi"/>
                <w:sz w:val="18"/>
                <w:szCs w:val="18"/>
              </w:rPr>
              <w:t xml:space="preserve"> Dec 2023 release:</w:t>
            </w:r>
          </w:p>
          <w:p w14:paraId="20BED453" w14:textId="77777777"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48879C62" w14:textId="5426A970" w:rsidR="00155166" w:rsidRPr="00A215E6" w:rsidRDefault="00155166"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53E43411" w14:textId="77777777"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57801117" w14:textId="690BD529" w:rsidR="00F2127B" w:rsidRPr="00A215E6" w:rsidRDefault="00F2127B"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_Ref152403485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_Ref152403494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_Ref152403511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_Ref152403521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9.3.3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IT port-in deactivation/reactivation changes</w:t>
            </w:r>
          </w:p>
          <w:p w14:paraId="6938AB0D" w14:textId="05FD7B63" w:rsidR="00F2127B" w:rsidRPr="00A215E6" w:rsidRDefault="00F2127B"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088 numbers portin/out process</w:t>
            </w:r>
          </w:p>
          <w:p w14:paraId="5D013122" w14:textId="0C531F05"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_Ref146369138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 about NL port-out when contract type is received as ‘Continuation’</w:t>
            </w:r>
          </w:p>
          <w:p w14:paraId="120AB044" w14:textId="6873313F"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_Ref130635385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information about CIF/NIF field in Spain</w:t>
            </w:r>
          </w:p>
          <w:p w14:paraId="79493B46" w14:textId="3ADED7D4"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D6539D" w:rsidRPr="00A215E6" w14:paraId="0FE58BA8" w14:textId="77777777" w:rsidTr="00A215E6">
        <w:trPr>
          <w:trHeight w:val="1268"/>
        </w:trPr>
        <w:tc>
          <w:tcPr>
            <w:tcW w:w="508" w:type="pct"/>
            <w:vAlign w:val="center"/>
          </w:tcPr>
          <w:p w14:paraId="59C07DE9" w14:textId="451DE82E" w:rsidR="00D6539D" w:rsidRPr="00A215E6" w:rsidRDefault="00D6539D" w:rsidP="002611BA">
            <w:pPr>
              <w:spacing w:after="0" w:line="360" w:lineRule="auto"/>
              <w:rPr>
                <w:rFonts w:asciiTheme="minorHAnsi" w:hAnsiTheme="minorHAnsi" w:cstheme="minorHAnsi"/>
                <w:b/>
                <w:bCs/>
                <w:color w:val="EF476F" w:themeColor="accent6"/>
                <w:sz w:val="18"/>
                <w:szCs w:val="18"/>
              </w:rPr>
            </w:pPr>
            <w:r w:rsidRPr="00A215E6">
              <w:rPr>
                <w:rFonts w:asciiTheme="minorHAnsi" w:hAnsiTheme="minorHAnsi" w:cstheme="minorHAnsi"/>
                <w:b/>
                <w:bCs/>
                <w:sz w:val="18"/>
                <w:szCs w:val="18"/>
              </w:rPr>
              <w:lastRenderedPageBreak/>
              <w:t>2.8</w:t>
            </w:r>
          </w:p>
        </w:tc>
        <w:tc>
          <w:tcPr>
            <w:tcW w:w="577" w:type="pct"/>
            <w:vAlign w:val="center"/>
          </w:tcPr>
          <w:p w14:paraId="48AB489B" w14:textId="2BC39CDD" w:rsidR="00D6539D" w:rsidRPr="00A215E6" w:rsidRDefault="00D6539D" w:rsidP="002611BA">
            <w:pPr>
              <w:spacing w:after="0" w:line="360" w:lineRule="auto"/>
              <w:rPr>
                <w:rFonts w:asciiTheme="minorHAnsi" w:hAnsiTheme="minorHAnsi" w:cstheme="minorHAnsi"/>
                <w:color w:val="EF476F" w:themeColor="accent6"/>
                <w:sz w:val="18"/>
                <w:szCs w:val="18"/>
              </w:rPr>
            </w:pPr>
            <w:r w:rsidRPr="00A215E6">
              <w:rPr>
                <w:rFonts w:asciiTheme="minorHAnsi" w:hAnsiTheme="minorHAnsi" w:cstheme="minorHAnsi"/>
                <w:sz w:val="18"/>
                <w:szCs w:val="18"/>
              </w:rPr>
              <w:t>Mar 16, 2024</w:t>
            </w:r>
          </w:p>
        </w:tc>
        <w:tc>
          <w:tcPr>
            <w:tcW w:w="3915" w:type="pct"/>
            <w:vAlign w:val="center"/>
          </w:tcPr>
          <w:p w14:paraId="573CB2B2" w14:textId="1F870259" w:rsidR="00D6539D" w:rsidRPr="00A215E6" w:rsidRDefault="00D6539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16</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March 2024 release:</w:t>
            </w:r>
          </w:p>
          <w:p w14:paraId="4EA038D2" w14:textId="77777777" w:rsidR="00D6539D" w:rsidRPr="00A215E6" w:rsidRDefault="00D6539D"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E0D50E6" w14:textId="26352524" w:rsidR="00D6539D" w:rsidRPr="00A215E6" w:rsidRDefault="00D6539D"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tc>
      </w:tr>
      <w:tr w:rsidR="00244D11" w:rsidRPr="00A215E6" w14:paraId="7F1C3FC9"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3C0B1A3" w14:textId="64B4EA6C" w:rsidR="00244D11" w:rsidRPr="00A215E6" w:rsidRDefault="00244D11"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2.9</w:t>
            </w:r>
          </w:p>
        </w:tc>
        <w:tc>
          <w:tcPr>
            <w:tcW w:w="577" w:type="pct"/>
            <w:vAlign w:val="center"/>
          </w:tcPr>
          <w:p w14:paraId="426BA9DC" w14:textId="7AF4A16C" w:rsidR="00244D11" w:rsidRPr="00A215E6" w:rsidRDefault="00244D11"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May 18, 2024</w:t>
            </w:r>
          </w:p>
        </w:tc>
        <w:tc>
          <w:tcPr>
            <w:tcW w:w="3915" w:type="pct"/>
            <w:vAlign w:val="center"/>
          </w:tcPr>
          <w:p w14:paraId="5B8FBDCF" w14:textId="75EBB007" w:rsidR="00244D11" w:rsidRPr="00A215E6" w:rsidRDefault="00244D11"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sidR="00384F04" w:rsidRPr="00A215E6">
              <w:rPr>
                <w:rFonts w:asciiTheme="minorHAnsi" w:hAnsiTheme="minorHAnsi" w:cstheme="minorHAnsi"/>
                <w:sz w:val="18"/>
                <w:szCs w:val="18"/>
              </w:rPr>
              <w:t>18</w:t>
            </w:r>
            <w:r w:rsidR="00384F04" w:rsidRPr="00A215E6">
              <w:rPr>
                <w:rFonts w:asciiTheme="minorHAnsi" w:hAnsiTheme="minorHAnsi" w:cstheme="minorHAnsi"/>
                <w:sz w:val="18"/>
                <w:szCs w:val="18"/>
                <w:vertAlign w:val="superscript"/>
              </w:rPr>
              <w:t>th</w:t>
            </w:r>
            <w:r w:rsidR="00384F04" w:rsidRPr="00A215E6">
              <w:rPr>
                <w:rFonts w:asciiTheme="minorHAnsi" w:hAnsiTheme="minorHAnsi" w:cstheme="minorHAnsi"/>
                <w:sz w:val="18"/>
                <w:szCs w:val="18"/>
              </w:rPr>
              <w:t xml:space="preserve"> May</w:t>
            </w:r>
            <w:r w:rsidRPr="00A215E6">
              <w:rPr>
                <w:rFonts w:asciiTheme="minorHAnsi" w:hAnsiTheme="minorHAnsi" w:cstheme="minorHAnsi"/>
                <w:sz w:val="18"/>
                <w:szCs w:val="18"/>
              </w:rPr>
              <w:t xml:space="preserve"> 2024 release</w:t>
            </w:r>
            <w:r w:rsidR="00172FA2" w:rsidRPr="00A215E6">
              <w:rPr>
                <w:rFonts w:asciiTheme="minorHAnsi" w:hAnsiTheme="minorHAnsi" w:cstheme="minorHAnsi"/>
                <w:sz w:val="18"/>
                <w:szCs w:val="18"/>
              </w:rPr>
              <w:t>:</w:t>
            </w:r>
          </w:p>
          <w:p w14:paraId="721E2771" w14:textId="77777777" w:rsidR="00244D11" w:rsidRPr="00A215E6" w:rsidRDefault="00244D11"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72FB9640" w14:textId="246A1688" w:rsidR="004743C7" w:rsidRPr="00A215E6" w:rsidRDefault="004743C7"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Sections added: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_Ref161740649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00A97276" w:rsidRPr="00A215E6">
              <w:rPr>
                <w:rFonts w:asciiTheme="minorHAnsi" w:hAnsiTheme="minorHAnsi" w:cstheme="minorHAnsi"/>
                <w:sz w:val="18"/>
                <w:szCs w:val="18"/>
              </w:rPr>
              <w:t>– mandatory VAT validation in ES &amp; PT</w:t>
            </w:r>
            <w:r w:rsidRPr="00A215E6">
              <w:rPr>
                <w:rFonts w:asciiTheme="minorHAnsi" w:hAnsiTheme="minorHAnsi" w:cstheme="minorHAnsi"/>
                <w:sz w:val="18"/>
                <w:szCs w:val="18"/>
              </w:rPr>
              <w:t xml:space="preserve"> ,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_Ref167088769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1.4.6</w:t>
            </w:r>
            <w:r w:rsidRPr="00A215E6">
              <w:rPr>
                <w:rFonts w:asciiTheme="minorHAnsi" w:hAnsiTheme="minorHAnsi" w:cstheme="minorHAnsi"/>
                <w:sz w:val="18"/>
                <w:szCs w:val="18"/>
              </w:rPr>
              <w:fldChar w:fldCharType="end"/>
            </w:r>
            <w:r w:rsidR="00A97276" w:rsidRPr="00A215E6">
              <w:rPr>
                <w:rFonts w:asciiTheme="minorHAnsi" w:hAnsiTheme="minorHAnsi" w:cstheme="minorHAnsi"/>
                <w:sz w:val="18"/>
                <w:szCs w:val="18"/>
              </w:rPr>
              <w:t xml:space="preserve">- Austria numbering </w:t>
            </w:r>
            <w:r w:rsidR="00501FA1" w:rsidRPr="00A215E6">
              <w:rPr>
                <w:rFonts w:asciiTheme="minorHAnsi" w:hAnsiTheme="minorHAnsi" w:cstheme="minorHAnsi"/>
                <w:sz w:val="18"/>
                <w:szCs w:val="18"/>
              </w:rPr>
              <w:t>details</w:t>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_Ref167088770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1.4.7</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00501FA1" w:rsidRPr="00A215E6">
              <w:rPr>
                <w:rFonts w:asciiTheme="minorHAnsi" w:hAnsiTheme="minorHAnsi" w:cstheme="minorHAnsi"/>
                <w:sz w:val="18"/>
                <w:szCs w:val="18"/>
              </w:rPr>
              <w:t>– FR RIO Code</w:t>
            </w:r>
          </w:p>
          <w:p w14:paraId="1FCCA177" w14:textId="14EF1AAD" w:rsidR="00384F04" w:rsidRPr="00A215E6" w:rsidRDefault="00384F04"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085B2495" w14:textId="77777777" w:rsidR="00384F04" w:rsidRPr="00A215E6" w:rsidRDefault="00384F04"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2AF8A487" w14:textId="13B43EF3" w:rsidR="00384F04" w:rsidRPr="00A215E6" w:rsidRDefault="00384F04"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Section</w:t>
            </w:r>
            <w:r w:rsidR="0080757B" w:rsidRPr="00A215E6">
              <w:rPr>
                <w:rFonts w:asciiTheme="minorHAnsi" w:hAnsiTheme="minorHAnsi" w:cstheme="minorHAnsi"/>
                <w:sz w:val="18"/>
                <w:szCs w:val="18"/>
              </w:rPr>
              <w:t xml:space="preserve">s </w:t>
            </w:r>
            <w:r w:rsidR="0080757B" w:rsidRPr="00A215E6">
              <w:rPr>
                <w:rFonts w:asciiTheme="minorHAnsi" w:hAnsiTheme="minorHAnsi" w:cstheme="minorHAnsi"/>
                <w:sz w:val="18"/>
                <w:szCs w:val="18"/>
              </w:rPr>
              <w:fldChar w:fldCharType="begin"/>
            </w:r>
            <w:r w:rsidR="0080757B" w:rsidRPr="00A215E6">
              <w:rPr>
                <w:rFonts w:asciiTheme="minorHAnsi" w:hAnsiTheme="minorHAnsi" w:cstheme="minorHAnsi"/>
                <w:sz w:val="18"/>
                <w:szCs w:val="18"/>
              </w:rPr>
              <w:instrText xml:space="preserve"> REF _Ref35796420 \r \h </w:instrText>
            </w:r>
            <w:r w:rsidR="00450D7E" w:rsidRPr="00A215E6">
              <w:rPr>
                <w:rFonts w:asciiTheme="minorHAnsi" w:hAnsiTheme="minorHAnsi" w:cstheme="minorHAnsi"/>
                <w:sz w:val="18"/>
                <w:szCs w:val="18"/>
              </w:rPr>
              <w:instrText xml:space="preserve"> \* MERGEFORMAT </w:instrText>
            </w:r>
            <w:r w:rsidR="0080757B" w:rsidRPr="00A215E6">
              <w:rPr>
                <w:rFonts w:asciiTheme="minorHAnsi" w:hAnsiTheme="minorHAnsi" w:cstheme="minorHAnsi"/>
                <w:sz w:val="18"/>
                <w:szCs w:val="18"/>
              </w:rPr>
            </w:r>
            <w:r w:rsidR="0080757B" w:rsidRPr="00A215E6">
              <w:rPr>
                <w:rFonts w:asciiTheme="minorHAnsi" w:hAnsiTheme="minorHAnsi" w:cstheme="minorHAnsi"/>
                <w:sz w:val="18"/>
                <w:szCs w:val="18"/>
              </w:rPr>
              <w:fldChar w:fldCharType="separate"/>
            </w:r>
            <w:r w:rsidR="0080757B" w:rsidRPr="00A215E6">
              <w:rPr>
                <w:rFonts w:asciiTheme="minorHAnsi" w:hAnsiTheme="minorHAnsi" w:cstheme="minorHAnsi"/>
                <w:sz w:val="18"/>
                <w:szCs w:val="18"/>
              </w:rPr>
              <w:t>3.5</w:t>
            </w:r>
            <w:r w:rsidR="0080757B" w:rsidRPr="00A215E6">
              <w:rPr>
                <w:rFonts w:asciiTheme="minorHAnsi" w:hAnsiTheme="minorHAnsi" w:cstheme="minorHAnsi"/>
                <w:sz w:val="18"/>
                <w:szCs w:val="18"/>
              </w:rPr>
              <w:fldChar w:fldCharType="end"/>
            </w:r>
            <w:r w:rsidR="0080757B" w:rsidRPr="00A215E6">
              <w:rPr>
                <w:rFonts w:asciiTheme="minorHAnsi" w:hAnsiTheme="minorHAnsi" w:cstheme="minorHAnsi"/>
                <w:sz w:val="18"/>
                <w:szCs w:val="18"/>
              </w:rPr>
              <w:t xml:space="preserve"> and </w:t>
            </w:r>
            <w:r w:rsidR="0080757B" w:rsidRPr="00A215E6">
              <w:rPr>
                <w:rFonts w:asciiTheme="minorHAnsi" w:hAnsiTheme="minorHAnsi" w:cstheme="minorHAnsi"/>
                <w:sz w:val="18"/>
                <w:szCs w:val="18"/>
              </w:rPr>
              <w:fldChar w:fldCharType="begin"/>
            </w:r>
            <w:r w:rsidR="0080757B" w:rsidRPr="00A215E6">
              <w:rPr>
                <w:rFonts w:asciiTheme="minorHAnsi" w:hAnsiTheme="minorHAnsi" w:cstheme="minorHAnsi"/>
                <w:sz w:val="18"/>
                <w:szCs w:val="18"/>
              </w:rPr>
              <w:instrText xml:space="preserve"> REF _Ref167089115 \r \h </w:instrText>
            </w:r>
            <w:r w:rsidR="00450D7E" w:rsidRPr="00A215E6">
              <w:rPr>
                <w:rFonts w:asciiTheme="minorHAnsi" w:hAnsiTheme="minorHAnsi" w:cstheme="minorHAnsi"/>
                <w:sz w:val="18"/>
                <w:szCs w:val="18"/>
              </w:rPr>
              <w:instrText xml:space="preserve"> \* MERGEFORMAT </w:instrText>
            </w:r>
            <w:r w:rsidR="0080757B" w:rsidRPr="00A215E6">
              <w:rPr>
                <w:rFonts w:asciiTheme="minorHAnsi" w:hAnsiTheme="minorHAnsi" w:cstheme="minorHAnsi"/>
                <w:sz w:val="18"/>
                <w:szCs w:val="18"/>
              </w:rPr>
            </w:r>
            <w:r w:rsidR="0080757B" w:rsidRPr="00A215E6">
              <w:rPr>
                <w:rFonts w:asciiTheme="minorHAnsi" w:hAnsiTheme="minorHAnsi" w:cstheme="minorHAnsi"/>
                <w:sz w:val="18"/>
                <w:szCs w:val="18"/>
              </w:rPr>
              <w:fldChar w:fldCharType="separate"/>
            </w:r>
            <w:r w:rsidR="0080757B" w:rsidRPr="00A215E6">
              <w:rPr>
                <w:rFonts w:asciiTheme="minorHAnsi" w:hAnsiTheme="minorHAnsi" w:cstheme="minorHAnsi"/>
                <w:sz w:val="18"/>
                <w:szCs w:val="18"/>
              </w:rPr>
              <w:t>7.5</w:t>
            </w:r>
            <w:r w:rsidR="0080757B" w:rsidRPr="00A215E6">
              <w:rPr>
                <w:rFonts w:asciiTheme="minorHAnsi" w:hAnsiTheme="minorHAnsi" w:cstheme="minorHAnsi"/>
                <w:sz w:val="18"/>
                <w:szCs w:val="18"/>
              </w:rPr>
              <w:fldChar w:fldCharType="end"/>
            </w:r>
            <w:r w:rsidR="0080757B" w:rsidRPr="00A215E6">
              <w:rPr>
                <w:rFonts w:asciiTheme="minorHAnsi" w:hAnsiTheme="minorHAnsi" w:cstheme="minorHAnsi"/>
                <w:sz w:val="18"/>
                <w:szCs w:val="18"/>
              </w:rPr>
              <w:t xml:space="preserve"> updated with CH EDB/DS details</w:t>
            </w:r>
          </w:p>
          <w:p w14:paraId="22447B7B" w14:textId="04DFBF1B" w:rsidR="0080757B" w:rsidRPr="00A215E6" w:rsidRDefault="00143F16"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_Ref167089764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5.2</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free number search for LU</w:t>
            </w:r>
          </w:p>
          <w:p w14:paraId="20ACB6CF" w14:textId="16B32596" w:rsidR="00CF2A0C" w:rsidRPr="00A215E6" w:rsidRDefault="00CF2A0C"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_Ref167089776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5.3</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w:t>
            </w:r>
            <w:r w:rsidR="006A15AA" w:rsidRPr="00A215E6">
              <w:rPr>
                <w:rFonts w:asciiTheme="minorHAnsi" w:hAnsiTheme="minorHAnsi" w:cstheme="minorHAnsi"/>
                <w:sz w:val="18"/>
                <w:szCs w:val="18"/>
              </w:rPr>
              <w:t xml:space="preserve">d with </w:t>
            </w:r>
            <w:r w:rsidR="00634103" w:rsidRPr="00A215E6">
              <w:rPr>
                <w:rFonts w:asciiTheme="minorHAnsi" w:hAnsiTheme="minorHAnsi" w:cstheme="minorHAnsi"/>
                <w:sz w:val="18"/>
                <w:szCs w:val="18"/>
              </w:rPr>
              <w:t xml:space="preserve">free nomadic number search </w:t>
            </w:r>
            <w:r w:rsidR="002130E9" w:rsidRPr="00A215E6">
              <w:rPr>
                <w:rFonts w:asciiTheme="minorHAnsi" w:hAnsiTheme="minorHAnsi" w:cstheme="minorHAnsi"/>
                <w:sz w:val="18"/>
                <w:szCs w:val="18"/>
              </w:rPr>
              <w:t>for Zone B countries</w:t>
            </w:r>
          </w:p>
          <w:p w14:paraId="725D6812" w14:textId="79BEB805" w:rsidR="002130E9" w:rsidRPr="00A215E6" w:rsidRDefault="002130E9"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_Ref167089793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6.1.2</w:t>
            </w:r>
            <w:r w:rsidR="002B4176" w:rsidRPr="00A215E6">
              <w:rPr>
                <w:rFonts w:asciiTheme="minorHAnsi" w:hAnsiTheme="minorHAnsi" w:cstheme="minorHAnsi"/>
                <w:sz w:val="18"/>
                <w:szCs w:val="18"/>
              </w:rPr>
              <w:fldChar w:fldCharType="end"/>
            </w:r>
            <w:r w:rsidR="008A494E" w:rsidRPr="00A215E6">
              <w:rPr>
                <w:rFonts w:asciiTheme="minorHAnsi" w:hAnsiTheme="minorHAnsi" w:cstheme="minorHAnsi"/>
                <w:sz w:val="18"/>
                <w:szCs w:val="18"/>
              </w:rPr>
              <w:t xml:space="preserve"> ,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_Ref167089806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6.2.2</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00E61F2D" w:rsidRPr="00A215E6">
              <w:rPr>
                <w:rFonts w:asciiTheme="minorHAnsi" w:hAnsiTheme="minorHAnsi" w:cstheme="minorHAnsi"/>
                <w:sz w:val="18"/>
                <w:szCs w:val="18"/>
              </w:rPr>
              <w:fldChar w:fldCharType="begin"/>
            </w:r>
            <w:r w:rsidR="00E61F2D" w:rsidRPr="00A215E6">
              <w:rPr>
                <w:rFonts w:asciiTheme="minorHAnsi" w:hAnsiTheme="minorHAnsi" w:cstheme="minorHAnsi"/>
                <w:sz w:val="18"/>
                <w:szCs w:val="18"/>
              </w:rPr>
              <w:instrText xml:space="preserve"> REF _Ref130635348 \r \h </w:instrText>
            </w:r>
            <w:r w:rsidR="00450D7E" w:rsidRPr="00A215E6">
              <w:rPr>
                <w:rFonts w:asciiTheme="minorHAnsi" w:hAnsiTheme="minorHAnsi" w:cstheme="minorHAnsi"/>
                <w:sz w:val="18"/>
                <w:szCs w:val="18"/>
              </w:rPr>
              <w:instrText xml:space="preserve"> \* MERGEFORMAT </w:instrText>
            </w:r>
            <w:r w:rsidR="00E61F2D" w:rsidRPr="00A215E6">
              <w:rPr>
                <w:rFonts w:asciiTheme="minorHAnsi" w:hAnsiTheme="minorHAnsi" w:cstheme="minorHAnsi"/>
                <w:sz w:val="18"/>
                <w:szCs w:val="18"/>
              </w:rPr>
            </w:r>
            <w:r w:rsidR="00E61F2D" w:rsidRPr="00A215E6">
              <w:rPr>
                <w:rFonts w:asciiTheme="minorHAnsi" w:hAnsiTheme="minorHAnsi" w:cstheme="minorHAnsi"/>
                <w:sz w:val="18"/>
                <w:szCs w:val="18"/>
              </w:rPr>
              <w:fldChar w:fldCharType="separate"/>
            </w:r>
            <w:r w:rsidR="00E61F2D" w:rsidRPr="00A215E6">
              <w:rPr>
                <w:rFonts w:asciiTheme="minorHAnsi" w:hAnsiTheme="minorHAnsi" w:cstheme="minorHAnsi"/>
                <w:sz w:val="18"/>
                <w:szCs w:val="18"/>
              </w:rPr>
              <w:t>9.2.2</w:t>
            </w:r>
            <w:r w:rsidR="00E61F2D"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088 numbers</w:t>
            </w:r>
          </w:p>
          <w:p w14:paraId="185E2BE9" w14:textId="24A68F67" w:rsidR="002130E9" w:rsidRPr="00A215E6" w:rsidRDefault="008A494E"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E61F2D" w:rsidRPr="00A215E6">
              <w:rPr>
                <w:rFonts w:asciiTheme="minorHAnsi" w:hAnsiTheme="minorHAnsi" w:cstheme="minorHAnsi"/>
                <w:sz w:val="18"/>
                <w:szCs w:val="18"/>
              </w:rPr>
              <w:fldChar w:fldCharType="begin"/>
            </w:r>
            <w:r w:rsidR="00E61F2D" w:rsidRPr="00A215E6">
              <w:rPr>
                <w:rFonts w:asciiTheme="minorHAnsi" w:hAnsiTheme="minorHAnsi" w:cstheme="minorHAnsi"/>
                <w:sz w:val="18"/>
                <w:szCs w:val="18"/>
              </w:rPr>
              <w:instrText xml:space="preserve"> REF _Ref167089842 \r \h </w:instrText>
            </w:r>
            <w:r w:rsidR="00450D7E" w:rsidRPr="00A215E6">
              <w:rPr>
                <w:rFonts w:asciiTheme="minorHAnsi" w:hAnsiTheme="minorHAnsi" w:cstheme="minorHAnsi"/>
                <w:sz w:val="18"/>
                <w:szCs w:val="18"/>
              </w:rPr>
              <w:instrText xml:space="preserve"> \* MERGEFORMAT </w:instrText>
            </w:r>
            <w:r w:rsidR="00E61F2D" w:rsidRPr="00A215E6">
              <w:rPr>
                <w:rFonts w:asciiTheme="minorHAnsi" w:hAnsiTheme="minorHAnsi" w:cstheme="minorHAnsi"/>
                <w:sz w:val="18"/>
                <w:szCs w:val="18"/>
              </w:rPr>
            </w:r>
            <w:r w:rsidR="00E61F2D" w:rsidRPr="00A215E6">
              <w:rPr>
                <w:rFonts w:asciiTheme="minorHAnsi" w:hAnsiTheme="minorHAnsi" w:cstheme="minorHAnsi"/>
                <w:sz w:val="18"/>
                <w:szCs w:val="18"/>
              </w:rPr>
              <w:fldChar w:fldCharType="separate"/>
            </w:r>
            <w:r w:rsidR="00E61F2D" w:rsidRPr="00A215E6">
              <w:rPr>
                <w:rFonts w:asciiTheme="minorHAnsi" w:hAnsiTheme="minorHAnsi" w:cstheme="minorHAnsi"/>
                <w:sz w:val="18"/>
                <w:szCs w:val="18"/>
              </w:rPr>
              <w:t>7.4</w:t>
            </w:r>
            <w:r w:rsidR="00E61F2D" w:rsidRPr="00A215E6">
              <w:rPr>
                <w:rFonts w:asciiTheme="minorHAnsi" w:hAnsiTheme="minorHAnsi" w:cstheme="minorHAnsi"/>
                <w:sz w:val="18"/>
                <w:szCs w:val="18"/>
              </w:rPr>
              <w:fldChar w:fldCharType="end"/>
            </w:r>
            <w:r w:rsidR="00FC560B" w:rsidRPr="00A215E6">
              <w:rPr>
                <w:rFonts w:asciiTheme="minorHAnsi" w:hAnsiTheme="minorHAnsi" w:cstheme="minorHAnsi"/>
                <w:sz w:val="18"/>
                <w:szCs w:val="18"/>
              </w:rPr>
              <w:t xml:space="preserve"> updated regarding DE</w:t>
            </w:r>
            <w:r w:rsidR="009F4776" w:rsidRPr="00A215E6">
              <w:rPr>
                <w:rFonts w:asciiTheme="minorHAnsi" w:hAnsiTheme="minorHAnsi" w:cstheme="minorHAnsi"/>
                <w:sz w:val="18"/>
                <w:szCs w:val="18"/>
              </w:rPr>
              <w:t xml:space="preserve"> Number Detail API</w:t>
            </w:r>
          </w:p>
          <w:p w14:paraId="37602946" w14:textId="1D274D1A" w:rsidR="00244D11" w:rsidRPr="00A215E6" w:rsidRDefault="00F3651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172FA2" w:rsidRPr="00A215E6" w14:paraId="79A71001" w14:textId="77777777" w:rsidTr="00A215E6">
        <w:trPr>
          <w:trHeight w:val="20"/>
        </w:trPr>
        <w:tc>
          <w:tcPr>
            <w:tcW w:w="508" w:type="pct"/>
            <w:vAlign w:val="center"/>
          </w:tcPr>
          <w:p w14:paraId="0329E7A5" w14:textId="4D24B79F" w:rsidR="00172FA2" w:rsidRPr="00A215E6" w:rsidRDefault="00172FA2"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3.0</w:t>
            </w:r>
          </w:p>
        </w:tc>
        <w:tc>
          <w:tcPr>
            <w:tcW w:w="577" w:type="pct"/>
            <w:vAlign w:val="center"/>
          </w:tcPr>
          <w:p w14:paraId="79A866BA" w14:textId="6955AD73" w:rsidR="00172FA2" w:rsidRPr="00A215E6" w:rsidRDefault="00172FA2"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20, 2024</w:t>
            </w:r>
          </w:p>
        </w:tc>
        <w:tc>
          <w:tcPr>
            <w:tcW w:w="3915" w:type="pct"/>
            <w:vAlign w:val="center"/>
          </w:tcPr>
          <w:p w14:paraId="3686A356" w14:textId="583CB748" w:rsidR="00172FA2" w:rsidRPr="00A215E6" w:rsidRDefault="00172FA2"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20</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July 2024 release:</w:t>
            </w:r>
          </w:p>
          <w:p w14:paraId="6634E744" w14:textId="77777777" w:rsidR="00172FA2" w:rsidRPr="00A215E6" w:rsidRDefault="00172FA2"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1699116B" w14:textId="493DBF64" w:rsidR="00172FA2" w:rsidRPr="00A215E6" w:rsidRDefault="00172FA2"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Sections added: </w:t>
            </w:r>
            <w:r w:rsidR="00450D7E" w:rsidRPr="00A215E6">
              <w:rPr>
                <w:rFonts w:asciiTheme="minorHAnsi" w:hAnsiTheme="minorHAnsi" w:cstheme="minorHAnsi"/>
                <w:sz w:val="18"/>
                <w:szCs w:val="18"/>
              </w:rPr>
              <w:fldChar w:fldCharType="begin"/>
            </w:r>
            <w:r w:rsidR="00450D7E" w:rsidRPr="00A215E6">
              <w:rPr>
                <w:rFonts w:asciiTheme="minorHAnsi" w:hAnsiTheme="minorHAnsi" w:cstheme="minorHAnsi"/>
                <w:sz w:val="18"/>
                <w:szCs w:val="18"/>
              </w:rPr>
              <w:instrText xml:space="preserve"> REF _Ref172362138 \r \h  \* MERGEFORMAT </w:instrText>
            </w:r>
            <w:r w:rsidR="00450D7E" w:rsidRPr="00A215E6">
              <w:rPr>
                <w:rFonts w:asciiTheme="minorHAnsi" w:hAnsiTheme="minorHAnsi" w:cstheme="minorHAnsi"/>
                <w:sz w:val="18"/>
                <w:szCs w:val="18"/>
              </w:rPr>
            </w:r>
            <w:r w:rsidR="00450D7E" w:rsidRPr="00A215E6">
              <w:rPr>
                <w:rFonts w:asciiTheme="minorHAnsi" w:hAnsiTheme="minorHAnsi" w:cstheme="minorHAnsi"/>
                <w:sz w:val="18"/>
                <w:szCs w:val="18"/>
              </w:rPr>
              <w:fldChar w:fldCharType="separate"/>
            </w:r>
            <w:r w:rsidR="00450D7E" w:rsidRPr="00A215E6">
              <w:rPr>
                <w:rFonts w:asciiTheme="minorHAnsi" w:hAnsiTheme="minorHAnsi" w:cstheme="minorHAnsi"/>
                <w:sz w:val="18"/>
                <w:szCs w:val="18"/>
              </w:rPr>
              <w:t>1.4.8</w:t>
            </w:r>
            <w:r w:rsidR="00450D7E" w:rsidRPr="00A215E6">
              <w:rPr>
                <w:rFonts w:asciiTheme="minorHAnsi" w:hAnsiTheme="minorHAnsi" w:cstheme="minorHAnsi"/>
                <w:sz w:val="18"/>
                <w:szCs w:val="18"/>
              </w:rPr>
              <w:fldChar w:fldCharType="end"/>
            </w:r>
            <w:r w:rsidR="00450D7E" w:rsidRPr="00A215E6">
              <w:rPr>
                <w:rFonts w:asciiTheme="minorHAnsi" w:hAnsiTheme="minorHAnsi" w:cstheme="minorHAnsi"/>
                <w:sz w:val="18"/>
                <w:szCs w:val="18"/>
              </w:rPr>
              <w:t xml:space="preserve"> </w:t>
            </w:r>
            <w:r w:rsidRPr="00A215E6">
              <w:rPr>
                <w:rFonts w:asciiTheme="minorHAnsi" w:hAnsiTheme="minorHAnsi" w:cstheme="minorHAnsi"/>
                <w:sz w:val="18"/>
                <w:szCs w:val="18"/>
              </w:rPr>
              <w:t xml:space="preserve">– </w:t>
            </w:r>
            <w:r w:rsidR="00ED68E3" w:rsidRPr="00A215E6">
              <w:rPr>
                <w:rFonts w:asciiTheme="minorHAnsi" w:hAnsiTheme="minorHAnsi" w:cstheme="minorHAnsi"/>
                <w:sz w:val="18"/>
                <w:szCs w:val="18"/>
              </w:rPr>
              <w:t>UK new feature ‘Pre-order Validation’</w:t>
            </w:r>
          </w:p>
          <w:p w14:paraId="4C79D9D8" w14:textId="0E0FB706" w:rsidR="00172FA2" w:rsidRPr="00A215E6" w:rsidRDefault="00172FA2" w:rsidP="002611BA">
            <w:pPr>
              <w:pStyle w:val="ListParagraph"/>
              <w:numPr>
                <w:ilvl w:val="0"/>
                <w:numId w:val="140"/>
              </w:numPr>
              <w:spacing w:before="0"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28586A" w:rsidRPr="00A215E6" w14:paraId="26BC4E7D"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45575C94" w14:textId="69B29A99" w:rsidR="0028586A" w:rsidRPr="00A215E6" w:rsidRDefault="0028586A" w:rsidP="002611BA">
            <w:pPr>
              <w:spacing w:after="0" w:line="360" w:lineRule="auto"/>
              <w:rPr>
                <w:rFonts w:cstheme="minorHAnsi"/>
                <w:b/>
                <w:bCs/>
                <w:sz w:val="18"/>
                <w:szCs w:val="18"/>
              </w:rPr>
            </w:pPr>
            <w:r>
              <w:rPr>
                <w:rFonts w:cstheme="minorHAnsi"/>
                <w:b/>
                <w:bCs/>
                <w:sz w:val="18"/>
                <w:szCs w:val="18"/>
              </w:rPr>
              <w:t>3.1</w:t>
            </w:r>
          </w:p>
        </w:tc>
        <w:tc>
          <w:tcPr>
            <w:tcW w:w="577" w:type="pct"/>
            <w:vAlign w:val="center"/>
          </w:tcPr>
          <w:p w14:paraId="438782BE" w14:textId="7156E3C0" w:rsidR="0028586A" w:rsidRPr="00A215E6" w:rsidRDefault="008A5C52" w:rsidP="002611BA">
            <w:pPr>
              <w:spacing w:after="0" w:line="360" w:lineRule="auto"/>
              <w:rPr>
                <w:rFonts w:cstheme="minorHAnsi"/>
                <w:sz w:val="18"/>
                <w:szCs w:val="18"/>
              </w:rPr>
            </w:pPr>
            <w:r>
              <w:rPr>
                <w:rFonts w:cstheme="minorHAnsi"/>
                <w:sz w:val="18"/>
                <w:szCs w:val="18"/>
              </w:rPr>
              <w:t>Oct 19, 2024</w:t>
            </w:r>
          </w:p>
        </w:tc>
        <w:tc>
          <w:tcPr>
            <w:tcW w:w="3915" w:type="pct"/>
            <w:vAlign w:val="center"/>
          </w:tcPr>
          <w:p w14:paraId="1B8A3670" w14:textId="5D55B49B" w:rsidR="00006CAA" w:rsidRPr="00A215E6" w:rsidRDefault="00006CAA" w:rsidP="00006CA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19</w:t>
            </w:r>
            <w:r w:rsidRPr="00006CAA">
              <w:rPr>
                <w:rFonts w:asciiTheme="minorHAnsi" w:hAnsiTheme="minorHAnsi" w:cstheme="minorHAnsi"/>
                <w:sz w:val="18"/>
                <w:szCs w:val="18"/>
                <w:vertAlign w:val="superscript"/>
              </w:rPr>
              <w:t>th</w:t>
            </w:r>
            <w:r>
              <w:rPr>
                <w:rFonts w:asciiTheme="minorHAnsi" w:hAnsiTheme="minorHAnsi" w:cstheme="minorHAnsi"/>
                <w:sz w:val="18"/>
                <w:szCs w:val="18"/>
              </w:rPr>
              <w:t xml:space="preserve"> Oct</w:t>
            </w:r>
            <w:r w:rsidRPr="00A215E6">
              <w:rPr>
                <w:rFonts w:asciiTheme="minorHAnsi" w:hAnsiTheme="minorHAnsi" w:cstheme="minorHAnsi"/>
                <w:sz w:val="18"/>
                <w:szCs w:val="18"/>
              </w:rPr>
              <w:t xml:space="preserve">  2024 release:</w:t>
            </w:r>
          </w:p>
          <w:p w14:paraId="2057190B" w14:textId="77777777" w:rsidR="00006CAA" w:rsidRDefault="00006CAA" w:rsidP="00006CA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F545992" w14:textId="5A3089EF" w:rsidR="00AB68F1" w:rsidRPr="001B3CC8" w:rsidRDefault="00BD7027" w:rsidP="00006CAA">
            <w:pPr>
              <w:pStyle w:val="ListParagraph"/>
              <w:numPr>
                <w:ilvl w:val="0"/>
                <w:numId w:val="140"/>
              </w:numPr>
              <w:spacing w:after="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_Ref105833568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2.5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w:t>
            </w:r>
            <w:r w:rsidR="001B3CC8">
              <w:rPr>
                <w:rFonts w:cstheme="minorHAnsi"/>
                <w:sz w:val="18"/>
                <w:szCs w:val="18"/>
              </w:rPr>
              <w:t>API decommissioning dates</w:t>
            </w:r>
          </w:p>
          <w:p w14:paraId="6886AF32" w14:textId="6BD3B0BE" w:rsidR="001B3CC8" w:rsidRDefault="001B3CC8" w:rsidP="00006CAA">
            <w:pPr>
              <w:pStyle w:val="ListParagraph"/>
              <w:numPr>
                <w:ilvl w:val="0"/>
                <w:numId w:val="140"/>
              </w:numPr>
              <w:spacing w:after="0" w:line="360" w:lineRule="auto"/>
              <w:rPr>
                <w:rFonts w:asciiTheme="minorHAnsi" w:hAnsiTheme="minorHAnsi" w:cstheme="minorHAnsi"/>
                <w:sz w:val="18"/>
                <w:szCs w:val="18"/>
              </w:rPr>
            </w:pPr>
            <w:r w:rsidRPr="00333096">
              <w:rPr>
                <w:rFonts w:asciiTheme="minorHAnsi" w:hAnsiTheme="minorHAnsi" w:cstheme="minorHAnsi"/>
                <w:sz w:val="18"/>
                <w:szCs w:val="18"/>
              </w:rPr>
              <w:t xml:space="preserve">Sections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_Ref180682371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1.4.3</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_Ref180682385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5.6.1</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_Ref180682406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7.1</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and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_Ref140919388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APPENDIX D: Attachments in API request</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updated with ES regulatory change</w:t>
            </w:r>
          </w:p>
          <w:p w14:paraId="2492D1D6" w14:textId="786CDAEA" w:rsidR="00333096" w:rsidRPr="00F650E8" w:rsidRDefault="00D7140F" w:rsidP="00006CAA">
            <w:pPr>
              <w:pStyle w:val="ListParagraph"/>
              <w:numPr>
                <w:ilvl w:val="0"/>
                <w:numId w:val="140"/>
              </w:numPr>
              <w:spacing w:after="0" w:line="360" w:lineRule="auto"/>
              <w:rPr>
                <w:rFonts w:asciiTheme="minorHAnsi" w:hAnsiTheme="minorHAnsi" w:cstheme="minorHAnsi"/>
                <w:sz w:val="18"/>
                <w:szCs w:val="18"/>
              </w:rPr>
            </w:pPr>
            <w:r w:rsidRPr="00F16BA7">
              <w:rPr>
                <w:rFonts w:asciiTheme="minorHAnsi" w:hAnsiTheme="minorHAnsi" w:cstheme="minorHAnsi"/>
                <w:sz w:val="18"/>
                <w:szCs w:val="18"/>
              </w:rPr>
              <w:t xml:space="preserve">Section </w:t>
            </w:r>
            <w:r w:rsidR="00F650E8" w:rsidRPr="00F16BA7">
              <w:rPr>
                <w:rFonts w:asciiTheme="minorHAnsi" w:hAnsiTheme="minorHAnsi" w:cstheme="minorHAnsi"/>
                <w:sz w:val="18"/>
                <w:szCs w:val="18"/>
              </w:rPr>
              <w:fldChar w:fldCharType="begin"/>
            </w:r>
            <w:r w:rsidR="00F650E8" w:rsidRPr="00F16BA7">
              <w:rPr>
                <w:rFonts w:asciiTheme="minorHAnsi" w:hAnsiTheme="minorHAnsi" w:cstheme="minorHAnsi"/>
                <w:sz w:val="18"/>
                <w:szCs w:val="18"/>
              </w:rPr>
              <w:instrText xml:space="preserve"> REF _Ref161740649 \r \h </w:instrText>
            </w:r>
            <w:r w:rsidR="00F16BA7">
              <w:rPr>
                <w:rFonts w:asciiTheme="minorHAnsi" w:hAnsiTheme="minorHAnsi" w:cstheme="minorHAnsi"/>
                <w:sz w:val="18"/>
                <w:szCs w:val="18"/>
              </w:rPr>
              <w:instrText xml:space="preserve"> \* MERGEFORMAT </w:instrText>
            </w:r>
            <w:r w:rsidR="00F650E8" w:rsidRPr="00F16BA7">
              <w:rPr>
                <w:rFonts w:asciiTheme="minorHAnsi" w:hAnsiTheme="minorHAnsi" w:cstheme="minorHAnsi"/>
                <w:sz w:val="18"/>
                <w:szCs w:val="18"/>
              </w:rPr>
            </w:r>
            <w:r w:rsidR="00F650E8" w:rsidRPr="00F16BA7">
              <w:rPr>
                <w:rFonts w:asciiTheme="minorHAnsi" w:hAnsiTheme="minorHAnsi" w:cstheme="minorHAnsi"/>
                <w:sz w:val="18"/>
                <w:szCs w:val="18"/>
              </w:rPr>
              <w:fldChar w:fldCharType="separate"/>
            </w:r>
            <w:r w:rsidR="00F650E8" w:rsidRPr="00F16BA7">
              <w:rPr>
                <w:rFonts w:asciiTheme="minorHAnsi" w:hAnsiTheme="minorHAnsi" w:cstheme="minorHAnsi"/>
                <w:sz w:val="18"/>
                <w:szCs w:val="18"/>
              </w:rPr>
              <w:t>1.4.5</w:t>
            </w:r>
            <w:r w:rsidR="00F650E8" w:rsidRPr="00F16BA7">
              <w:rPr>
                <w:rFonts w:asciiTheme="minorHAnsi" w:hAnsiTheme="minorHAnsi" w:cstheme="minorHAnsi"/>
                <w:sz w:val="18"/>
                <w:szCs w:val="18"/>
              </w:rPr>
              <w:fldChar w:fldCharType="end"/>
            </w:r>
            <w:r w:rsidR="00F650E8" w:rsidRPr="00F16BA7">
              <w:rPr>
                <w:rFonts w:asciiTheme="minorHAnsi" w:hAnsiTheme="minorHAnsi" w:cstheme="minorHAnsi"/>
                <w:sz w:val="18"/>
                <w:szCs w:val="18"/>
              </w:rPr>
              <w:t xml:space="preserve"> </w:t>
            </w:r>
            <w:r w:rsidRPr="00F16BA7">
              <w:rPr>
                <w:rFonts w:asciiTheme="minorHAnsi" w:hAnsiTheme="minorHAnsi" w:cstheme="minorHAnsi"/>
                <w:sz w:val="18"/>
                <w:szCs w:val="18"/>
              </w:rPr>
              <w:t>updated with information regarding Vies API</w:t>
            </w:r>
          </w:p>
          <w:p w14:paraId="6D6C48D1" w14:textId="0FDD2A88" w:rsidR="006C7158" w:rsidRDefault="006C7158" w:rsidP="006C7158">
            <w:pPr>
              <w:pStyle w:val="ListParagraph"/>
              <w:numPr>
                <w:ilvl w:val="0"/>
                <w:numId w:val="140"/>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Sections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_Ref35796420 \r \h </w:instrText>
            </w:r>
            <w:r w:rsidR="00F16BA7">
              <w:rPr>
                <w:rFonts w:asciiTheme="minorHAnsi" w:hAnsiTheme="minorHAnsi" w:cstheme="minorHAnsi"/>
                <w:sz w:val="18"/>
                <w:szCs w:val="18"/>
              </w:rPr>
              <w:instrText xml:space="preserve"> \* MERGEFORMAT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3.5</w:t>
            </w:r>
            <w:r>
              <w:rPr>
                <w:rFonts w:asciiTheme="minorHAnsi" w:hAnsiTheme="minorHAnsi" w:cstheme="minorHAnsi"/>
                <w:sz w:val="18"/>
                <w:szCs w:val="18"/>
              </w:rPr>
              <w:fldChar w:fldCharType="end"/>
            </w:r>
            <w:r>
              <w:rPr>
                <w:rFonts w:asciiTheme="minorHAnsi" w:hAnsiTheme="minorHAnsi" w:cstheme="minorHAnsi"/>
                <w:sz w:val="18"/>
                <w:szCs w:val="18"/>
              </w:rPr>
              <w:t>,</w:t>
            </w:r>
            <w:r w:rsidR="00F16BA7">
              <w:rPr>
                <w:rFonts w:asciiTheme="minorHAnsi" w:hAnsiTheme="minorHAnsi" w:cstheme="minorHAnsi"/>
                <w:sz w:val="18"/>
                <w:szCs w:val="18"/>
              </w:rPr>
              <w:t xml:space="preserve"> </w:t>
            </w:r>
            <w:r w:rsidR="00F16BA7">
              <w:rPr>
                <w:rFonts w:asciiTheme="minorHAnsi" w:hAnsiTheme="minorHAnsi" w:cstheme="minorHAnsi"/>
                <w:sz w:val="18"/>
                <w:szCs w:val="18"/>
              </w:rPr>
              <w:fldChar w:fldCharType="begin"/>
            </w:r>
            <w:r w:rsidR="00F16BA7">
              <w:rPr>
                <w:rFonts w:asciiTheme="minorHAnsi" w:hAnsiTheme="minorHAnsi" w:cstheme="minorHAnsi"/>
                <w:sz w:val="18"/>
                <w:szCs w:val="18"/>
              </w:rPr>
              <w:instrText xml:space="preserve"> REF _Ref130635385 \r \h  \* MERGEFORMAT </w:instrText>
            </w:r>
            <w:r w:rsidR="00F16BA7">
              <w:rPr>
                <w:rFonts w:asciiTheme="minorHAnsi" w:hAnsiTheme="minorHAnsi" w:cstheme="minorHAnsi"/>
                <w:sz w:val="18"/>
                <w:szCs w:val="18"/>
              </w:rPr>
            </w:r>
            <w:r w:rsidR="00F16BA7">
              <w:rPr>
                <w:rFonts w:asciiTheme="minorHAnsi" w:hAnsiTheme="minorHAnsi" w:cstheme="minorHAnsi"/>
                <w:sz w:val="18"/>
                <w:szCs w:val="18"/>
              </w:rPr>
              <w:fldChar w:fldCharType="separate"/>
            </w:r>
            <w:r w:rsidR="00F16BA7">
              <w:rPr>
                <w:rFonts w:asciiTheme="minorHAnsi" w:hAnsiTheme="minorHAnsi" w:cstheme="minorHAnsi"/>
                <w:sz w:val="18"/>
                <w:szCs w:val="18"/>
              </w:rPr>
              <w:t>7.5.1</w:t>
            </w:r>
            <w:r w:rsidR="00F16BA7">
              <w:rPr>
                <w:rFonts w:asciiTheme="minorHAnsi" w:hAnsiTheme="minorHAnsi" w:cstheme="minorHAnsi"/>
                <w:sz w:val="18"/>
                <w:szCs w:val="18"/>
              </w:rPr>
              <w:fldChar w:fldCharType="end"/>
            </w:r>
            <w:r w:rsidR="00F16BA7">
              <w:rPr>
                <w:rFonts w:asciiTheme="minorHAnsi" w:hAnsiTheme="minorHAnsi" w:cstheme="minorHAnsi"/>
                <w:sz w:val="18"/>
                <w:szCs w:val="18"/>
              </w:rPr>
              <w:t xml:space="preserve">, </w:t>
            </w:r>
            <w:r w:rsidR="00F16BA7">
              <w:rPr>
                <w:rFonts w:asciiTheme="minorHAnsi" w:hAnsiTheme="minorHAnsi" w:cstheme="minorHAnsi"/>
                <w:sz w:val="18"/>
                <w:szCs w:val="18"/>
              </w:rPr>
              <w:fldChar w:fldCharType="begin"/>
            </w:r>
            <w:r w:rsidR="00F16BA7">
              <w:rPr>
                <w:rFonts w:asciiTheme="minorHAnsi" w:hAnsiTheme="minorHAnsi" w:cstheme="minorHAnsi"/>
                <w:sz w:val="18"/>
                <w:szCs w:val="18"/>
              </w:rPr>
              <w:instrText xml:space="preserve"> REF _Ref45162916 \r \h  \* MERGEFORMAT </w:instrText>
            </w:r>
            <w:r w:rsidR="00F16BA7">
              <w:rPr>
                <w:rFonts w:asciiTheme="minorHAnsi" w:hAnsiTheme="minorHAnsi" w:cstheme="minorHAnsi"/>
                <w:sz w:val="18"/>
                <w:szCs w:val="18"/>
              </w:rPr>
            </w:r>
            <w:r w:rsidR="00F16BA7">
              <w:rPr>
                <w:rFonts w:asciiTheme="minorHAnsi" w:hAnsiTheme="minorHAnsi" w:cstheme="minorHAnsi"/>
                <w:sz w:val="18"/>
                <w:szCs w:val="18"/>
              </w:rPr>
              <w:fldChar w:fldCharType="separate"/>
            </w:r>
            <w:r w:rsidR="00F16BA7">
              <w:rPr>
                <w:rFonts w:asciiTheme="minorHAnsi" w:hAnsiTheme="minorHAnsi" w:cstheme="minorHAnsi"/>
                <w:sz w:val="18"/>
                <w:szCs w:val="18"/>
              </w:rPr>
              <w:t>7.6</w:t>
            </w:r>
            <w:r w:rsidR="00F16BA7">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F16BA7">
              <w:rPr>
                <w:rFonts w:asciiTheme="minorHAnsi" w:hAnsiTheme="minorHAnsi" w:cstheme="minorHAnsi"/>
                <w:sz w:val="18"/>
                <w:szCs w:val="18"/>
              </w:rPr>
              <w:t>updated with AT address and DS details</w:t>
            </w:r>
          </w:p>
          <w:p w14:paraId="37E87379" w14:textId="77CEFD63" w:rsidR="002C7510" w:rsidRPr="00F52DFF" w:rsidRDefault="00F52DFF" w:rsidP="00F52DFF">
            <w:pPr>
              <w:pStyle w:val="ListParagraph"/>
              <w:numPr>
                <w:ilvl w:val="0"/>
                <w:numId w:val="140"/>
              </w:numPr>
              <w:spacing w:before="120" w:line="360" w:lineRule="auto"/>
              <w:rPr>
                <w:rFonts w:asciiTheme="minorHAnsi" w:hAnsiTheme="minorHAnsi" w:cstheme="minorHAnsi"/>
                <w:sz w:val="18"/>
                <w:szCs w:val="18"/>
              </w:rPr>
            </w:pPr>
            <w:r w:rsidRPr="00F52DFF">
              <w:rPr>
                <w:rFonts w:asciiTheme="minorHAnsi" w:hAnsiTheme="minorHAnsi" w:cstheme="minorHAnsi"/>
                <w:sz w:val="18"/>
                <w:szCs w:val="18"/>
              </w:rPr>
              <w:t xml:space="preserve">Section </w:t>
            </w:r>
            <w:r w:rsidRPr="00F52DFF">
              <w:rPr>
                <w:rFonts w:asciiTheme="minorHAnsi" w:hAnsiTheme="minorHAnsi" w:cstheme="minorHAnsi"/>
                <w:sz w:val="18"/>
                <w:szCs w:val="18"/>
              </w:rPr>
              <w:fldChar w:fldCharType="begin"/>
            </w:r>
            <w:r w:rsidRPr="00F52DFF">
              <w:rPr>
                <w:rFonts w:asciiTheme="minorHAnsi" w:hAnsiTheme="minorHAnsi" w:cstheme="minorHAnsi"/>
                <w:sz w:val="18"/>
                <w:szCs w:val="18"/>
              </w:rPr>
              <w:instrText xml:space="preserve"> REF _Ref35797101 \r \h </w:instrText>
            </w:r>
            <w:r>
              <w:rPr>
                <w:rFonts w:asciiTheme="minorHAnsi" w:hAnsiTheme="minorHAnsi" w:cstheme="minorHAnsi"/>
                <w:sz w:val="18"/>
                <w:szCs w:val="18"/>
              </w:rPr>
              <w:instrText xml:space="preserve"> \* MERGEFORMAT </w:instrText>
            </w:r>
            <w:r w:rsidRPr="00F52DFF">
              <w:rPr>
                <w:rFonts w:asciiTheme="minorHAnsi" w:hAnsiTheme="minorHAnsi" w:cstheme="minorHAnsi"/>
                <w:sz w:val="18"/>
                <w:szCs w:val="18"/>
              </w:rPr>
            </w:r>
            <w:r w:rsidRPr="00F52DFF">
              <w:rPr>
                <w:rFonts w:asciiTheme="minorHAnsi" w:hAnsiTheme="minorHAnsi" w:cstheme="minorHAnsi"/>
                <w:sz w:val="18"/>
                <w:szCs w:val="18"/>
              </w:rPr>
              <w:fldChar w:fldCharType="separate"/>
            </w:r>
            <w:r w:rsidRPr="00F52DFF">
              <w:rPr>
                <w:rFonts w:asciiTheme="minorHAnsi" w:hAnsiTheme="minorHAnsi" w:cstheme="minorHAnsi"/>
                <w:sz w:val="18"/>
                <w:szCs w:val="18"/>
              </w:rPr>
              <w:t>5.1</w:t>
            </w:r>
            <w:r w:rsidRPr="00F52DFF">
              <w:rPr>
                <w:rFonts w:asciiTheme="minorHAnsi" w:hAnsiTheme="minorHAnsi" w:cstheme="minorHAnsi"/>
                <w:sz w:val="18"/>
                <w:szCs w:val="18"/>
              </w:rPr>
              <w:fldChar w:fldCharType="end"/>
            </w:r>
            <w:r w:rsidRPr="00F52DFF">
              <w:rPr>
                <w:rFonts w:asciiTheme="minorHAnsi" w:hAnsiTheme="minorHAnsi" w:cstheme="minorHAnsi"/>
                <w:sz w:val="18"/>
                <w:szCs w:val="18"/>
              </w:rPr>
              <w:t xml:space="preserve">  updated with DE coordinates information required for getting validLAC</w:t>
            </w:r>
          </w:p>
          <w:p w14:paraId="7F90E8DA" w14:textId="62488092" w:rsidR="005E19FF" w:rsidRPr="00E65960" w:rsidRDefault="00970A5C" w:rsidP="005E19FF">
            <w:pPr>
              <w:pStyle w:val="ListParagraph"/>
              <w:numPr>
                <w:ilvl w:val="0"/>
                <w:numId w:val="140"/>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sidR="005E19FF" w:rsidRPr="00E65960">
              <w:rPr>
                <w:rFonts w:asciiTheme="minorHAnsi" w:hAnsiTheme="minorHAnsi" w:cstheme="minorHAnsi"/>
                <w:sz w:val="18"/>
                <w:szCs w:val="18"/>
              </w:rPr>
              <w:fldChar w:fldCharType="begin"/>
            </w:r>
            <w:r w:rsidR="005E19FF" w:rsidRPr="00E65960">
              <w:rPr>
                <w:rFonts w:asciiTheme="minorHAnsi" w:hAnsiTheme="minorHAnsi" w:cstheme="minorHAnsi"/>
                <w:sz w:val="18"/>
                <w:szCs w:val="18"/>
              </w:rPr>
              <w:instrText xml:space="preserve"> REF _Ref180682701 \r \h </w:instrText>
            </w:r>
            <w:r w:rsidR="00E65960">
              <w:rPr>
                <w:rFonts w:asciiTheme="minorHAnsi" w:hAnsiTheme="minorHAnsi" w:cstheme="minorHAnsi"/>
                <w:sz w:val="18"/>
                <w:szCs w:val="18"/>
              </w:rPr>
              <w:instrText xml:space="preserve"> \* MERGEFORMAT </w:instrText>
            </w:r>
            <w:r w:rsidR="005E19FF" w:rsidRPr="00E65960">
              <w:rPr>
                <w:rFonts w:asciiTheme="minorHAnsi" w:hAnsiTheme="minorHAnsi" w:cstheme="minorHAnsi"/>
                <w:sz w:val="18"/>
                <w:szCs w:val="18"/>
              </w:rPr>
            </w:r>
            <w:r w:rsidR="005E19FF" w:rsidRPr="00E65960">
              <w:rPr>
                <w:rFonts w:asciiTheme="minorHAnsi" w:hAnsiTheme="minorHAnsi" w:cstheme="minorHAnsi"/>
                <w:sz w:val="18"/>
                <w:szCs w:val="18"/>
              </w:rPr>
              <w:fldChar w:fldCharType="separate"/>
            </w:r>
            <w:r w:rsidR="005E19FF" w:rsidRPr="00E65960">
              <w:rPr>
                <w:rFonts w:asciiTheme="minorHAnsi" w:hAnsiTheme="minorHAnsi" w:cstheme="minorHAnsi"/>
                <w:sz w:val="18"/>
                <w:szCs w:val="18"/>
              </w:rPr>
              <w:t>8</w:t>
            </w:r>
            <w:r w:rsidR="005E19FF" w:rsidRPr="00E65960">
              <w:rPr>
                <w:rFonts w:asciiTheme="minorHAnsi" w:hAnsiTheme="minorHAnsi" w:cstheme="minorHAnsi"/>
                <w:sz w:val="18"/>
                <w:szCs w:val="18"/>
              </w:rPr>
              <w:fldChar w:fldCharType="end"/>
            </w:r>
            <w:r w:rsidR="005E19FF" w:rsidRPr="00E65960">
              <w:rPr>
                <w:rFonts w:asciiTheme="minorHAnsi" w:hAnsiTheme="minorHAnsi" w:cstheme="minorHAnsi"/>
                <w:sz w:val="18"/>
                <w:szCs w:val="18"/>
              </w:rPr>
              <w:t xml:space="preserve"> updated with change in DE port out process for Registered resellers</w:t>
            </w:r>
          </w:p>
          <w:p w14:paraId="408B9024" w14:textId="12794346" w:rsidR="00970A5C" w:rsidRPr="00F16BA7" w:rsidRDefault="00E65960" w:rsidP="006C7158">
            <w:pPr>
              <w:pStyle w:val="ListParagraph"/>
              <w:numPr>
                <w:ilvl w:val="0"/>
                <w:numId w:val="140"/>
              </w:numPr>
              <w:spacing w:before="120" w:line="360" w:lineRule="auto"/>
              <w:rPr>
                <w:rFonts w:asciiTheme="minorHAnsi" w:hAnsiTheme="minorHAnsi" w:cstheme="minorHAnsi"/>
                <w:sz w:val="18"/>
                <w:szCs w:val="18"/>
              </w:rPr>
            </w:pPr>
            <w:r w:rsidRPr="00E65960">
              <w:rPr>
                <w:rFonts w:asciiTheme="minorHAnsi" w:hAnsiTheme="minorHAnsi" w:cstheme="minorHAnsi"/>
                <w:sz w:val="18"/>
                <w:szCs w:val="18"/>
              </w:rPr>
              <w:t xml:space="preserve">Section </w:t>
            </w:r>
            <w:r w:rsidRPr="00E65960">
              <w:rPr>
                <w:rFonts w:asciiTheme="minorHAnsi" w:hAnsiTheme="minorHAnsi" w:cstheme="minorHAnsi"/>
                <w:sz w:val="18"/>
                <w:szCs w:val="18"/>
              </w:rPr>
              <w:fldChar w:fldCharType="begin"/>
            </w:r>
            <w:r w:rsidRPr="00E65960">
              <w:rPr>
                <w:rFonts w:asciiTheme="minorHAnsi" w:hAnsiTheme="minorHAnsi" w:cstheme="minorHAnsi"/>
                <w:sz w:val="18"/>
                <w:szCs w:val="18"/>
              </w:rPr>
              <w:instrText xml:space="preserve"> REF _Ref180682739 \r \h </w:instrText>
            </w:r>
            <w:r>
              <w:rPr>
                <w:rFonts w:asciiTheme="minorHAnsi" w:hAnsiTheme="minorHAnsi" w:cstheme="minorHAnsi"/>
                <w:sz w:val="18"/>
                <w:szCs w:val="18"/>
              </w:rPr>
              <w:instrText xml:space="preserve"> \* MERGEFORMAT </w:instrText>
            </w:r>
            <w:r w:rsidRPr="00E65960">
              <w:rPr>
                <w:rFonts w:asciiTheme="minorHAnsi" w:hAnsiTheme="minorHAnsi" w:cstheme="minorHAnsi"/>
                <w:sz w:val="18"/>
                <w:szCs w:val="18"/>
              </w:rPr>
            </w:r>
            <w:r w:rsidRPr="00E65960">
              <w:rPr>
                <w:rFonts w:asciiTheme="minorHAnsi" w:hAnsiTheme="minorHAnsi" w:cstheme="minorHAnsi"/>
                <w:sz w:val="18"/>
                <w:szCs w:val="18"/>
              </w:rPr>
              <w:fldChar w:fldCharType="separate"/>
            </w:r>
            <w:r w:rsidRPr="00E65960">
              <w:rPr>
                <w:rFonts w:asciiTheme="minorHAnsi" w:hAnsiTheme="minorHAnsi" w:cstheme="minorHAnsi"/>
                <w:sz w:val="18"/>
                <w:szCs w:val="18"/>
              </w:rPr>
              <w:t>7.1</w:t>
            </w:r>
            <w:r w:rsidRPr="00E65960">
              <w:rPr>
                <w:rFonts w:asciiTheme="minorHAnsi" w:hAnsiTheme="minorHAnsi" w:cstheme="minorHAnsi"/>
                <w:sz w:val="18"/>
                <w:szCs w:val="18"/>
              </w:rPr>
              <w:fldChar w:fldCharType="end"/>
            </w:r>
            <w:r w:rsidRPr="00E65960">
              <w:rPr>
                <w:rFonts w:asciiTheme="minorHAnsi" w:hAnsiTheme="minorHAnsi" w:cstheme="minorHAnsi"/>
                <w:sz w:val="18"/>
                <w:szCs w:val="18"/>
              </w:rPr>
              <w:t xml:space="preserve">  updated with details regarding change in order description in case of emergency database update failure and new rejection code/reason</w:t>
            </w:r>
          </w:p>
          <w:p w14:paraId="40AF78DB" w14:textId="5B8A2F5E" w:rsidR="0028586A" w:rsidRPr="00F52DFF" w:rsidRDefault="001F140D" w:rsidP="002611BA">
            <w:pPr>
              <w:pStyle w:val="ListParagraph"/>
              <w:numPr>
                <w:ilvl w:val="0"/>
                <w:numId w:val="140"/>
              </w:numPr>
              <w:spacing w:after="0" w:line="360" w:lineRule="auto"/>
              <w:rPr>
                <w:rFonts w:asciiTheme="minorHAnsi" w:hAnsiTheme="minorHAnsi" w:cstheme="minorHAnsi"/>
                <w:sz w:val="18"/>
                <w:szCs w:val="18"/>
              </w:rPr>
            </w:pPr>
            <w:r w:rsidRPr="001F140D">
              <w:rPr>
                <w:rFonts w:asciiTheme="minorHAnsi" w:hAnsiTheme="minorHAnsi" w:cstheme="minorHAnsi"/>
                <w:sz w:val="18"/>
                <w:szCs w:val="18"/>
              </w:rPr>
              <w:fldChar w:fldCharType="begin"/>
            </w:r>
            <w:r w:rsidRPr="001F140D">
              <w:rPr>
                <w:rFonts w:asciiTheme="minorHAnsi" w:hAnsiTheme="minorHAnsi" w:cstheme="minorHAnsi"/>
                <w:sz w:val="18"/>
                <w:szCs w:val="18"/>
              </w:rPr>
              <w:instrText xml:space="preserve"> REF _Ref130635819 \h </w:instrText>
            </w:r>
            <w:r>
              <w:rPr>
                <w:rFonts w:asciiTheme="minorHAnsi" w:hAnsiTheme="minorHAnsi" w:cstheme="minorHAnsi"/>
                <w:sz w:val="18"/>
                <w:szCs w:val="18"/>
              </w:rPr>
              <w:instrText xml:space="preserve"> \* MERGEFORMAT </w:instrText>
            </w:r>
            <w:r w:rsidRPr="001F140D">
              <w:rPr>
                <w:rFonts w:asciiTheme="minorHAnsi" w:hAnsiTheme="minorHAnsi" w:cstheme="minorHAnsi"/>
                <w:sz w:val="18"/>
                <w:szCs w:val="18"/>
              </w:rPr>
            </w:r>
            <w:r w:rsidRPr="001F140D">
              <w:rPr>
                <w:rFonts w:asciiTheme="minorHAnsi" w:hAnsiTheme="minorHAnsi" w:cstheme="minorHAnsi"/>
                <w:sz w:val="18"/>
                <w:szCs w:val="18"/>
              </w:rPr>
              <w:fldChar w:fldCharType="separate"/>
            </w:r>
            <w:r w:rsidRPr="001F140D">
              <w:rPr>
                <w:rFonts w:asciiTheme="minorHAnsi" w:hAnsiTheme="minorHAnsi" w:cstheme="minorHAnsi"/>
                <w:b/>
                <w:sz w:val="18"/>
                <w:szCs w:val="18"/>
              </w:rPr>
              <w:t>APPENDIX A: XSDs</w:t>
            </w:r>
            <w:r w:rsidRPr="001F140D">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A215E6">
              <w:rPr>
                <w:rFonts w:asciiTheme="minorHAnsi" w:hAnsiTheme="minorHAnsi" w:cstheme="minorHAnsi"/>
                <w:sz w:val="18"/>
                <w:szCs w:val="18"/>
              </w:rPr>
              <w:t>updated with updated XSDs</w:t>
            </w:r>
          </w:p>
        </w:tc>
      </w:tr>
      <w:tr w:rsidR="00EC1DD2" w:rsidRPr="00A215E6" w14:paraId="42D2AA15" w14:textId="77777777" w:rsidTr="00A215E6">
        <w:trPr>
          <w:trHeight w:val="20"/>
        </w:trPr>
        <w:tc>
          <w:tcPr>
            <w:tcW w:w="508" w:type="pct"/>
            <w:vAlign w:val="center"/>
          </w:tcPr>
          <w:p w14:paraId="56435C20" w14:textId="3A77827D" w:rsidR="00EC1DD2" w:rsidRPr="00980D77" w:rsidRDefault="00EC1DD2" w:rsidP="00EC1DD2">
            <w:pPr>
              <w:spacing w:after="0" w:line="360" w:lineRule="auto"/>
              <w:rPr>
                <w:rFonts w:cstheme="minorHAnsi"/>
                <w:sz w:val="18"/>
                <w:szCs w:val="18"/>
              </w:rPr>
            </w:pPr>
            <w:r w:rsidRPr="00980D77">
              <w:rPr>
                <w:rFonts w:cstheme="minorHAnsi"/>
                <w:sz w:val="18"/>
                <w:szCs w:val="18"/>
              </w:rPr>
              <w:t>3.1</w:t>
            </w:r>
          </w:p>
        </w:tc>
        <w:tc>
          <w:tcPr>
            <w:tcW w:w="577" w:type="pct"/>
            <w:vAlign w:val="center"/>
          </w:tcPr>
          <w:p w14:paraId="71321475" w14:textId="4136F615" w:rsidR="00EC1DD2" w:rsidRPr="00980D77" w:rsidRDefault="00EE5287" w:rsidP="00EC1DD2">
            <w:pPr>
              <w:spacing w:after="0" w:line="360" w:lineRule="auto"/>
              <w:rPr>
                <w:rFonts w:cstheme="minorHAnsi"/>
                <w:sz w:val="18"/>
                <w:szCs w:val="18"/>
              </w:rPr>
            </w:pPr>
            <w:r w:rsidRPr="00980D77">
              <w:rPr>
                <w:rFonts w:cstheme="minorHAnsi"/>
                <w:sz w:val="18"/>
                <w:szCs w:val="18"/>
              </w:rPr>
              <w:t>Jan 11, 2025</w:t>
            </w:r>
          </w:p>
        </w:tc>
        <w:tc>
          <w:tcPr>
            <w:tcW w:w="3915" w:type="pct"/>
            <w:vAlign w:val="center"/>
          </w:tcPr>
          <w:p w14:paraId="45DE8309" w14:textId="4DAFEE10" w:rsidR="00EC1DD2" w:rsidRPr="00A215E6" w:rsidRDefault="00EC1DD2" w:rsidP="00EC1DD2">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1</w:t>
            </w:r>
            <w:r w:rsidR="008921CE">
              <w:rPr>
                <w:rFonts w:asciiTheme="minorHAnsi" w:hAnsiTheme="minorHAnsi" w:cstheme="minorHAnsi"/>
                <w:sz w:val="18"/>
                <w:szCs w:val="18"/>
              </w:rPr>
              <w:t>1</w:t>
            </w:r>
            <w:r w:rsidRPr="00006CAA">
              <w:rPr>
                <w:rFonts w:asciiTheme="minorHAnsi" w:hAnsiTheme="minorHAnsi" w:cstheme="minorHAnsi"/>
                <w:sz w:val="18"/>
                <w:szCs w:val="18"/>
                <w:vertAlign w:val="superscript"/>
              </w:rPr>
              <w:t>th</w:t>
            </w:r>
            <w:r>
              <w:rPr>
                <w:rFonts w:asciiTheme="minorHAnsi" w:hAnsiTheme="minorHAnsi" w:cstheme="minorHAnsi"/>
                <w:sz w:val="18"/>
                <w:szCs w:val="18"/>
              </w:rPr>
              <w:t xml:space="preserve"> </w:t>
            </w:r>
            <w:r w:rsidR="008921CE">
              <w:rPr>
                <w:rFonts w:asciiTheme="minorHAnsi" w:hAnsiTheme="minorHAnsi" w:cstheme="minorHAnsi"/>
                <w:sz w:val="18"/>
                <w:szCs w:val="18"/>
              </w:rPr>
              <w:t>Jan</w:t>
            </w:r>
            <w:r w:rsidRPr="00A215E6">
              <w:rPr>
                <w:rFonts w:asciiTheme="minorHAnsi" w:hAnsiTheme="minorHAnsi" w:cstheme="minorHAnsi"/>
                <w:sz w:val="18"/>
                <w:szCs w:val="18"/>
              </w:rPr>
              <w:t xml:space="preserve"> 202</w:t>
            </w:r>
            <w:r w:rsidR="008921CE">
              <w:rPr>
                <w:rFonts w:asciiTheme="minorHAnsi" w:hAnsiTheme="minorHAnsi" w:cstheme="minorHAnsi"/>
                <w:sz w:val="18"/>
                <w:szCs w:val="18"/>
              </w:rPr>
              <w:t>5</w:t>
            </w:r>
            <w:r w:rsidRPr="00A215E6">
              <w:rPr>
                <w:rFonts w:asciiTheme="minorHAnsi" w:hAnsiTheme="minorHAnsi" w:cstheme="minorHAnsi"/>
                <w:sz w:val="18"/>
                <w:szCs w:val="18"/>
              </w:rPr>
              <w:t xml:space="preserve"> release highlighted in </w:t>
            </w:r>
            <w:r w:rsidRPr="00A215E6">
              <w:rPr>
                <w:rFonts w:asciiTheme="minorHAnsi" w:hAnsiTheme="minorHAnsi" w:cstheme="minorHAnsi"/>
                <w:color w:val="EF476F" w:themeColor="accent6"/>
                <w:sz w:val="18"/>
                <w:szCs w:val="18"/>
              </w:rPr>
              <w:t>red</w:t>
            </w:r>
            <w:r w:rsidRPr="00A215E6">
              <w:rPr>
                <w:rFonts w:asciiTheme="minorHAnsi" w:hAnsiTheme="minorHAnsi" w:cstheme="minorHAnsi"/>
                <w:sz w:val="18"/>
                <w:szCs w:val="18"/>
              </w:rPr>
              <w:t>:</w:t>
            </w:r>
          </w:p>
          <w:p w14:paraId="74EB272B" w14:textId="69511CB4" w:rsidR="000518C1" w:rsidRDefault="000518C1" w:rsidP="00EC1DD2">
            <w:pPr>
              <w:pStyle w:val="ListParagraph"/>
              <w:numPr>
                <w:ilvl w:val="0"/>
                <w:numId w:val="140"/>
              </w:numPr>
              <w:spacing w:after="0" w:line="360" w:lineRule="auto"/>
              <w:rPr>
                <w:rFonts w:asciiTheme="minorHAnsi" w:hAnsiTheme="minorHAnsi" w:cstheme="minorHAnsi"/>
                <w:sz w:val="18"/>
                <w:szCs w:val="18"/>
              </w:rPr>
            </w:pPr>
            <w:r>
              <w:rPr>
                <w:rFonts w:asciiTheme="minorHAnsi" w:hAnsiTheme="minorHAnsi" w:cstheme="minorHAnsi"/>
                <w:sz w:val="18"/>
                <w:szCs w:val="18"/>
              </w:rPr>
              <w:t>Section</w:t>
            </w:r>
            <w:r w:rsidR="00900C2A">
              <w:rPr>
                <w:rFonts w:asciiTheme="minorHAnsi" w:hAnsiTheme="minorHAnsi" w:cstheme="minorHAnsi"/>
                <w:sz w:val="18"/>
                <w:szCs w:val="18"/>
              </w:rPr>
              <w:t xml:space="preserve"> </w:t>
            </w:r>
            <w:r w:rsidR="00900C2A">
              <w:rPr>
                <w:rFonts w:asciiTheme="minorHAnsi" w:hAnsiTheme="minorHAnsi" w:cstheme="minorHAnsi"/>
                <w:sz w:val="18"/>
                <w:szCs w:val="18"/>
              </w:rPr>
              <w:fldChar w:fldCharType="begin"/>
            </w:r>
            <w:r w:rsidR="00900C2A">
              <w:rPr>
                <w:rFonts w:asciiTheme="minorHAnsi" w:hAnsiTheme="minorHAnsi" w:cstheme="minorHAnsi"/>
                <w:sz w:val="18"/>
                <w:szCs w:val="18"/>
              </w:rPr>
              <w:instrText xml:space="preserve"> REF _Ref49951550 \r \h </w:instrText>
            </w:r>
            <w:r w:rsidR="00F5008E">
              <w:rPr>
                <w:rFonts w:asciiTheme="minorHAnsi" w:hAnsiTheme="minorHAnsi" w:cstheme="minorHAnsi"/>
                <w:sz w:val="18"/>
                <w:szCs w:val="18"/>
              </w:rPr>
              <w:instrText xml:space="preserve"> \* MERGEFORMAT </w:instrText>
            </w:r>
            <w:r w:rsidR="00900C2A">
              <w:rPr>
                <w:rFonts w:asciiTheme="minorHAnsi" w:hAnsiTheme="minorHAnsi" w:cstheme="minorHAnsi"/>
                <w:sz w:val="18"/>
                <w:szCs w:val="18"/>
              </w:rPr>
            </w:r>
            <w:r w:rsidR="00900C2A">
              <w:rPr>
                <w:rFonts w:asciiTheme="minorHAnsi" w:hAnsiTheme="minorHAnsi" w:cstheme="minorHAnsi"/>
                <w:sz w:val="18"/>
                <w:szCs w:val="18"/>
              </w:rPr>
              <w:fldChar w:fldCharType="separate"/>
            </w:r>
            <w:r w:rsidR="00900C2A">
              <w:rPr>
                <w:rFonts w:asciiTheme="minorHAnsi" w:hAnsiTheme="minorHAnsi" w:cstheme="minorHAnsi"/>
                <w:sz w:val="18"/>
                <w:szCs w:val="18"/>
              </w:rPr>
              <w:t>2.3</w:t>
            </w:r>
            <w:r w:rsidR="00900C2A">
              <w:rPr>
                <w:rFonts w:asciiTheme="minorHAnsi" w:hAnsiTheme="minorHAnsi" w:cstheme="minorHAnsi"/>
                <w:sz w:val="18"/>
                <w:szCs w:val="18"/>
              </w:rPr>
              <w:fldChar w:fldCharType="end"/>
            </w:r>
            <w:r>
              <w:rPr>
                <w:rFonts w:asciiTheme="minorHAnsi" w:hAnsiTheme="minorHAnsi" w:cstheme="minorHAnsi"/>
                <w:sz w:val="18"/>
                <w:szCs w:val="18"/>
              </w:rPr>
              <w:t xml:space="preserve">  </w:t>
            </w:r>
            <w:r w:rsidR="00900C2A" w:rsidRPr="00F5008E">
              <w:rPr>
                <w:rFonts w:asciiTheme="minorHAnsi" w:hAnsiTheme="minorHAnsi" w:cstheme="minorHAnsi"/>
                <w:sz w:val="18"/>
                <w:szCs w:val="18"/>
              </w:rPr>
              <w:t>updated with new REST API details</w:t>
            </w:r>
          </w:p>
          <w:p w14:paraId="0455C624" w14:textId="1B9D1995" w:rsidR="00EC1DD2" w:rsidRDefault="00EC1DD2" w:rsidP="00EC1DD2">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99F0CB2" w14:textId="67C7207F" w:rsidR="00EC1DD2" w:rsidRPr="001B3CC8" w:rsidRDefault="00EC1DD2" w:rsidP="00EC1DD2">
            <w:pPr>
              <w:pStyle w:val="ListParagraph"/>
              <w:numPr>
                <w:ilvl w:val="0"/>
                <w:numId w:val="140"/>
              </w:numPr>
              <w:spacing w:after="0" w:line="360" w:lineRule="auto"/>
              <w:rPr>
                <w:rFonts w:asciiTheme="minorHAnsi" w:hAnsiTheme="minorHAnsi" w:cstheme="minorHAnsi"/>
                <w:sz w:val="18"/>
                <w:szCs w:val="18"/>
              </w:rPr>
            </w:pPr>
            <w:r>
              <w:rPr>
                <w:rFonts w:asciiTheme="minorHAnsi" w:hAnsiTheme="minorHAnsi" w:cstheme="minorHAnsi"/>
                <w:sz w:val="18"/>
                <w:szCs w:val="18"/>
              </w:rPr>
              <w:t>Section</w:t>
            </w:r>
            <w:r w:rsidR="00900C2A">
              <w:rPr>
                <w:rFonts w:asciiTheme="minorHAnsi" w:hAnsiTheme="minorHAnsi" w:cstheme="minorHAnsi"/>
                <w:sz w:val="18"/>
                <w:szCs w:val="18"/>
              </w:rPr>
              <w:t xml:space="preserve"> </w:t>
            </w:r>
            <w:r w:rsidR="00900C2A">
              <w:rPr>
                <w:rFonts w:asciiTheme="minorHAnsi" w:hAnsiTheme="minorHAnsi" w:cstheme="minorHAnsi"/>
                <w:sz w:val="18"/>
                <w:szCs w:val="18"/>
              </w:rPr>
              <w:fldChar w:fldCharType="begin"/>
            </w:r>
            <w:r w:rsidR="00900C2A">
              <w:rPr>
                <w:rFonts w:asciiTheme="minorHAnsi" w:hAnsiTheme="minorHAnsi" w:cstheme="minorHAnsi"/>
                <w:sz w:val="18"/>
                <w:szCs w:val="18"/>
              </w:rPr>
              <w:instrText xml:space="preserve"> REF _Ref105833565 \r \h </w:instrText>
            </w:r>
            <w:r w:rsidR="00F5008E">
              <w:rPr>
                <w:rFonts w:asciiTheme="minorHAnsi" w:hAnsiTheme="minorHAnsi" w:cstheme="minorHAnsi"/>
                <w:sz w:val="18"/>
                <w:szCs w:val="18"/>
              </w:rPr>
              <w:instrText xml:space="preserve"> \* MERGEFORMAT </w:instrText>
            </w:r>
            <w:r w:rsidR="00900C2A">
              <w:rPr>
                <w:rFonts w:asciiTheme="minorHAnsi" w:hAnsiTheme="minorHAnsi" w:cstheme="minorHAnsi"/>
                <w:sz w:val="18"/>
                <w:szCs w:val="18"/>
              </w:rPr>
            </w:r>
            <w:r w:rsidR="00900C2A">
              <w:rPr>
                <w:rFonts w:asciiTheme="minorHAnsi" w:hAnsiTheme="minorHAnsi" w:cstheme="minorHAnsi"/>
                <w:sz w:val="18"/>
                <w:szCs w:val="18"/>
              </w:rPr>
              <w:fldChar w:fldCharType="separate"/>
            </w:r>
            <w:r w:rsidR="00900C2A">
              <w:rPr>
                <w:rFonts w:asciiTheme="minorHAnsi" w:hAnsiTheme="minorHAnsi" w:cstheme="minorHAnsi"/>
                <w:sz w:val="18"/>
                <w:szCs w:val="18"/>
              </w:rPr>
              <w:t>2.4</w:t>
            </w:r>
            <w:r w:rsidR="00900C2A">
              <w:rPr>
                <w:rFonts w:asciiTheme="minorHAnsi" w:hAnsiTheme="minorHAnsi" w:cstheme="minorHAnsi"/>
                <w:sz w:val="18"/>
                <w:szCs w:val="18"/>
              </w:rPr>
              <w:fldChar w:fldCharType="end"/>
            </w:r>
            <w:r w:rsidR="00900C2A">
              <w:rPr>
                <w:rFonts w:asciiTheme="minorHAnsi" w:hAnsiTheme="minorHAnsi" w:cstheme="minorHAnsi"/>
                <w:sz w:val="18"/>
                <w:szCs w:val="18"/>
              </w:rPr>
              <w:t xml:space="preserve"> and</w:t>
            </w:r>
            <w:r>
              <w:rPr>
                <w:rFonts w:asciiTheme="minorHAnsi" w:hAnsiTheme="minorHAnsi" w:cstheme="minorHAnsi"/>
                <w:sz w:val="18"/>
                <w:szCs w:val="18"/>
              </w:rPr>
              <w:t xml:space="preserve">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_Ref105833568 \r \h  \* MERGEFORMAT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2.5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w:t>
            </w:r>
            <w:r w:rsidRPr="00EC1DD2">
              <w:rPr>
                <w:rFonts w:asciiTheme="minorHAnsi" w:hAnsiTheme="minorHAnsi" w:cstheme="minorHAnsi"/>
                <w:sz w:val="18"/>
                <w:szCs w:val="18"/>
              </w:rPr>
              <w:t>API decommissioning dates</w:t>
            </w:r>
          </w:p>
          <w:p w14:paraId="5A91FD37" w14:textId="5D3692AF" w:rsidR="00EC1DD2" w:rsidRDefault="00EC1DD2" w:rsidP="00EC1DD2">
            <w:pPr>
              <w:pStyle w:val="ListParagraph"/>
              <w:numPr>
                <w:ilvl w:val="0"/>
                <w:numId w:val="140"/>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sidR="002E475F">
              <w:rPr>
                <w:rFonts w:asciiTheme="minorHAnsi" w:hAnsiTheme="minorHAnsi" w:cstheme="minorHAnsi"/>
                <w:sz w:val="18"/>
                <w:szCs w:val="18"/>
              </w:rPr>
              <w:fldChar w:fldCharType="begin"/>
            </w:r>
            <w:r w:rsidR="002E475F">
              <w:rPr>
                <w:rFonts w:asciiTheme="minorHAnsi" w:hAnsiTheme="minorHAnsi" w:cstheme="minorHAnsi"/>
                <w:sz w:val="18"/>
                <w:szCs w:val="18"/>
              </w:rPr>
              <w:instrText xml:space="preserve"> REF _Ref187491003 \r \h </w:instrText>
            </w:r>
            <w:r w:rsidR="00F5008E">
              <w:rPr>
                <w:rFonts w:asciiTheme="minorHAnsi" w:hAnsiTheme="minorHAnsi" w:cstheme="minorHAnsi"/>
                <w:sz w:val="18"/>
                <w:szCs w:val="18"/>
              </w:rPr>
              <w:instrText xml:space="preserve"> \* MERGEFORMAT </w:instrText>
            </w:r>
            <w:r w:rsidR="002E475F">
              <w:rPr>
                <w:rFonts w:asciiTheme="minorHAnsi" w:hAnsiTheme="minorHAnsi" w:cstheme="minorHAnsi"/>
                <w:sz w:val="18"/>
                <w:szCs w:val="18"/>
              </w:rPr>
            </w:r>
            <w:r w:rsidR="002E475F">
              <w:rPr>
                <w:rFonts w:asciiTheme="minorHAnsi" w:hAnsiTheme="minorHAnsi" w:cstheme="minorHAnsi"/>
                <w:sz w:val="18"/>
                <w:szCs w:val="18"/>
              </w:rPr>
              <w:fldChar w:fldCharType="separate"/>
            </w:r>
            <w:r w:rsidR="002E475F">
              <w:rPr>
                <w:rFonts w:asciiTheme="minorHAnsi" w:hAnsiTheme="minorHAnsi" w:cstheme="minorHAnsi"/>
                <w:sz w:val="18"/>
                <w:szCs w:val="18"/>
              </w:rPr>
              <w:t>5.2.2</w:t>
            </w:r>
            <w:r w:rsidR="002E475F">
              <w:rPr>
                <w:rFonts w:asciiTheme="minorHAnsi" w:hAnsiTheme="minorHAnsi" w:cstheme="minorHAnsi"/>
                <w:sz w:val="18"/>
                <w:szCs w:val="18"/>
              </w:rPr>
              <w:fldChar w:fldCharType="end"/>
            </w:r>
            <w:r w:rsidR="002E475F">
              <w:rPr>
                <w:rFonts w:asciiTheme="minorHAnsi" w:hAnsiTheme="minorHAnsi" w:cstheme="minorHAnsi"/>
                <w:sz w:val="18"/>
                <w:szCs w:val="18"/>
              </w:rPr>
              <w:t xml:space="preserve"> </w:t>
            </w:r>
            <w:r w:rsidR="00F5008E" w:rsidRPr="00F5008E">
              <w:rPr>
                <w:rFonts w:asciiTheme="minorHAnsi" w:hAnsiTheme="minorHAnsi" w:cstheme="minorHAnsi"/>
                <w:sz w:val="18"/>
                <w:szCs w:val="18"/>
              </w:rPr>
              <w:t>updated with Poland block size change</w:t>
            </w:r>
          </w:p>
          <w:p w14:paraId="2947CEBB" w14:textId="3B738A6B" w:rsidR="00EC1DD2" w:rsidRPr="00EC1DD2" w:rsidRDefault="00EC1DD2" w:rsidP="00EC1DD2">
            <w:pPr>
              <w:pStyle w:val="ListParagraph"/>
              <w:numPr>
                <w:ilvl w:val="0"/>
                <w:numId w:val="140"/>
              </w:numPr>
              <w:spacing w:before="120" w:line="360" w:lineRule="auto"/>
              <w:rPr>
                <w:rFonts w:asciiTheme="minorHAnsi" w:hAnsiTheme="minorHAnsi" w:cstheme="minorHAnsi"/>
                <w:sz w:val="18"/>
                <w:szCs w:val="18"/>
              </w:rPr>
            </w:pPr>
            <w:r w:rsidRPr="00EC1DD2">
              <w:rPr>
                <w:rFonts w:asciiTheme="minorHAnsi" w:hAnsiTheme="minorHAnsi" w:cstheme="minorHAnsi"/>
                <w:sz w:val="18"/>
                <w:szCs w:val="18"/>
              </w:rPr>
              <w:fldChar w:fldCharType="begin"/>
            </w:r>
            <w:r w:rsidRPr="00EC1DD2">
              <w:rPr>
                <w:rFonts w:asciiTheme="minorHAnsi" w:hAnsiTheme="minorHAnsi" w:cstheme="minorHAnsi"/>
                <w:sz w:val="18"/>
                <w:szCs w:val="18"/>
              </w:rPr>
              <w:instrText xml:space="preserve"> REF _Ref130635819 \h  \* MERGEFORMAT </w:instrText>
            </w:r>
            <w:r w:rsidRPr="00EC1DD2">
              <w:rPr>
                <w:rFonts w:asciiTheme="minorHAnsi" w:hAnsiTheme="minorHAnsi" w:cstheme="minorHAnsi"/>
                <w:sz w:val="18"/>
                <w:szCs w:val="18"/>
              </w:rPr>
            </w:r>
            <w:r w:rsidRPr="00EC1DD2">
              <w:rPr>
                <w:rFonts w:asciiTheme="minorHAnsi" w:hAnsiTheme="minorHAnsi" w:cstheme="minorHAnsi"/>
                <w:sz w:val="18"/>
                <w:szCs w:val="18"/>
              </w:rPr>
              <w:fldChar w:fldCharType="separate"/>
            </w:r>
            <w:r w:rsidRPr="00F5008E">
              <w:rPr>
                <w:rFonts w:asciiTheme="minorHAnsi" w:hAnsiTheme="minorHAnsi" w:cstheme="minorHAnsi"/>
                <w:b/>
                <w:bCs/>
                <w:sz w:val="18"/>
                <w:szCs w:val="18"/>
              </w:rPr>
              <w:t>APPENDIX A</w:t>
            </w:r>
            <w:r w:rsidRPr="00EC1DD2">
              <w:rPr>
                <w:rFonts w:asciiTheme="minorHAnsi" w:hAnsiTheme="minorHAnsi" w:cstheme="minorHAnsi"/>
                <w:sz w:val="18"/>
                <w:szCs w:val="18"/>
              </w:rPr>
              <w:t>: XSDs</w:t>
            </w:r>
            <w:r w:rsidRPr="00EC1DD2">
              <w:rPr>
                <w:rFonts w:asciiTheme="minorHAnsi" w:hAnsiTheme="minorHAnsi" w:cstheme="minorHAnsi"/>
                <w:sz w:val="18"/>
                <w:szCs w:val="18"/>
              </w:rPr>
              <w:fldChar w:fldCharType="end"/>
            </w:r>
            <w:r w:rsidRPr="00EC1DD2">
              <w:rPr>
                <w:rFonts w:asciiTheme="minorHAnsi" w:hAnsiTheme="minorHAnsi" w:cstheme="minorHAnsi"/>
                <w:sz w:val="18"/>
                <w:szCs w:val="18"/>
              </w:rPr>
              <w:t xml:space="preserve"> updated with updated XSDs</w:t>
            </w:r>
          </w:p>
        </w:tc>
      </w:tr>
      <w:tr w:rsidR="00916A13" w:rsidRPr="00A215E6" w14:paraId="44070DA8"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093EF44A" w14:textId="5D950FB8" w:rsidR="00916A13" w:rsidRPr="00EC1DD2" w:rsidRDefault="008921CE" w:rsidP="00EC1DD2">
            <w:pPr>
              <w:spacing w:after="0" w:line="360" w:lineRule="auto"/>
              <w:rPr>
                <w:rFonts w:cstheme="minorHAnsi"/>
                <w:color w:val="EF476F" w:themeColor="accent6"/>
                <w:sz w:val="18"/>
                <w:szCs w:val="18"/>
              </w:rPr>
            </w:pPr>
            <w:r>
              <w:rPr>
                <w:rFonts w:cstheme="minorHAnsi"/>
                <w:color w:val="EF476F" w:themeColor="accent6"/>
                <w:sz w:val="18"/>
                <w:szCs w:val="18"/>
              </w:rPr>
              <w:lastRenderedPageBreak/>
              <w:t>3.2</w:t>
            </w:r>
          </w:p>
        </w:tc>
        <w:tc>
          <w:tcPr>
            <w:tcW w:w="577" w:type="pct"/>
            <w:vAlign w:val="center"/>
          </w:tcPr>
          <w:p w14:paraId="4F2E6DFC" w14:textId="79AC5DD7" w:rsidR="00916A13" w:rsidRPr="00EC1DD2" w:rsidRDefault="008921CE" w:rsidP="00EC1DD2">
            <w:pPr>
              <w:spacing w:after="0" w:line="360" w:lineRule="auto"/>
              <w:rPr>
                <w:rFonts w:cstheme="minorHAnsi"/>
                <w:color w:val="EF476F" w:themeColor="accent6"/>
                <w:sz w:val="18"/>
                <w:szCs w:val="18"/>
              </w:rPr>
            </w:pPr>
            <w:r>
              <w:rPr>
                <w:rFonts w:cstheme="minorHAnsi"/>
                <w:color w:val="EF476F" w:themeColor="accent6"/>
                <w:sz w:val="18"/>
                <w:szCs w:val="18"/>
              </w:rPr>
              <w:t>Mar 8, 2025</w:t>
            </w:r>
          </w:p>
        </w:tc>
        <w:tc>
          <w:tcPr>
            <w:tcW w:w="3915" w:type="pct"/>
            <w:vAlign w:val="center"/>
          </w:tcPr>
          <w:p w14:paraId="2CA179BF" w14:textId="6182277F" w:rsidR="00EE5287" w:rsidRPr="00A215E6" w:rsidRDefault="00EE5287" w:rsidP="00EE5287">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8</w:t>
            </w:r>
            <w:r w:rsidRPr="00EE5287">
              <w:rPr>
                <w:rFonts w:asciiTheme="minorHAnsi" w:hAnsiTheme="minorHAnsi" w:cstheme="minorHAnsi"/>
                <w:sz w:val="18"/>
                <w:szCs w:val="18"/>
                <w:vertAlign w:val="superscript"/>
              </w:rPr>
              <w:t>th</w:t>
            </w:r>
            <w:r>
              <w:rPr>
                <w:rFonts w:asciiTheme="minorHAnsi" w:hAnsiTheme="minorHAnsi" w:cstheme="minorHAnsi"/>
                <w:sz w:val="18"/>
                <w:szCs w:val="18"/>
              </w:rPr>
              <w:t xml:space="preserve"> </w:t>
            </w:r>
            <w:r w:rsidR="00FF5D88">
              <w:rPr>
                <w:rFonts w:asciiTheme="minorHAnsi" w:hAnsiTheme="minorHAnsi" w:cstheme="minorHAnsi"/>
                <w:sz w:val="18"/>
                <w:szCs w:val="18"/>
              </w:rPr>
              <w:t>Mar 2025</w:t>
            </w:r>
            <w:r w:rsidRPr="00A215E6">
              <w:rPr>
                <w:rFonts w:asciiTheme="minorHAnsi" w:hAnsiTheme="minorHAnsi" w:cstheme="minorHAnsi"/>
                <w:sz w:val="18"/>
                <w:szCs w:val="18"/>
              </w:rPr>
              <w:t xml:space="preserve"> release highlighted in </w:t>
            </w:r>
            <w:r w:rsidRPr="00A215E6">
              <w:rPr>
                <w:rFonts w:asciiTheme="minorHAnsi" w:hAnsiTheme="minorHAnsi" w:cstheme="minorHAnsi"/>
                <w:color w:val="EF476F" w:themeColor="accent6"/>
                <w:sz w:val="18"/>
                <w:szCs w:val="18"/>
              </w:rPr>
              <w:t>red</w:t>
            </w:r>
            <w:r w:rsidRPr="00A215E6">
              <w:rPr>
                <w:rFonts w:asciiTheme="minorHAnsi" w:hAnsiTheme="minorHAnsi" w:cstheme="minorHAnsi"/>
                <w:sz w:val="18"/>
                <w:szCs w:val="18"/>
              </w:rPr>
              <w:t>:</w:t>
            </w:r>
          </w:p>
          <w:p w14:paraId="49C85B7E" w14:textId="77777777" w:rsidR="00EE5287" w:rsidRDefault="00EE5287" w:rsidP="00EE5287">
            <w:pPr>
              <w:pStyle w:val="ListParagraph"/>
              <w:numPr>
                <w:ilvl w:val="0"/>
                <w:numId w:val="140"/>
              </w:numPr>
              <w:spacing w:after="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_Ref49951550 \r \h  \* MERGEFORMAT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2.3</w:t>
            </w:r>
            <w:r>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F5008E">
              <w:rPr>
                <w:rFonts w:asciiTheme="minorHAnsi" w:hAnsiTheme="minorHAnsi" w:cstheme="minorHAnsi"/>
                <w:sz w:val="18"/>
                <w:szCs w:val="18"/>
              </w:rPr>
              <w:t>updated with new REST API details</w:t>
            </w:r>
          </w:p>
          <w:p w14:paraId="266AD913" w14:textId="77777777" w:rsidR="00EE5287" w:rsidRDefault="00EE5287" w:rsidP="00EE5287">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23C9C8CE" w14:textId="3695F907" w:rsidR="00FF5D88" w:rsidRDefault="00EE5287" w:rsidP="00EC1DD2">
            <w:pPr>
              <w:pStyle w:val="ListParagraph"/>
              <w:numPr>
                <w:ilvl w:val="0"/>
                <w:numId w:val="140"/>
              </w:numPr>
              <w:spacing w:after="0" w:line="360" w:lineRule="auto"/>
              <w:rPr>
                <w:rFonts w:asciiTheme="minorHAnsi" w:hAnsiTheme="minorHAnsi" w:cstheme="minorHAnsi"/>
                <w:sz w:val="18"/>
                <w:szCs w:val="18"/>
              </w:rPr>
            </w:pPr>
            <w:r>
              <w:rPr>
                <w:rFonts w:asciiTheme="minorHAnsi" w:hAnsiTheme="minorHAnsi" w:cstheme="minorHAnsi"/>
                <w:sz w:val="18"/>
                <w:szCs w:val="18"/>
              </w:rPr>
              <w:t>Section</w:t>
            </w:r>
            <w:r w:rsidR="00A41871">
              <w:rPr>
                <w:rFonts w:asciiTheme="minorHAnsi" w:hAnsiTheme="minorHAnsi" w:cstheme="minorHAnsi"/>
                <w:sz w:val="18"/>
                <w:szCs w:val="18"/>
              </w:rPr>
              <w:t>s</w:t>
            </w:r>
            <w:r>
              <w:rPr>
                <w:rFonts w:asciiTheme="minorHAnsi" w:hAnsiTheme="minorHAnsi" w:cstheme="minorHAnsi"/>
                <w:sz w:val="18"/>
                <w:szCs w:val="18"/>
              </w:rPr>
              <w:t xml:space="preserve"> - updated </w:t>
            </w:r>
            <w:r w:rsidR="007A736C">
              <w:rPr>
                <w:rFonts w:asciiTheme="minorHAnsi" w:hAnsiTheme="minorHAnsi" w:cstheme="minorHAnsi"/>
                <w:sz w:val="18"/>
                <w:szCs w:val="18"/>
              </w:rPr>
              <w:fldChar w:fldCharType="begin"/>
            </w:r>
            <w:r w:rsidR="007A736C">
              <w:rPr>
                <w:rFonts w:asciiTheme="minorHAnsi" w:hAnsiTheme="minorHAnsi" w:cstheme="minorHAnsi"/>
                <w:sz w:val="18"/>
                <w:szCs w:val="18"/>
              </w:rPr>
              <w:instrText xml:space="preserve"> REF _Ref167088770 \r \h </w:instrText>
            </w:r>
            <w:r w:rsidR="007A736C">
              <w:rPr>
                <w:rFonts w:asciiTheme="minorHAnsi" w:hAnsiTheme="minorHAnsi" w:cstheme="minorHAnsi"/>
                <w:sz w:val="18"/>
                <w:szCs w:val="18"/>
              </w:rPr>
            </w:r>
            <w:r w:rsidR="007A736C">
              <w:rPr>
                <w:rFonts w:asciiTheme="minorHAnsi" w:hAnsiTheme="minorHAnsi" w:cstheme="minorHAnsi"/>
                <w:sz w:val="18"/>
                <w:szCs w:val="18"/>
              </w:rPr>
              <w:fldChar w:fldCharType="separate"/>
            </w:r>
            <w:r w:rsidR="007A736C">
              <w:rPr>
                <w:rFonts w:asciiTheme="minorHAnsi" w:hAnsiTheme="minorHAnsi" w:cstheme="minorHAnsi"/>
                <w:sz w:val="18"/>
                <w:szCs w:val="18"/>
              </w:rPr>
              <w:t>1.4.7</w:t>
            </w:r>
            <w:r w:rsidR="007A736C">
              <w:rPr>
                <w:rFonts w:asciiTheme="minorHAnsi" w:hAnsiTheme="minorHAnsi" w:cstheme="minorHAnsi"/>
                <w:sz w:val="18"/>
                <w:szCs w:val="18"/>
              </w:rPr>
              <w:fldChar w:fldCharType="end"/>
            </w:r>
            <w:r w:rsidR="007A736C">
              <w:rPr>
                <w:rFonts w:asciiTheme="minorHAnsi" w:hAnsiTheme="minorHAnsi" w:cstheme="minorHAnsi"/>
                <w:sz w:val="18"/>
                <w:szCs w:val="18"/>
              </w:rPr>
              <w:t xml:space="preserve">, </w:t>
            </w:r>
            <w:r w:rsidR="002D089F">
              <w:rPr>
                <w:rFonts w:asciiTheme="minorHAnsi" w:hAnsiTheme="minorHAnsi" w:cstheme="minorHAnsi"/>
                <w:sz w:val="18"/>
                <w:szCs w:val="18"/>
              </w:rPr>
              <w:fldChar w:fldCharType="begin"/>
            </w:r>
            <w:r w:rsidR="002D089F">
              <w:rPr>
                <w:rFonts w:asciiTheme="minorHAnsi" w:hAnsiTheme="minorHAnsi" w:cstheme="minorHAnsi"/>
                <w:sz w:val="18"/>
                <w:szCs w:val="18"/>
              </w:rPr>
              <w:instrText xml:space="preserve"> REF _Ref192513024 \r \h </w:instrText>
            </w:r>
            <w:r w:rsidR="002D089F">
              <w:rPr>
                <w:rFonts w:asciiTheme="minorHAnsi" w:hAnsiTheme="minorHAnsi" w:cstheme="minorHAnsi"/>
                <w:sz w:val="18"/>
                <w:szCs w:val="18"/>
              </w:rPr>
            </w:r>
            <w:r w:rsidR="002D089F">
              <w:rPr>
                <w:rFonts w:asciiTheme="minorHAnsi" w:hAnsiTheme="minorHAnsi" w:cstheme="minorHAnsi"/>
                <w:sz w:val="18"/>
                <w:szCs w:val="18"/>
              </w:rPr>
              <w:fldChar w:fldCharType="separate"/>
            </w:r>
            <w:r w:rsidR="002D089F">
              <w:rPr>
                <w:rFonts w:asciiTheme="minorHAnsi" w:hAnsiTheme="minorHAnsi" w:cstheme="minorHAnsi"/>
                <w:sz w:val="18"/>
                <w:szCs w:val="18"/>
              </w:rPr>
              <w:t>6.2.2</w:t>
            </w:r>
            <w:r w:rsidR="002D089F">
              <w:rPr>
                <w:rFonts w:asciiTheme="minorHAnsi" w:hAnsiTheme="minorHAnsi" w:cstheme="minorHAnsi"/>
                <w:sz w:val="18"/>
                <w:szCs w:val="18"/>
              </w:rPr>
              <w:fldChar w:fldCharType="end"/>
            </w:r>
            <w:r w:rsidR="002D089F">
              <w:rPr>
                <w:rFonts w:asciiTheme="minorHAnsi" w:hAnsiTheme="minorHAnsi" w:cstheme="minorHAnsi"/>
                <w:sz w:val="18"/>
                <w:szCs w:val="18"/>
              </w:rPr>
              <w:t xml:space="preserve"> and </w:t>
            </w:r>
            <w:r w:rsidR="002D089F" w:rsidRPr="002D089F">
              <w:rPr>
                <w:rFonts w:asciiTheme="minorHAnsi" w:hAnsiTheme="minorHAnsi" w:cstheme="minorHAnsi"/>
                <w:sz w:val="12"/>
                <w:szCs w:val="12"/>
              </w:rPr>
              <w:fldChar w:fldCharType="begin"/>
            </w:r>
            <w:r w:rsidR="002D089F" w:rsidRPr="002D089F">
              <w:rPr>
                <w:rFonts w:asciiTheme="minorHAnsi" w:hAnsiTheme="minorHAnsi" w:cstheme="minorHAnsi"/>
                <w:sz w:val="12"/>
                <w:szCs w:val="12"/>
              </w:rPr>
              <w:instrText xml:space="preserve"> REF _Ref140919388 \h </w:instrText>
            </w:r>
            <w:r w:rsidR="002D089F" w:rsidRPr="002D089F">
              <w:rPr>
                <w:rFonts w:asciiTheme="minorHAnsi" w:hAnsiTheme="minorHAnsi" w:cstheme="minorHAnsi"/>
                <w:sz w:val="12"/>
                <w:szCs w:val="12"/>
              </w:rPr>
            </w:r>
            <w:r w:rsidR="002D089F" w:rsidRPr="002D089F">
              <w:rPr>
                <w:rFonts w:asciiTheme="minorHAnsi" w:hAnsiTheme="minorHAnsi" w:cstheme="minorHAnsi"/>
                <w:sz w:val="12"/>
                <w:szCs w:val="12"/>
              </w:rPr>
              <w:instrText xml:space="preserve"> \* MERGEFORMAT </w:instrText>
            </w:r>
            <w:r w:rsidR="002D089F" w:rsidRPr="002D089F">
              <w:rPr>
                <w:rFonts w:asciiTheme="minorHAnsi" w:hAnsiTheme="minorHAnsi" w:cstheme="minorHAnsi"/>
                <w:sz w:val="12"/>
                <w:szCs w:val="12"/>
              </w:rPr>
              <w:fldChar w:fldCharType="separate"/>
            </w:r>
            <w:r w:rsidR="002D089F" w:rsidRPr="002D089F">
              <w:rPr>
                <w:rFonts w:asciiTheme="minorHAnsi" w:hAnsiTheme="minorHAnsi" w:cstheme="minorHAnsi"/>
                <w:b/>
                <w:sz w:val="18"/>
                <w:szCs w:val="18"/>
              </w:rPr>
              <w:t>APPENDIX D: Attachments in API request</w:t>
            </w:r>
            <w:r w:rsidR="002D089F" w:rsidRPr="002D089F">
              <w:rPr>
                <w:rFonts w:asciiTheme="minorHAnsi" w:hAnsiTheme="minorHAnsi" w:cstheme="minorHAnsi"/>
                <w:sz w:val="12"/>
                <w:szCs w:val="12"/>
              </w:rPr>
              <w:fldChar w:fldCharType="end"/>
            </w:r>
            <w:r w:rsidR="002D089F" w:rsidRPr="002D089F">
              <w:rPr>
                <w:rFonts w:asciiTheme="minorHAnsi" w:hAnsiTheme="minorHAnsi" w:cstheme="minorHAnsi"/>
                <w:sz w:val="12"/>
                <w:szCs w:val="12"/>
              </w:rPr>
              <w:t xml:space="preserve"> </w:t>
            </w:r>
            <w:r w:rsidR="007D1B3D" w:rsidRPr="007D1B3D">
              <w:rPr>
                <w:rFonts w:asciiTheme="minorHAnsi" w:hAnsiTheme="minorHAnsi" w:cstheme="minorHAnsi"/>
                <w:sz w:val="18"/>
                <w:szCs w:val="18"/>
              </w:rPr>
              <w:t>with FR RIO code details and supplementary document file format updated (to accept .csv file for RIO code file upload)</w:t>
            </w:r>
          </w:p>
          <w:p w14:paraId="45551EA3" w14:textId="3FC856C8" w:rsidR="0098566A" w:rsidRDefault="0098566A" w:rsidP="00F622A2">
            <w:pPr>
              <w:pStyle w:val="ListParagraph"/>
              <w:numPr>
                <w:ilvl w:val="0"/>
                <w:numId w:val="140"/>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_Ref35796420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3.5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Portugal address fields update.</w:t>
            </w:r>
          </w:p>
          <w:p w14:paraId="3C421700" w14:textId="45AAD25D" w:rsidR="00F622A2" w:rsidRPr="00F622A2" w:rsidRDefault="00F622A2" w:rsidP="00F622A2">
            <w:pPr>
              <w:pStyle w:val="ListParagraph"/>
              <w:numPr>
                <w:ilvl w:val="0"/>
                <w:numId w:val="140"/>
              </w:numPr>
              <w:spacing w:before="120" w:line="360" w:lineRule="auto"/>
              <w:rPr>
                <w:rFonts w:asciiTheme="minorHAnsi" w:hAnsiTheme="minorHAnsi" w:cstheme="minorHAnsi"/>
                <w:sz w:val="18"/>
                <w:szCs w:val="18"/>
              </w:rPr>
            </w:pPr>
            <w:r w:rsidRPr="00F622A2">
              <w:rPr>
                <w:rFonts w:asciiTheme="minorHAnsi" w:hAnsiTheme="minorHAnsi" w:cstheme="minorHAnsi"/>
                <w:sz w:val="18"/>
                <w:szCs w:val="18"/>
              </w:rPr>
              <w:t>Section</w:t>
            </w:r>
            <w:r>
              <w:rPr>
                <w:rFonts w:asciiTheme="minorHAnsi" w:hAnsiTheme="minorHAnsi" w:cstheme="minorHAnsi"/>
                <w:sz w:val="18"/>
                <w:szCs w:val="18"/>
              </w:rPr>
              <w:t xml:space="preserve">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_Ref192513118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4</w:t>
            </w:r>
            <w:r>
              <w:rPr>
                <w:rFonts w:asciiTheme="minorHAnsi" w:hAnsiTheme="minorHAnsi" w:cstheme="minorHAnsi"/>
                <w:sz w:val="18"/>
                <w:szCs w:val="18"/>
              </w:rPr>
              <w:fldChar w:fldCharType="end"/>
            </w:r>
            <w:r w:rsidRPr="00F622A2">
              <w:rPr>
                <w:rFonts w:asciiTheme="minorHAnsi" w:hAnsiTheme="minorHAnsi" w:cstheme="minorHAnsi"/>
                <w:sz w:val="18"/>
                <w:szCs w:val="18"/>
              </w:rPr>
              <w:t xml:space="preserve">  updated with new number status</w:t>
            </w:r>
          </w:p>
          <w:p w14:paraId="433E31BE" w14:textId="7CDF7649" w:rsidR="00916A13" w:rsidRPr="00FF5D88" w:rsidRDefault="00916A13" w:rsidP="00EC1DD2">
            <w:pPr>
              <w:pStyle w:val="ListParagraph"/>
              <w:numPr>
                <w:ilvl w:val="0"/>
                <w:numId w:val="140"/>
              </w:numPr>
              <w:spacing w:after="0" w:line="360" w:lineRule="auto"/>
              <w:rPr>
                <w:rFonts w:asciiTheme="minorHAnsi" w:hAnsiTheme="minorHAnsi" w:cstheme="minorHAnsi"/>
                <w:sz w:val="18"/>
                <w:szCs w:val="18"/>
              </w:rPr>
            </w:pPr>
            <w:r w:rsidRPr="0098566A">
              <w:rPr>
                <w:rFonts w:asciiTheme="minorHAnsi" w:hAnsiTheme="minorHAnsi" w:cstheme="minorHAnsi"/>
                <w:b/>
                <w:bCs/>
                <w:sz w:val="18"/>
                <w:szCs w:val="18"/>
              </w:rPr>
              <w:fldChar w:fldCharType="begin"/>
            </w:r>
            <w:r w:rsidRPr="0098566A">
              <w:rPr>
                <w:rFonts w:asciiTheme="minorHAnsi" w:hAnsiTheme="minorHAnsi" w:cstheme="minorHAnsi"/>
                <w:b/>
                <w:bCs/>
                <w:sz w:val="18"/>
                <w:szCs w:val="18"/>
              </w:rPr>
              <w:instrText xml:space="preserve"> REF _Ref130635819 \h  \* MERGEFORMAT </w:instrText>
            </w:r>
            <w:r w:rsidRPr="0098566A">
              <w:rPr>
                <w:rFonts w:asciiTheme="minorHAnsi" w:hAnsiTheme="minorHAnsi" w:cstheme="minorHAnsi"/>
                <w:b/>
                <w:bCs/>
                <w:sz w:val="18"/>
                <w:szCs w:val="18"/>
              </w:rPr>
            </w:r>
            <w:r w:rsidRPr="0098566A">
              <w:rPr>
                <w:rFonts w:asciiTheme="minorHAnsi" w:hAnsiTheme="minorHAnsi" w:cstheme="minorHAnsi"/>
                <w:b/>
                <w:bCs/>
                <w:sz w:val="18"/>
                <w:szCs w:val="18"/>
              </w:rPr>
              <w:fldChar w:fldCharType="separate"/>
            </w:r>
            <w:r w:rsidRPr="0098566A">
              <w:rPr>
                <w:rFonts w:asciiTheme="minorHAnsi" w:hAnsiTheme="minorHAnsi" w:cstheme="minorHAnsi"/>
                <w:b/>
                <w:bCs/>
                <w:sz w:val="18"/>
                <w:szCs w:val="18"/>
              </w:rPr>
              <w:t>APPENDIX A: XSDs</w:t>
            </w:r>
            <w:r w:rsidRPr="0098566A">
              <w:rPr>
                <w:rFonts w:asciiTheme="minorHAnsi" w:hAnsiTheme="minorHAnsi" w:cstheme="minorHAnsi"/>
                <w:b/>
                <w:bCs/>
                <w:sz w:val="18"/>
                <w:szCs w:val="18"/>
              </w:rPr>
              <w:fldChar w:fldCharType="end"/>
            </w:r>
            <w:r w:rsidRPr="0098566A">
              <w:rPr>
                <w:rFonts w:asciiTheme="minorHAnsi" w:hAnsiTheme="minorHAnsi" w:cstheme="minorHAnsi"/>
                <w:sz w:val="18"/>
                <w:szCs w:val="18"/>
              </w:rPr>
              <w:t xml:space="preserve"> updated with updated XSDs</w:t>
            </w:r>
          </w:p>
        </w:tc>
      </w:tr>
    </w:tbl>
    <w:sdt>
      <w:sdtPr>
        <w:rPr>
          <w:rFonts w:asciiTheme="minorHAnsi" w:eastAsiaTheme="minorEastAsia" w:hAnsiTheme="minorHAnsi" w:cstheme="minorBidi"/>
          <w:b w:val="0"/>
          <w:bCs w:val="0"/>
          <w:color w:val="000000" w:themeColor="text1"/>
          <w:sz w:val="22"/>
          <w:szCs w:val="22"/>
          <w:lang w:val="en-GB" w:eastAsia="zh-TW"/>
        </w:rPr>
        <w:id w:val="-691136545"/>
        <w:docPartObj>
          <w:docPartGallery w:val="Table of Contents"/>
          <w:docPartUnique/>
        </w:docPartObj>
      </w:sdtPr>
      <w:sdtEndPr>
        <w:rPr>
          <w:noProof/>
          <w:sz w:val="20"/>
          <w:szCs w:val="20"/>
        </w:rPr>
      </w:sdtEndPr>
      <w:sdtContent>
        <w:p w14:paraId="24F8C435" w14:textId="7677DC6E" w:rsidR="00E868D5" w:rsidRPr="00673C3F" w:rsidRDefault="00E868D5" w:rsidP="00B2568C">
          <w:pPr>
            <w:pStyle w:val="TOCHeading"/>
            <w:numPr>
              <w:ilvl w:val="0"/>
              <w:numId w:val="0"/>
            </w:numPr>
            <w:tabs>
              <w:tab w:val="left" w:pos="1816"/>
              <w:tab w:val="left" w:pos="2955"/>
            </w:tabs>
            <w:spacing w:line="360" w:lineRule="auto"/>
            <w:ind w:left="432" w:hanging="432"/>
            <w:jc w:val="center"/>
          </w:pPr>
          <w:r w:rsidRPr="00673C3F">
            <w:t>Contents</w:t>
          </w:r>
        </w:p>
        <w:p w14:paraId="20964FE9" w14:textId="67F181F7" w:rsidR="00BB3AFA" w:rsidRDefault="00E868D5">
          <w:pPr>
            <w:pStyle w:val="TOC1"/>
            <w:rPr>
              <w:rFonts w:asciiTheme="minorHAnsi" w:hAnsiTheme="minorHAnsi"/>
              <w:noProof/>
              <w:color w:val="auto"/>
              <w:kern w:val="2"/>
              <w:sz w:val="24"/>
              <w:szCs w:val="24"/>
              <w:lang w:val="en-US" w:eastAsia="ja-JP"/>
              <w14:ligatures w14:val="standardContextual"/>
            </w:rPr>
          </w:pPr>
          <w:r w:rsidRPr="00670A69">
            <w:rPr>
              <w:sz w:val="20"/>
              <w:szCs w:val="20"/>
            </w:rPr>
            <w:fldChar w:fldCharType="begin"/>
          </w:r>
          <w:r w:rsidRPr="00670A69">
            <w:rPr>
              <w:sz w:val="20"/>
              <w:szCs w:val="20"/>
            </w:rPr>
            <w:instrText xml:space="preserve"> TOC \o "1-3" \h \z \u </w:instrText>
          </w:r>
          <w:r w:rsidRPr="00670A69">
            <w:rPr>
              <w:sz w:val="20"/>
              <w:szCs w:val="20"/>
            </w:rPr>
            <w:fldChar w:fldCharType="separate"/>
          </w:r>
          <w:hyperlink w:anchor="_Toc192513223" w:history="1">
            <w:r w:rsidR="00BB3AFA" w:rsidRPr="00EB1AD5">
              <w:rPr>
                <w:rStyle w:val="Hyperlink"/>
                <w:noProof/>
              </w:rPr>
              <w:t>1.</w:t>
            </w:r>
            <w:r w:rsidR="00BB3AFA">
              <w:rPr>
                <w:rFonts w:asciiTheme="minorHAnsi" w:hAnsiTheme="minorHAnsi"/>
                <w:noProof/>
                <w:color w:val="auto"/>
                <w:kern w:val="2"/>
                <w:sz w:val="24"/>
                <w:szCs w:val="24"/>
                <w:lang w:val="en-US" w:eastAsia="ja-JP"/>
                <w14:ligatures w14:val="standardContextual"/>
              </w:rPr>
              <w:tab/>
            </w:r>
            <w:r w:rsidR="00BB3AFA" w:rsidRPr="00EB1AD5">
              <w:rPr>
                <w:rStyle w:val="Hyperlink"/>
                <w:noProof/>
              </w:rPr>
              <w:t>Introduction</w:t>
            </w:r>
            <w:r w:rsidR="00BB3AFA">
              <w:rPr>
                <w:noProof/>
                <w:webHidden/>
              </w:rPr>
              <w:tab/>
            </w:r>
            <w:r w:rsidR="00BB3AFA">
              <w:rPr>
                <w:noProof/>
                <w:webHidden/>
              </w:rPr>
              <w:fldChar w:fldCharType="begin"/>
            </w:r>
            <w:r w:rsidR="00BB3AFA">
              <w:rPr>
                <w:noProof/>
                <w:webHidden/>
              </w:rPr>
              <w:instrText xml:space="preserve"> PAGEREF _Toc192513223 \h </w:instrText>
            </w:r>
            <w:r w:rsidR="00BB3AFA">
              <w:rPr>
                <w:noProof/>
                <w:webHidden/>
              </w:rPr>
            </w:r>
            <w:r w:rsidR="00BB3AFA">
              <w:rPr>
                <w:noProof/>
                <w:webHidden/>
              </w:rPr>
              <w:fldChar w:fldCharType="separate"/>
            </w:r>
            <w:r w:rsidR="00BB3AFA">
              <w:rPr>
                <w:noProof/>
                <w:webHidden/>
              </w:rPr>
              <w:t>12</w:t>
            </w:r>
            <w:r w:rsidR="00BB3AFA">
              <w:rPr>
                <w:noProof/>
                <w:webHidden/>
              </w:rPr>
              <w:fldChar w:fldCharType="end"/>
            </w:r>
          </w:hyperlink>
        </w:p>
        <w:p w14:paraId="41844EA6" w14:textId="37360B46"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24" w:history="1">
            <w:r w:rsidRPr="00EB1AD5">
              <w:rPr>
                <w:rStyle w:val="Hyperlink"/>
                <w:noProof/>
              </w:rPr>
              <w:t>1.1</w:t>
            </w:r>
            <w:r>
              <w:rPr>
                <w:rFonts w:asciiTheme="minorHAnsi" w:hAnsiTheme="minorHAnsi"/>
                <w:noProof/>
                <w:color w:val="auto"/>
                <w:kern w:val="2"/>
                <w:sz w:val="24"/>
                <w:szCs w:val="24"/>
                <w:lang w:val="en-US" w:eastAsia="ja-JP"/>
                <w14:ligatures w14:val="standardContextual"/>
              </w:rPr>
              <w:tab/>
            </w:r>
            <w:r w:rsidRPr="00EB1AD5">
              <w:rPr>
                <w:rStyle w:val="Hyperlink"/>
                <w:noProof/>
              </w:rPr>
              <w:t>Guide Objective &amp; Structure</w:t>
            </w:r>
            <w:r>
              <w:rPr>
                <w:noProof/>
                <w:webHidden/>
              </w:rPr>
              <w:tab/>
            </w:r>
            <w:r>
              <w:rPr>
                <w:noProof/>
                <w:webHidden/>
              </w:rPr>
              <w:fldChar w:fldCharType="begin"/>
            </w:r>
            <w:r>
              <w:rPr>
                <w:noProof/>
                <w:webHidden/>
              </w:rPr>
              <w:instrText xml:space="preserve"> PAGEREF _Toc192513224 \h </w:instrText>
            </w:r>
            <w:r>
              <w:rPr>
                <w:noProof/>
                <w:webHidden/>
              </w:rPr>
            </w:r>
            <w:r>
              <w:rPr>
                <w:noProof/>
                <w:webHidden/>
              </w:rPr>
              <w:fldChar w:fldCharType="separate"/>
            </w:r>
            <w:r>
              <w:rPr>
                <w:noProof/>
                <w:webHidden/>
              </w:rPr>
              <w:t>12</w:t>
            </w:r>
            <w:r>
              <w:rPr>
                <w:noProof/>
                <w:webHidden/>
              </w:rPr>
              <w:fldChar w:fldCharType="end"/>
            </w:r>
          </w:hyperlink>
        </w:p>
        <w:p w14:paraId="0BCA0834" w14:textId="4BDF13BD"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25" w:history="1">
            <w:r w:rsidRPr="00EB1AD5">
              <w:rPr>
                <w:rStyle w:val="Hyperlink"/>
                <w:noProof/>
              </w:rPr>
              <w:t>1.2</w:t>
            </w:r>
            <w:r>
              <w:rPr>
                <w:rFonts w:asciiTheme="minorHAnsi" w:hAnsiTheme="minorHAnsi"/>
                <w:noProof/>
                <w:color w:val="auto"/>
                <w:kern w:val="2"/>
                <w:sz w:val="24"/>
                <w:szCs w:val="24"/>
                <w:lang w:val="en-US" w:eastAsia="ja-JP"/>
                <w14:ligatures w14:val="standardContextual"/>
              </w:rPr>
              <w:tab/>
            </w:r>
            <w:r w:rsidRPr="00EB1AD5">
              <w:rPr>
                <w:rStyle w:val="Hyperlink"/>
                <w:noProof/>
              </w:rPr>
              <w:t>Product Documentation</w:t>
            </w:r>
            <w:r>
              <w:rPr>
                <w:noProof/>
                <w:webHidden/>
              </w:rPr>
              <w:tab/>
            </w:r>
            <w:r>
              <w:rPr>
                <w:noProof/>
                <w:webHidden/>
              </w:rPr>
              <w:fldChar w:fldCharType="begin"/>
            </w:r>
            <w:r>
              <w:rPr>
                <w:noProof/>
                <w:webHidden/>
              </w:rPr>
              <w:instrText xml:space="preserve"> PAGEREF _Toc192513225 \h </w:instrText>
            </w:r>
            <w:r>
              <w:rPr>
                <w:noProof/>
                <w:webHidden/>
              </w:rPr>
            </w:r>
            <w:r>
              <w:rPr>
                <w:noProof/>
                <w:webHidden/>
              </w:rPr>
              <w:fldChar w:fldCharType="separate"/>
            </w:r>
            <w:r>
              <w:rPr>
                <w:noProof/>
                <w:webHidden/>
              </w:rPr>
              <w:t>12</w:t>
            </w:r>
            <w:r>
              <w:rPr>
                <w:noProof/>
                <w:webHidden/>
              </w:rPr>
              <w:fldChar w:fldCharType="end"/>
            </w:r>
          </w:hyperlink>
        </w:p>
        <w:p w14:paraId="60A97AD2" w14:textId="472A9FD8"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26" w:history="1">
            <w:r w:rsidRPr="00EB1AD5">
              <w:rPr>
                <w:rStyle w:val="Hyperlink"/>
                <w:noProof/>
              </w:rPr>
              <w:t>1.3</w:t>
            </w:r>
            <w:r>
              <w:rPr>
                <w:rFonts w:asciiTheme="minorHAnsi" w:hAnsiTheme="minorHAnsi"/>
                <w:noProof/>
                <w:color w:val="auto"/>
                <w:kern w:val="2"/>
                <w:sz w:val="24"/>
                <w:szCs w:val="24"/>
                <w:lang w:val="en-US" w:eastAsia="ja-JP"/>
                <w14:ligatures w14:val="standardContextual"/>
              </w:rPr>
              <w:tab/>
            </w:r>
            <w:r w:rsidRPr="00EB1AD5">
              <w:rPr>
                <w:rStyle w:val="Hyperlink"/>
                <w:noProof/>
              </w:rPr>
              <w:t>Number Coverage &amp; Offering</w:t>
            </w:r>
            <w:r>
              <w:rPr>
                <w:noProof/>
                <w:webHidden/>
              </w:rPr>
              <w:tab/>
            </w:r>
            <w:r>
              <w:rPr>
                <w:noProof/>
                <w:webHidden/>
              </w:rPr>
              <w:fldChar w:fldCharType="begin"/>
            </w:r>
            <w:r>
              <w:rPr>
                <w:noProof/>
                <w:webHidden/>
              </w:rPr>
              <w:instrText xml:space="preserve"> PAGEREF _Toc192513226 \h </w:instrText>
            </w:r>
            <w:r>
              <w:rPr>
                <w:noProof/>
                <w:webHidden/>
              </w:rPr>
            </w:r>
            <w:r>
              <w:rPr>
                <w:noProof/>
                <w:webHidden/>
              </w:rPr>
              <w:fldChar w:fldCharType="separate"/>
            </w:r>
            <w:r>
              <w:rPr>
                <w:noProof/>
                <w:webHidden/>
              </w:rPr>
              <w:t>13</w:t>
            </w:r>
            <w:r>
              <w:rPr>
                <w:noProof/>
                <w:webHidden/>
              </w:rPr>
              <w:fldChar w:fldCharType="end"/>
            </w:r>
          </w:hyperlink>
        </w:p>
        <w:p w14:paraId="60D9B283" w14:textId="14896536"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27" w:history="1">
            <w:r w:rsidRPr="00EB1AD5">
              <w:rPr>
                <w:rStyle w:val="Hyperlink"/>
                <w:noProof/>
              </w:rPr>
              <w:t>1.4</w:t>
            </w:r>
            <w:r>
              <w:rPr>
                <w:rFonts w:asciiTheme="minorHAnsi" w:hAnsiTheme="minorHAnsi"/>
                <w:noProof/>
                <w:color w:val="auto"/>
                <w:kern w:val="2"/>
                <w:sz w:val="24"/>
                <w:szCs w:val="24"/>
                <w:lang w:val="en-US" w:eastAsia="ja-JP"/>
                <w14:ligatures w14:val="standardContextual"/>
              </w:rPr>
              <w:tab/>
            </w:r>
            <w:r w:rsidRPr="00EB1AD5">
              <w:rPr>
                <w:rStyle w:val="Hyperlink"/>
                <w:noProof/>
              </w:rPr>
              <w:t>Number Allocation Rules</w:t>
            </w:r>
            <w:r>
              <w:rPr>
                <w:noProof/>
                <w:webHidden/>
              </w:rPr>
              <w:tab/>
            </w:r>
            <w:r>
              <w:rPr>
                <w:noProof/>
                <w:webHidden/>
              </w:rPr>
              <w:fldChar w:fldCharType="begin"/>
            </w:r>
            <w:r>
              <w:rPr>
                <w:noProof/>
                <w:webHidden/>
              </w:rPr>
              <w:instrText xml:space="preserve"> PAGEREF _Toc192513227 \h </w:instrText>
            </w:r>
            <w:r>
              <w:rPr>
                <w:noProof/>
                <w:webHidden/>
              </w:rPr>
            </w:r>
            <w:r>
              <w:rPr>
                <w:noProof/>
                <w:webHidden/>
              </w:rPr>
              <w:fldChar w:fldCharType="separate"/>
            </w:r>
            <w:r>
              <w:rPr>
                <w:noProof/>
                <w:webHidden/>
              </w:rPr>
              <w:t>13</w:t>
            </w:r>
            <w:r>
              <w:rPr>
                <w:noProof/>
                <w:webHidden/>
              </w:rPr>
              <w:fldChar w:fldCharType="end"/>
            </w:r>
          </w:hyperlink>
        </w:p>
        <w:p w14:paraId="1AA23ED5" w14:textId="357E0C4E"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28" w:history="1">
            <w:r w:rsidRPr="00EB1AD5">
              <w:rPr>
                <w:rStyle w:val="Hyperlink"/>
                <w:noProof/>
                <w:lang w:val="en-US"/>
              </w:rPr>
              <w:t>1.4.1</w:t>
            </w:r>
            <w:r>
              <w:rPr>
                <w:rFonts w:asciiTheme="minorHAnsi" w:hAnsiTheme="minorHAnsi"/>
                <w:noProof/>
                <w:color w:val="auto"/>
                <w:kern w:val="2"/>
                <w:sz w:val="24"/>
                <w:szCs w:val="24"/>
                <w:lang w:val="en-US" w:eastAsia="ja-JP"/>
                <w14:ligatures w14:val="standardContextual"/>
              </w:rPr>
              <w:tab/>
            </w:r>
            <w:r w:rsidRPr="00EB1AD5">
              <w:rPr>
                <w:rStyle w:val="Hyperlink"/>
                <w:noProof/>
              </w:rPr>
              <w:t>Germany: 100+ Range Allocation</w:t>
            </w:r>
            <w:r>
              <w:rPr>
                <w:noProof/>
                <w:webHidden/>
              </w:rPr>
              <w:tab/>
            </w:r>
            <w:r>
              <w:rPr>
                <w:noProof/>
                <w:webHidden/>
              </w:rPr>
              <w:fldChar w:fldCharType="begin"/>
            </w:r>
            <w:r>
              <w:rPr>
                <w:noProof/>
                <w:webHidden/>
              </w:rPr>
              <w:instrText xml:space="preserve"> PAGEREF _Toc192513228 \h </w:instrText>
            </w:r>
            <w:r>
              <w:rPr>
                <w:noProof/>
                <w:webHidden/>
              </w:rPr>
            </w:r>
            <w:r>
              <w:rPr>
                <w:noProof/>
                <w:webHidden/>
              </w:rPr>
              <w:fldChar w:fldCharType="separate"/>
            </w:r>
            <w:r>
              <w:rPr>
                <w:noProof/>
                <w:webHidden/>
              </w:rPr>
              <w:t>13</w:t>
            </w:r>
            <w:r>
              <w:rPr>
                <w:noProof/>
                <w:webHidden/>
              </w:rPr>
              <w:fldChar w:fldCharType="end"/>
            </w:r>
          </w:hyperlink>
        </w:p>
        <w:p w14:paraId="5D5132CA" w14:textId="46D275E5"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29" w:history="1">
            <w:r w:rsidRPr="00EB1AD5">
              <w:rPr>
                <w:rStyle w:val="Hyperlink"/>
                <w:noProof/>
                <w:lang w:val="en-US"/>
              </w:rPr>
              <w:t>1.4.2</w:t>
            </w:r>
            <w:r>
              <w:rPr>
                <w:rFonts w:asciiTheme="minorHAnsi" w:hAnsiTheme="minorHAnsi"/>
                <w:noProof/>
                <w:color w:val="auto"/>
                <w:kern w:val="2"/>
                <w:sz w:val="24"/>
                <w:szCs w:val="24"/>
                <w:lang w:val="en-US" w:eastAsia="ja-JP"/>
                <w14:ligatures w14:val="standardContextual"/>
              </w:rPr>
              <w:tab/>
            </w:r>
            <w:r w:rsidRPr="00EB1AD5">
              <w:rPr>
                <w:rStyle w:val="Hyperlink"/>
                <w:noProof/>
              </w:rPr>
              <w:t>Portugal: Reselling is allowed or use of the Tri-Party Agreement</w:t>
            </w:r>
            <w:r>
              <w:rPr>
                <w:noProof/>
                <w:webHidden/>
              </w:rPr>
              <w:tab/>
            </w:r>
            <w:r>
              <w:rPr>
                <w:noProof/>
                <w:webHidden/>
              </w:rPr>
              <w:fldChar w:fldCharType="begin"/>
            </w:r>
            <w:r>
              <w:rPr>
                <w:noProof/>
                <w:webHidden/>
              </w:rPr>
              <w:instrText xml:space="preserve"> PAGEREF _Toc192513229 \h </w:instrText>
            </w:r>
            <w:r>
              <w:rPr>
                <w:noProof/>
                <w:webHidden/>
              </w:rPr>
            </w:r>
            <w:r>
              <w:rPr>
                <w:noProof/>
                <w:webHidden/>
              </w:rPr>
              <w:fldChar w:fldCharType="separate"/>
            </w:r>
            <w:r>
              <w:rPr>
                <w:noProof/>
                <w:webHidden/>
              </w:rPr>
              <w:t>14</w:t>
            </w:r>
            <w:r>
              <w:rPr>
                <w:noProof/>
                <w:webHidden/>
              </w:rPr>
              <w:fldChar w:fldCharType="end"/>
            </w:r>
          </w:hyperlink>
        </w:p>
        <w:p w14:paraId="0F165F2E" w14:textId="13FD3B8C"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30" w:history="1">
            <w:r w:rsidRPr="00EB1AD5">
              <w:rPr>
                <w:rStyle w:val="Hyperlink"/>
                <w:noProof/>
                <w:lang w:val="en-US"/>
              </w:rPr>
              <w:t>1.4.3</w:t>
            </w:r>
            <w:r>
              <w:rPr>
                <w:rFonts w:asciiTheme="minorHAnsi" w:hAnsiTheme="minorHAnsi"/>
                <w:noProof/>
                <w:color w:val="auto"/>
                <w:kern w:val="2"/>
                <w:sz w:val="24"/>
                <w:szCs w:val="24"/>
                <w:lang w:val="en-US" w:eastAsia="ja-JP"/>
                <w14:ligatures w14:val="standardContextual"/>
              </w:rPr>
              <w:tab/>
            </w:r>
            <w:r w:rsidRPr="00EB1AD5">
              <w:rPr>
                <w:rStyle w:val="Hyperlink"/>
                <w:noProof/>
              </w:rPr>
              <w:t>Spain: Sub-assignment Agreement</w:t>
            </w:r>
            <w:r>
              <w:rPr>
                <w:noProof/>
                <w:webHidden/>
              </w:rPr>
              <w:tab/>
            </w:r>
            <w:r>
              <w:rPr>
                <w:noProof/>
                <w:webHidden/>
              </w:rPr>
              <w:fldChar w:fldCharType="begin"/>
            </w:r>
            <w:r>
              <w:rPr>
                <w:noProof/>
                <w:webHidden/>
              </w:rPr>
              <w:instrText xml:space="preserve"> PAGEREF _Toc192513230 \h </w:instrText>
            </w:r>
            <w:r>
              <w:rPr>
                <w:noProof/>
                <w:webHidden/>
              </w:rPr>
            </w:r>
            <w:r>
              <w:rPr>
                <w:noProof/>
                <w:webHidden/>
              </w:rPr>
              <w:fldChar w:fldCharType="separate"/>
            </w:r>
            <w:r>
              <w:rPr>
                <w:noProof/>
                <w:webHidden/>
              </w:rPr>
              <w:t>14</w:t>
            </w:r>
            <w:r>
              <w:rPr>
                <w:noProof/>
                <w:webHidden/>
              </w:rPr>
              <w:fldChar w:fldCharType="end"/>
            </w:r>
          </w:hyperlink>
        </w:p>
        <w:p w14:paraId="684E1B7C" w14:textId="47BB444D"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31" w:history="1">
            <w:r w:rsidRPr="00EB1AD5">
              <w:rPr>
                <w:rStyle w:val="Hyperlink"/>
                <w:noProof/>
                <w:lang w:val="en-US"/>
              </w:rPr>
              <w:t>1.4.4</w:t>
            </w:r>
            <w:r>
              <w:rPr>
                <w:rFonts w:asciiTheme="minorHAnsi" w:hAnsiTheme="minorHAnsi"/>
                <w:noProof/>
                <w:color w:val="auto"/>
                <w:kern w:val="2"/>
                <w:sz w:val="24"/>
                <w:szCs w:val="24"/>
                <w:lang w:val="en-US" w:eastAsia="ja-JP"/>
                <w14:ligatures w14:val="standardContextual"/>
              </w:rPr>
              <w:tab/>
            </w:r>
            <w:r w:rsidRPr="00EB1AD5">
              <w:rPr>
                <w:rStyle w:val="Hyperlink"/>
                <w:noProof/>
              </w:rPr>
              <w:t>Hosted customer numbers in France</w:t>
            </w:r>
            <w:r>
              <w:rPr>
                <w:noProof/>
                <w:webHidden/>
              </w:rPr>
              <w:tab/>
            </w:r>
            <w:r>
              <w:rPr>
                <w:noProof/>
                <w:webHidden/>
              </w:rPr>
              <w:fldChar w:fldCharType="begin"/>
            </w:r>
            <w:r>
              <w:rPr>
                <w:noProof/>
                <w:webHidden/>
              </w:rPr>
              <w:instrText xml:space="preserve"> PAGEREF _Toc192513231 \h </w:instrText>
            </w:r>
            <w:r>
              <w:rPr>
                <w:noProof/>
                <w:webHidden/>
              </w:rPr>
            </w:r>
            <w:r>
              <w:rPr>
                <w:noProof/>
                <w:webHidden/>
              </w:rPr>
              <w:fldChar w:fldCharType="separate"/>
            </w:r>
            <w:r>
              <w:rPr>
                <w:noProof/>
                <w:webHidden/>
              </w:rPr>
              <w:t>15</w:t>
            </w:r>
            <w:r>
              <w:rPr>
                <w:noProof/>
                <w:webHidden/>
              </w:rPr>
              <w:fldChar w:fldCharType="end"/>
            </w:r>
          </w:hyperlink>
        </w:p>
        <w:p w14:paraId="17815198" w14:textId="078D6EBE"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32" w:history="1">
            <w:r w:rsidRPr="00EB1AD5">
              <w:rPr>
                <w:rStyle w:val="Hyperlink"/>
                <w:noProof/>
                <w:lang w:val="en-US"/>
              </w:rPr>
              <w:t>1.4.5</w:t>
            </w:r>
            <w:r>
              <w:rPr>
                <w:rFonts w:asciiTheme="minorHAnsi" w:hAnsiTheme="minorHAnsi"/>
                <w:noProof/>
                <w:color w:val="auto"/>
                <w:kern w:val="2"/>
                <w:sz w:val="24"/>
                <w:szCs w:val="24"/>
                <w:lang w:val="en-US" w:eastAsia="ja-JP"/>
                <w14:ligatures w14:val="standardContextual"/>
              </w:rPr>
              <w:tab/>
            </w:r>
            <w:r w:rsidRPr="00EB1AD5">
              <w:rPr>
                <w:rStyle w:val="Hyperlink"/>
                <w:noProof/>
              </w:rPr>
              <w:t>Introduction of CIF/NIF/VAT ID check in Portugal &amp; Spain</w:t>
            </w:r>
            <w:r>
              <w:rPr>
                <w:noProof/>
                <w:webHidden/>
              </w:rPr>
              <w:tab/>
            </w:r>
            <w:r>
              <w:rPr>
                <w:noProof/>
                <w:webHidden/>
              </w:rPr>
              <w:fldChar w:fldCharType="begin"/>
            </w:r>
            <w:r>
              <w:rPr>
                <w:noProof/>
                <w:webHidden/>
              </w:rPr>
              <w:instrText xml:space="preserve"> PAGEREF _Toc192513232 \h </w:instrText>
            </w:r>
            <w:r>
              <w:rPr>
                <w:noProof/>
                <w:webHidden/>
              </w:rPr>
            </w:r>
            <w:r>
              <w:rPr>
                <w:noProof/>
                <w:webHidden/>
              </w:rPr>
              <w:fldChar w:fldCharType="separate"/>
            </w:r>
            <w:r>
              <w:rPr>
                <w:noProof/>
                <w:webHidden/>
              </w:rPr>
              <w:t>18</w:t>
            </w:r>
            <w:r>
              <w:rPr>
                <w:noProof/>
                <w:webHidden/>
              </w:rPr>
              <w:fldChar w:fldCharType="end"/>
            </w:r>
          </w:hyperlink>
        </w:p>
        <w:p w14:paraId="5723FD1F" w14:textId="1E602B92"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33" w:history="1">
            <w:r w:rsidRPr="00EB1AD5">
              <w:rPr>
                <w:rStyle w:val="Hyperlink"/>
                <w:noProof/>
                <w:lang w:val="en-US"/>
              </w:rPr>
              <w:t>1.4.6</w:t>
            </w:r>
            <w:r>
              <w:rPr>
                <w:rFonts w:asciiTheme="minorHAnsi" w:hAnsiTheme="minorHAnsi"/>
                <w:noProof/>
                <w:color w:val="auto"/>
                <w:kern w:val="2"/>
                <w:sz w:val="24"/>
                <w:szCs w:val="24"/>
                <w:lang w:val="en-US" w:eastAsia="ja-JP"/>
                <w14:ligatures w14:val="standardContextual"/>
              </w:rPr>
              <w:tab/>
            </w:r>
            <w:r w:rsidRPr="00EB1AD5">
              <w:rPr>
                <w:rStyle w:val="Hyperlink"/>
                <w:noProof/>
              </w:rPr>
              <w:t>Austria</w:t>
            </w:r>
            <w:r>
              <w:rPr>
                <w:noProof/>
                <w:webHidden/>
              </w:rPr>
              <w:tab/>
            </w:r>
            <w:r>
              <w:rPr>
                <w:noProof/>
                <w:webHidden/>
              </w:rPr>
              <w:fldChar w:fldCharType="begin"/>
            </w:r>
            <w:r>
              <w:rPr>
                <w:noProof/>
                <w:webHidden/>
              </w:rPr>
              <w:instrText xml:space="preserve"> PAGEREF _Toc192513233 \h </w:instrText>
            </w:r>
            <w:r>
              <w:rPr>
                <w:noProof/>
                <w:webHidden/>
              </w:rPr>
            </w:r>
            <w:r>
              <w:rPr>
                <w:noProof/>
                <w:webHidden/>
              </w:rPr>
              <w:fldChar w:fldCharType="separate"/>
            </w:r>
            <w:r>
              <w:rPr>
                <w:noProof/>
                <w:webHidden/>
              </w:rPr>
              <w:t>20</w:t>
            </w:r>
            <w:r>
              <w:rPr>
                <w:noProof/>
                <w:webHidden/>
              </w:rPr>
              <w:fldChar w:fldCharType="end"/>
            </w:r>
          </w:hyperlink>
        </w:p>
        <w:p w14:paraId="1AB2845A" w14:textId="3DCDAB47"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34" w:history="1">
            <w:r w:rsidRPr="00EB1AD5">
              <w:rPr>
                <w:rStyle w:val="Hyperlink"/>
                <w:noProof/>
                <w:lang w:val="en-US"/>
              </w:rPr>
              <w:t>1.4.7</w:t>
            </w:r>
            <w:r>
              <w:rPr>
                <w:rFonts w:asciiTheme="minorHAnsi" w:hAnsiTheme="minorHAnsi"/>
                <w:noProof/>
                <w:color w:val="auto"/>
                <w:kern w:val="2"/>
                <w:sz w:val="24"/>
                <w:szCs w:val="24"/>
                <w:lang w:val="en-US" w:eastAsia="ja-JP"/>
                <w14:ligatures w14:val="standardContextual"/>
              </w:rPr>
              <w:tab/>
            </w:r>
            <w:r w:rsidRPr="00EB1AD5">
              <w:rPr>
                <w:rStyle w:val="Hyperlink"/>
                <w:noProof/>
              </w:rPr>
              <w:t>Introduction of RIO codes for the wider business market in France</w:t>
            </w:r>
            <w:r>
              <w:rPr>
                <w:noProof/>
                <w:webHidden/>
              </w:rPr>
              <w:tab/>
            </w:r>
            <w:r>
              <w:rPr>
                <w:noProof/>
                <w:webHidden/>
              </w:rPr>
              <w:fldChar w:fldCharType="begin"/>
            </w:r>
            <w:r>
              <w:rPr>
                <w:noProof/>
                <w:webHidden/>
              </w:rPr>
              <w:instrText xml:space="preserve"> PAGEREF _Toc192513234 \h </w:instrText>
            </w:r>
            <w:r>
              <w:rPr>
                <w:noProof/>
                <w:webHidden/>
              </w:rPr>
            </w:r>
            <w:r>
              <w:rPr>
                <w:noProof/>
                <w:webHidden/>
              </w:rPr>
              <w:fldChar w:fldCharType="separate"/>
            </w:r>
            <w:r>
              <w:rPr>
                <w:noProof/>
                <w:webHidden/>
              </w:rPr>
              <w:t>21</w:t>
            </w:r>
            <w:r>
              <w:rPr>
                <w:noProof/>
                <w:webHidden/>
              </w:rPr>
              <w:fldChar w:fldCharType="end"/>
            </w:r>
          </w:hyperlink>
        </w:p>
        <w:p w14:paraId="4D8C2E5C" w14:textId="5B7CC3C7"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35" w:history="1">
            <w:r w:rsidRPr="00EB1AD5">
              <w:rPr>
                <w:rStyle w:val="Hyperlink"/>
                <w:noProof/>
                <w:lang w:val="en-US"/>
              </w:rPr>
              <w:t>1.4.8</w:t>
            </w:r>
            <w:r>
              <w:rPr>
                <w:rFonts w:asciiTheme="minorHAnsi" w:hAnsiTheme="minorHAnsi"/>
                <w:noProof/>
                <w:color w:val="auto"/>
                <w:kern w:val="2"/>
                <w:sz w:val="24"/>
                <w:szCs w:val="24"/>
                <w:lang w:val="en-US" w:eastAsia="ja-JP"/>
                <w14:ligatures w14:val="standardContextual"/>
              </w:rPr>
              <w:tab/>
            </w:r>
            <w:r w:rsidRPr="00EB1AD5">
              <w:rPr>
                <w:rStyle w:val="Hyperlink"/>
                <w:noProof/>
              </w:rPr>
              <w:t>Port-in order pre-validation (UK only)</w:t>
            </w:r>
            <w:r>
              <w:rPr>
                <w:noProof/>
                <w:webHidden/>
              </w:rPr>
              <w:tab/>
            </w:r>
            <w:r>
              <w:rPr>
                <w:noProof/>
                <w:webHidden/>
              </w:rPr>
              <w:fldChar w:fldCharType="begin"/>
            </w:r>
            <w:r>
              <w:rPr>
                <w:noProof/>
                <w:webHidden/>
              </w:rPr>
              <w:instrText xml:space="preserve"> PAGEREF _Toc192513235 \h </w:instrText>
            </w:r>
            <w:r>
              <w:rPr>
                <w:noProof/>
                <w:webHidden/>
              </w:rPr>
            </w:r>
            <w:r>
              <w:rPr>
                <w:noProof/>
                <w:webHidden/>
              </w:rPr>
              <w:fldChar w:fldCharType="separate"/>
            </w:r>
            <w:r>
              <w:rPr>
                <w:noProof/>
                <w:webHidden/>
              </w:rPr>
              <w:t>22</w:t>
            </w:r>
            <w:r>
              <w:rPr>
                <w:noProof/>
                <w:webHidden/>
              </w:rPr>
              <w:fldChar w:fldCharType="end"/>
            </w:r>
          </w:hyperlink>
        </w:p>
        <w:p w14:paraId="15DB6C12" w14:textId="5704E00A"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36" w:history="1">
            <w:r w:rsidRPr="00EB1AD5">
              <w:rPr>
                <w:rStyle w:val="Hyperlink"/>
                <w:noProof/>
              </w:rPr>
              <w:t>1.5</w:t>
            </w:r>
            <w:r>
              <w:rPr>
                <w:rFonts w:asciiTheme="minorHAnsi" w:hAnsiTheme="minorHAnsi"/>
                <w:noProof/>
                <w:color w:val="auto"/>
                <w:kern w:val="2"/>
                <w:sz w:val="24"/>
                <w:szCs w:val="24"/>
                <w:lang w:val="en-US" w:eastAsia="ja-JP"/>
                <w14:ligatures w14:val="standardContextual"/>
              </w:rPr>
              <w:tab/>
            </w:r>
            <w:r w:rsidRPr="00EB1AD5">
              <w:rPr>
                <w:rStyle w:val="Hyperlink"/>
                <w:noProof/>
              </w:rPr>
              <w:t>Fair use policy &amp; Security</w:t>
            </w:r>
            <w:r>
              <w:rPr>
                <w:noProof/>
                <w:webHidden/>
              </w:rPr>
              <w:tab/>
            </w:r>
            <w:r>
              <w:rPr>
                <w:noProof/>
                <w:webHidden/>
              </w:rPr>
              <w:fldChar w:fldCharType="begin"/>
            </w:r>
            <w:r>
              <w:rPr>
                <w:noProof/>
                <w:webHidden/>
              </w:rPr>
              <w:instrText xml:space="preserve"> PAGEREF _Toc192513236 \h </w:instrText>
            </w:r>
            <w:r>
              <w:rPr>
                <w:noProof/>
                <w:webHidden/>
              </w:rPr>
            </w:r>
            <w:r>
              <w:rPr>
                <w:noProof/>
                <w:webHidden/>
              </w:rPr>
              <w:fldChar w:fldCharType="separate"/>
            </w:r>
            <w:r>
              <w:rPr>
                <w:noProof/>
                <w:webHidden/>
              </w:rPr>
              <w:t>22</w:t>
            </w:r>
            <w:r>
              <w:rPr>
                <w:noProof/>
                <w:webHidden/>
              </w:rPr>
              <w:fldChar w:fldCharType="end"/>
            </w:r>
          </w:hyperlink>
        </w:p>
        <w:p w14:paraId="1DCDB08E" w14:textId="2729B643"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237" w:history="1">
            <w:r w:rsidRPr="00EB1AD5">
              <w:rPr>
                <w:rStyle w:val="Hyperlink"/>
                <w:b/>
                <w:noProof/>
              </w:rPr>
              <w:t>2.</w:t>
            </w:r>
            <w:r>
              <w:rPr>
                <w:rFonts w:asciiTheme="minorHAnsi" w:hAnsiTheme="minorHAnsi"/>
                <w:noProof/>
                <w:color w:val="auto"/>
                <w:kern w:val="2"/>
                <w:sz w:val="24"/>
                <w:szCs w:val="24"/>
                <w:lang w:val="en-US" w:eastAsia="ja-JP"/>
                <w14:ligatures w14:val="standardContextual"/>
              </w:rPr>
              <w:tab/>
            </w:r>
            <w:r w:rsidRPr="00EB1AD5">
              <w:rPr>
                <w:rStyle w:val="Hyperlink"/>
                <w:b/>
                <w:noProof/>
              </w:rPr>
              <w:t>Colt Voice B2B APIs</w:t>
            </w:r>
            <w:r>
              <w:rPr>
                <w:noProof/>
                <w:webHidden/>
              </w:rPr>
              <w:tab/>
            </w:r>
            <w:r>
              <w:rPr>
                <w:noProof/>
                <w:webHidden/>
              </w:rPr>
              <w:fldChar w:fldCharType="begin"/>
            </w:r>
            <w:r>
              <w:rPr>
                <w:noProof/>
                <w:webHidden/>
              </w:rPr>
              <w:instrText xml:space="preserve"> PAGEREF _Toc192513237 \h </w:instrText>
            </w:r>
            <w:r>
              <w:rPr>
                <w:noProof/>
                <w:webHidden/>
              </w:rPr>
            </w:r>
            <w:r>
              <w:rPr>
                <w:noProof/>
                <w:webHidden/>
              </w:rPr>
              <w:fldChar w:fldCharType="separate"/>
            </w:r>
            <w:r>
              <w:rPr>
                <w:noProof/>
                <w:webHidden/>
              </w:rPr>
              <w:t>24</w:t>
            </w:r>
            <w:r>
              <w:rPr>
                <w:noProof/>
                <w:webHidden/>
              </w:rPr>
              <w:fldChar w:fldCharType="end"/>
            </w:r>
          </w:hyperlink>
        </w:p>
        <w:p w14:paraId="76FAEC08" w14:textId="4B3D413D"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38" w:history="1">
            <w:r w:rsidRPr="00EB1AD5">
              <w:rPr>
                <w:rStyle w:val="Hyperlink"/>
                <w:noProof/>
              </w:rPr>
              <w:t>2.1</w:t>
            </w:r>
            <w:r>
              <w:rPr>
                <w:rFonts w:asciiTheme="minorHAnsi" w:hAnsiTheme="minorHAnsi"/>
                <w:noProof/>
                <w:color w:val="auto"/>
                <w:kern w:val="2"/>
                <w:sz w:val="24"/>
                <w:szCs w:val="24"/>
                <w:lang w:val="en-US" w:eastAsia="ja-JP"/>
                <w14:ligatures w14:val="standardContextual"/>
              </w:rPr>
              <w:tab/>
            </w:r>
            <w:r w:rsidRPr="00EB1AD5">
              <w:rPr>
                <w:rStyle w:val="Hyperlink"/>
                <w:noProof/>
              </w:rPr>
              <w:t>Standard</w:t>
            </w:r>
            <w:r>
              <w:rPr>
                <w:noProof/>
                <w:webHidden/>
              </w:rPr>
              <w:tab/>
            </w:r>
            <w:r>
              <w:rPr>
                <w:noProof/>
                <w:webHidden/>
              </w:rPr>
              <w:fldChar w:fldCharType="begin"/>
            </w:r>
            <w:r>
              <w:rPr>
                <w:noProof/>
                <w:webHidden/>
              </w:rPr>
              <w:instrText xml:space="preserve"> PAGEREF _Toc192513238 \h </w:instrText>
            </w:r>
            <w:r>
              <w:rPr>
                <w:noProof/>
                <w:webHidden/>
              </w:rPr>
            </w:r>
            <w:r>
              <w:rPr>
                <w:noProof/>
                <w:webHidden/>
              </w:rPr>
              <w:fldChar w:fldCharType="separate"/>
            </w:r>
            <w:r>
              <w:rPr>
                <w:noProof/>
                <w:webHidden/>
              </w:rPr>
              <w:t>24</w:t>
            </w:r>
            <w:r>
              <w:rPr>
                <w:noProof/>
                <w:webHidden/>
              </w:rPr>
              <w:fldChar w:fldCharType="end"/>
            </w:r>
          </w:hyperlink>
        </w:p>
        <w:p w14:paraId="133DF4CE" w14:textId="2A5D342B"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39" w:history="1">
            <w:r w:rsidRPr="00EB1AD5">
              <w:rPr>
                <w:rStyle w:val="Hyperlink"/>
                <w:noProof/>
              </w:rPr>
              <w:t>2.2</w:t>
            </w:r>
            <w:r>
              <w:rPr>
                <w:rFonts w:asciiTheme="minorHAnsi" w:hAnsiTheme="minorHAnsi"/>
                <w:noProof/>
                <w:color w:val="auto"/>
                <w:kern w:val="2"/>
                <w:sz w:val="24"/>
                <w:szCs w:val="24"/>
                <w:lang w:val="en-US" w:eastAsia="ja-JP"/>
                <w14:ligatures w14:val="standardContextual"/>
              </w:rPr>
              <w:tab/>
            </w:r>
            <w:r w:rsidRPr="00EB1AD5">
              <w:rPr>
                <w:rStyle w:val="Hyperlink"/>
                <w:noProof/>
              </w:rPr>
              <w:t>Authentication mechanism</w:t>
            </w:r>
            <w:r>
              <w:rPr>
                <w:noProof/>
                <w:webHidden/>
              </w:rPr>
              <w:tab/>
            </w:r>
            <w:r>
              <w:rPr>
                <w:noProof/>
                <w:webHidden/>
              </w:rPr>
              <w:fldChar w:fldCharType="begin"/>
            </w:r>
            <w:r>
              <w:rPr>
                <w:noProof/>
                <w:webHidden/>
              </w:rPr>
              <w:instrText xml:space="preserve"> PAGEREF _Toc192513239 \h </w:instrText>
            </w:r>
            <w:r>
              <w:rPr>
                <w:noProof/>
                <w:webHidden/>
              </w:rPr>
            </w:r>
            <w:r>
              <w:rPr>
                <w:noProof/>
                <w:webHidden/>
              </w:rPr>
              <w:fldChar w:fldCharType="separate"/>
            </w:r>
            <w:r>
              <w:rPr>
                <w:noProof/>
                <w:webHidden/>
              </w:rPr>
              <w:t>24</w:t>
            </w:r>
            <w:r>
              <w:rPr>
                <w:noProof/>
                <w:webHidden/>
              </w:rPr>
              <w:fldChar w:fldCharType="end"/>
            </w:r>
          </w:hyperlink>
        </w:p>
        <w:p w14:paraId="4AE54D17" w14:textId="21E33EE0"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0" w:history="1">
            <w:r w:rsidRPr="00EB1AD5">
              <w:rPr>
                <w:rStyle w:val="Hyperlink"/>
                <w:noProof/>
              </w:rPr>
              <w:t>2.3</w:t>
            </w:r>
            <w:r>
              <w:rPr>
                <w:rFonts w:asciiTheme="minorHAnsi" w:hAnsiTheme="minorHAnsi"/>
                <w:noProof/>
                <w:color w:val="auto"/>
                <w:kern w:val="2"/>
                <w:sz w:val="24"/>
                <w:szCs w:val="24"/>
                <w:lang w:val="en-US" w:eastAsia="ja-JP"/>
                <w14:ligatures w14:val="standardContextual"/>
              </w:rPr>
              <w:tab/>
            </w:r>
            <w:r w:rsidRPr="00EB1AD5">
              <w:rPr>
                <w:rStyle w:val="Hyperlink"/>
                <w:noProof/>
              </w:rPr>
              <w:t>Access &amp; End-Point URLs</w:t>
            </w:r>
            <w:r>
              <w:rPr>
                <w:noProof/>
                <w:webHidden/>
              </w:rPr>
              <w:tab/>
            </w:r>
            <w:r>
              <w:rPr>
                <w:noProof/>
                <w:webHidden/>
              </w:rPr>
              <w:fldChar w:fldCharType="begin"/>
            </w:r>
            <w:r>
              <w:rPr>
                <w:noProof/>
                <w:webHidden/>
              </w:rPr>
              <w:instrText xml:space="preserve"> PAGEREF _Toc192513240 \h </w:instrText>
            </w:r>
            <w:r>
              <w:rPr>
                <w:noProof/>
                <w:webHidden/>
              </w:rPr>
            </w:r>
            <w:r>
              <w:rPr>
                <w:noProof/>
                <w:webHidden/>
              </w:rPr>
              <w:fldChar w:fldCharType="separate"/>
            </w:r>
            <w:r>
              <w:rPr>
                <w:noProof/>
                <w:webHidden/>
              </w:rPr>
              <w:t>24</w:t>
            </w:r>
            <w:r>
              <w:rPr>
                <w:noProof/>
                <w:webHidden/>
              </w:rPr>
              <w:fldChar w:fldCharType="end"/>
            </w:r>
          </w:hyperlink>
        </w:p>
        <w:p w14:paraId="59CB456B" w14:textId="12EC90CC"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1" w:history="1">
            <w:r w:rsidRPr="00EB1AD5">
              <w:rPr>
                <w:rStyle w:val="Hyperlink"/>
                <w:noProof/>
              </w:rPr>
              <w:t>2.4</w:t>
            </w:r>
            <w:r>
              <w:rPr>
                <w:rFonts w:asciiTheme="minorHAnsi" w:hAnsiTheme="minorHAnsi"/>
                <w:noProof/>
                <w:color w:val="auto"/>
                <w:kern w:val="2"/>
                <w:sz w:val="24"/>
                <w:szCs w:val="24"/>
                <w:lang w:val="en-US" w:eastAsia="ja-JP"/>
                <w14:ligatures w14:val="standardContextual"/>
              </w:rPr>
              <w:tab/>
            </w:r>
            <w:r w:rsidRPr="00EB1AD5">
              <w:rPr>
                <w:rStyle w:val="Hyperlink"/>
                <w:noProof/>
              </w:rPr>
              <w:t>REST API releases</w:t>
            </w:r>
            <w:r>
              <w:rPr>
                <w:noProof/>
                <w:webHidden/>
              </w:rPr>
              <w:tab/>
            </w:r>
            <w:r>
              <w:rPr>
                <w:noProof/>
                <w:webHidden/>
              </w:rPr>
              <w:fldChar w:fldCharType="begin"/>
            </w:r>
            <w:r>
              <w:rPr>
                <w:noProof/>
                <w:webHidden/>
              </w:rPr>
              <w:instrText xml:space="preserve"> PAGEREF _Toc192513241 \h </w:instrText>
            </w:r>
            <w:r>
              <w:rPr>
                <w:noProof/>
                <w:webHidden/>
              </w:rPr>
            </w:r>
            <w:r>
              <w:rPr>
                <w:noProof/>
                <w:webHidden/>
              </w:rPr>
              <w:fldChar w:fldCharType="separate"/>
            </w:r>
            <w:r>
              <w:rPr>
                <w:noProof/>
                <w:webHidden/>
              </w:rPr>
              <w:t>26</w:t>
            </w:r>
            <w:r>
              <w:rPr>
                <w:noProof/>
                <w:webHidden/>
              </w:rPr>
              <w:fldChar w:fldCharType="end"/>
            </w:r>
          </w:hyperlink>
        </w:p>
        <w:p w14:paraId="66330072" w14:textId="04134241"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2" w:history="1">
            <w:r w:rsidRPr="00EB1AD5">
              <w:rPr>
                <w:rStyle w:val="Hyperlink"/>
                <w:noProof/>
              </w:rPr>
              <w:t>2.5</w:t>
            </w:r>
            <w:r>
              <w:rPr>
                <w:rFonts w:asciiTheme="minorHAnsi" w:hAnsiTheme="minorHAnsi"/>
                <w:noProof/>
                <w:color w:val="auto"/>
                <w:kern w:val="2"/>
                <w:sz w:val="24"/>
                <w:szCs w:val="24"/>
                <w:lang w:val="en-US" w:eastAsia="ja-JP"/>
                <w14:ligatures w14:val="standardContextual"/>
              </w:rPr>
              <w:tab/>
            </w:r>
            <w:r w:rsidRPr="00EB1AD5">
              <w:rPr>
                <w:rStyle w:val="Hyperlink"/>
                <w:noProof/>
              </w:rPr>
              <w:t>Number Hosting API decommissioning plan</w:t>
            </w:r>
            <w:r>
              <w:rPr>
                <w:noProof/>
                <w:webHidden/>
              </w:rPr>
              <w:tab/>
            </w:r>
            <w:r>
              <w:rPr>
                <w:noProof/>
                <w:webHidden/>
              </w:rPr>
              <w:fldChar w:fldCharType="begin"/>
            </w:r>
            <w:r>
              <w:rPr>
                <w:noProof/>
                <w:webHidden/>
              </w:rPr>
              <w:instrText xml:space="preserve"> PAGEREF _Toc192513242 \h </w:instrText>
            </w:r>
            <w:r>
              <w:rPr>
                <w:noProof/>
                <w:webHidden/>
              </w:rPr>
            </w:r>
            <w:r>
              <w:rPr>
                <w:noProof/>
                <w:webHidden/>
              </w:rPr>
              <w:fldChar w:fldCharType="separate"/>
            </w:r>
            <w:r>
              <w:rPr>
                <w:noProof/>
                <w:webHidden/>
              </w:rPr>
              <w:t>27</w:t>
            </w:r>
            <w:r>
              <w:rPr>
                <w:noProof/>
                <w:webHidden/>
              </w:rPr>
              <w:fldChar w:fldCharType="end"/>
            </w:r>
          </w:hyperlink>
        </w:p>
        <w:p w14:paraId="4DA508CE" w14:textId="110F86EE"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3" w:history="1">
            <w:r w:rsidRPr="00EB1AD5">
              <w:rPr>
                <w:rStyle w:val="Hyperlink"/>
                <w:noProof/>
              </w:rPr>
              <w:t>2.6</w:t>
            </w:r>
            <w:r>
              <w:rPr>
                <w:rFonts w:asciiTheme="minorHAnsi" w:hAnsiTheme="minorHAnsi"/>
                <w:noProof/>
                <w:color w:val="auto"/>
                <w:kern w:val="2"/>
                <w:sz w:val="24"/>
                <w:szCs w:val="24"/>
                <w:lang w:val="en-US" w:eastAsia="ja-JP"/>
                <w14:ligatures w14:val="standardContextual"/>
              </w:rPr>
              <w:tab/>
            </w:r>
            <w:r w:rsidRPr="00EB1AD5">
              <w:rPr>
                <w:rStyle w:val="Hyperlink"/>
                <w:noProof/>
              </w:rPr>
              <w:t>List of APIs</w:t>
            </w:r>
            <w:r>
              <w:rPr>
                <w:noProof/>
                <w:webHidden/>
              </w:rPr>
              <w:tab/>
            </w:r>
            <w:r>
              <w:rPr>
                <w:noProof/>
                <w:webHidden/>
              </w:rPr>
              <w:fldChar w:fldCharType="begin"/>
            </w:r>
            <w:r>
              <w:rPr>
                <w:noProof/>
                <w:webHidden/>
              </w:rPr>
              <w:instrText xml:space="preserve"> PAGEREF _Toc192513243 \h </w:instrText>
            </w:r>
            <w:r>
              <w:rPr>
                <w:noProof/>
                <w:webHidden/>
              </w:rPr>
            </w:r>
            <w:r>
              <w:rPr>
                <w:noProof/>
                <w:webHidden/>
              </w:rPr>
              <w:fldChar w:fldCharType="separate"/>
            </w:r>
            <w:r>
              <w:rPr>
                <w:noProof/>
                <w:webHidden/>
              </w:rPr>
              <w:t>27</w:t>
            </w:r>
            <w:r>
              <w:rPr>
                <w:noProof/>
                <w:webHidden/>
              </w:rPr>
              <w:fldChar w:fldCharType="end"/>
            </w:r>
          </w:hyperlink>
        </w:p>
        <w:p w14:paraId="4F4F962F" w14:textId="145B3A98"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4" w:history="1">
            <w:r w:rsidRPr="00EB1AD5">
              <w:rPr>
                <w:rStyle w:val="Hyperlink"/>
                <w:noProof/>
              </w:rPr>
              <w:t>2.7</w:t>
            </w:r>
            <w:r>
              <w:rPr>
                <w:rFonts w:asciiTheme="minorHAnsi" w:hAnsiTheme="minorHAnsi"/>
                <w:noProof/>
                <w:color w:val="auto"/>
                <w:kern w:val="2"/>
                <w:sz w:val="24"/>
                <w:szCs w:val="24"/>
                <w:lang w:val="en-US" w:eastAsia="ja-JP"/>
                <w14:ligatures w14:val="standardContextual"/>
              </w:rPr>
              <w:tab/>
            </w:r>
            <w:r w:rsidRPr="00EB1AD5">
              <w:rPr>
                <w:rStyle w:val="Hyperlink"/>
                <w:noProof/>
              </w:rPr>
              <w:t>Order ID [transactionID]</w:t>
            </w:r>
            <w:r>
              <w:rPr>
                <w:noProof/>
                <w:webHidden/>
              </w:rPr>
              <w:tab/>
            </w:r>
            <w:r>
              <w:rPr>
                <w:noProof/>
                <w:webHidden/>
              </w:rPr>
              <w:fldChar w:fldCharType="begin"/>
            </w:r>
            <w:r>
              <w:rPr>
                <w:noProof/>
                <w:webHidden/>
              </w:rPr>
              <w:instrText xml:space="preserve"> PAGEREF _Toc192513244 \h </w:instrText>
            </w:r>
            <w:r>
              <w:rPr>
                <w:noProof/>
                <w:webHidden/>
              </w:rPr>
            </w:r>
            <w:r>
              <w:rPr>
                <w:noProof/>
                <w:webHidden/>
              </w:rPr>
              <w:fldChar w:fldCharType="separate"/>
            </w:r>
            <w:r>
              <w:rPr>
                <w:noProof/>
                <w:webHidden/>
              </w:rPr>
              <w:t>31</w:t>
            </w:r>
            <w:r>
              <w:rPr>
                <w:noProof/>
                <w:webHidden/>
              </w:rPr>
              <w:fldChar w:fldCharType="end"/>
            </w:r>
          </w:hyperlink>
        </w:p>
        <w:p w14:paraId="3B4170A0" w14:textId="155D1AE1"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5" w:history="1">
            <w:r w:rsidRPr="00EB1AD5">
              <w:rPr>
                <w:rStyle w:val="Hyperlink"/>
                <w:noProof/>
              </w:rPr>
              <w:t>2.8</w:t>
            </w:r>
            <w:r>
              <w:rPr>
                <w:rFonts w:asciiTheme="minorHAnsi" w:hAnsiTheme="minorHAnsi"/>
                <w:noProof/>
                <w:color w:val="auto"/>
                <w:kern w:val="2"/>
                <w:sz w:val="24"/>
                <w:szCs w:val="24"/>
                <w:lang w:val="en-US" w:eastAsia="ja-JP"/>
                <w14:ligatures w14:val="standardContextual"/>
              </w:rPr>
              <w:tab/>
            </w:r>
            <w:r w:rsidRPr="00EB1AD5">
              <w:rPr>
                <w:rStyle w:val="Hyperlink"/>
                <w:noProof/>
              </w:rPr>
              <w:t>Order Status [transactionStatus]</w:t>
            </w:r>
            <w:r>
              <w:rPr>
                <w:noProof/>
                <w:webHidden/>
              </w:rPr>
              <w:tab/>
            </w:r>
            <w:r>
              <w:rPr>
                <w:noProof/>
                <w:webHidden/>
              </w:rPr>
              <w:fldChar w:fldCharType="begin"/>
            </w:r>
            <w:r>
              <w:rPr>
                <w:noProof/>
                <w:webHidden/>
              </w:rPr>
              <w:instrText xml:space="preserve"> PAGEREF _Toc192513245 \h </w:instrText>
            </w:r>
            <w:r>
              <w:rPr>
                <w:noProof/>
                <w:webHidden/>
              </w:rPr>
            </w:r>
            <w:r>
              <w:rPr>
                <w:noProof/>
                <w:webHidden/>
              </w:rPr>
              <w:fldChar w:fldCharType="separate"/>
            </w:r>
            <w:r>
              <w:rPr>
                <w:noProof/>
                <w:webHidden/>
              </w:rPr>
              <w:t>31</w:t>
            </w:r>
            <w:r>
              <w:rPr>
                <w:noProof/>
                <w:webHidden/>
              </w:rPr>
              <w:fldChar w:fldCharType="end"/>
            </w:r>
          </w:hyperlink>
        </w:p>
        <w:p w14:paraId="588A8503" w14:textId="3396A846"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6" w:history="1">
            <w:r w:rsidRPr="00EB1AD5">
              <w:rPr>
                <w:rStyle w:val="Hyperlink"/>
                <w:noProof/>
              </w:rPr>
              <w:t>2.9</w:t>
            </w:r>
            <w:r>
              <w:rPr>
                <w:rFonts w:asciiTheme="minorHAnsi" w:hAnsiTheme="minorHAnsi"/>
                <w:noProof/>
                <w:color w:val="auto"/>
                <w:kern w:val="2"/>
                <w:sz w:val="24"/>
                <w:szCs w:val="24"/>
                <w:lang w:val="en-US" w:eastAsia="ja-JP"/>
                <w14:ligatures w14:val="standardContextual"/>
              </w:rPr>
              <w:tab/>
            </w:r>
            <w:r w:rsidRPr="00EB1AD5">
              <w:rPr>
                <w:rStyle w:val="Hyperlink"/>
                <w:noProof/>
              </w:rPr>
              <w:t>Customer Reference [customeRef]</w:t>
            </w:r>
            <w:r>
              <w:rPr>
                <w:noProof/>
                <w:webHidden/>
              </w:rPr>
              <w:tab/>
            </w:r>
            <w:r>
              <w:rPr>
                <w:noProof/>
                <w:webHidden/>
              </w:rPr>
              <w:fldChar w:fldCharType="begin"/>
            </w:r>
            <w:r>
              <w:rPr>
                <w:noProof/>
                <w:webHidden/>
              </w:rPr>
              <w:instrText xml:space="preserve"> PAGEREF _Toc192513246 \h </w:instrText>
            </w:r>
            <w:r>
              <w:rPr>
                <w:noProof/>
                <w:webHidden/>
              </w:rPr>
            </w:r>
            <w:r>
              <w:rPr>
                <w:noProof/>
                <w:webHidden/>
              </w:rPr>
              <w:fldChar w:fldCharType="separate"/>
            </w:r>
            <w:r>
              <w:rPr>
                <w:noProof/>
                <w:webHidden/>
              </w:rPr>
              <w:t>32</w:t>
            </w:r>
            <w:r>
              <w:rPr>
                <w:noProof/>
                <w:webHidden/>
              </w:rPr>
              <w:fldChar w:fldCharType="end"/>
            </w:r>
          </w:hyperlink>
        </w:p>
        <w:p w14:paraId="551DAA97" w14:textId="1519E704"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7" w:history="1">
            <w:r w:rsidRPr="00EB1AD5">
              <w:rPr>
                <w:rStyle w:val="Hyperlink"/>
                <w:noProof/>
              </w:rPr>
              <w:t>2.10</w:t>
            </w:r>
            <w:r>
              <w:rPr>
                <w:rFonts w:asciiTheme="minorHAnsi" w:hAnsiTheme="minorHAnsi"/>
                <w:noProof/>
                <w:color w:val="auto"/>
                <w:kern w:val="2"/>
                <w:sz w:val="24"/>
                <w:szCs w:val="24"/>
                <w:lang w:val="en-US" w:eastAsia="ja-JP"/>
                <w14:ligatures w14:val="standardContextual"/>
              </w:rPr>
              <w:tab/>
            </w:r>
            <w:r w:rsidRPr="00EB1AD5">
              <w:rPr>
                <w:rStyle w:val="Hyperlink"/>
                <w:noProof/>
              </w:rPr>
              <w:t>Premium Offer</w:t>
            </w:r>
            <w:r>
              <w:rPr>
                <w:noProof/>
                <w:webHidden/>
              </w:rPr>
              <w:tab/>
            </w:r>
            <w:r>
              <w:rPr>
                <w:noProof/>
                <w:webHidden/>
              </w:rPr>
              <w:fldChar w:fldCharType="begin"/>
            </w:r>
            <w:r>
              <w:rPr>
                <w:noProof/>
                <w:webHidden/>
              </w:rPr>
              <w:instrText xml:space="preserve"> PAGEREF _Toc192513247 \h </w:instrText>
            </w:r>
            <w:r>
              <w:rPr>
                <w:noProof/>
                <w:webHidden/>
              </w:rPr>
            </w:r>
            <w:r>
              <w:rPr>
                <w:noProof/>
                <w:webHidden/>
              </w:rPr>
              <w:fldChar w:fldCharType="separate"/>
            </w:r>
            <w:r>
              <w:rPr>
                <w:noProof/>
                <w:webHidden/>
              </w:rPr>
              <w:t>32</w:t>
            </w:r>
            <w:r>
              <w:rPr>
                <w:noProof/>
                <w:webHidden/>
              </w:rPr>
              <w:fldChar w:fldCharType="end"/>
            </w:r>
          </w:hyperlink>
        </w:p>
        <w:p w14:paraId="6E264F46" w14:textId="4A1F156F"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8" w:history="1">
            <w:r w:rsidRPr="00EB1AD5">
              <w:rPr>
                <w:rStyle w:val="Hyperlink"/>
                <w:noProof/>
              </w:rPr>
              <w:t>2.11</w:t>
            </w:r>
            <w:r>
              <w:rPr>
                <w:rFonts w:asciiTheme="minorHAnsi" w:hAnsiTheme="minorHAnsi"/>
                <w:noProof/>
                <w:color w:val="auto"/>
                <w:kern w:val="2"/>
                <w:sz w:val="24"/>
                <w:szCs w:val="24"/>
                <w:lang w:val="en-US" w:eastAsia="ja-JP"/>
                <w14:ligatures w14:val="standardContextual"/>
              </w:rPr>
              <w:tab/>
            </w:r>
            <w:r w:rsidRPr="00EB1AD5">
              <w:rPr>
                <w:rStyle w:val="Hyperlink"/>
                <w:noProof/>
              </w:rPr>
              <w:t>Bulk API [bulkNhTransactions]</w:t>
            </w:r>
            <w:r>
              <w:rPr>
                <w:noProof/>
                <w:webHidden/>
              </w:rPr>
              <w:tab/>
            </w:r>
            <w:r>
              <w:rPr>
                <w:noProof/>
                <w:webHidden/>
              </w:rPr>
              <w:fldChar w:fldCharType="begin"/>
            </w:r>
            <w:r>
              <w:rPr>
                <w:noProof/>
                <w:webHidden/>
              </w:rPr>
              <w:instrText xml:space="preserve"> PAGEREF _Toc192513248 \h </w:instrText>
            </w:r>
            <w:r>
              <w:rPr>
                <w:noProof/>
                <w:webHidden/>
              </w:rPr>
            </w:r>
            <w:r>
              <w:rPr>
                <w:noProof/>
                <w:webHidden/>
              </w:rPr>
              <w:fldChar w:fldCharType="separate"/>
            </w:r>
            <w:r>
              <w:rPr>
                <w:noProof/>
                <w:webHidden/>
              </w:rPr>
              <w:t>33</w:t>
            </w:r>
            <w:r>
              <w:rPr>
                <w:noProof/>
                <w:webHidden/>
              </w:rPr>
              <w:fldChar w:fldCharType="end"/>
            </w:r>
          </w:hyperlink>
        </w:p>
        <w:p w14:paraId="4EBC2A43" w14:textId="09598523"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49" w:history="1">
            <w:r w:rsidRPr="00EB1AD5">
              <w:rPr>
                <w:rStyle w:val="Hyperlink"/>
                <w:noProof/>
              </w:rPr>
              <w:t>2.12</w:t>
            </w:r>
            <w:r>
              <w:rPr>
                <w:rFonts w:asciiTheme="minorHAnsi" w:hAnsiTheme="minorHAnsi"/>
                <w:noProof/>
                <w:color w:val="auto"/>
                <w:kern w:val="2"/>
                <w:sz w:val="24"/>
                <w:szCs w:val="24"/>
                <w:lang w:val="en-US" w:eastAsia="ja-JP"/>
                <w14:ligatures w14:val="standardContextual"/>
              </w:rPr>
              <w:tab/>
            </w:r>
            <w:r w:rsidRPr="00EB1AD5">
              <w:rPr>
                <w:rStyle w:val="Hyperlink"/>
                <w:noProof/>
              </w:rPr>
              <w:t>Sub Reselling [subResellerID]</w:t>
            </w:r>
            <w:r>
              <w:rPr>
                <w:noProof/>
                <w:webHidden/>
              </w:rPr>
              <w:tab/>
            </w:r>
            <w:r>
              <w:rPr>
                <w:noProof/>
                <w:webHidden/>
              </w:rPr>
              <w:fldChar w:fldCharType="begin"/>
            </w:r>
            <w:r>
              <w:rPr>
                <w:noProof/>
                <w:webHidden/>
              </w:rPr>
              <w:instrText xml:space="preserve"> PAGEREF _Toc192513249 \h </w:instrText>
            </w:r>
            <w:r>
              <w:rPr>
                <w:noProof/>
                <w:webHidden/>
              </w:rPr>
            </w:r>
            <w:r>
              <w:rPr>
                <w:noProof/>
                <w:webHidden/>
              </w:rPr>
              <w:fldChar w:fldCharType="separate"/>
            </w:r>
            <w:r>
              <w:rPr>
                <w:noProof/>
                <w:webHidden/>
              </w:rPr>
              <w:t>33</w:t>
            </w:r>
            <w:r>
              <w:rPr>
                <w:noProof/>
                <w:webHidden/>
              </w:rPr>
              <w:fldChar w:fldCharType="end"/>
            </w:r>
          </w:hyperlink>
        </w:p>
        <w:p w14:paraId="23AE33AB" w14:textId="3210AFB5"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50" w:history="1">
            <w:r w:rsidRPr="00EB1AD5">
              <w:rPr>
                <w:rStyle w:val="Hyperlink"/>
                <w:noProof/>
              </w:rPr>
              <w:t>2.13</w:t>
            </w:r>
            <w:r>
              <w:rPr>
                <w:rFonts w:asciiTheme="minorHAnsi" w:hAnsiTheme="minorHAnsi"/>
                <w:noProof/>
                <w:color w:val="auto"/>
                <w:kern w:val="2"/>
                <w:sz w:val="24"/>
                <w:szCs w:val="24"/>
                <w:lang w:val="en-US" w:eastAsia="ja-JP"/>
                <w14:ligatures w14:val="standardContextual"/>
              </w:rPr>
              <w:tab/>
            </w:r>
            <w:r w:rsidRPr="00EB1AD5">
              <w:rPr>
                <w:rStyle w:val="Hyperlink"/>
                <w:noProof/>
              </w:rPr>
              <w:t>Portugal: Colt  CVP [additionalCustRef2]</w:t>
            </w:r>
            <w:r>
              <w:rPr>
                <w:noProof/>
                <w:webHidden/>
              </w:rPr>
              <w:tab/>
            </w:r>
            <w:r>
              <w:rPr>
                <w:noProof/>
                <w:webHidden/>
              </w:rPr>
              <w:fldChar w:fldCharType="begin"/>
            </w:r>
            <w:r>
              <w:rPr>
                <w:noProof/>
                <w:webHidden/>
              </w:rPr>
              <w:instrText xml:space="preserve"> PAGEREF _Toc192513250 \h </w:instrText>
            </w:r>
            <w:r>
              <w:rPr>
                <w:noProof/>
                <w:webHidden/>
              </w:rPr>
            </w:r>
            <w:r>
              <w:rPr>
                <w:noProof/>
                <w:webHidden/>
              </w:rPr>
              <w:fldChar w:fldCharType="separate"/>
            </w:r>
            <w:r>
              <w:rPr>
                <w:noProof/>
                <w:webHidden/>
              </w:rPr>
              <w:t>34</w:t>
            </w:r>
            <w:r>
              <w:rPr>
                <w:noProof/>
                <w:webHidden/>
              </w:rPr>
              <w:fldChar w:fldCharType="end"/>
            </w:r>
          </w:hyperlink>
        </w:p>
        <w:p w14:paraId="6D00ED1A" w14:textId="25EF10F7"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51" w:history="1">
            <w:r w:rsidRPr="00EB1AD5">
              <w:rPr>
                <w:rStyle w:val="Hyperlink"/>
                <w:noProof/>
              </w:rPr>
              <w:t>2.14</w:t>
            </w:r>
            <w:r>
              <w:rPr>
                <w:rFonts w:asciiTheme="minorHAnsi" w:hAnsiTheme="minorHAnsi"/>
                <w:noProof/>
                <w:color w:val="auto"/>
                <w:kern w:val="2"/>
                <w:sz w:val="24"/>
                <w:szCs w:val="24"/>
                <w:lang w:val="en-US" w:eastAsia="ja-JP"/>
                <w14:ligatures w14:val="standardContextual"/>
              </w:rPr>
              <w:tab/>
            </w:r>
            <w:r w:rsidRPr="00EB1AD5">
              <w:rPr>
                <w:rStyle w:val="Hyperlink"/>
                <w:noProof/>
              </w:rPr>
              <w:t>Error &amp; Rejection Codes</w:t>
            </w:r>
            <w:r>
              <w:rPr>
                <w:noProof/>
                <w:webHidden/>
              </w:rPr>
              <w:tab/>
            </w:r>
            <w:r>
              <w:rPr>
                <w:noProof/>
                <w:webHidden/>
              </w:rPr>
              <w:fldChar w:fldCharType="begin"/>
            </w:r>
            <w:r>
              <w:rPr>
                <w:noProof/>
                <w:webHidden/>
              </w:rPr>
              <w:instrText xml:space="preserve"> PAGEREF _Toc192513251 \h </w:instrText>
            </w:r>
            <w:r>
              <w:rPr>
                <w:noProof/>
                <w:webHidden/>
              </w:rPr>
            </w:r>
            <w:r>
              <w:rPr>
                <w:noProof/>
                <w:webHidden/>
              </w:rPr>
              <w:fldChar w:fldCharType="separate"/>
            </w:r>
            <w:r>
              <w:rPr>
                <w:noProof/>
                <w:webHidden/>
              </w:rPr>
              <w:t>34</w:t>
            </w:r>
            <w:r>
              <w:rPr>
                <w:noProof/>
                <w:webHidden/>
              </w:rPr>
              <w:fldChar w:fldCharType="end"/>
            </w:r>
          </w:hyperlink>
        </w:p>
        <w:p w14:paraId="5794F14F" w14:textId="56D5D535"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252" w:history="1">
            <w:r w:rsidRPr="00EB1AD5">
              <w:rPr>
                <w:rStyle w:val="Hyperlink"/>
                <w:b/>
                <w:noProof/>
              </w:rPr>
              <w:t>3.</w:t>
            </w:r>
            <w:r>
              <w:rPr>
                <w:rFonts w:asciiTheme="minorHAnsi" w:hAnsiTheme="minorHAnsi"/>
                <w:noProof/>
                <w:color w:val="auto"/>
                <w:kern w:val="2"/>
                <w:sz w:val="24"/>
                <w:szCs w:val="24"/>
                <w:lang w:val="en-US" w:eastAsia="ja-JP"/>
                <w14:ligatures w14:val="standardContextual"/>
              </w:rPr>
              <w:tab/>
            </w:r>
            <w:r w:rsidRPr="00EB1AD5">
              <w:rPr>
                <w:rStyle w:val="Hyperlink"/>
                <w:b/>
                <w:noProof/>
              </w:rPr>
              <w:t>API Request Structure</w:t>
            </w:r>
            <w:r>
              <w:rPr>
                <w:noProof/>
                <w:webHidden/>
              </w:rPr>
              <w:tab/>
            </w:r>
            <w:r>
              <w:rPr>
                <w:noProof/>
                <w:webHidden/>
              </w:rPr>
              <w:fldChar w:fldCharType="begin"/>
            </w:r>
            <w:r>
              <w:rPr>
                <w:noProof/>
                <w:webHidden/>
              </w:rPr>
              <w:instrText xml:space="preserve"> PAGEREF _Toc192513252 \h </w:instrText>
            </w:r>
            <w:r>
              <w:rPr>
                <w:noProof/>
                <w:webHidden/>
              </w:rPr>
            </w:r>
            <w:r>
              <w:rPr>
                <w:noProof/>
                <w:webHidden/>
              </w:rPr>
              <w:fldChar w:fldCharType="separate"/>
            </w:r>
            <w:r>
              <w:rPr>
                <w:noProof/>
                <w:webHidden/>
              </w:rPr>
              <w:t>35</w:t>
            </w:r>
            <w:r>
              <w:rPr>
                <w:noProof/>
                <w:webHidden/>
              </w:rPr>
              <w:fldChar w:fldCharType="end"/>
            </w:r>
          </w:hyperlink>
        </w:p>
        <w:p w14:paraId="07FA4F13" w14:textId="6CA4A030"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53" w:history="1">
            <w:r w:rsidRPr="00EB1AD5">
              <w:rPr>
                <w:rStyle w:val="Hyperlink"/>
                <w:noProof/>
              </w:rPr>
              <w:t>3.1</w:t>
            </w:r>
            <w:r>
              <w:rPr>
                <w:rFonts w:asciiTheme="minorHAnsi" w:hAnsiTheme="minorHAnsi"/>
                <w:noProof/>
                <w:color w:val="auto"/>
                <w:kern w:val="2"/>
                <w:sz w:val="24"/>
                <w:szCs w:val="24"/>
                <w:lang w:val="en-US" w:eastAsia="ja-JP"/>
                <w14:ligatures w14:val="standardContextual"/>
              </w:rPr>
              <w:tab/>
            </w:r>
            <w:r w:rsidRPr="00EB1AD5">
              <w:rPr>
                <w:rStyle w:val="Hyperlink"/>
                <w:noProof/>
              </w:rPr>
              <w:t>Fields Value, Validation, Type &amp; Country Application</w:t>
            </w:r>
            <w:r>
              <w:rPr>
                <w:noProof/>
                <w:webHidden/>
              </w:rPr>
              <w:tab/>
            </w:r>
            <w:r>
              <w:rPr>
                <w:noProof/>
                <w:webHidden/>
              </w:rPr>
              <w:fldChar w:fldCharType="begin"/>
            </w:r>
            <w:r>
              <w:rPr>
                <w:noProof/>
                <w:webHidden/>
              </w:rPr>
              <w:instrText xml:space="preserve"> PAGEREF _Toc192513253 \h </w:instrText>
            </w:r>
            <w:r>
              <w:rPr>
                <w:noProof/>
                <w:webHidden/>
              </w:rPr>
            </w:r>
            <w:r>
              <w:rPr>
                <w:noProof/>
                <w:webHidden/>
              </w:rPr>
              <w:fldChar w:fldCharType="separate"/>
            </w:r>
            <w:r>
              <w:rPr>
                <w:noProof/>
                <w:webHidden/>
              </w:rPr>
              <w:t>35</w:t>
            </w:r>
            <w:r>
              <w:rPr>
                <w:noProof/>
                <w:webHidden/>
              </w:rPr>
              <w:fldChar w:fldCharType="end"/>
            </w:r>
          </w:hyperlink>
        </w:p>
        <w:p w14:paraId="28B84A8B" w14:textId="62773006"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54" w:history="1">
            <w:r w:rsidRPr="00EB1AD5">
              <w:rPr>
                <w:rStyle w:val="Hyperlink"/>
                <w:noProof/>
              </w:rPr>
              <w:t>3.2</w:t>
            </w:r>
            <w:r>
              <w:rPr>
                <w:rFonts w:asciiTheme="minorHAnsi" w:hAnsiTheme="minorHAnsi"/>
                <w:noProof/>
                <w:color w:val="auto"/>
                <w:kern w:val="2"/>
                <w:sz w:val="24"/>
                <w:szCs w:val="24"/>
                <w:lang w:val="en-US" w:eastAsia="ja-JP"/>
                <w14:ligatures w14:val="standardContextual"/>
              </w:rPr>
              <w:tab/>
            </w:r>
            <w:r w:rsidRPr="00EB1AD5">
              <w:rPr>
                <w:rStyle w:val="Hyperlink"/>
                <w:noProof/>
              </w:rPr>
              <w:t>serviceHeader &amp; resellerProfile</w:t>
            </w:r>
            <w:r>
              <w:rPr>
                <w:noProof/>
                <w:webHidden/>
              </w:rPr>
              <w:tab/>
            </w:r>
            <w:r>
              <w:rPr>
                <w:noProof/>
                <w:webHidden/>
              </w:rPr>
              <w:fldChar w:fldCharType="begin"/>
            </w:r>
            <w:r>
              <w:rPr>
                <w:noProof/>
                <w:webHidden/>
              </w:rPr>
              <w:instrText xml:space="preserve"> PAGEREF _Toc192513254 \h </w:instrText>
            </w:r>
            <w:r>
              <w:rPr>
                <w:noProof/>
                <w:webHidden/>
              </w:rPr>
            </w:r>
            <w:r>
              <w:rPr>
                <w:noProof/>
                <w:webHidden/>
              </w:rPr>
              <w:fldChar w:fldCharType="separate"/>
            </w:r>
            <w:r>
              <w:rPr>
                <w:noProof/>
                <w:webHidden/>
              </w:rPr>
              <w:t>35</w:t>
            </w:r>
            <w:r>
              <w:rPr>
                <w:noProof/>
                <w:webHidden/>
              </w:rPr>
              <w:fldChar w:fldCharType="end"/>
            </w:r>
          </w:hyperlink>
        </w:p>
        <w:p w14:paraId="41108AA4" w14:textId="076DC213"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55" w:history="1">
            <w:r w:rsidRPr="00EB1AD5">
              <w:rPr>
                <w:rStyle w:val="Hyperlink"/>
                <w:noProof/>
              </w:rPr>
              <w:t>3.3</w:t>
            </w:r>
            <w:r>
              <w:rPr>
                <w:rFonts w:asciiTheme="minorHAnsi" w:hAnsiTheme="minorHAnsi"/>
                <w:noProof/>
                <w:color w:val="auto"/>
                <w:kern w:val="2"/>
                <w:sz w:val="24"/>
                <w:szCs w:val="24"/>
                <w:lang w:val="en-US" w:eastAsia="ja-JP"/>
                <w14:ligatures w14:val="standardContextual"/>
              </w:rPr>
              <w:tab/>
            </w:r>
            <w:r w:rsidRPr="00EB1AD5">
              <w:rPr>
                <w:rStyle w:val="Hyperlink"/>
                <w:noProof/>
              </w:rPr>
              <w:t>Number Format</w:t>
            </w:r>
            <w:r>
              <w:rPr>
                <w:noProof/>
                <w:webHidden/>
              </w:rPr>
              <w:tab/>
            </w:r>
            <w:r>
              <w:rPr>
                <w:noProof/>
                <w:webHidden/>
              </w:rPr>
              <w:fldChar w:fldCharType="begin"/>
            </w:r>
            <w:r>
              <w:rPr>
                <w:noProof/>
                <w:webHidden/>
              </w:rPr>
              <w:instrText xml:space="preserve"> PAGEREF _Toc192513255 \h </w:instrText>
            </w:r>
            <w:r>
              <w:rPr>
                <w:noProof/>
                <w:webHidden/>
              </w:rPr>
            </w:r>
            <w:r>
              <w:rPr>
                <w:noProof/>
                <w:webHidden/>
              </w:rPr>
              <w:fldChar w:fldCharType="separate"/>
            </w:r>
            <w:r>
              <w:rPr>
                <w:noProof/>
                <w:webHidden/>
              </w:rPr>
              <w:t>36</w:t>
            </w:r>
            <w:r>
              <w:rPr>
                <w:noProof/>
                <w:webHidden/>
              </w:rPr>
              <w:fldChar w:fldCharType="end"/>
            </w:r>
          </w:hyperlink>
        </w:p>
        <w:p w14:paraId="32A38EBE" w14:textId="5AB1584E"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56" w:history="1">
            <w:r w:rsidRPr="00EB1AD5">
              <w:rPr>
                <w:rStyle w:val="Hyperlink"/>
                <w:noProof/>
              </w:rPr>
              <w:t>3.4</w:t>
            </w:r>
            <w:r>
              <w:rPr>
                <w:rFonts w:asciiTheme="minorHAnsi" w:hAnsiTheme="minorHAnsi"/>
                <w:noProof/>
                <w:color w:val="auto"/>
                <w:kern w:val="2"/>
                <w:sz w:val="24"/>
                <w:szCs w:val="24"/>
                <w:lang w:val="en-US" w:eastAsia="ja-JP"/>
                <w14:ligatures w14:val="standardContextual"/>
              </w:rPr>
              <w:tab/>
            </w:r>
            <w:r w:rsidRPr="00EB1AD5">
              <w:rPr>
                <w:rStyle w:val="Hyperlink"/>
                <w:noProof/>
              </w:rPr>
              <w:t>End-customer Details</w:t>
            </w:r>
            <w:r>
              <w:rPr>
                <w:noProof/>
                <w:webHidden/>
              </w:rPr>
              <w:tab/>
            </w:r>
            <w:r>
              <w:rPr>
                <w:noProof/>
                <w:webHidden/>
              </w:rPr>
              <w:fldChar w:fldCharType="begin"/>
            </w:r>
            <w:r>
              <w:rPr>
                <w:noProof/>
                <w:webHidden/>
              </w:rPr>
              <w:instrText xml:space="preserve"> PAGEREF _Toc192513256 \h </w:instrText>
            </w:r>
            <w:r>
              <w:rPr>
                <w:noProof/>
                <w:webHidden/>
              </w:rPr>
            </w:r>
            <w:r>
              <w:rPr>
                <w:noProof/>
                <w:webHidden/>
              </w:rPr>
              <w:fldChar w:fldCharType="separate"/>
            </w:r>
            <w:r>
              <w:rPr>
                <w:noProof/>
                <w:webHidden/>
              </w:rPr>
              <w:t>38</w:t>
            </w:r>
            <w:r>
              <w:rPr>
                <w:noProof/>
                <w:webHidden/>
              </w:rPr>
              <w:fldChar w:fldCharType="end"/>
            </w:r>
          </w:hyperlink>
        </w:p>
        <w:p w14:paraId="47A7EEB5" w14:textId="49701393"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57" w:history="1">
            <w:r w:rsidRPr="00EB1AD5">
              <w:rPr>
                <w:rStyle w:val="Hyperlink"/>
                <w:noProof/>
                <w:lang w:val="en-US"/>
              </w:rPr>
              <w:t>3.4.1</w:t>
            </w:r>
            <w:r>
              <w:rPr>
                <w:rFonts w:asciiTheme="minorHAnsi" w:hAnsiTheme="minorHAnsi"/>
                <w:noProof/>
                <w:color w:val="auto"/>
                <w:kern w:val="2"/>
                <w:sz w:val="24"/>
                <w:szCs w:val="24"/>
                <w:lang w:val="en-US" w:eastAsia="ja-JP"/>
                <w14:ligatures w14:val="standardContextual"/>
              </w:rPr>
              <w:tab/>
            </w:r>
            <w:r w:rsidRPr="00EB1AD5">
              <w:rPr>
                <w:rStyle w:val="Hyperlink"/>
                <w:noProof/>
              </w:rPr>
              <w:t>customerType = Business</w:t>
            </w:r>
            <w:r>
              <w:rPr>
                <w:noProof/>
                <w:webHidden/>
              </w:rPr>
              <w:tab/>
            </w:r>
            <w:r>
              <w:rPr>
                <w:noProof/>
                <w:webHidden/>
              </w:rPr>
              <w:fldChar w:fldCharType="begin"/>
            </w:r>
            <w:r>
              <w:rPr>
                <w:noProof/>
                <w:webHidden/>
              </w:rPr>
              <w:instrText xml:space="preserve"> PAGEREF _Toc192513257 \h </w:instrText>
            </w:r>
            <w:r>
              <w:rPr>
                <w:noProof/>
                <w:webHidden/>
              </w:rPr>
            </w:r>
            <w:r>
              <w:rPr>
                <w:noProof/>
                <w:webHidden/>
              </w:rPr>
              <w:fldChar w:fldCharType="separate"/>
            </w:r>
            <w:r>
              <w:rPr>
                <w:noProof/>
                <w:webHidden/>
              </w:rPr>
              <w:t>38</w:t>
            </w:r>
            <w:r>
              <w:rPr>
                <w:noProof/>
                <w:webHidden/>
              </w:rPr>
              <w:fldChar w:fldCharType="end"/>
            </w:r>
          </w:hyperlink>
        </w:p>
        <w:p w14:paraId="107D6DDF" w14:textId="1F355876"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58" w:history="1">
            <w:r w:rsidRPr="00EB1AD5">
              <w:rPr>
                <w:rStyle w:val="Hyperlink"/>
                <w:noProof/>
                <w:lang w:val="en-US"/>
              </w:rPr>
              <w:t>3.4.2</w:t>
            </w:r>
            <w:r>
              <w:rPr>
                <w:rFonts w:asciiTheme="minorHAnsi" w:hAnsiTheme="minorHAnsi"/>
                <w:noProof/>
                <w:color w:val="auto"/>
                <w:kern w:val="2"/>
                <w:sz w:val="24"/>
                <w:szCs w:val="24"/>
                <w:lang w:val="en-US" w:eastAsia="ja-JP"/>
                <w14:ligatures w14:val="standardContextual"/>
              </w:rPr>
              <w:tab/>
            </w:r>
            <w:r w:rsidRPr="00EB1AD5">
              <w:rPr>
                <w:rStyle w:val="Hyperlink"/>
                <w:noProof/>
              </w:rPr>
              <w:t>customerType = Residential</w:t>
            </w:r>
            <w:r>
              <w:rPr>
                <w:noProof/>
                <w:webHidden/>
              </w:rPr>
              <w:tab/>
            </w:r>
            <w:r>
              <w:rPr>
                <w:noProof/>
                <w:webHidden/>
              </w:rPr>
              <w:fldChar w:fldCharType="begin"/>
            </w:r>
            <w:r>
              <w:rPr>
                <w:noProof/>
                <w:webHidden/>
              </w:rPr>
              <w:instrText xml:space="preserve"> PAGEREF _Toc192513258 \h </w:instrText>
            </w:r>
            <w:r>
              <w:rPr>
                <w:noProof/>
                <w:webHidden/>
              </w:rPr>
            </w:r>
            <w:r>
              <w:rPr>
                <w:noProof/>
                <w:webHidden/>
              </w:rPr>
              <w:fldChar w:fldCharType="separate"/>
            </w:r>
            <w:r>
              <w:rPr>
                <w:noProof/>
                <w:webHidden/>
              </w:rPr>
              <w:t>39</w:t>
            </w:r>
            <w:r>
              <w:rPr>
                <w:noProof/>
                <w:webHidden/>
              </w:rPr>
              <w:fldChar w:fldCharType="end"/>
            </w:r>
          </w:hyperlink>
        </w:p>
        <w:p w14:paraId="36ECCEDE" w14:textId="577C7E57"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59" w:history="1">
            <w:r w:rsidRPr="00EB1AD5">
              <w:rPr>
                <w:rStyle w:val="Hyperlink"/>
                <w:noProof/>
              </w:rPr>
              <w:t>3.5</w:t>
            </w:r>
            <w:r>
              <w:rPr>
                <w:rFonts w:asciiTheme="minorHAnsi" w:hAnsiTheme="minorHAnsi"/>
                <w:noProof/>
                <w:color w:val="auto"/>
                <w:kern w:val="2"/>
                <w:sz w:val="24"/>
                <w:szCs w:val="24"/>
                <w:lang w:val="en-US" w:eastAsia="ja-JP"/>
                <w14:ligatures w14:val="standardContextual"/>
              </w:rPr>
              <w:tab/>
            </w:r>
            <w:r w:rsidRPr="00EB1AD5">
              <w:rPr>
                <w:rStyle w:val="Hyperlink"/>
                <w:noProof/>
              </w:rPr>
              <w:t>Emergency Address (endCustomerAddress)</w:t>
            </w:r>
            <w:r>
              <w:rPr>
                <w:noProof/>
                <w:webHidden/>
              </w:rPr>
              <w:tab/>
            </w:r>
            <w:r>
              <w:rPr>
                <w:noProof/>
                <w:webHidden/>
              </w:rPr>
              <w:fldChar w:fldCharType="begin"/>
            </w:r>
            <w:r>
              <w:rPr>
                <w:noProof/>
                <w:webHidden/>
              </w:rPr>
              <w:instrText xml:space="preserve"> PAGEREF _Toc192513259 \h </w:instrText>
            </w:r>
            <w:r>
              <w:rPr>
                <w:noProof/>
                <w:webHidden/>
              </w:rPr>
            </w:r>
            <w:r>
              <w:rPr>
                <w:noProof/>
                <w:webHidden/>
              </w:rPr>
              <w:fldChar w:fldCharType="separate"/>
            </w:r>
            <w:r>
              <w:rPr>
                <w:noProof/>
                <w:webHidden/>
              </w:rPr>
              <w:t>40</w:t>
            </w:r>
            <w:r>
              <w:rPr>
                <w:noProof/>
                <w:webHidden/>
              </w:rPr>
              <w:fldChar w:fldCharType="end"/>
            </w:r>
          </w:hyperlink>
        </w:p>
        <w:p w14:paraId="35C8DFBC" w14:textId="6B9D8024"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260" w:history="1">
            <w:r w:rsidRPr="00EB1AD5">
              <w:rPr>
                <w:rStyle w:val="Hyperlink"/>
                <w:b/>
                <w:noProof/>
              </w:rPr>
              <w:t>4.</w:t>
            </w:r>
            <w:r>
              <w:rPr>
                <w:rFonts w:asciiTheme="minorHAnsi" w:hAnsiTheme="minorHAnsi"/>
                <w:noProof/>
                <w:color w:val="auto"/>
                <w:kern w:val="2"/>
                <w:sz w:val="24"/>
                <w:szCs w:val="24"/>
                <w:lang w:val="en-US" w:eastAsia="ja-JP"/>
                <w14:ligatures w14:val="standardContextual"/>
              </w:rPr>
              <w:tab/>
            </w:r>
            <w:r w:rsidRPr="00EB1AD5">
              <w:rPr>
                <w:rStyle w:val="Hyperlink"/>
                <w:b/>
                <w:noProof/>
              </w:rPr>
              <w:t>Number Life Cycle</w:t>
            </w:r>
            <w:r>
              <w:rPr>
                <w:noProof/>
                <w:webHidden/>
              </w:rPr>
              <w:tab/>
            </w:r>
            <w:r>
              <w:rPr>
                <w:noProof/>
                <w:webHidden/>
              </w:rPr>
              <w:fldChar w:fldCharType="begin"/>
            </w:r>
            <w:r>
              <w:rPr>
                <w:noProof/>
                <w:webHidden/>
              </w:rPr>
              <w:instrText xml:space="preserve"> PAGEREF _Toc192513260 \h </w:instrText>
            </w:r>
            <w:r>
              <w:rPr>
                <w:noProof/>
                <w:webHidden/>
              </w:rPr>
            </w:r>
            <w:r>
              <w:rPr>
                <w:noProof/>
                <w:webHidden/>
              </w:rPr>
              <w:fldChar w:fldCharType="separate"/>
            </w:r>
            <w:r>
              <w:rPr>
                <w:noProof/>
                <w:webHidden/>
              </w:rPr>
              <w:t>42</w:t>
            </w:r>
            <w:r>
              <w:rPr>
                <w:noProof/>
                <w:webHidden/>
              </w:rPr>
              <w:fldChar w:fldCharType="end"/>
            </w:r>
          </w:hyperlink>
        </w:p>
        <w:p w14:paraId="763BF4E7" w14:textId="21CEFF1B"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61" w:history="1">
            <w:r w:rsidRPr="00EB1AD5">
              <w:rPr>
                <w:rStyle w:val="Hyperlink"/>
                <w:noProof/>
              </w:rPr>
              <w:t>4.1</w:t>
            </w:r>
            <w:r>
              <w:rPr>
                <w:rFonts w:asciiTheme="minorHAnsi" w:hAnsiTheme="minorHAnsi"/>
                <w:noProof/>
                <w:color w:val="auto"/>
                <w:kern w:val="2"/>
                <w:sz w:val="24"/>
                <w:szCs w:val="24"/>
                <w:lang w:val="en-US" w:eastAsia="ja-JP"/>
                <w14:ligatures w14:val="standardContextual"/>
              </w:rPr>
              <w:tab/>
            </w:r>
            <w:r w:rsidRPr="00EB1AD5">
              <w:rPr>
                <w:rStyle w:val="Hyperlink"/>
                <w:noProof/>
              </w:rPr>
              <w:t>Number Status [cliStatus]</w:t>
            </w:r>
            <w:r>
              <w:rPr>
                <w:noProof/>
                <w:webHidden/>
              </w:rPr>
              <w:tab/>
            </w:r>
            <w:r>
              <w:rPr>
                <w:noProof/>
                <w:webHidden/>
              </w:rPr>
              <w:fldChar w:fldCharType="begin"/>
            </w:r>
            <w:r>
              <w:rPr>
                <w:noProof/>
                <w:webHidden/>
              </w:rPr>
              <w:instrText xml:space="preserve"> PAGEREF _Toc192513261 \h </w:instrText>
            </w:r>
            <w:r>
              <w:rPr>
                <w:noProof/>
                <w:webHidden/>
              </w:rPr>
            </w:r>
            <w:r>
              <w:rPr>
                <w:noProof/>
                <w:webHidden/>
              </w:rPr>
              <w:fldChar w:fldCharType="separate"/>
            </w:r>
            <w:r>
              <w:rPr>
                <w:noProof/>
                <w:webHidden/>
              </w:rPr>
              <w:t>42</w:t>
            </w:r>
            <w:r>
              <w:rPr>
                <w:noProof/>
                <w:webHidden/>
              </w:rPr>
              <w:fldChar w:fldCharType="end"/>
            </w:r>
          </w:hyperlink>
        </w:p>
        <w:p w14:paraId="752F384D" w14:textId="09543B72"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62" w:history="1">
            <w:r w:rsidRPr="00EB1AD5">
              <w:rPr>
                <w:rStyle w:val="Hyperlink"/>
                <w:noProof/>
              </w:rPr>
              <w:t>4.2</w:t>
            </w:r>
            <w:r>
              <w:rPr>
                <w:rFonts w:asciiTheme="minorHAnsi" w:hAnsiTheme="minorHAnsi"/>
                <w:noProof/>
                <w:color w:val="auto"/>
                <w:kern w:val="2"/>
                <w:sz w:val="24"/>
                <w:szCs w:val="24"/>
                <w:lang w:val="en-US" w:eastAsia="ja-JP"/>
                <w14:ligatures w14:val="standardContextual"/>
              </w:rPr>
              <w:tab/>
            </w:r>
            <w:r w:rsidRPr="00EB1AD5">
              <w:rPr>
                <w:rStyle w:val="Hyperlink"/>
                <w:noProof/>
              </w:rPr>
              <w:t>Colt Number Life Cycle</w:t>
            </w:r>
            <w:r>
              <w:rPr>
                <w:noProof/>
                <w:webHidden/>
              </w:rPr>
              <w:tab/>
            </w:r>
            <w:r>
              <w:rPr>
                <w:noProof/>
                <w:webHidden/>
              </w:rPr>
              <w:fldChar w:fldCharType="begin"/>
            </w:r>
            <w:r>
              <w:rPr>
                <w:noProof/>
                <w:webHidden/>
              </w:rPr>
              <w:instrText xml:space="preserve"> PAGEREF _Toc192513262 \h </w:instrText>
            </w:r>
            <w:r>
              <w:rPr>
                <w:noProof/>
                <w:webHidden/>
              </w:rPr>
            </w:r>
            <w:r>
              <w:rPr>
                <w:noProof/>
                <w:webHidden/>
              </w:rPr>
              <w:fldChar w:fldCharType="separate"/>
            </w:r>
            <w:r>
              <w:rPr>
                <w:noProof/>
                <w:webHidden/>
              </w:rPr>
              <w:t>44</w:t>
            </w:r>
            <w:r>
              <w:rPr>
                <w:noProof/>
                <w:webHidden/>
              </w:rPr>
              <w:fldChar w:fldCharType="end"/>
            </w:r>
          </w:hyperlink>
        </w:p>
        <w:p w14:paraId="2F8FE1E0" w14:textId="42BFBD2A"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63" w:history="1">
            <w:r w:rsidRPr="00EB1AD5">
              <w:rPr>
                <w:rStyle w:val="Hyperlink"/>
                <w:noProof/>
              </w:rPr>
              <w:t>4.3</w:t>
            </w:r>
            <w:r>
              <w:rPr>
                <w:rFonts w:asciiTheme="minorHAnsi" w:hAnsiTheme="minorHAnsi"/>
                <w:noProof/>
                <w:color w:val="auto"/>
                <w:kern w:val="2"/>
                <w:sz w:val="24"/>
                <w:szCs w:val="24"/>
                <w:lang w:val="en-US" w:eastAsia="ja-JP"/>
                <w14:ligatures w14:val="standardContextual"/>
              </w:rPr>
              <w:tab/>
            </w:r>
            <w:r w:rsidRPr="00EB1AD5">
              <w:rPr>
                <w:rStyle w:val="Hyperlink"/>
                <w:noProof/>
              </w:rPr>
              <w:t>Ported-In Number Life Cycle</w:t>
            </w:r>
            <w:r>
              <w:rPr>
                <w:noProof/>
                <w:webHidden/>
              </w:rPr>
              <w:tab/>
            </w:r>
            <w:r>
              <w:rPr>
                <w:noProof/>
                <w:webHidden/>
              </w:rPr>
              <w:fldChar w:fldCharType="begin"/>
            </w:r>
            <w:r>
              <w:rPr>
                <w:noProof/>
                <w:webHidden/>
              </w:rPr>
              <w:instrText xml:space="preserve"> PAGEREF _Toc192513263 \h </w:instrText>
            </w:r>
            <w:r>
              <w:rPr>
                <w:noProof/>
                <w:webHidden/>
              </w:rPr>
            </w:r>
            <w:r>
              <w:rPr>
                <w:noProof/>
                <w:webHidden/>
              </w:rPr>
              <w:fldChar w:fldCharType="separate"/>
            </w:r>
            <w:r>
              <w:rPr>
                <w:noProof/>
                <w:webHidden/>
              </w:rPr>
              <w:t>45</w:t>
            </w:r>
            <w:r>
              <w:rPr>
                <w:noProof/>
                <w:webHidden/>
              </w:rPr>
              <w:fldChar w:fldCharType="end"/>
            </w:r>
          </w:hyperlink>
        </w:p>
        <w:p w14:paraId="3DD92A9D" w14:textId="13EED94E"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64" w:history="1">
            <w:r w:rsidRPr="00EB1AD5">
              <w:rPr>
                <w:rStyle w:val="Hyperlink"/>
                <w:noProof/>
              </w:rPr>
              <w:t>4.4</w:t>
            </w:r>
            <w:r>
              <w:rPr>
                <w:rFonts w:asciiTheme="minorHAnsi" w:hAnsiTheme="minorHAnsi"/>
                <w:noProof/>
                <w:color w:val="auto"/>
                <w:kern w:val="2"/>
                <w:sz w:val="24"/>
                <w:szCs w:val="24"/>
                <w:lang w:val="en-US" w:eastAsia="ja-JP"/>
                <w14:ligatures w14:val="standardContextual"/>
              </w:rPr>
              <w:tab/>
            </w:r>
            <w:r w:rsidRPr="00EB1AD5">
              <w:rPr>
                <w:rStyle w:val="Hyperlink"/>
                <w:noProof/>
              </w:rPr>
              <w:t>Number Action &amp; Transition</w:t>
            </w:r>
            <w:r>
              <w:rPr>
                <w:noProof/>
                <w:webHidden/>
              </w:rPr>
              <w:tab/>
            </w:r>
            <w:r>
              <w:rPr>
                <w:noProof/>
                <w:webHidden/>
              </w:rPr>
              <w:fldChar w:fldCharType="begin"/>
            </w:r>
            <w:r>
              <w:rPr>
                <w:noProof/>
                <w:webHidden/>
              </w:rPr>
              <w:instrText xml:space="preserve"> PAGEREF _Toc192513264 \h </w:instrText>
            </w:r>
            <w:r>
              <w:rPr>
                <w:noProof/>
                <w:webHidden/>
              </w:rPr>
            </w:r>
            <w:r>
              <w:rPr>
                <w:noProof/>
                <w:webHidden/>
              </w:rPr>
              <w:fldChar w:fldCharType="separate"/>
            </w:r>
            <w:r>
              <w:rPr>
                <w:noProof/>
                <w:webHidden/>
              </w:rPr>
              <w:t>45</w:t>
            </w:r>
            <w:r>
              <w:rPr>
                <w:noProof/>
                <w:webHidden/>
              </w:rPr>
              <w:fldChar w:fldCharType="end"/>
            </w:r>
          </w:hyperlink>
        </w:p>
        <w:p w14:paraId="4F449383" w14:textId="4290B822"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265" w:history="1">
            <w:r w:rsidRPr="00EB1AD5">
              <w:rPr>
                <w:rStyle w:val="Hyperlink"/>
                <w:b/>
                <w:noProof/>
              </w:rPr>
              <w:t>5.</w:t>
            </w:r>
            <w:r>
              <w:rPr>
                <w:rFonts w:asciiTheme="minorHAnsi" w:hAnsiTheme="minorHAnsi"/>
                <w:noProof/>
                <w:color w:val="auto"/>
                <w:kern w:val="2"/>
                <w:sz w:val="24"/>
                <w:szCs w:val="24"/>
                <w:lang w:val="en-US" w:eastAsia="ja-JP"/>
                <w14:ligatures w14:val="standardContextual"/>
              </w:rPr>
              <w:tab/>
            </w:r>
            <w:r w:rsidRPr="00EB1AD5">
              <w:rPr>
                <w:rStyle w:val="Hyperlink"/>
                <w:b/>
                <w:noProof/>
              </w:rPr>
              <w:t>Search &amp; Acquire Number</w:t>
            </w:r>
            <w:r>
              <w:rPr>
                <w:noProof/>
                <w:webHidden/>
              </w:rPr>
              <w:tab/>
            </w:r>
            <w:r>
              <w:rPr>
                <w:noProof/>
                <w:webHidden/>
              </w:rPr>
              <w:fldChar w:fldCharType="begin"/>
            </w:r>
            <w:r>
              <w:rPr>
                <w:noProof/>
                <w:webHidden/>
              </w:rPr>
              <w:instrText xml:space="preserve"> PAGEREF _Toc192513265 \h </w:instrText>
            </w:r>
            <w:r>
              <w:rPr>
                <w:noProof/>
                <w:webHidden/>
              </w:rPr>
            </w:r>
            <w:r>
              <w:rPr>
                <w:noProof/>
                <w:webHidden/>
              </w:rPr>
              <w:fldChar w:fldCharType="separate"/>
            </w:r>
            <w:r>
              <w:rPr>
                <w:noProof/>
                <w:webHidden/>
              </w:rPr>
              <w:t>47</w:t>
            </w:r>
            <w:r>
              <w:rPr>
                <w:noProof/>
                <w:webHidden/>
              </w:rPr>
              <w:fldChar w:fldCharType="end"/>
            </w:r>
          </w:hyperlink>
        </w:p>
        <w:p w14:paraId="14DBF790" w14:textId="696836DF"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66" w:history="1">
            <w:r w:rsidRPr="00EB1AD5">
              <w:rPr>
                <w:rStyle w:val="Hyperlink"/>
                <w:noProof/>
              </w:rPr>
              <w:t>5.1</w:t>
            </w:r>
            <w:r>
              <w:rPr>
                <w:rFonts w:asciiTheme="minorHAnsi" w:hAnsiTheme="minorHAnsi"/>
                <w:noProof/>
                <w:color w:val="auto"/>
                <w:kern w:val="2"/>
                <w:sz w:val="24"/>
                <w:szCs w:val="24"/>
                <w:lang w:val="en-US" w:eastAsia="ja-JP"/>
                <w14:ligatures w14:val="standardContextual"/>
              </w:rPr>
              <w:tab/>
            </w:r>
            <w:r w:rsidRPr="00EB1AD5">
              <w:rPr>
                <w:rStyle w:val="Hyperlink"/>
                <w:noProof/>
              </w:rPr>
              <w:t>Get Local Area Code (LAC) by Address [validGeographicAddress API]</w:t>
            </w:r>
            <w:r>
              <w:rPr>
                <w:noProof/>
                <w:webHidden/>
              </w:rPr>
              <w:tab/>
            </w:r>
            <w:r>
              <w:rPr>
                <w:noProof/>
                <w:webHidden/>
              </w:rPr>
              <w:fldChar w:fldCharType="begin"/>
            </w:r>
            <w:r>
              <w:rPr>
                <w:noProof/>
                <w:webHidden/>
              </w:rPr>
              <w:instrText xml:space="preserve"> PAGEREF _Toc192513266 \h </w:instrText>
            </w:r>
            <w:r>
              <w:rPr>
                <w:noProof/>
                <w:webHidden/>
              </w:rPr>
            </w:r>
            <w:r>
              <w:rPr>
                <w:noProof/>
                <w:webHidden/>
              </w:rPr>
              <w:fldChar w:fldCharType="separate"/>
            </w:r>
            <w:r>
              <w:rPr>
                <w:noProof/>
                <w:webHidden/>
              </w:rPr>
              <w:t>47</w:t>
            </w:r>
            <w:r>
              <w:rPr>
                <w:noProof/>
                <w:webHidden/>
              </w:rPr>
              <w:fldChar w:fldCharType="end"/>
            </w:r>
          </w:hyperlink>
        </w:p>
        <w:p w14:paraId="55B50329" w14:textId="35E3278F"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67" w:history="1">
            <w:r w:rsidRPr="00EB1AD5">
              <w:rPr>
                <w:rStyle w:val="Hyperlink"/>
                <w:noProof/>
                <w:lang w:val="en-US"/>
              </w:rPr>
              <w:t>5.1.1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_Toc192513267 \h </w:instrText>
            </w:r>
            <w:r>
              <w:rPr>
                <w:noProof/>
                <w:webHidden/>
              </w:rPr>
            </w:r>
            <w:r>
              <w:rPr>
                <w:noProof/>
                <w:webHidden/>
              </w:rPr>
              <w:fldChar w:fldCharType="separate"/>
            </w:r>
            <w:r>
              <w:rPr>
                <w:noProof/>
                <w:webHidden/>
              </w:rPr>
              <w:t>47</w:t>
            </w:r>
            <w:r>
              <w:rPr>
                <w:noProof/>
                <w:webHidden/>
              </w:rPr>
              <w:fldChar w:fldCharType="end"/>
            </w:r>
          </w:hyperlink>
        </w:p>
        <w:p w14:paraId="1C473069" w14:textId="6CB883EA"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68" w:history="1">
            <w:r w:rsidRPr="00EB1AD5">
              <w:rPr>
                <w:rStyle w:val="Hyperlink"/>
                <w:noProof/>
                <w:lang w:val="en-US"/>
              </w:rPr>
              <w:t>5.1.2</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_Toc192513268 \h </w:instrText>
            </w:r>
            <w:r>
              <w:rPr>
                <w:noProof/>
                <w:webHidden/>
              </w:rPr>
            </w:r>
            <w:r>
              <w:rPr>
                <w:noProof/>
                <w:webHidden/>
              </w:rPr>
              <w:fldChar w:fldCharType="separate"/>
            </w:r>
            <w:r>
              <w:rPr>
                <w:noProof/>
                <w:webHidden/>
              </w:rPr>
              <w:t>48</w:t>
            </w:r>
            <w:r>
              <w:rPr>
                <w:noProof/>
                <w:webHidden/>
              </w:rPr>
              <w:fldChar w:fldCharType="end"/>
            </w:r>
          </w:hyperlink>
        </w:p>
        <w:p w14:paraId="7218F0ED" w14:textId="3E2A1E6E"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69" w:history="1">
            <w:r w:rsidRPr="00EB1AD5">
              <w:rPr>
                <w:rStyle w:val="Hyperlink"/>
                <w:noProof/>
                <w:lang w:val="en-US"/>
              </w:rPr>
              <w:t>5.1.3</w:t>
            </w:r>
            <w:r>
              <w:rPr>
                <w:rFonts w:asciiTheme="minorHAnsi" w:hAnsiTheme="minorHAnsi"/>
                <w:noProof/>
                <w:color w:val="auto"/>
                <w:kern w:val="2"/>
                <w:sz w:val="24"/>
                <w:szCs w:val="24"/>
                <w:lang w:val="en-US" w:eastAsia="ja-JP"/>
                <w14:ligatures w14:val="standardContextual"/>
              </w:rPr>
              <w:tab/>
            </w:r>
            <w:r w:rsidRPr="00EB1AD5">
              <w:rPr>
                <w:rStyle w:val="Hyperlink"/>
                <w:noProof/>
              </w:rPr>
              <w:t>Sample request and response</w:t>
            </w:r>
            <w:r>
              <w:rPr>
                <w:noProof/>
                <w:webHidden/>
              </w:rPr>
              <w:tab/>
            </w:r>
            <w:r>
              <w:rPr>
                <w:noProof/>
                <w:webHidden/>
              </w:rPr>
              <w:fldChar w:fldCharType="begin"/>
            </w:r>
            <w:r>
              <w:rPr>
                <w:noProof/>
                <w:webHidden/>
              </w:rPr>
              <w:instrText xml:space="preserve"> PAGEREF _Toc192513269 \h </w:instrText>
            </w:r>
            <w:r>
              <w:rPr>
                <w:noProof/>
                <w:webHidden/>
              </w:rPr>
            </w:r>
            <w:r>
              <w:rPr>
                <w:noProof/>
                <w:webHidden/>
              </w:rPr>
              <w:fldChar w:fldCharType="separate"/>
            </w:r>
            <w:r>
              <w:rPr>
                <w:noProof/>
                <w:webHidden/>
              </w:rPr>
              <w:t>48</w:t>
            </w:r>
            <w:r>
              <w:rPr>
                <w:noProof/>
                <w:webHidden/>
              </w:rPr>
              <w:fldChar w:fldCharType="end"/>
            </w:r>
          </w:hyperlink>
        </w:p>
        <w:p w14:paraId="41DFAA8F" w14:textId="705D349B"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70" w:history="1">
            <w:r w:rsidRPr="00EB1AD5">
              <w:rPr>
                <w:rStyle w:val="Hyperlink"/>
                <w:noProof/>
              </w:rPr>
              <w:t>5.2</w:t>
            </w:r>
            <w:r>
              <w:rPr>
                <w:rFonts w:asciiTheme="minorHAnsi" w:hAnsiTheme="minorHAnsi"/>
                <w:noProof/>
                <w:color w:val="auto"/>
                <w:kern w:val="2"/>
                <w:sz w:val="24"/>
                <w:szCs w:val="24"/>
                <w:lang w:val="en-US" w:eastAsia="ja-JP"/>
                <w14:ligatures w14:val="standardContextual"/>
              </w:rPr>
              <w:tab/>
            </w:r>
            <w:r w:rsidRPr="00EB1AD5">
              <w:rPr>
                <w:rStyle w:val="Hyperlink"/>
                <w:noProof/>
              </w:rPr>
              <w:t>Get Free Geo Number by Local Area [numberEnquiry API]</w:t>
            </w:r>
            <w:r>
              <w:rPr>
                <w:noProof/>
                <w:webHidden/>
              </w:rPr>
              <w:tab/>
            </w:r>
            <w:r>
              <w:rPr>
                <w:noProof/>
                <w:webHidden/>
              </w:rPr>
              <w:fldChar w:fldCharType="begin"/>
            </w:r>
            <w:r>
              <w:rPr>
                <w:noProof/>
                <w:webHidden/>
              </w:rPr>
              <w:instrText xml:space="preserve"> PAGEREF _Toc192513270 \h </w:instrText>
            </w:r>
            <w:r>
              <w:rPr>
                <w:noProof/>
                <w:webHidden/>
              </w:rPr>
            </w:r>
            <w:r>
              <w:rPr>
                <w:noProof/>
                <w:webHidden/>
              </w:rPr>
              <w:fldChar w:fldCharType="separate"/>
            </w:r>
            <w:r>
              <w:rPr>
                <w:noProof/>
                <w:webHidden/>
              </w:rPr>
              <w:t>50</w:t>
            </w:r>
            <w:r>
              <w:rPr>
                <w:noProof/>
                <w:webHidden/>
              </w:rPr>
              <w:fldChar w:fldCharType="end"/>
            </w:r>
          </w:hyperlink>
        </w:p>
        <w:p w14:paraId="3C9F1088" w14:textId="389B6955"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71" w:history="1">
            <w:r w:rsidRPr="00EB1AD5">
              <w:rPr>
                <w:rStyle w:val="Hyperlink"/>
                <w:noProof/>
                <w:lang w:val="en-US"/>
              </w:rPr>
              <w:t>5.2.1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_Toc192513271 \h </w:instrText>
            </w:r>
            <w:r>
              <w:rPr>
                <w:noProof/>
                <w:webHidden/>
              </w:rPr>
            </w:r>
            <w:r>
              <w:rPr>
                <w:noProof/>
                <w:webHidden/>
              </w:rPr>
              <w:fldChar w:fldCharType="separate"/>
            </w:r>
            <w:r>
              <w:rPr>
                <w:noProof/>
                <w:webHidden/>
              </w:rPr>
              <w:t>50</w:t>
            </w:r>
            <w:r>
              <w:rPr>
                <w:noProof/>
                <w:webHidden/>
              </w:rPr>
              <w:fldChar w:fldCharType="end"/>
            </w:r>
          </w:hyperlink>
        </w:p>
        <w:p w14:paraId="3D4A106A" w14:textId="304A5FA0"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72" w:history="1">
            <w:r w:rsidRPr="00EB1AD5">
              <w:rPr>
                <w:rStyle w:val="Hyperlink"/>
                <w:noProof/>
                <w:lang w:val="en-US"/>
              </w:rPr>
              <w:t>5.2.2</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_Toc192513272 \h </w:instrText>
            </w:r>
            <w:r>
              <w:rPr>
                <w:noProof/>
                <w:webHidden/>
              </w:rPr>
            </w:r>
            <w:r>
              <w:rPr>
                <w:noProof/>
                <w:webHidden/>
              </w:rPr>
              <w:fldChar w:fldCharType="separate"/>
            </w:r>
            <w:r>
              <w:rPr>
                <w:noProof/>
                <w:webHidden/>
              </w:rPr>
              <w:t>50</w:t>
            </w:r>
            <w:r>
              <w:rPr>
                <w:noProof/>
                <w:webHidden/>
              </w:rPr>
              <w:fldChar w:fldCharType="end"/>
            </w:r>
          </w:hyperlink>
        </w:p>
        <w:p w14:paraId="5D6498A2" w14:textId="454D0728"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73" w:history="1">
            <w:r w:rsidRPr="00EB1AD5">
              <w:rPr>
                <w:rStyle w:val="Hyperlink"/>
                <w:noProof/>
                <w:lang w:val="en-US"/>
              </w:rPr>
              <w:t>5.2.3</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_Toc192513273 \h </w:instrText>
            </w:r>
            <w:r>
              <w:rPr>
                <w:noProof/>
                <w:webHidden/>
              </w:rPr>
            </w:r>
            <w:r>
              <w:rPr>
                <w:noProof/>
                <w:webHidden/>
              </w:rPr>
              <w:fldChar w:fldCharType="separate"/>
            </w:r>
            <w:r>
              <w:rPr>
                <w:noProof/>
                <w:webHidden/>
              </w:rPr>
              <w:t>51</w:t>
            </w:r>
            <w:r>
              <w:rPr>
                <w:noProof/>
                <w:webHidden/>
              </w:rPr>
              <w:fldChar w:fldCharType="end"/>
            </w:r>
          </w:hyperlink>
        </w:p>
        <w:p w14:paraId="77406ECB" w14:textId="109D2536"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74" w:history="1">
            <w:r w:rsidRPr="00EB1AD5">
              <w:rPr>
                <w:rStyle w:val="Hyperlink"/>
                <w:noProof/>
              </w:rPr>
              <w:t>5.3</w:t>
            </w:r>
            <w:r>
              <w:rPr>
                <w:rFonts w:asciiTheme="minorHAnsi" w:hAnsiTheme="minorHAnsi"/>
                <w:noProof/>
                <w:color w:val="auto"/>
                <w:kern w:val="2"/>
                <w:sz w:val="24"/>
                <w:szCs w:val="24"/>
                <w:lang w:val="en-US" w:eastAsia="ja-JP"/>
                <w14:ligatures w14:val="standardContextual"/>
              </w:rPr>
              <w:tab/>
            </w:r>
            <w:r w:rsidRPr="00EB1AD5">
              <w:rPr>
                <w:rStyle w:val="Hyperlink"/>
                <w:noProof/>
              </w:rPr>
              <w:t>Get Free Location Independent Number [numberEnquiry API]</w:t>
            </w:r>
            <w:r>
              <w:rPr>
                <w:noProof/>
                <w:webHidden/>
              </w:rPr>
              <w:tab/>
            </w:r>
            <w:r>
              <w:rPr>
                <w:noProof/>
                <w:webHidden/>
              </w:rPr>
              <w:fldChar w:fldCharType="begin"/>
            </w:r>
            <w:r>
              <w:rPr>
                <w:noProof/>
                <w:webHidden/>
              </w:rPr>
              <w:instrText xml:space="preserve"> PAGEREF _Toc192513274 \h </w:instrText>
            </w:r>
            <w:r>
              <w:rPr>
                <w:noProof/>
                <w:webHidden/>
              </w:rPr>
            </w:r>
            <w:r>
              <w:rPr>
                <w:noProof/>
                <w:webHidden/>
              </w:rPr>
              <w:fldChar w:fldCharType="separate"/>
            </w:r>
            <w:r>
              <w:rPr>
                <w:noProof/>
                <w:webHidden/>
              </w:rPr>
              <w:t>53</w:t>
            </w:r>
            <w:r>
              <w:rPr>
                <w:noProof/>
                <w:webHidden/>
              </w:rPr>
              <w:fldChar w:fldCharType="end"/>
            </w:r>
          </w:hyperlink>
        </w:p>
        <w:p w14:paraId="7DE749D1" w14:textId="37F61581"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75" w:history="1">
            <w:r w:rsidRPr="00EB1AD5">
              <w:rPr>
                <w:rStyle w:val="Hyperlink"/>
                <w:noProof/>
                <w:lang w:val="en-US"/>
              </w:rPr>
              <w:t>5.3.1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_Toc192513275 \h </w:instrText>
            </w:r>
            <w:r>
              <w:rPr>
                <w:noProof/>
                <w:webHidden/>
              </w:rPr>
            </w:r>
            <w:r>
              <w:rPr>
                <w:noProof/>
                <w:webHidden/>
              </w:rPr>
              <w:fldChar w:fldCharType="separate"/>
            </w:r>
            <w:r>
              <w:rPr>
                <w:noProof/>
                <w:webHidden/>
              </w:rPr>
              <w:t>53</w:t>
            </w:r>
            <w:r>
              <w:rPr>
                <w:noProof/>
                <w:webHidden/>
              </w:rPr>
              <w:fldChar w:fldCharType="end"/>
            </w:r>
          </w:hyperlink>
        </w:p>
        <w:p w14:paraId="2D07E2AB" w14:textId="044B7891"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76" w:history="1">
            <w:r w:rsidRPr="00EB1AD5">
              <w:rPr>
                <w:rStyle w:val="Hyperlink"/>
                <w:noProof/>
                <w:lang w:val="en-US"/>
              </w:rPr>
              <w:t>5.3.2</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_Toc192513276 \h </w:instrText>
            </w:r>
            <w:r>
              <w:rPr>
                <w:noProof/>
                <w:webHidden/>
              </w:rPr>
            </w:r>
            <w:r>
              <w:rPr>
                <w:noProof/>
                <w:webHidden/>
              </w:rPr>
              <w:fldChar w:fldCharType="separate"/>
            </w:r>
            <w:r>
              <w:rPr>
                <w:noProof/>
                <w:webHidden/>
              </w:rPr>
              <w:t>53</w:t>
            </w:r>
            <w:r>
              <w:rPr>
                <w:noProof/>
                <w:webHidden/>
              </w:rPr>
              <w:fldChar w:fldCharType="end"/>
            </w:r>
          </w:hyperlink>
        </w:p>
        <w:p w14:paraId="228F8AD2" w14:textId="74B1ADEE"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77" w:history="1">
            <w:r w:rsidRPr="00EB1AD5">
              <w:rPr>
                <w:rStyle w:val="Hyperlink"/>
                <w:noProof/>
                <w:lang w:val="en-US"/>
              </w:rPr>
              <w:t>5.3.3</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_Toc192513277 \h </w:instrText>
            </w:r>
            <w:r>
              <w:rPr>
                <w:noProof/>
                <w:webHidden/>
              </w:rPr>
            </w:r>
            <w:r>
              <w:rPr>
                <w:noProof/>
                <w:webHidden/>
              </w:rPr>
              <w:fldChar w:fldCharType="separate"/>
            </w:r>
            <w:r>
              <w:rPr>
                <w:noProof/>
                <w:webHidden/>
              </w:rPr>
              <w:t>54</w:t>
            </w:r>
            <w:r>
              <w:rPr>
                <w:noProof/>
                <w:webHidden/>
              </w:rPr>
              <w:fldChar w:fldCharType="end"/>
            </w:r>
          </w:hyperlink>
        </w:p>
        <w:p w14:paraId="77CD65D0" w14:textId="1D4CBA57"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78" w:history="1">
            <w:r w:rsidRPr="00EB1AD5">
              <w:rPr>
                <w:rStyle w:val="Hyperlink"/>
                <w:noProof/>
              </w:rPr>
              <w:t>5.4</w:t>
            </w:r>
            <w:r>
              <w:rPr>
                <w:rFonts w:asciiTheme="minorHAnsi" w:hAnsiTheme="minorHAnsi"/>
                <w:noProof/>
                <w:color w:val="auto"/>
                <w:kern w:val="2"/>
                <w:sz w:val="24"/>
                <w:szCs w:val="24"/>
                <w:lang w:val="en-US" w:eastAsia="ja-JP"/>
                <w14:ligatures w14:val="standardContextual"/>
              </w:rPr>
              <w:tab/>
            </w:r>
            <w:r w:rsidRPr="00EB1AD5">
              <w:rPr>
                <w:rStyle w:val="Hyperlink"/>
                <w:noProof/>
              </w:rPr>
              <w:t>Get Free Location Independent Number in Germany [numberEnquiry API]</w:t>
            </w:r>
            <w:r>
              <w:rPr>
                <w:noProof/>
                <w:webHidden/>
              </w:rPr>
              <w:tab/>
            </w:r>
            <w:r>
              <w:rPr>
                <w:noProof/>
                <w:webHidden/>
              </w:rPr>
              <w:fldChar w:fldCharType="begin"/>
            </w:r>
            <w:r>
              <w:rPr>
                <w:noProof/>
                <w:webHidden/>
              </w:rPr>
              <w:instrText xml:space="preserve"> PAGEREF _Toc192513278 \h </w:instrText>
            </w:r>
            <w:r>
              <w:rPr>
                <w:noProof/>
                <w:webHidden/>
              </w:rPr>
            </w:r>
            <w:r>
              <w:rPr>
                <w:noProof/>
                <w:webHidden/>
              </w:rPr>
              <w:fldChar w:fldCharType="separate"/>
            </w:r>
            <w:r>
              <w:rPr>
                <w:noProof/>
                <w:webHidden/>
              </w:rPr>
              <w:t>55</w:t>
            </w:r>
            <w:r>
              <w:rPr>
                <w:noProof/>
                <w:webHidden/>
              </w:rPr>
              <w:fldChar w:fldCharType="end"/>
            </w:r>
          </w:hyperlink>
        </w:p>
        <w:p w14:paraId="1DC7E05D" w14:textId="76C4B7F5"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79" w:history="1">
            <w:r w:rsidRPr="00EB1AD5">
              <w:rPr>
                <w:rStyle w:val="Hyperlink"/>
                <w:noProof/>
                <w:lang w:val="en-US"/>
              </w:rPr>
              <w:t>5.4.1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_Toc192513279 \h </w:instrText>
            </w:r>
            <w:r>
              <w:rPr>
                <w:noProof/>
                <w:webHidden/>
              </w:rPr>
            </w:r>
            <w:r>
              <w:rPr>
                <w:noProof/>
                <w:webHidden/>
              </w:rPr>
              <w:fldChar w:fldCharType="separate"/>
            </w:r>
            <w:r>
              <w:rPr>
                <w:noProof/>
                <w:webHidden/>
              </w:rPr>
              <w:t>55</w:t>
            </w:r>
            <w:r>
              <w:rPr>
                <w:noProof/>
                <w:webHidden/>
              </w:rPr>
              <w:fldChar w:fldCharType="end"/>
            </w:r>
          </w:hyperlink>
        </w:p>
        <w:p w14:paraId="17F716BF" w14:textId="5C4FD137"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80" w:history="1">
            <w:r w:rsidRPr="00EB1AD5">
              <w:rPr>
                <w:rStyle w:val="Hyperlink"/>
                <w:noProof/>
                <w:lang w:val="en-US"/>
              </w:rPr>
              <w:t>5.4.2</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_Toc192513280 \h </w:instrText>
            </w:r>
            <w:r>
              <w:rPr>
                <w:noProof/>
                <w:webHidden/>
              </w:rPr>
            </w:r>
            <w:r>
              <w:rPr>
                <w:noProof/>
                <w:webHidden/>
              </w:rPr>
              <w:fldChar w:fldCharType="separate"/>
            </w:r>
            <w:r>
              <w:rPr>
                <w:noProof/>
                <w:webHidden/>
              </w:rPr>
              <w:t>55</w:t>
            </w:r>
            <w:r>
              <w:rPr>
                <w:noProof/>
                <w:webHidden/>
              </w:rPr>
              <w:fldChar w:fldCharType="end"/>
            </w:r>
          </w:hyperlink>
        </w:p>
        <w:p w14:paraId="7D305162" w14:textId="12BB6A43"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81" w:history="1">
            <w:r w:rsidRPr="00EB1AD5">
              <w:rPr>
                <w:rStyle w:val="Hyperlink"/>
                <w:noProof/>
                <w:lang w:val="en-US"/>
              </w:rPr>
              <w:t>5.4.3</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_Toc192513281 \h </w:instrText>
            </w:r>
            <w:r>
              <w:rPr>
                <w:noProof/>
                <w:webHidden/>
              </w:rPr>
            </w:r>
            <w:r>
              <w:rPr>
                <w:noProof/>
                <w:webHidden/>
              </w:rPr>
              <w:fldChar w:fldCharType="separate"/>
            </w:r>
            <w:r>
              <w:rPr>
                <w:noProof/>
                <w:webHidden/>
              </w:rPr>
              <w:t>55</w:t>
            </w:r>
            <w:r>
              <w:rPr>
                <w:noProof/>
                <w:webHidden/>
              </w:rPr>
              <w:fldChar w:fldCharType="end"/>
            </w:r>
          </w:hyperlink>
        </w:p>
        <w:p w14:paraId="41AF1F0D" w14:textId="73CC25C3"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82" w:history="1">
            <w:r w:rsidRPr="00EB1AD5">
              <w:rPr>
                <w:rStyle w:val="Hyperlink"/>
                <w:noProof/>
              </w:rPr>
              <w:t>5.5</w:t>
            </w:r>
            <w:r>
              <w:rPr>
                <w:rFonts w:asciiTheme="minorHAnsi" w:hAnsiTheme="minorHAnsi"/>
                <w:noProof/>
                <w:color w:val="auto"/>
                <w:kern w:val="2"/>
                <w:sz w:val="24"/>
                <w:szCs w:val="24"/>
                <w:lang w:val="en-US" w:eastAsia="ja-JP"/>
                <w14:ligatures w14:val="standardContextual"/>
              </w:rPr>
              <w:tab/>
            </w:r>
            <w:r w:rsidRPr="00EB1AD5">
              <w:rPr>
                <w:rStyle w:val="Hyperlink"/>
                <w:noProof/>
              </w:rPr>
              <w:t>Get Free 0330 &amp; 0333 Number in the UK [numberEnquiry API]</w:t>
            </w:r>
            <w:r>
              <w:rPr>
                <w:noProof/>
                <w:webHidden/>
              </w:rPr>
              <w:tab/>
            </w:r>
            <w:r>
              <w:rPr>
                <w:noProof/>
                <w:webHidden/>
              </w:rPr>
              <w:fldChar w:fldCharType="begin"/>
            </w:r>
            <w:r>
              <w:rPr>
                <w:noProof/>
                <w:webHidden/>
              </w:rPr>
              <w:instrText xml:space="preserve"> PAGEREF _Toc192513282 \h </w:instrText>
            </w:r>
            <w:r>
              <w:rPr>
                <w:noProof/>
                <w:webHidden/>
              </w:rPr>
            </w:r>
            <w:r>
              <w:rPr>
                <w:noProof/>
                <w:webHidden/>
              </w:rPr>
              <w:fldChar w:fldCharType="separate"/>
            </w:r>
            <w:r>
              <w:rPr>
                <w:noProof/>
                <w:webHidden/>
              </w:rPr>
              <w:t>56</w:t>
            </w:r>
            <w:r>
              <w:rPr>
                <w:noProof/>
                <w:webHidden/>
              </w:rPr>
              <w:fldChar w:fldCharType="end"/>
            </w:r>
          </w:hyperlink>
        </w:p>
        <w:p w14:paraId="764718B3" w14:textId="6533F733"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83" w:history="1">
            <w:r w:rsidRPr="00EB1AD5">
              <w:rPr>
                <w:rStyle w:val="Hyperlink"/>
                <w:noProof/>
                <w:lang w:val="en-US"/>
              </w:rPr>
              <w:t>5.5.1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_Toc192513283 \h </w:instrText>
            </w:r>
            <w:r>
              <w:rPr>
                <w:noProof/>
                <w:webHidden/>
              </w:rPr>
            </w:r>
            <w:r>
              <w:rPr>
                <w:noProof/>
                <w:webHidden/>
              </w:rPr>
              <w:fldChar w:fldCharType="separate"/>
            </w:r>
            <w:r>
              <w:rPr>
                <w:noProof/>
                <w:webHidden/>
              </w:rPr>
              <w:t>56</w:t>
            </w:r>
            <w:r>
              <w:rPr>
                <w:noProof/>
                <w:webHidden/>
              </w:rPr>
              <w:fldChar w:fldCharType="end"/>
            </w:r>
          </w:hyperlink>
        </w:p>
        <w:p w14:paraId="208B8935" w14:textId="540F1E22"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84" w:history="1">
            <w:r w:rsidRPr="00EB1AD5">
              <w:rPr>
                <w:rStyle w:val="Hyperlink"/>
                <w:noProof/>
                <w:lang w:val="en-US"/>
              </w:rPr>
              <w:t>5.5.2</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_Toc192513284 \h </w:instrText>
            </w:r>
            <w:r>
              <w:rPr>
                <w:noProof/>
                <w:webHidden/>
              </w:rPr>
            </w:r>
            <w:r>
              <w:rPr>
                <w:noProof/>
                <w:webHidden/>
              </w:rPr>
              <w:fldChar w:fldCharType="separate"/>
            </w:r>
            <w:r>
              <w:rPr>
                <w:noProof/>
                <w:webHidden/>
              </w:rPr>
              <w:t>56</w:t>
            </w:r>
            <w:r>
              <w:rPr>
                <w:noProof/>
                <w:webHidden/>
              </w:rPr>
              <w:fldChar w:fldCharType="end"/>
            </w:r>
          </w:hyperlink>
        </w:p>
        <w:p w14:paraId="241B8B99" w14:textId="56B5DD80"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85" w:history="1">
            <w:r w:rsidRPr="00EB1AD5">
              <w:rPr>
                <w:rStyle w:val="Hyperlink"/>
                <w:noProof/>
                <w:lang w:val="en-US"/>
              </w:rPr>
              <w:t>5.5.3</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_Toc192513285 \h </w:instrText>
            </w:r>
            <w:r>
              <w:rPr>
                <w:noProof/>
                <w:webHidden/>
              </w:rPr>
            </w:r>
            <w:r>
              <w:rPr>
                <w:noProof/>
                <w:webHidden/>
              </w:rPr>
              <w:fldChar w:fldCharType="separate"/>
            </w:r>
            <w:r>
              <w:rPr>
                <w:noProof/>
                <w:webHidden/>
              </w:rPr>
              <w:t>56</w:t>
            </w:r>
            <w:r>
              <w:rPr>
                <w:noProof/>
                <w:webHidden/>
              </w:rPr>
              <w:fldChar w:fldCharType="end"/>
            </w:r>
          </w:hyperlink>
        </w:p>
        <w:p w14:paraId="4FC74226" w14:textId="0B9B29D8"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86" w:history="1">
            <w:r w:rsidRPr="00EB1AD5">
              <w:rPr>
                <w:rStyle w:val="Hyperlink"/>
                <w:noProof/>
              </w:rPr>
              <w:t>5.6</w:t>
            </w:r>
            <w:r>
              <w:rPr>
                <w:rFonts w:asciiTheme="minorHAnsi" w:hAnsiTheme="minorHAnsi"/>
                <w:noProof/>
                <w:color w:val="auto"/>
                <w:kern w:val="2"/>
                <w:sz w:val="24"/>
                <w:szCs w:val="24"/>
                <w:lang w:val="en-US" w:eastAsia="ja-JP"/>
                <w14:ligatures w14:val="standardContextual"/>
              </w:rPr>
              <w:tab/>
            </w:r>
            <w:r w:rsidRPr="00EB1AD5">
              <w:rPr>
                <w:rStyle w:val="Hyperlink"/>
                <w:noProof/>
              </w:rPr>
              <w:t>Acquire Number [numberReservation &amp; numberActivation APIs]</w:t>
            </w:r>
            <w:r>
              <w:rPr>
                <w:noProof/>
                <w:webHidden/>
              </w:rPr>
              <w:tab/>
            </w:r>
            <w:r>
              <w:rPr>
                <w:noProof/>
                <w:webHidden/>
              </w:rPr>
              <w:fldChar w:fldCharType="begin"/>
            </w:r>
            <w:r>
              <w:rPr>
                <w:noProof/>
                <w:webHidden/>
              </w:rPr>
              <w:instrText xml:space="preserve"> PAGEREF _Toc192513286 \h </w:instrText>
            </w:r>
            <w:r>
              <w:rPr>
                <w:noProof/>
                <w:webHidden/>
              </w:rPr>
            </w:r>
            <w:r>
              <w:rPr>
                <w:noProof/>
                <w:webHidden/>
              </w:rPr>
              <w:fldChar w:fldCharType="separate"/>
            </w:r>
            <w:r>
              <w:rPr>
                <w:noProof/>
                <w:webHidden/>
              </w:rPr>
              <w:t>57</w:t>
            </w:r>
            <w:r>
              <w:rPr>
                <w:noProof/>
                <w:webHidden/>
              </w:rPr>
              <w:fldChar w:fldCharType="end"/>
            </w:r>
          </w:hyperlink>
        </w:p>
        <w:p w14:paraId="2A419648" w14:textId="0A78FF01"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87" w:history="1">
            <w:r w:rsidRPr="00EB1AD5">
              <w:rPr>
                <w:rStyle w:val="Hyperlink"/>
                <w:noProof/>
                <w:lang w:val="en-US"/>
              </w:rPr>
              <w:t>5.6.1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_Toc192513287 \h </w:instrText>
            </w:r>
            <w:r>
              <w:rPr>
                <w:noProof/>
                <w:webHidden/>
              </w:rPr>
            </w:r>
            <w:r>
              <w:rPr>
                <w:noProof/>
                <w:webHidden/>
              </w:rPr>
              <w:fldChar w:fldCharType="separate"/>
            </w:r>
            <w:r>
              <w:rPr>
                <w:noProof/>
                <w:webHidden/>
              </w:rPr>
              <w:t>57</w:t>
            </w:r>
            <w:r>
              <w:rPr>
                <w:noProof/>
                <w:webHidden/>
              </w:rPr>
              <w:fldChar w:fldCharType="end"/>
            </w:r>
          </w:hyperlink>
        </w:p>
        <w:p w14:paraId="312EFFE7" w14:textId="3AB63442"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88" w:history="1">
            <w:r w:rsidRPr="00EB1AD5">
              <w:rPr>
                <w:rStyle w:val="Hyperlink"/>
                <w:noProof/>
                <w:lang w:val="en-US"/>
              </w:rPr>
              <w:t>5.6.2</w:t>
            </w:r>
            <w:r>
              <w:rPr>
                <w:rFonts w:asciiTheme="minorHAnsi" w:hAnsiTheme="minorHAnsi"/>
                <w:noProof/>
                <w:color w:val="auto"/>
                <w:kern w:val="2"/>
                <w:sz w:val="24"/>
                <w:szCs w:val="24"/>
                <w:lang w:val="en-US" w:eastAsia="ja-JP"/>
                <w14:ligatures w14:val="standardContextual"/>
              </w:rPr>
              <w:tab/>
            </w:r>
            <w:r w:rsidRPr="00EB1AD5">
              <w:rPr>
                <w:rStyle w:val="Hyperlink"/>
                <w:noProof/>
              </w:rPr>
              <w:t>Number Reservation</w:t>
            </w:r>
            <w:r>
              <w:rPr>
                <w:noProof/>
                <w:webHidden/>
              </w:rPr>
              <w:tab/>
            </w:r>
            <w:r>
              <w:rPr>
                <w:noProof/>
                <w:webHidden/>
              </w:rPr>
              <w:fldChar w:fldCharType="begin"/>
            </w:r>
            <w:r>
              <w:rPr>
                <w:noProof/>
                <w:webHidden/>
              </w:rPr>
              <w:instrText xml:space="preserve"> PAGEREF _Toc192513288 \h </w:instrText>
            </w:r>
            <w:r>
              <w:rPr>
                <w:noProof/>
                <w:webHidden/>
              </w:rPr>
            </w:r>
            <w:r>
              <w:rPr>
                <w:noProof/>
                <w:webHidden/>
              </w:rPr>
              <w:fldChar w:fldCharType="separate"/>
            </w:r>
            <w:r>
              <w:rPr>
                <w:noProof/>
                <w:webHidden/>
              </w:rPr>
              <w:t>57</w:t>
            </w:r>
            <w:r>
              <w:rPr>
                <w:noProof/>
                <w:webHidden/>
              </w:rPr>
              <w:fldChar w:fldCharType="end"/>
            </w:r>
          </w:hyperlink>
        </w:p>
        <w:p w14:paraId="731C2026" w14:textId="62FF17D1"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89" w:history="1">
            <w:r w:rsidRPr="00EB1AD5">
              <w:rPr>
                <w:rStyle w:val="Hyperlink"/>
                <w:noProof/>
                <w:lang w:val="en-US"/>
              </w:rPr>
              <w:t>5.6.3</w:t>
            </w:r>
            <w:r>
              <w:rPr>
                <w:rFonts w:asciiTheme="minorHAnsi" w:hAnsiTheme="minorHAnsi"/>
                <w:noProof/>
                <w:color w:val="auto"/>
                <w:kern w:val="2"/>
                <w:sz w:val="24"/>
                <w:szCs w:val="24"/>
                <w:lang w:val="en-US" w:eastAsia="ja-JP"/>
                <w14:ligatures w14:val="standardContextual"/>
              </w:rPr>
              <w:tab/>
            </w:r>
            <w:r w:rsidRPr="00EB1AD5">
              <w:rPr>
                <w:rStyle w:val="Hyperlink"/>
                <w:noProof/>
              </w:rPr>
              <w:t>Number Activation</w:t>
            </w:r>
            <w:r>
              <w:rPr>
                <w:noProof/>
                <w:webHidden/>
              </w:rPr>
              <w:tab/>
            </w:r>
            <w:r>
              <w:rPr>
                <w:noProof/>
                <w:webHidden/>
              </w:rPr>
              <w:fldChar w:fldCharType="begin"/>
            </w:r>
            <w:r>
              <w:rPr>
                <w:noProof/>
                <w:webHidden/>
              </w:rPr>
              <w:instrText xml:space="preserve"> PAGEREF _Toc192513289 \h </w:instrText>
            </w:r>
            <w:r>
              <w:rPr>
                <w:noProof/>
                <w:webHidden/>
              </w:rPr>
            </w:r>
            <w:r>
              <w:rPr>
                <w:noProof/>
                <w:webHidden/>
              </w:rPr>
              <w:fldChar w:fldCharType="separate"/>
            </w:r>
            <w:r>
              <w:rPr>
                <w:noProof/>
                <w:webHidden/>
              </w:rPr>
              <w:t>58</w:t>
            </w:r>
            <w:r>
              <w:rPr>
                <w:noProof/>
                <w:webHidden/>
              </w:rPr>
              <w:fldChar w:fldCharType="end"/>
            </w:r>
          </w:hyperlink>
        </w:p>
        <w:p w14:paraId="190A4CD7" w14:textId="5CA6E806"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290" w:history="1">
            <w:r w:rsidRPr="00EB1AD5">
              <w:rPr>
                <w:rStyle w:val="Hyperlink"/>
                <w:b/>
                <w:noProof/>
              </w:rPr>
              <w:t>6.</w:t>
            </w:r>
            <w:r>
              <w:rPr>
                <w:rFonts w:asciiTheme="minorHAnsi" w:hAnsiTheme="minorHAnsi"/>
                <w:noProof/>
                <w:color w:val="auto"/>
                <w:kern w:val="2"/>
                <w:sz w:val="24"/>
                <w:szCs w:val="24"/>
                <w:lang w:val="en-US" w:eastAsia="ja-JP"/>
                <w14:ligatures w14:val="standardContextual"/>
              </w:rPr>
              <w:tab/>
            </w:r>
            <w:r w:rsidRPr="00EB1AD5">
              <w:rPr>
                <w:rStyle w:val="Hyperlink"/>
                <w:b/>
                <w:noProof/>
              </w:rPr>
              <w:t>Port-In</w:t>
            </w:r>
            <w:r>
              <w:rPr>
                <w:noProof/>
                <w:webHidden/>
              </w:rPr>
              <w:tab/>
            </w:r>
            <w:r>
              <w:rPr>
                <w:noProof/>
                <w:webHidden/>
              </w:rPr>
              <w:fldChar w:fldCharType="begin"/>
            </w:r>
            <w:r>
              <w:rPr>
                <w:noProof/>
                <w:webHidden/>
              </w:rPr>
              <w:instrText xml:space="preserve"> PAGEREF _Toc192513290 \h </w:instrText>
            </w:r>
            <w:r>
              <w:rPr>
                <w:noProof/>
                <w:webHidden/>
              </w:rPr>
            </w:r>
            <w:r>
              <w:rPr>
                <w:noProof/>
                <w:webHidden/>
              </w:rPr>
              <w:fldChar w:fldCharType="separate"/>
            </w:r>
            <w:r>
              <w:rPr>
                <w:noProof/>
                <w:webHidden/>
              </w:rPr>
              <w:t>61</w:t>
            </w:r>
            <w:r>
              <w:rPr>
                <w:noProof/>
                <w:webHidden/>
              </w:rPr>
              <w:fldChar w:fldCharType="end"/>
            </w:r>
          </w:hyperlink>
        </w:p>
        <w:p w14:paraId="3B329179" w14:textId="4250C072"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91" w:history="1">
            <w:r w:rsidRPr="00EB1AD5">
              <w:rPr>
                <w:rStyle w:val="Hyperlink"/>
                <w:noProof/>
              </w:rPr>
              <w:t>6.1</w:t>
            </w:r>
            <w:r>
              <w:rPr>
                <w:rFonts w:asciiTheme="minorHAnsi" w:hAnsiTheme="minorHAnsi"/>
                <w:noProof/>
                <w:color w:val="auto"/>
                <w:kern w:val="2"/>
                <w:sz w:val="24"/>
                <w:szCs w:val="24"/>
                <w:lang w:val="en-US" w:eastAsia="ja-JP"/>
                <w14:ligatures w14:val="standardContextual"/>
              </w:rPr>
              <w:tab/>
            </w:r>
            <w:r w:rsidRPr="00EB1AD5">
              <w:rPr>
                <w:rStyle w:val="Hyperlink"/>
                <w:noProof/>
              </w:rPr>
              <w:t>Port-In Life Cycle</w:t>
            </w:r>
            <w:r>
              <w:rPr>
                <w:noProof/>
                <w:webHidden/>
              </w:rPr>
              <w:tab/>
            </w:r>
            <w:r>
              <w:rPr>
                <w:noProof/>
                <w:webHidden/>
              </w:rPr>
              <w:fldChar w:fldCharType="begin"/>
            </w:r>
            <w:r>
              <w:rPr>
                <w:noProof/>
                <w:webHidden/>
              </w:rPr>
              <w:instrText xml:space="preserve"> PAGEREF _Toc192513291 \h </w:instrText>
            </w:r>
            <w:r>
              <w:rPr>
                <w:noProof/>
                <w:webHidden/>
              </w:rPr>
            </w:r>
            <w:r>
              <w:rPr>
                <w:noProof/>
                <w:webHidden/>
              </w:rPr>
              <w:fldChar w:fldCharType="separate"/>
            </w:r>
            <w:r>
              <w:rPr>
                <w:noProof/>
                <w:webHidden/>
              </w:rPr>
              <w:t>61</w:t>
            </w:r>
            <w:r>
              <w:rPr>
                <w:noProof/>
                <w:webHidden/>
              </w:rPr>
              <w:fldChar w:fldCharType="end"/>
            </w:r>
          </w:hyperlink>
        </w:p>
        <w:p w14:paraId="1E039FBB" w14:textId="0A015014"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92" w:history="1">
            <w:r w:rsidRPr="00EB1AD5">
              <w:rPr>
                <w:rStyle w:val="Hyperlink"/>
                <w:noProof/>
                <w:lang w:val="en-US"/>
              </w:rPr>
              <w:t>6.1.1</w:t>
            </w:r>
            <w:r>
              <w:rPr>
                <w:rFonts w:asciiTheme="minorHAnsi" w:hAnsiTheme="minorHAnsi"/>
                <w:noProof/>
                <w:color w:val="auto"/>
                <w:kern w:val="2"/>
                <w:sz w:val="24"/>
                <w:szCs w:val="24"/>
                <w:lang w:val="en-US" w:eastAsia="ja-JP"/>
                <w14:ligatures w14:val="standardContextual"/>
              </w:rPr>
              <w:tab/>
            </w:r>
            <w:r w:rsidRPr="00EB1AD5">
              <w:rPr>
                <w:rStyle w:val="Hyperlink"/>
                <w:noProof/>
              </w:rPr>
              <w:t>Order Status [transactionStatus]</w:t>
            </w:r>
            <w:r>
              <w:rPr>
                <w:noProof/>
                <w:webHidden/>
              </w:rPr>
              <w:tab/>
            </w:r>
            <w:r>
              <w:rPr>
                <w:noProof/>
                <w:webHidden/>
              </w:rPr>
              <w:fldChar w:fldCharType="begin"/>
            </w:r>
            <w:r>
              <w:rPr>
                <w:noProof/>
                <w:webHidden/>
              </w:rPr>
              <w:instrText xml:space="preserve"> PAGEREF _Toc192513292 \h </w:instrText>
            </w:r>
            <w:r>
              <w:rPr>
                <w:noProof/>
                <w:webHidden/>
              </w:rPr>
            </w:r>
            <w:r>
              <w:rPr>
                <w:noProof/>
                <w:webHidden/>
              </w:rPr>
              <w:fldChar w:fldCharType="separate"/>
            </w:r>
            <w:r>
              <w:rPr>
                <w:noProof/>
                <w:webHidden/>
              </w:rPr>
              <w:t>61</w:t>
            </w:r>
            <w:r>
              <w:rPr>
                <w:noProof/>
                <w:webHidden/>
              </w:rPr>
              <w:fldChar w:fldCharType="end"/>
            </w:r>
          </w:hyperlink>
        </w:p>
        <w:p w14:paraId="0C139B6F" w14:textId="0FEBE9DD"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93" w:history="1">
            <w:r w:rsidRPr="00EB1AD5">
              <w:rPr>
                <w:rStyle w:val="Hyperlink"/>
                <w:noProof/>
                <w:lang w:val="en-US"/>
              </w:rPr>
              <w:t>6.1.2</w:t>
            </w:r>
            <w:r>
              <w:rPr>
                <w:rFonts w:asciiTheme="minorHAnsi" w:hAnsiTheme="minorHAnsi"/>
                <w:noProof/>
                <w:color w:val="auto"/>
                <w:kern w:val="2"/>
                <w:sz w:val="24"/>
                <w:szCs w:val="24"/>
                <w:lang w:val="en-US" w:eastAsia="ja-JP"/>
                <w14:ligatures w14:val="standardContextual"/>
              </w:rPr>
              <w:tab/>
            </w:r>
            <w:r w:rsidRPr="00EB1AD5">
              <w:rPr>
                <w:rStyle w:val="Hyperlink"/>
                <w:noProof/>
              </w:rPr>
              <w:t>Port-In in the Netherlands</w:t>
            </w:r>
            <w:r>
              <w:rPr>
                <w:noProof/>
                <w:webHidden/>
              </w:rPr>
              <w:tab/>
            </w:r>
            <w:r>
              <w:rPr>
                <w:noProof/>
                <w:webHidden/>
              </w:rPr>
              <w:fldChar w:fldCharType="begin"/>
            </w:r>
            <w:r>
              <w:rPr>
                <w:noProof/>
                <w:webHidden/>
              </w:rPr>
              <w:instrText xml:space="preserve"> PAGEREF _Toc192513293 \h </w:instrText>
            </w:r>
            <w:r>
              <w:rPr>
                <w:noProof/>
                <w:webHidden/>
              </w:rPr>
            </w:r>
            <w:r>
              <w:rPr>
                <w:noProof/>
                <w:webHidden/>
              </w:rPr>
              <w:fldChar w:fldCharType="separate"/>
            </w:r>
            <w:r>
              <w:rPr>
                <w:noProof/>
                <w:webHidden/>
              </w:rPr>
              <w:t>63</w:t>
            </w:r>
            <w:r>
              <w:rPr>
                <w:noProof/>
                <w:webHidden/>
              </w:rPr>
              <w:fldChar w:fldCharType="end"/>
            </w:r>
          </w:hyperlink>
        </w:p>
        <w:p w14:paraId="673EA446" w14:textId="202BD46F"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94" w:history="1">
            <w:r w:rsidRPr="00EB1AD5">
              <w:rPr>
                <w:rStyle w:val="Hyperlink"/>
                <w:noProof/>
                <w:lang w:val="en-US"/>
              </w:rPr>
              <w:t>6.1.3</w:t>
            </w:r>
            <w:r>
              <w:rPr>
                <w:rFonts w:asciiTheme="minorHAnsi" w:hAnsiTheme="minorHAnsi"/>
                <w:noProof/>
                <w:color w:val="auto"/>
                <w:kern w:val="2"/>
                <w:sz w:val="24"/>
                <w:szCs w:val="24"/>
                <w:lang w:val="en-US" w:eastAsia="ja-JP"/>
                <w14:ligatures w14:val="standardContextual"/>
              </w:rPr>
              <w:tab/>
            </w:r>
            <w:r w:rsidRPr="00EB1AD5">
              <w:rPr>
                <w:rStyle w:val="Hyperlink"/>
                <w:noProof/>
              </w:rPr>
              <w:t>Port-In in the Other Countries</w:t>
            </w:r>
            <w:r>
              <w:rPr>
                <w:noProof/>
                <w:webHidden/>
              </w:rPr>
              <w:tab/>
            </w:r>
            <w:r>
              <w:rPr>
                <w:noProof/>
                <w:webHidden/>
              </w:rPr>
              <w:fldChar w:fldCharType="begin"/>
            </w:r>
            <w:r>
              <w:rPr>
                <w:noProof/>
                <w:webHidden/>
              </w:rPr>
              <w:instrText xml:space="preserve"> PAGEREF _Toc192513294 \h </w:instrText>
            </w:r>
            <w:r>
              <w:rPr>
                <w:noProof/>
                <w:webHidden/>
              </w:rPr>
            </w:r>
            <w:r>
              <w:rPr>
                <w:noProof/>
                <w:webHidden/>
              </w:rPr>
              <w:fldChar w:fldCharType="separate"/>
            </w:r>
            <w:r>
              <w:rPr>
                <w:noProof/>
                <w:webHidden/>
              </w:rPr>
              <w:t>64</w:t>
            </w:r>
            <w:r>
              <w:rPr>
                <w:noProof/>
                <w:webHidden/>
              </w:rPr>
              <w:fldChar w:fldCharType="end"/>
            </w:r>
          </w:hyperlink>
        </w:p>
        <w:p w14:paraId="6930FF0C" w14:textId="74B56A10"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95" w:history="1">
            <w:r w:rsidRPr="00EB1AD5">
              <w:rPr>
                <w:rStyle w:val="Hyperlink"/>
                <w:noProof/>
                <w:lang w:val="en-US"/>
              </w:rPr>
              <w:t>6.1.4</w:t>
            </w:r>
            <w:r>
              <w:rPr>
                <w:rFonts w:asciiTheme="minorHAnsi" w:hAnsiTheme="minorHAnsi"/>
                <w:noProof/>
                <w:color w:val="auto"/>
                <w:kern w:val="2"/>
                <w:sz w:val="24"/>
                <w:szCs w:val="24"/>
                <w:lang w:val="en-US" w:eastAsia="ja-JP"/>
                <w14:ligatures w14:val="standardContextual"/>
              </w:rPr>
              <w:tab/>
            </w:r>
            <w:r w:rsidRPr="00EB1AD5">
              <w:rPr>
                <w:rStyle w:val="Hyperlink"/>
                <w:noProof/>
              </w:rPr>
              <w:t>Transaction Action &amp; Transition</w:t>
            </w:r>
            <w:r>
              <w:rPr>
                <w:noProof/>
                <w:webHidden/>
              </w:rPr>
              <w:tab/>
            </w:r>
            <w:r>
              <w:rPr>
                <w:noProof/>
                <w:webHidden/>
              </w:rPr>
              <w:fldChar w:fldCharType="begin"/>
            </w:r>
            <w:r>
              <w:rPr>
                <w:noProof/>
                <w:webHidden/>
              </w:rPr>
              <w:instrText xml:space="preserve"> PAGEREF _Toc192513295 \h </w:instrText>
            </w:r>
            <w:r>
              <w:rPr>
                <w:noProof/>
                <w:webHidden/>
              </w:rPr>
            </w:r>
            <w:r>
              <w:rPr>
                <w:noProof/>
                <w:webHidden/>
              </w:rPr>
              <w:fldChar w:fldCharType="separate"/>
            </w:r>
            <w:r>
              <w:rPr>
                <w:noProof/>
                <w:webHidden/>
              </w:rPr>
              <w:t>65</w:t>
            </w:r>
            <w:r>
              <w:rPr>
                <w:noProof/>
                <w:webHidden/>
              </w:rPr>
              <w:fldChar w:fldCharType="end"/>
            </w:r>
          </w:hyperlink>
        </w:p>
        <w:p w14:paraId="17B56599" w14:textId="4E0239DE"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296" w:history="1">
            <w:r w:rsidRPr="00EB1AD5">
              <w:rPr>
                <w:rStyle w:val="Hyperlink"/>
                <w:noProof/>
              </w:rPr>
              <w:t>6.2</w:t>
            </w:r>
            <w:r>
              <w:rPr>
                <w:rFonts w:asciiTheme="minorHAnsi" w:hAnsiTheme="minorHAnsi"/>
                <w:noProof/>
                <w:color w:val="auto"/>
                <w:kern w:val="2"/>
                <w:sz w:val="24"/>
                <w:szCs w:val="24"/>
                <w:lang w:val="en-US" w:eastAsia="ja-JP"/>
                <w14:ligatures w14:val="standardContextual"/>
              </w:rPr>
              <w:tab/>
            </w:r>
            <w:r w:rsidRPr="00EB1AD5">
              <w:rPr>
                <w:rStyle w:val="Hyperlink"/>
                <w:noProof/>
              </w:rPr>
              <w:t>New Port-In [portIn API]</w:t>
            </w:r>
            <w:r>
              <w:rPr>
                <w:noProof/>
                <w:webHidden/>
              </w:rPr>
              <w:tab/>
            </w:r>
            <w:r>
              <w:rPr>
                <w:noProof/>
                <w:webHidden/>
              </w:rPr>
              <w:fldChar w:fldCharType="begin"/>
            </w:r>
            <w:r>
              <w:rPr>
                <w:noProof/>
                <w:webHidden/>
              </w:rPr>
              <w:instrText xml:space="preserve"> PAGEREF _Toc192513296 \h </w:instrText>
            </w:r>
            <w:r>
              <w:rPr>
                <w:noProof/>
                <w:webHidden/>
              </w:rPr>
            </w:r>
            <w:r>
              <w:rPr>
                <w:noProof/>
                <w:webHidden/>
              </w:rPr>
              <w:fldChar w:fldCharType="separate"/>
            </w:r>
            <w:r>
              <w:rPr>
                <w:noProof/>
                <w:webHidden/>
              </w:rPr>
              <w:t>66</w:t>
            </w:r>
            <w:r>
              <w:rPr>
                <w:noProof/>
                <w:webHidden/>
              </w:rPr>
              <w:fldChar w:fldCharType="end"/>
            </w:r>
          </w:hyperlink>
        </w:p>
        <w:p w14:paraId="25076A30" w14:textId="259B1C10"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97" w:history="1">
            <w:r w:rsidRPr="00EB1AD5">
              <w:rPr>
                <w:rStyle w:val="Hyperlink"/>
                <w:noProof/>
                <w:lang w:val="en-US"/>
              </w:rPr>
              <w:t>6.2.1</w:t>
            </w:r>
            <w:r>
              <w:rPr>
                <w:rFonts w:asciiTheme="minorHAnsi" w:hAnsiTheme="minorHAnsi"/>
                <w:noProof/>
                <w:color w:val="auto"/>
                <w:kern w:val="2"/>
                <w:sz w:val="24"/>
                <w:szCs w:val="24"/>
                <w:lang w:val="en-US" w:eastAsia="ja-JP"/>
                <w14:ligatures w14:val="standardContextual"/>
              </w:rPr>
              <w:tab/>
            </w:r>
            <w:r w:rsidRPr="00EB1AD5">
              <w:rPr>
                <w:rStyle w:val="Hyperlink"/>
                <w:noProof/>
              </w:rPr>
              <w:t>Request (1/3): Order Information</w:t>
            </w:r>
            <w:r>
              <w:rPr>
                <w:noProof/>
                <w:webHidden/>
              </w:rPr>
              <w:tab/>
            </w:r>
            <w:r>
              <w:rPr>
                <w:noProof/>
                <w:webHidden/>
              </w:rPr>
              <w:fldChar w:fldCharType="begin"/>
            </w:r>
            <w:r>
              <w:rPr>
                <w:noProof/>
                <w:webHidden/>
              </w:rPr>
              <w:instrText xml:space="preserve"> PAGEREF _Toc192513297 \h </w:instrText>
            </w:r>
            <w:r>
              <w:rPr>
                <w:noProof/>
                <w:webHidden/>
              </w:rPr>
            </w:r>
            <w:r>
              <w:rPr>
                <w:noProof/>
                <w:webHidden/>
              </w:rPr>
              <w:fldChar w:fldCharType="separate"/>
            </w:r>
            <w:r>
              <w:rPr>
                <w:noProof/>
                <w:webHidden/>
              </w:rPr>
              <w:t>67</w:t>
            </w:r>
            <w:r>
              <w:rPr>
                <w:noProof/>
                <w:webHidden/>
              </w:rPr>
              <w:fldChar w:fldCharType="end"/>
            </w:r>
          </w:hyperlink>
        </w:p>
        <w:p w14:paraId="2881717B" w14:textId="5497262D"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98" w:history="1">
            <w:r w:rsidRPr="00EB1AD5">
              <w:rPr>
                <w:rStyle w:val="Hyperlink"/>
                <w:noProof/>
                <w:lang w:val="en-US"/>
              </w:rPr>
              <w:t>6.2.2</w:t>
            </w:r>
            <w:r>
              <w:rPr>
                <w:rFonts w:asciiTheme="minorHAnsi" w:hAnsiTheme="minorHAnsi"/>
                <w:noProof/>
                <w:color w:val="auto"/>
                <w:kern w:val="2"/>
                <w:sz w:val="24"/>
                <w:szCs w:val="24"/>
                <w:lang w:val="en-US" w:eastAsia="ja-JP"/>
                <w14:ligatures w14:val="standardContextual"/>
              </w:rPr>
              <w:tab/>
            </w:r>
            <w:r w:rsidRPr="00EB1AD5">
              <w:rPr>
                <w:rStyle w:val="Hyperlink"/>
                <w:noProof/>
              </w:rPr>
              <w:t>Request (2/3): Attachment</w:t>
            </w:r>
            <w:r>
              <w:rPr>
                <w:noProof/>
                <w:webHidden/>
              </w:rPr>
              <w:tab/>
            </w:r>
            <w:r>
              <w:rPr>
                <w:noProof/>
                <w:webHidden/>
              </w:rPr>
              <w:fldChar w:fldCharType="begin"/>
            </w:r>
            <w:r>
              <w:rPr>
                <w:noProof/>
                <w:webHidden/>
              </w:rPr>
              <w:instrText xml:space="preserve"> PAGEREF _Toc192513298 \h </w:instrText>
            </w:r>
            <w:r>
              <w:rPr>
                <w:noProof/>
                <w:webHidden/>
              </w:rPr>
            </w:r>
            <w:r>
              <w:rPr>
                <w:noProof/>
                <w:webHidden/>
              </w:rPr>
              <w:fldChar w:fldCharType="separate"/>
            </w:r>
            <w:r>
              <w:rPr>
                <w:noProof/>
                <w:webHidden/>
              </w:rPr>
              <w:t>72</w:t>
            </w:r>
            <w:r>
              <w:rPr>
                <w:noProof/>
                <w:webHidden/>
              </w:rPr>
              <w:fldChar w:fldCharType="end"/>
            </w:r>
          </w:hyperlink>
        </w:p>
        <w:p w14:paraId="08EB3E73" w14:textId="2B819475"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299" w:history="1">
            <w:r w:rsidRPr="00EB1AD5">
              <w:rPr>
                <w:rStyle w:val="Hyperlink"/>
                <w:noProof/>
                <w:lang w:val="en-US"/>
              </w:rPr>
              <w:t>6.2.3</w:t>
            </w:r>
            <w:r>
              <w:rPr>
                <w:rFonts w:asciiTheme="minorHAnsi" w:hAnsiTheme="minorHAnsi"/>
                <w:noProof/>
                <w:color w:val="auto"/>
                <w:kern w:val="2"/>
                <w:sz w:val="24"/>
                <w:szCs w:val="24"/>
                <w:lang w:val="en-US" w:eastAsia="ja-JP"/>
                <w14:ligatures w14:val="standardContextual"/>
              </w:rPr>
              <w:tab/>
            </w:r>
            <w:r w:rsidRPr="00EB1AD5">
              <w:rPr>
                <w:rStyle w:val="Hyperlink"/>
                <w:noProof/>
              </w:rPr>
              <w:t>Request (3/3): Email Notification Contact Details [switchMaintainer]</w:t>
            </w:r>
            <w:r>
              <w:rPr>
                <w:noProof/>
                <w:webHidden/>
              </w:rPr>
              <w:tab/>
            </w:r>
            <w:r>
              <w:rPr>
                <w:noProof/>
                <w:webHidden/>
              </w:rPr>
              <w:fldChar w:fldCharType="begin"/>
            </w:r>
            <w:r>
              <w:rPr>
                <w:noProof/>
                <w:webHidden/>
              </w:rPr>
              <w:instrText xml:space="preserve"> PAGEREF _Toc192513299 \h </w:instrText>
            </w:r>
            <w:r>
              <w:rPr>
                <w:noProof/>
                <w:webHidden/>
              </w:rPr>
            </w:r>
            <w:r>
              <w:rPr>
                <w:noProof/>
                <w:webHidden/>
              </w:rPr>
              <w:fldChar w:fldCharType="separate"/>
            </w:r>
            <w:r>
              <w:rPr>
                <w:noProof/>
                <w:webHidden/>
              </w:rPr>
              <w:t>73</w:t>
            </w:r>
            <w:r>
              <w:rPr>
                <w:noProof/>
                <w:webHidden/>
              </w:rPr>
              <w:fldChar w:fldCharType="end"/>
            </w:r>
          </w:hyperlink>
        </w:p>
        <w:p w14:paraId="43C76F2F" w14:textId="3E0D8660"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00" w:history="1">
            <w:r w:rsidRPr="00EB1AD5">
              <w:rPr>
                <w:rStyle w:val="Hyperlink"/>
                <w:noProof/>
                <w:lang w:val="en-US"/>
              </w:rPr>
              <w:t>6.2.4</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_Toc192513300 \h </w:instrText>
            </w:r>
            <w:r>
              <w:rPr>
                <w:noProof/>
                <w:webHidden/>
              </w:rPr>
            </w:r>
            <w:r>
              <w:rPr>
                <w:noProof/>
                <w:webHidden/>
              </w:rPr>
              <w:fldChar w:fldCharType="separate"/>
            </w:r>
            <w:r>
              <w:rPr>
                <w:noProof/>
                <w:webHidden/>
              </w:rPr>
              <w:t>73</w:t>
            </w:r>
            <w:r>
              <w:rPr>
                <w:noProof/>
                <w:webHidden/>
              </w:rPr>
              <w:fldChar w:fldCharType="end"/>
            </w:r>
          </w:hyperlink>
        </w:p>
        <w:p w14:paraId="55013AC2" w14:textId="2BA35489"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01" w:history="1">
            <w:r w:rsidRPr="00EB1AD5">
              <w:rPr>
                <w:rStyle w:val="Hyperlink"/>
                <w:noProof/>
              </w:rPr>
              <w:t>6.3</w:t>
            </w:r>
            <w:r>
              <w:rPr>
                <w:rFonts w:asciiTheme="minorHAnsi" w:hAnsiTheme="minorHAnsi"/>
                <w:noProof/>
                <w:color w:val="auto"/>
                <w:kern w:val="2"/>
                <w:sz w:val="24"/>
                <w:szCs w:val="24"/>
                <w:lang w:val="en-US" w:eastAsia="ja-JP"/>
                <w14:ligatures w14:val="standardContextual"/>
              </w:rPr>
              <w:tab/>
            </w:r>
            <w:r w:rsidRPr="00EB1AD5">
              <w:rPr>
                <w:rStyle w:val="Hyperlink"/>
                <w:noProof/>
              </w:rPr>
              <w:t>Port-In Updates</w:t>
            </w:r>
            <w:r>
              <w:rPr>
                <w:noProof/>
                <w:webHidden/>
              </w:rPr>
              <w:tab/>
            </w:r>
            <w:r>
              <w:rPr>
                <w:noProof/>
                <w:webHidden/>
              </w:rPr>
              <w:fldChar w:fldCharType="begin"/>
            </w:r>
            <w:r>
              <w:rPr>
                <w:noProof/>
                <w:webHidden/>
              </w:rPr>
              <w:instrText xml:space="preserve"> PAGEREF _Toc192513301 \h </w:instrText>
            </w:r>
            <w:r>
              <w:rPr>
                <w:noProof/>
                <w:webHidden/>
              </w:rPr>
            </w:r>
            <w:r>
              <w:rPr>
                <w:noProof/>
                <w:webHidden/>
              </w:rPr>
              <w:fldChar w:fldCharType="separate"/>
            </w:r>
            <w:r>
              <w:rPr>
                <w:noProof/>
                <w:webHidden/>
              </w:rPr>
              <w:t>74</w:t>
            </w:r>
            <w:r>
              <w:rPr>
                <w:noProof/>
                <w:webHidden/>
              </w:rPr>
              <w:fldChar w:fldCharType="end"/>
            </w:r>
          </w:hyperlink>
        </w:p>
        <w:p w14:paraId="2B3818C4" w14:textId="69E26237"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02" w:history="1">
            <w:r w:rsidRPr="00EB1AD5">
              <w:rPr>
                <w:rStyle w:val="Hyperlink"/>
                <w:noProof/>
                <w:lang w:val="en-US"/>
              </w:rPr>
              <w:t>6.3.1</w:t>
            </w:r>
            <w:r>
              <w:rPr>
                <w:rFonts w:asciiTheme="minorHAnsi" w:hAnsiTheme="minorHAnsi"/>
                <w:noProof/>
                <w:color w:val="auto"/>
                <w:kern w:val="2"/>
                <w:sz w:val="24"/>
                <w:szCs w:val="24"/>
                <w:lang w:val="en-US" w:eastAsia="ja-JP"/>
                <w14:ligatures w14:val="standardContextual"/>
              </w:rPr>
              <w:tab/>
            </w:r>
            <w:r w:rsidRPr="00EB1AD5">
              <w:rPr>
                <w:rStyle w:val="Hyperlink"/>
                <w:noProof/>
              </w:rPr>
              <w:t>Port-In Date Change in all countries except NL &amp; IT [updatePortIn API]</w:t>
            </w:r>
            <w:r>
              <w:rPr>
                <w:noProof/>
                <w:webHidden/>
              </w:rPr>
              <w:tab/>
            </w:r>
            <w:r>
              <w:rPr>
                <w:noProof/>
                <w:webHidden/>
              </w:rPr>
              <w:fldChar w:fldCharType="begin"/>
            </w:r>
            <w:r>
              <w:rPr>
                <w:noProof/>
                <w:webHidden/>
              </w:rPr>
              <w:instrText xml:space="preserve"> PAGEREF _Toc192513302 \h </w:instrText>
            </w:r>
            <w:r>
              <w:rPr>
                <w:noProof/>
                <w:webHidden/>
              </w:rPr>
            </w:r>
            <w:r>
              <w:rPr>
                <w:noProof/>
                <w:webHidden/>
              </w:rPr>
              <w:fldChar w:fldCharType="separate"/>
            </w:r>
            <w:r>
              <w:rPr>
                <w:noProof/>
                <w:webHidden/>
              </w:rPr>
              <w:t>75</w:t>
            </w:r>
            <w:r>
              <w:rPr>
                <w:noProof/>
                <w:webHidden/>
              </w:rPr>
              <w:fldChar w:fldCharType="end"/>
            </w:r>
          </w:hyperlink>
        </w:p>
        <w:p w14:paraId="221AED73" w14:textId="1805E918"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03" w:history="1">
            <w:r w:rsidRPr="00EB1AD5">
              <w:rPr>
                <w:rStyle w:val="Hyperlink"/>
                <w:noProof/>
                <w:lang w:val="en-US"/>
              </w:rPr>
              <w:t>6.3.2</w:t>
            </w:r>
            <w:r>
              <w:rPr>
                <w:rFonts w:asciiTheme="minorHAnsi" w:hAnsiTheme="minorHAnsi"/>
                <w:noProof/>
                <w:color w:val="auto"/>
                <w:kern w:val="2"/>
                <w:sz w:val="24"/>
                <w:szCs w:val="24"/>
                <w:lang w:val="en-US" w:eastAsia="ja-JP"/>
                <w14:ligatures w14:val="standardContextual"/>
              </w:rPr>
              <w:tab/>
            </w:r>
            <w:r w:rsidRPr="00EB1AD5">
              <w:rPr>
                <w:rStyle w:val="Hyperlink"/>
                <w:noProof/>
              </w:rPr>
              <w:t>Cancellation in all countries except NL [cancelPortIn API]</w:t>
            </w:r>
            <w:r>
              <w:rPr>
                <w:noProof/>
                <w:webHidden/>
              </w:rPr>
              <w:tab/>
            </w:r>
            <w:r>
              <w:rPr>
                <w:noProof/>
                <w:webHidden/>
              </w:rPr>
              <w:fldChar w:fldCharType="begin"/>
            </w:r>
            <w:r>
              <w:rPr>
                <w:noProof/>
                <w:webHidden/>
              </w:rPr>
              <w:instrText xml:space="preserve"> PAGEREF _Toc192513303 \h </w:instrText>
            </w:r>
            <w:r>
              <w:rPr>
                <w:noProof/>
                <w:webHidden/>
              </w:rPr>
            </w:r>
            <w:r>
              <w:rPr>
                <w:noProof/>
                <w:webHidden/>
              </w:rPr>
              <w:fldChar w:fldCharType="separate"/>
            </w:r>
            <w:r>
              <w:rPr>
                <w:noProof/>
                <w:webHidden/>
              </w:rPr>
              <w:t>77</w:t>
            </w:r>
            <w:r>
              <w:rPr>
                <w:noProof/>
                <w:webHidden/>
              </w:rPr>
              <w:fldChar w:fldCharType="end"/>
            </w:r>
          </w:hyperlink>
        </w:p>
        <w:p w14:paraId="7E140ADF" w14:textId="57544B81"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04" w:history="1">
            <w:r w:rsidRPr="00EB1AD5">
              <w:rPr>
                <w:rStyle w:val="Hyperlink"/>
                <w:noProof/>
                <w:lang w:val="en-US"/>
              </w:rPr>
              <w:t>6.3.3</w:t>
            </w:r>
            <w:r>
              <w:rPr>
                <w:rFonts w:asciiTheme="minorHAnsi" w:hAnsiTheme="minorHAnsi"/>
                <w:noProof/>
                <w:color w:val="auto"/>
                <w:kern w:val="2"/>
                <w:sz w:val="24"/>
                <w:szCs w:val="24"/>
                <w:lang w:val="en-US" w:eastAsia="ja-JP"/>
                <w14:ligatures w14:val="standardContextual"/>
              </w:rPr>
              <w:tab/>
            </w:r>
            <w:r w:rsidRPr="00EB1AD5">
              <w:rPr>
                <w:rStyle w:val="Hyperlink"/>
                <w:noProof/>
              </w:rPr>
              <w:t>Cancellation in NL [transactionDataUpdate API]</w:t>
            </w:r>
            <w:r>
              <w:rPr>
                <w:noProof/>
                <w:webHidden/>
              </w:rPr>
              <w:tab/>
            </w:r>
            <w:r>
              <w:rPr>
                <w:noProof/>
                <w:webHidden/>
              </w:rPr>
              <w:fldChar w:fldCharType="begin"/>
            </w:r>
            <w:r>
              <w:rPr>
                <w:noProof/>
                <w:webHidden/>
              </w:rPr>
              <w:instrText xml:space="preserve"> PAGEREF _Toc192513304 \h </w:instrText>
            </w:r>
            <w:r>
              <w:rPr>
                <w:noProof/>
                <w:webHidden/>
              </w:rPr>
            </w:r>
            <w:r>
              <w:rPr>
                <w:noProof/>
                <w:webHidden/>
              </w:rPr>
              <w:fldChar w:fldCharType="separate"/>
            </w:r>
            <w:r>
              <w:rPr>
                <w:noProof/>
                <w:webHidden/>
              </w:rPr>
              <w:t>78</w:t>
            </w:r>
            <w:r>
              <w:rPr>
                <w:noProof/>
                <w:webHidden/>
              </w:rPr>
              <w:fldChar w:fldCharType="end"/>
            </w:r>
          </w:hyperlink>
        </w:p>
        <w:p w14:paraId="61F212C2" w14:textId="3092EDEE"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05" w:history="1">
            <w:r w:rsidRPr="00EB1AD5">
              <w:rPr>
                <w:rStyle w:val="Hyperlink"/>
                <w:noProof/>
                <w:lang w:val="en-US"/>
              </w:rPr>
              <w:t>6.3.4</w:t>
            </w:r>
            <w:r>
              <w:rPr>
                <w:rFonts w:asciiTheme="minorHAnsi" w:hAnsiTheme="minorHAnsi"/>
                <w:noProof/>
                <w:color w:val="auto"/>
                <w:kern w:val="2"/>
                <w:sz w:val="24"/>
                <w:szCs w:val="24"/>
                <w:lang w:val="en-US" w:eastAsia="ja-JP"/>
                <w14:ligatures w14:val="standardContextual"/>
              </w:rPr>
              <w:tab/>
            </w:r>
            <w:r w:rsidRPr="00EB1AD5">
              <w:rPr>
                <w:rStyle w:val="Hyperlink"/>
                <w:noProof/>
              </w:rPr>
              <w:t>Schedule Port in NL [transactionDataUpdate API]</w:t>
            </w:r>
            <w:r>
              <w:rPr>
                <w:noProof/>
                <w:webHidden/>
              </w:rPr>
              <w:tab/>
            </w:r>
            <w:r>
              <w:rPr>
                <w:noProof/>
                <w:webHidden/>
              </w:rPr>
              <w:fldChar w:fldCharType="begin"/>
            </w:r>
            <w:r>
              <w:rPr>
                <w:noProof/>
                <w:webHidden/>
              </w:rPr>
              <w:instrText xml:space="preserve"> PAGEREF _Toc192513305 \h </w:instrText>
            </w:r>
            <w:r>
              <w:rPr>
                <w:noProof/>
                <w:webHidden/>
              </w:rPr>
            </w:r>
            <w:r>
              <w:rPr>
                <w:noProof/>
                <w:webHidden/>
              </w:rPr>
              <w:fldChar w:fldCharType="separate"/>
            </w:r>
            <w:r>
              <w:rPr>
                <w:noProof/>
                <w:webHidden/>
              </w:rPr>
              <w:t>80</w:t>
            </w:r>
            <w:r>
              <w:rPr>
                <w:noProof/>
                <w:webHidden/>
              </w:rPr>
              <w:fldChar w:fldCharType="end"/>
            </w:r>
          </w:hyperlink>
        </w:p>
        <w:p w14:paraId="1EC67F29" w14:textId="3B24E811"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06" w:history="1">
            <w:r w:rsidRPr="00EB1AD5">
              <w:rPr>
                <w:rStyle w:val="Hyperlink"/>
                <w:noProof/>
                <w:lang w:val="en-US"/>
              </w:rPr>
              <w:t>6.3.5</w:t>
            </w:r>
            <w:r>
              <w:rPr>
                <w:rFonts w:asciiTheme="minorHAnsi" w:hAnsiTheme="minorHAnsi"/>
                <w:noProof/>
                <w:color w:val="auto"/>
                <w:kern w:val="2"/>
                <w:sz w:val="24"/>
                <w:szCs w:val="24"/>
                <w:lang w:val="en-US" w:eastAsia="ja-JP"/>
                <w14:ligatures w14:val="standardContextual"/>
              </w:rPr>
              <w:tab/>
            </w:r>
            <w:r w:rsidRPr="00EB1AD5">
              <w:rPr>
                <w:rStyle w:val="Hyperlink"/>
                <w:noProof/>
                <w:lang w:val="fr-FR"/>
              </w:rPr>
              <w:t>Activate Port in NL [</w:t>
            </w:r>
            <w:r w:rsidRPr="00EB1AD5">
              <w:rPr>
                <w:rStyle w:val="Hyperlink"/>
                <w:i/>
                <w:iCs/>
                <w:noProof/>
                <w:lang w:val="fr-FR"/>
              </w:rPr>
              <w:t>transactionDataUpdate</w:t>
            </w:r>
            <w:r w:rsidRPr="00EB1AD5">
              <w:rPr>
                <w:rStyle w:val="Hyperlink"/>
                <w:noProof/>
                <w:lang w:val="fr-FR"/>
              </w:rPr>
              <w:t xml:space="preserve"> API]</w:t>
            </w:r>
            <w:r>
              <w:rPr>
                <w:noProof/>
                <w:webHidden/>
              </w:rPr>
              <w:tab/>
            </w:r>
            <w:r>
              <w:rPr>
                <w:noProof/>
                <w:webHidden/>
              </w:rPr>
              <w:fldChar w:fldCharType="begin"/>
            </w:r>
            <w:r>
              <w:rPr>
                <w:noProof/>
                <w:webHidden/>
              </w:rPr>
              <w:instrText xml:space="preserve"> PAGEREF _Toc192513306 \h </w:instrText>
            </w:r>
            <w:r>
              <w:rPr>
                <w:noProof/>
                <w:webHidden/>
              </w:rPr>
            </w:r>
            <w:r>
              <w:rPr>
                <w:noProof/>
                <w:webHidden/>
              </w:rPr>
              <w:fldChar w:fldCharType="separate"/>
            </w:r>
            <w:r>
              <w:rPr>
                <w:noProof/>
                <w:webHidden/>
              </w:rPr>
              <w:t>82</w:t>
            </w:r>
            <w:r>
              <w:rPr>
                <w:noProof/>
                <w:webHidden/>
              </w:rPr>
              <w:fldChar w:fldCharType="end"/>
            </w:r>
          </w:hyperlink>
        </w:p>
        <w:p w14:paraId="400903D6" w14:textId="23E54295"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07" w:history="1">
            <w:r w:rsidRPr="00EB1AD5">
              <w:rPr>
                <w:rStyle w:val="Hyperlink"/>
                <w:noProof/>
                <w:lang w:val="en-US"/>
              </w:rPr>
              <w:t>6.3.6</w:t>
            </w:r>
            <w:r>
              <w:rPr>
                <w:rFonts w:asciiTheme="minorHAnsi" w:hAnsiTheme="minorHAnsi"/>
                <w:noProof/>
                <w:color w:val="auto"/>
                <w:kern w:val="2"/>
                <w:sz w:val="24"/>
                <w:szCs w:val="24"/>
                <w:lang w:val="en-US" w:eastAsia="ja-JP"/>
                <w14:ligatures w14:val="standardContextual"/>
              </w:rPr>
              <w:tab/>
            </w:r>
            <w:r w:rsidRPr="00EB1AD5">
              <w:rPr>
                <w:rStyle w:val="Hyperlink"/>
                <w:noProof/>
              </w:rPr>
              <w:t>Send Notes in All Countries Except NL [transactionDataUpdate API]</w:t>
            </w:r>
            <w:r>
              <w:rPr>
                <w:noProof/>
                <w:webHidden/>
              </w:rPr>
              <w:tab/>
            </w:r>
            <w:r>
              <w:rPr>
                <w:noProof/>
                <w:webHidden/>
              </w:rPr>
              <w:fldChar w:fldCharType="begin"/>
            </w:r>
            <w:r>
              <w:rPr>
                <w:noProof/>
                <w:webHidden/>
              </w:rPr>
              <w:instrText xml:space="preserve"> PAGEREF _Toc192513307 \h </w:instrText>
            </w:r>
            <w:r>
              <w:rPr>
                <w:noProof/>
                <w:webHidden/>
              </w:rPr>
            </w:r>
            <w:r>
              <w:rPr>
                <w:noProof/>
                <w:webHidden/>
              </w:rPr>
              <w:fldChar w:fldCharType="separate"/>
            </w:r>
            <w:r>
              <w:rPr>
                <w:noProof/>
                <w:webHidden/>
              </w:rPr>
              <w:t>83</w:t>
            </w:r>
            <w:r>
              <w:rPr>
                <w:noProof/>
                <w:webHidden/>
              </w:rPr>
              <w:fldChar w:fldCharType="end"/>
            </w:r>
          </w:hyperlink>
        </w:p>
        <w:p w14:paraId="34E50E92" w14:textId="1C3E007F"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08" w:history="1">
            <w:r w:rsidRPr="00EB1AD5">
              <w:rPr>
                <w:rStyle w:val="Hyperlink"/>
                <w:noProof/>
                <w:lang w:val="en-US"/>
              </w:rPr>
              <w:t>6.3.7</w:t>
            </w:r>
            <w:r>
              <w:rPr>
                <w:rFonts w:asciiTheme="minorHAnsi" w:hAnsiTheme="minorHAnsi"/>
                <w:noProof/>
                <w:color w:val="auto"/>
                <w:kern w:val="2"/>
                <w:sz w:val="24"/>
                <w:szCs w:val="24"/>
                <w:lang w:val="en-US" w:eastAsia="ja-JP"/>
                <w14:ligatures w14:val="standardContextual"/>
              </w:rPr>
              <w:tab/>
            </w:r>
            <w:r w:rsidRPr="00EB1AD5">
              <w:rPr>
                <w:rStyle w:val="Hyperlink"/>
                <w:noProof/>
              </w:rPr>
              <w:t>Update when transactionStatus = ‘Customer feedback awaited’ In All Countries Except NL [transactionDataUpdate API]</w:t>
            </w:r>
            <w:r>
              <w:rPr>
                <w:noProof/>
                <w:webHidden/>
              </w:rPr>
              <w:tab/>
            </w:r>
            <w:r>
              <w:rPr>
                <w:noProof/>
                <w:webHidden/>
              </w:rPr>
              <w:fldChar w:fldCharType="begin"/>
            </w:r>
            <w:r>
              <w:rPr>
                <w:noProof/>
                <w:webHidden/>
              </w:rPr>
              <w:instrText xml:space="preserve"> PAGEREF _Toc192513308 \h </w:instrText>
            </w:r>
            <w:r>
              <w:rPr>
                <w:noProof/>
                <w:webHidden/>
              </w:rPr>
            </w:r>
            <w:r>
              <w:rPr>
                <w:noProof/>
                <w:webHidden/>
              </w:rPr>
              <w:fldChar w:fldCharType="separate"/>
            </w:r>
            <w:r>
              <w:rPr>
                <w:noProof/>
                <w:webHidden/>
              </w:rPr>
              <w:t>84</w:t>
            </w:r>
            <w:r>
              <w:rPr>
                <w:noProof/>
                <w:webHidden/>
              </w:rPr>
              <w:fldChar w:fldCharType="end"/>
            </w:r>
          </w:hyperlink>
        </w:p>
        <w:p w14:paraId="526CCB1C" w14:textId="61F18D63"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09" w:history="1">
            <w:r w:rsidRPr="00EB1AD5">
              <w:rPr>
                <w:rStyle w:val="Hyperlink"/>
                <w:noProof/>
              </w:rPr>
              <w:t>6.4</w:t>
            </w:r>
            <w:r>
              <w:rPr>
                <w:rFonts w:asciiTheme="minorHAnsi" w:hAnsiTheme="minorHAnsi"/>
                <w:noProof/>
                <w:color w:val="auto"/>
                <w:kern w:val="2"/>
                <w:sz w:val="24"/>
                <w:szCs w:val="24"/>
                <w:lang w:val="en-US" w:eastAsia="ja-JP"/>
                <w14:ligatures w14:val="standardContextual"/>
              </w:rPr>
              <w:tab/>
            </w:r>
            <w:r w:rsidRPr="00EB1AD5">
              <w:rPr>
                <w:rStyle w:val="Hyperlink"/>
                <w:noProof/>
              </w:rPr>
              <w:t>On the Porting Date</w:t>
            </w:r>
            <w:r>
              <w:rPr>
                <w:noProof/>
                <w:webHidden/>
              </w:rPr>
              <w:tab/>
            </w:r>
            <w:r>
              <w:rPr>
                <w:noProof/>
                <w:webHidden/>
              </w:rPr>
              <w:fldChar w:fldCharType="begin"/>
            </w:r>
            <w:r>
              <w:rPr>
                <w:noProof/>
                <w:webHidden/>
              </w:rPr>
              <w:instrText xml:space="preserve"> PAGEREF _Toc192513309 \h </w:instrText>
            </w:r>
            <w:r>
              <w:rPr>
                <w:noProof/>
                <w:webHidden/>
              </w:rPr>
            </w:r>
            <w:r>
              <w:rPr>
                <w:noProof/>
                <w:webHidden/>
              </w:rPr>
              <w:fldChar w:fldCharType="separate"/>
            </w:r>
            <w:r>
              <w:rPr>
                <w:noProof/>
                <w:webHidden/>
              </w:rPr>
              <w:t>87</w:t>
            </w:r>
            <w:r>
              <w:rPr>
                <w:noProof/>
                <w:webHidden/>
              </w:rPr>
              <w:fldChar w:fldCharType="end"/>
            </w:r>
          </w:hyperlink>
        </w:p>
        <w:p w14:paraId="32B8C35F" w14:textId="2C56ADBF"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10" w:history="1">
            <w:r w:rsidRPr="00EB1AD5">
              <w:rPr>
                <w:rStyle w:val="Hyperlink"/>
                <w:noProof/>
              </w:rPr>
              <w:t>6.5</w:t>
            </w:r>
            <w:r>
              <w:rPr>
                <w:rFonts w:asciiTheme="minorHAnsi" w:hAnsiTheme="minorHAnsi"/>
                <w:noProof/>
                <w:color w:val="auto"/>
                <w:kern w:val="2"/>
                <w:sz w:val="24"/>
                <w:szCs w:val="24"/>
                <w:lang w:val="en-US" w:eastAsia="ja-JP"/>
                <w14:ligatures w14:val="standardContextual"/>
              </w:rPr>
              <w:tab/>
            </w:r>
            <w:r w:rsidRPr="00EB1AD5">
              <w:rPr>
                <w:rStyle w:val="Hyperlink"/>
                <w:noProof/>
              </w:rPr>
              <w:t>Porting Documentation &amp; More!</w:t>
            </w:r>
            <w:r>
              <w:rPr>
                <w:noProof/>
                <w:webHidden/>
              </w:rPr>
              <w:tab/>
            </w:r>
            <w:r>
              <w:rPr>
                <w:noProof/>
                <w:webHidden/>
              </w:rPr>
              <w:fldChar w:fldCharType="begin"/>
            </w:r>
            <w:r>
              <w:rPr>
                <w:noProof/>
                <w:webHidden/>
              </w:rPr>
              <w:instrText xml:space="preserve"> PAGEREF _Toc192513310 \h </w:instrText>
            </w:r>
            <w:r>
              <w:rPr>
                <w:noProof/>
                <w:webHidden/>
              </w:rPr>
            </w:r>
            <w:r>
              <w:rPr>
                <w:noProof/>
                <w:webHidden/>
              </w:rPr>
              <w:fldChar w:fldCharType="separate"/>
            </w:r>
            <w:r>
              <w:rPr>
                <w:noProof/>
                <w:webHidden/>
              </w:rPr>
              <w:t>87</w:t>
            </w:r>
            <w:r>
              <w:rPr>
                <w:noProof/>
                <w:webHidden/>
              </w:rPr>
              <w:fldChar w:fldCharType="end"/>
            </w:r>
          </w:hyperlink>
        </w:p>
        <w:p w14:paraId="752BD0F3" w14:textId="23508B24"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311" w:history="1">
            <w:r w:rsidRPr="00EB1AD5">
              <w:rPr>
                <w:rStyle w:val="Hyperlink"/>
                <w:b/>
                <w:noProof/>
              </w:rPr>
              <w:t>7.</w:t>
            </w:r>
            <w:r>
              <w:rPr>
                <w:rFonts w:asciiTheme="minorHAnsi" w:hAnsiTheme="minorHAnsi"/>
                <w:noProof/>
                <w:color w:val="auto"/>
                <w:kern w:val="2"/>
                <w:sz w:val="24"/>
                <w:szCs w:val="24"/>
                <w:lang w:val="en-US" w:eastAsia="ja-JP"/>
                <w14:ligatures w14:val="standardContextual"/>
              </w:rPr>
              <w:tab/>
            </w:r>
            <w:r w:rsidRPr="00EB1AD5">
              <w:rPr>
                <w:rStyle w:val="Hyperlink"/>
                <w:b/>
                <w:noProof/>
              </w:rPr>
              <w:t>Number Inventory &amp; Update</w:t>
            </w:r>
            <w:r>
              <w:rPr>
                <w:noProof/>
                <w:webHidden/>
              </w:rPr>
              <w:tab/>
            </w:r>
            <w:r>
              <w:rPr>
                <w:noProof/>
                <w:webHidden/>
              </w:rPr>
              <w:fldChar w:fldCharType="begin"/>
            </w:r>
            <w:r>
              <w:rPr>
                <w:noProof/>
                <w:webHidden/>
              </w:rPr>
              <w:instrText xml:space="preserve"> PAGEREF _Toc192513311 \h </w:instrText>
            </w:r>
            <w:r>
              <w:rPr>
                <w:noProof/>
                <w:webHidden/>
              </w:rPr>
            </w:r>
            <w:r>
              <w:rPr>
                <w:noProof/>
                <w:webHidden/>
              </w:rPr>
              <w:fldChar w:fldCharType="separate"/>
            </w:r>
            <w:r>
              <w:rPr>
                <w:noProof/>
                <w:webHidden/>
              </w:rPr>
              <w:t>88</w:t>
            </w:r>
            <w:r>
              <w:rPr>
                <w:noProof/>
                <w:webHidden/>
              </w:rPr>
              <w:fldChar w:fldCharType="end"/>
            </w:r>
          </w:hyperlink>
        </w:p>
        <w:p w14:paraId="2CFBF862" w14:textId="634FADF5"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12" w:history="1">
            <w:r w:rsidRPr="00EB1AD5">
              <w:rPr>
                <w:rStyle w:val="Hyperlink"/>
                <w:noProof/>
              </w:rPr>
              <w:t>7.1</w:t>
            </w:r>
            <w:r>
              <w:rPr>
                <w:rFonts w:asciiTheme="minorHAnsi" w:hAnsiTheme="minorHAnsi"/>
                <w:noProof/>
                <w:color w:val="auto"/>
                <w:kern w:val="2"/>
                <w:sz w:val="24"/>
                <w:szCs w:val="24"/>
                <w:lang w:val="en-US" w:eastAsia="ja-JP"/>
                <w14:ligatures w14:val="standardContextual"/>
              </w:rPr>
              <w:tab/>
            </w:r>
            <w:r w:rsidRPr="00EB1AD5">
              <w:rPr>
                <w:rStyle w:val="Hyperlink"/>
                <w:noProof/>
              </w:rPr>
              <w:t>Get List of Numbers by Status [numberEnquiry API]</w:t>
            </w:r>
            <w:r>
              <w:rPr>
                <w:noProof/>
                <w:webHidden/>
              </w:rPr>
              <w:tab/>
            </w:r>
            <w:r>
              <w:rPr>
                <w:noProof/>
                <w:webHidden/>
              </w:rPr>
              <w:fldChar w:fldCharType="begin"/>
            </w:r>
            <w:r>
              <w:rPr>
                <w:noProof/>
                <w:webHidden/>
              </w:rPr>
              <w:instrText xml:space="preserve"> PAGEREF _Toc192513312 \h </w:instrText>
            </w:r>
            <w:r>
              <w:rPr>
                <w:noProof/>
                <w:webHidden/>
              </w:rPr>
            </w:r>
            <w:r>
              <w:rPr>
                <w:noProof/>
                <w:webHidden/>
              </w:rPr>
              <w:fldChar w:fldCharType="separate"/>
            </w:r>
            <w:r>
              <w:rPr>
                <w:noProof/>
                <w:webHidden/>
              </w:rPr>
              <w:t>88</w:t>
            </w:r>
            <w:r>
              <w:rPr>
                <w:noProof/>
                <w:webHidden/>
              </w:rPr>
              <w:fldChar w:fldCharType="end"/>
            </w:r>
          </w:hyperlink>
        </w:p>
        <w:p w14:paraId="5974960D" w14:textId="2BC3B45B"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13" w:history="1">
            <w:r w:rsidRPr="00EB1AD5">
              <w:rPr>
                <w:rStyle w:val="Hyperlink"/>
                <w:noProof/>
              </w:rPr>
              <w:t>7.2</w:t>
            </w:r>
            <w:r>
              <w:rPr>
                <w:rFonts w:asciiTheme="minorHAnsi" w:hAnsiTheme="minorHAnsi"/>
                <w:noProof/>
                <w:color w:val="auto"/>
                <w:kern w:val="2"/>
                <w:sz w:val="24"/>
                <w:szCs w:val="24"/>
                <w:lang w:val="en-US" w:eastAsia="ja-JP"/>
                <w14:ligatures w14:val="standardContextual"/>
              </w:rPr>
              <w:tab/>
            </w:r>
            <w:r w:rsidRPr="00EB1AD5">
              <w:rPr>
                <w:rStyle w:val="Hyperlink"/>
                <w:noProof/>
              </w:rPr>
              <w:t>Get Number Status [numberEnquiry API]</w:t>
            </w:r>
            <w:r>
              <w:rPr>
                <w:noProof/>
                <w:webHidden/>
              </w:rPr>
              <w:tab/>
            </w:r>
            <w:r>
              <w:rPr>
                <w:noProof/>
                <w:webHidden/>
              </w:rPr>
              <w:fldChar w:fldCharType="begin"/>
            </w:r>
            <w:r>
              <w:rPr>
                <w:noProof/>
                <w:webHidden/>
              </w:rPr>
              <w:instrText xml:space="preserve"> PAGEREF _Toc192513313 \h </w:instrText>
            </w:r>
            <w:r>
              <w:rPr>
                <w:noProof/>
                <w:webHidden/>
              </w:rPr>
            </w:r>
            <w:r>
              <w:rPr>
                <w:noProof/>
                <w:webHidden/>
              </w:rPr>
              <w:fldChar w:fldCharType="separate"/>
            </w:r>
            <w:r>
              <w:rPr>
                <w:noProof/>
                <w:webHidden/>
              </w:rPr>
              <w:t>91</w:t>
            </w:r>
            <w:r>
              <w:rPr>
                <w:noProof/>
                <w:webHidden/>
              </w:rPr>
              <w:fldChar w:fldCharType="end"/>
            </w:r>
          </w:hyperlink>
        </w:p>
        <w:p w14:paraId="68AD5161" w14:textId="6D475F34"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14" w:history="1">
            <w:r w:rsidRPr="00EB1AD5">
              <w:rPr>
                <w:rStyle w:val="Hyperlink"/>
                <w:noProof/>
              </w:rPr>
              <w:t>7.3</w:t>
            </w:r>
            <w:r>
              <w:rPr>
                <w:rFonts w:asciiTheme="minorHAnsi" w:hAnsiTheme="minorHAnsi"/>
                <w:noProof/>
                <w:color w:val="auto"/>
                <w:kern w:val="2"/>
                <w:sz w:val="24"/>
                <w:szCs w:val="24"/>
                <w:lang w:val="en-US" w:eastAsia="ja-JP"/>
                <w14:ligatures w14:val="standardContextual"/>
              </w:rPr>
              <w:tab/>
            </w:r>
            <w:r w:rsidRPr="00EB1AD5">
              <w:rPr>
                <w:rStyle w:val="Hyperlink"/>
                <w:noProof/>
              </w:rPr>
              <w:t>Get Number History [getTelephoneNumberHistory API]</w:t>
            </w:r>
            <w:r>
              <w:rPr>
                <w:noProof/>
                <w:webHidden/>
              </w:rPr>
              <w:tab/>
            </w:r>
            <w:r>
              <w:rPr>
                <w:noProof/>
                <w:webHidden/>
              </w:rPr>
              <w:fldChar w:fldCharType="begin"/>
            </w:r>
            <w:r>
              <w:rPr>
                <w:noProof/>
                <w:webHidden/>
              </w:rPr>
              <w:instrText xml:space="preserve"> PAGEREF _Toc192513314 \h </w:instrText>
            </w:r>
            <w:r>
              <w:rPr>
                <w:noProof/>
                <w:webHidden/>
              </w:rPr>
            </w:r>
            <w:r>
              <w:rPr>
                <w:noProof/>
                <w:webHidden/>
              </w:rPr>
              <w:fldChar w:fldCharType="separate"/>
            </w:r>
            <w:r>
              <w:rPr>
                <w:noProof/>
                <w:webHidden/>
              </w:rPr>
              <w:t>91</w:t>
            </w:r>
            <w:r>
              <w:rPr>
                <w:noProof/>
                <w:webHidden/>
              </w:rPr>
              <w:fldChar w:fldCharType="end"/>
            </w:r>
          </w:hyperlink>
        </w:p>
        <w:p w14:paraId="5C17DC37" w14:textId="45C56F68"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15" w:history="1">
            <w:r w:rsidRPr="00EB1AD5">
              <w:rPr>
                <w:rStyle w:val="Hyperlink"/>
                <w:noProof/>
              </w:rPr>
              <w:t>7.4</w:t>
            </w:r>
            <w:r>
              <w:rPr>
                <w:rFonts w:asciiTheme="minorHAnsi" w:hAnsiTheme="minorHAnsi"/>
                <w:noProof/>
                <w:color w:val="auto"/>
                <w:kern w:val="2"/>
                <w:sz w:val="24"/>
                <w:szCs w:val="24"/>
                <w:lang w:val="en-US" w:eastAsia="ja-JP"/>
                <w14:ligatures w14:val="standardContextual"/>
              </w:rPr>
              <w:tab/>
            </w:r>
            <w:r w:rsidRPr="00EB1AD5">
              <w:rPr>
                <w:rStyle w:val="Hyperlink"/>
                <w:noProof/>
              </w:rPr>
              <w:t>Get Number Detail [getNumberDetail API]</w:t>
            </w:r>
            <w:r>
              <w:rPr>
                <w:noProof/>
                <w:webHidden/>
              </w:rPr>
              <w:tab/>
            </w:r>
            <w:r>
              <w:rPr>
                <w:noProof/>
                <w:webHidden/>
              </w:rPr>
              <w:fldChar w:fldCharType="begin"/>
            </w:r>
            <w:r>
              <w:rPr>
                <w:noProof/>
                <w:webHidden/>
              </w:rPr>
              <w:instrText xml:space="preserve"> PAGEREF _Toc192513315 \h </w:instrText>
            </w:r>
            <w:r>
              <w:rPr>
                <w:noProof/>
                <w:webHidden/>
              </w:rPr>
            </w:r>
            <w:r>
              <w:rPr>
                <w:noProof/>
                <w:webHidden/>
              </w:rPr>
              <w:fldChar w:fldCharType="separate"/>
            </w:r>
            <w:r>
              <w:rPr>
                <w:noProof/>
                <w:webHidden/>
              </w:rPr>
              <w:t>94</w:t>
            </w:r>
            <w:r>
              <w:rPr>
                <w:noProof/>
                <w:webHidden/>
              </w:rPr>
              <w:fldChar w:fldCharType="end"/>
            </w:r>
          </w:hyperlink>
        </w:p>
        <w:p w14:paraId="1A680BFD" w14:textId="32390230"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16" w:history="1">
            <w:r w:rsidRPr="00EB1AD5">
              <w:rPr>
                <w:rStyle w:val="Hyperlink"/>
                <w:noProof/>
              </w:rPr>
              <w:t>7.5</w:t>
            </w:r>
            <w:r>
              <w:rPr>
                <w:rFonts w:asciiTheme="minorHAnsi" w:hAnsiTheme="minorHAnsi"/>
                <w:noProof/>
                <w:color w:val="auto"/>
                <w:kern w:val="2"/>
                <w:sz w:val="24"/>
                <w:szCs w:val="24"/>
                <w:lang w:val="en-US" w:eastAsia="ja-JP"/>
                <w14:ligatures w14:val="standardContextual"/>
              </w:rPr>
              <w:tab/>
            </w:r>
            <w:r w:rsidRPr="00EB1AD5">
              <w:rPr>
                <w:rStyle w:val="Hyperlink"/>
                <w:noProof/>
              </w:rPr>
              <w:t>Update Emergency Address [updateEndCustomerAddress API]</w:t>
            </w:r>
            <w:r>
              <w:rPr>
                <w:noProof/>
                <w:webHidden/>
              </w:rPr>
              <w:tab/>
            </w:r>
            <w:r>
              <w:rPr>
                <w:noProof/>
                <w:webHidden/>
              </w:rPr>
              <w:fldChar w:fldCharType="begin"/>
            </w:r>
            <w:r>
              <w:rPr>
                <w:noProof/>
                <w:webHidden/>
              </w:rPr>
              <w:instrText xml:space="preserve"> PAGEREF _Toc192513316 \h </w:instrText>
            </w:r>
            <w:r>
              <w:rPr>
                <w:noProof/>
                <w:webHidden/>
              </w:rPr>
            </w:r>
            <w:r>
              <w:rPr>
                <w:noProof/>
                <w:webHidden/>
              </w:rPr>
              <w:fldChar w:fldCharType="separate"/>
            </w:r>
            <w:r>
              <w:rPr>
                <w:noProof/>
                <w:webHidden/>
              </w:rPr>
              <w:t>96</w:t>
            </w:r>
            <w:r>
              <w:rPr>
                <w:noProof/>
                <w:webHidden/>
              </w:rPr>
              <w:fldChar w:fldCharType="end"/>
            </w:r>
          </w:hyperlink>
        </w:p>
        <w:p w14:paraId="24A0B2DE" w14:textId="0A5A48E9"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17" w:history="1">
            <w:r w:rsidRPr="00EB1AD5">
              <w:rPr>
                <w:rStyle w:val="Hyperlink"/>
                <w:noProof/>
                <w:lang w:val="en-US"/>
              </w:rPr>
              <w:t>7.5.1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_Toc192513317 \h </w:instrText>
            </w:r>
            <w:r>
              <w:rPr>
                <w:noProof/>
                <w:webHidden/>
              </w:rPr>
            </w:r>
            <w:r>
              <w:rPr>
                <w:noProof/>
                <w:webHidden/>
              </w:rPr>
              <w:fldChar w:fldCharType="separate"/>
            </w:r>
            <w:r>
              <w:rPr>
                <w:noProof/>
                <w:webHidden/>
              </w:rPr>
              <w:t>96</w:t>
            </w:r>
            <w:r>
              <w:rPr>
                <w:noProof/>
                <w:webHidden/>
              </w:rPr>
              <w:fldChar w:fldCharType="end"/>
            </w:r>
          </w:hyperlink>
        </w:p>
        <w:p w14:paraId="43FAACD7" w14:textId="44FF56A7"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18" w:history="1">
            <w:r w:rsidRPr="00EB1AD5">
              <w:rPr>
                <w:rStyle w:val="Hyperlink"/>
                <w:noProof/>
              </w:rPr>
              <w:t>7.6</w:t>
            </w:r>
            <w:r>
              <w:rPr>
                <w:rFonts w:asciiTheme="minorHAnsi" w:hAnsiTheme="minorHAnsi"/>
                <w:noProof/>
                <w:color w:val="auto"/>
                <w:kern w:val="2"/>
                <w:sz w:val="24"/>
                <w:szCs w:val="24"/>
                <w:lang w:val="en-US" w:eastAsia="ja-JP"/>
                <w14:ligatures w14:val="standardContextual"/>
              </w:rPr>
              <w:tab/>
            </w:r>
            <w:r w:rsidRPr="00EB1AD5">
              <w:rPr>
                <w:rStyle w:val="Hyperlink"/>
                <w:noProof/>
              </w:rPr>
              <w:t>Phonebook Publication</w:t>
            </w:r>
            <w:r>
              <w:rPr>
                <w:noProof/>
                <w:webHidden/>
              </w:rPr>
              <w:tab/>
            </w:r>
            <w:r>
              <w:rPr>
                <w:noProof/>
                <w:webHidden/>
              </w:rPr>
              <w:fldChar w:fldCharType="begin"/>
            </w:r>
            <w:r>
              <w:rPr>
                <w:noProof/>
                <w:webHidden/>
              </w:rPr>
              <w:instrText xml:space="preserve"> PAGEREF _Toc192513318 \h </w:instrText>
            </w:r>
            <w:r>
              <w:rPr>
                <w:noProof/>
                <w:webHidden/>
              </w:rPr>
            </w:r>
            <w:r>
              <w:rPr>
                <w:noProof/>
                <w:webHidden/>
              </w:rPr>
              <w:fldChar w:fldCharType="separate"/>
            </w:r>
            <w:r>
              <w:rPr>
                <w:noProof/>
                <w:webHidden/>
              </w:rPr>
              <w:t>99</w:t>
            </w:r>
            <w:r>
              <w:rPr>
                <w:noProof/>
                <w:webHidden/>
              </w:rPr>
              <w:fldChar w:fldCharType="end"/>
            </w:r>
          </w:hyperlink>
        </w:p>
        <w:p w14:paraId="02C584CF" w14:textId="7C5A1813"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319" w:history="1">
            <w:r w:rsidRPr="00EB1AD5">
              <w:rPr>
                <w:rStyle w:val="Hyperlink"/>
                <w:b/>
                <w:noProof/>
              </w:rPr>
              <w:t>8.</w:t>
            </w:r>
            <w:r>
              <w:rPr>
                <w:rFonts w:asciiTheme="minorHAnsi" w:hAnsiTheme="minorHAnsi"/>
                <w:noProof/>
                <w:color w:val="auto"/>
                <w:kern w:val="2"/>
                <w:sz w:val="24"/>
                <w:szCs w:val="24"/>
                <w:lang w:val="en-US" w:eastAsia="ja-JP"/>
                <w14:ligatures w14:val="standardContextual"/>
              </w:rPr>
              <w:tab/>
            </w:r>
            <w:r w:rsidRPr="00EB1AD5">
              <w:rPr>
                <w:rStyle w:val="Hyperlink"/>
                <w:b/>
                <w:noProof/>
              </w:rPr>
              <w:t>Port-Out</w:t>
            </w:r>
            <w:r>
              <w:rPr>
                <w:noProof/>
                <w:webHidden/>
              </w:rPr>
              <w:tab/>
            </w:r>
            <w:r>
              <w:rPr>
                <w:noProof/>
                <w:webHidden/>
              </w:rPr>
              <w:fldChar w:fldCharType="begin"/>
            </w:r>
            <w:r>
              <w:rPr>
                <w:noProof/>
                <w:webHidden/>
              </w:rPr>
              <w:instrText xml:space="preserve"> PAGEREF _Toc192513319 \h </w:instrText>
            </w:r>
            <w:r>
              <w:rPr>
                <w:noProof/>
                <w:webHidden/>
              </w:rPr>
            </w:r>
            <w:r>
              <w:rPr>
                <w:noProof/>
                <w:webHidden/>
              </w:rPr>
              <w:fldChar w:fldCharType="separate"/>
            </w:r>
            <w:r>
              <w:rPr>
                <w:noProof/>
                <w:webHidden/>
              </w:rPr>
              <w:t>112</w:t>
            </w:r>
            <w:r>
              <w:rPr>
                <w:noProof/>
                <w:webHidden/>
              </w:rPr>
              <w:fldChar w:fldCharType="end"/>
            </w:r>
          </w:hyperlink>
        </w:p>
        <w:p w14:paraId="6E849E5C" w14:textId="2A1FA262"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20" w:history="1">
            <w:r w:rsidRPr="00EB1AD5">
              <w:rPr>
                <w:rStyle w:val="Hyperlink"/>
                <w:noProof/>
                <w:lang w:val="en-US"/>
              </w:rPr>
              <w:t>8.1.1</w:t>
            </w:r>
            <w:r>
              <w:rPr>
                <w:rFonts w:asciiTheme="minorHAnsi" w:hAnsiTheme="minorHAnsi"/>
                <w:noProof/>
                <w:color w:val="auto"/>
                <w:kern w:val="2"/>
                <w:sz w:val="24"/>
                <w:szCs w:val="24"/>
                <w:lang w:val="en-US" w:eastAsia="ja-JP"/>
                <w14:ligatures w14:val="standardContextual"/>
              </w:rPr>
              <w:tab/>
            </w:r>
            <w:r w:rsidRPr="00EB1AD5">
              <w:rPr>
                <w:rStyle w:val="Hyperlink"/>
                <w:noProof/>
              </w:rPr>
              <w:t>Order Status [transactionStatus]</w:t>
            </w:r>
            <w:r>
              <w:rPr>
                <w:noProof/>
                <w:webHidden/>
              </w:rPr>
              <w:tab/>
            </w:r>
            <w:r>
              <w:rPr>
                <w:noProof/>
                <w:webHidden/>
              </w:rPr>
              <w:fldChar w:fldCharType="begin"/>
            </w:r>
            <w:r>
              <w:rPr>
                <w:noProof/>
                <w:webHidden/>
              </w:rPr>
              <w:instrText xml:space="preserve"> PAGEREF _Toc192513320 \h </w:instrText>
            </w:r>
            <w:r>
              <w:rPr>
                <w:noProof/>
                <w:webHidden/>
              </w:rPr>
            </w:r>
            <w:r>
              <w:rPr>
                <w:noProof/>
                <w:webHidden/>
              </w:rPr>
              <w:fldChar w:fldCharType="separate"/>
            </w:r>
            <w:r>
              <w:rPr>
                <w:noProof/>
                <w:webHidden/>
              </w:rPr>
              <w:t>112</w:t>
            </w:r>
            <w:r>
              <w:rPr>
                <w:noProof/>
                <w:webHidden/>
              </w:rPr>
              <w:fldChar w:fldCharType="end"/>
            </w:r>
          </w:hyperlink>
        </w:p>
        <w:p w14:paraId="70BC3338" w14:textId="2F25EABF"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21" w:history="1">
            <w:r w:rsidRPr="00EB1AD5">
              <w:rPr>
                <w:rStyle w:val="Hyperlink"/>
                <w:noProof/>
                <w:lang w:val="en-US"/>
              </w:rPr>
              <w:t>8.1.2</w:t>
            </w:r>
            <w:r>
              <w:rPr>
                <w:rFonts w:asciiTheme="minorHAnsi" w:hAnsiTheme="minorHAnsi"/>
                <w:noProof/>
                <w:color w:val="auto"/>
                <w:kern w:val="2"/>
                <w:sz w:val="24"/>
                <w:szCs w:val="24"/>
                <w:lang w:val="en-US" w:eastAsia="ja-JP"/>
                <w14:ligatures w14:val="standardContextual"/>
              </w:rPr>
              <w:tab/>
            </w:r>
            <w:r w:rsidRPr="00EB1AD5">
              <w:rPr>
                <w:rStyle w:val="Hyperlink"/>
                <w:noProof/>
              </w:rPr>
              <w:t>Number Status [transactionStatus]</w:t>
            </w:r>
            <w:r>
              <w:rPr>
                <w:noProof/>
                <w:webHidden/>
              </w:rPr>
              <w:tab/>
            </w:r>
            <w:r>
              <w:rPr>
                <w:noProof/>
                <w:webHidden/>
              </w:rPr>
              <w:fldChar w:fldCharType="begin"/>
            </w:r>
            <w:r>
              <w:rPr>
                <w:noProof/>
                <w:webHidden/>
              </w:rPr>
              <w:instrText xml:space="preserve"> PAGEREF _Toc192513321 \h </w:instrText>
            </w:r>
            <w:r>
              <w:rPr>
                <w:noProof/>
                <w:webHidden/>
              </w:rPr>
            </w:r>
            <w:r>
              <w:rPr>
                <w:noProof/>
                <w:webHidden/>
              </w:rPr>
              <w:fldChar w:fldCharType="separate"/>
            </w:r>
            <w:r>
              <w:rPr>
                <w:noProof/>
                <w:webHidden/>
              </w:rPr>
              <w:t>119</w:t>
            </w:r>
            <w:r>
              <w:rPr>
                <w:noProof/>
                <w:webHidden/>
              </w:rPr>
              <w:fldChar w:fldCharType="end"/>
            </w:r>
          </w:hyperlink>
        </w:p>
        <w:p w14:paraId="7F05EF97" w14:textId="396DE423"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322" w:history="1">
            <w:r w:rsidRPr="00EB1AD5">
              <w:rPr>
                <w:rStyle w:val="Hyperlink"/>
                <w:b/>
                <w:noProof/>
              </w:rPr>
              <w:t>9.</w:t>
            </w:r>
            <w:r>
              <w:rPr>
                <w:rFonts w:asciiTheme="minorHAnsi" w:hAnsiTheme="minorHAnsi"/>
                <w:noProof/>
                <w:color w:val="auto"/>
                <w:kern w:val="2"/>
                <w:sz w:val="24"/>
                <w:szCs w:val="24"/>
                <w:lang w:val="en-US" w:eastAsia="ja-JP"/>
                <w14:ligatures w14:val="standardContextual"/>
              </w:rPr>
              <w:tab/>
            </w:r>
            <w:r w:rsidRPr="00EB1AD5">
              <w:rPr>
                <w:rStyle w:val="Hyperlink"/>
                <w:b/>
                <w:noProof/>
              </w:rPr>
              <w:t>Return Number</w:t>
            </w:r>
            <w:r>
              <w:rPr>
                <w:noProof/>
                <w:webHidden/>
              </w:rPr>
              <w:tab/>
            </w:r>
            <w:r>
              <w:rPr>
                <w:noProof/>
                <w:webHidden/>
              </w:rPr>
              <w:fldChar w:fldCharType="begin"/>
            </w:r>
            <w:r>
              <w:rPr>
                <w:noProof/>
                <w:webHidden/>
              </w:rPr>
              <w:instrText xml:space="preserve"> PAGEREF _Toc192513322 \h </w:instrText>
            </w:r>
            <w:r>
              <w:rPr>
                <w:noProof/>
                <w:webHidden/>
              </w:rPr>
            </w:r>
            <w:r>
              <w:rPr>
                <w:noProof/>
                <w:webHidden/>
              </w:rPr>
              <w:fldChar w:fldCharType="separate"/>
            </w:r>
            <w:r>
              <w:rPr>
                <w:noProof/>
                <w:webHidden/>
              </w:rPr>
              <w:t>124</w:t>
            </w:r>
            <w:r>
              <w:rPr>
                <w:noProof/>
                <w:webHidden/>
              </w:rPr>
              <w:fldChar w:fldCharType="end"/>
            </w:r>
          </w:hyperlink>
        </w:p>
        <w:p w14:paraId="21C564A0" w14:textId="19C830FE"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23" w:history="1">
            <w:r w:rsidRPr="00EB1AD5">
              <w:rPr>
                <w:rStyle w:val="Hyperlink"/>
                <w:noProof/>
              </w:rPr>
              <w:t>9.1</w:t>
            </w:r>
            <w:r>
              <w:rPr>
                <w:rFonts w:asciiTheme="minorHAnsi" w:hAnsiTheme="minorHAnsi"/>
                <w:noProof/>
                <w:color w:val="auto"/>
                <w:kern w:val="2"/>
                <w:sz w:val="24"/>
                <w:szCs w:val="24"/>
                <w:lang w:val="en-US" w:eastAsia="ja-JP"/>
                <w14:ligatures w14:val="standardContextual"/>
              </w:rPr>
              <w:tab/>
            </w:r>
            <w:r w:rsidRPr="00EB1AD5">
              <w:rPr>
                <w:rStyle w:val="Hyperlink"/>
                <w:noProof/>
              </w:rPr>
              <w:t>cancelReservation</w:t>
            </w:r>
            <w:r>
              <w:rPr>
                <w:noProof/>
                <w:webHidden/>
              </w:rPr>
              <w:tab/>
            </w:r>
            <w:r>
              <w:rPr>
                <w:noProof/>
                <w:webHidden/>
              </w:rPr>
              <w:fldChar w:fldCharType="begin"/>
            </w:r>
            <w:r>
              <w:rPr>
                <w:noProof/>
                <w:webHidden/>
              </w:rPr>
              <w:instrText xml:space="preserve"> PAGEREF _Toc192513323 \h </w:instrText>
            </w:r>
            <w:r>
              <w:rPr>
                <w:noProof/>
                <w:webHidden/>
              </w:rPr>
            </w:r>
            <w:r>
              <w:rPr>
                <w:noProof/>
                <w:webHidden/>
              </w:rPr>
              <w:fldChar w:fldCharType="separate"/>
            </w:r>
            <w:r>
              <w:rPr>
                <w:noProof/>
                <w:webHidden/>
              </w:rPr>
              <w:t>124</w:t>
            </w:r>
            <w:r>
              <w:rPr>
                <w:noProof/>
                <w:webHidden/>
              </w:rPr>
              <w:fldChar w:fldCharType="end"/>
            </w:r>
          </w:hyperlink>
        </w:p>
        <w:p w14:paraId="2CB20FD7" w14:textId="73546099"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24" w:history="1">
            <w:r w:rsidRPr="00EB1AD5">
              <w:rPr>
                <w:rStyle w:val="Hyperlink"/>
                <w:noProof/>
                <w:lang w:val="en-US"/>
              </w:rPr>
              <w:t>9.1.1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_Toc192513324 \h </w:instrText>
            </w:r>
            <w:r>
              <w:rPr>
                <w:noProof/>
                <w:webHidden/>
              </w:rPr>
            </w:r>
            <w:r>
              <w:rPr>
                <w:noProof/>
                <w:webHidden/>
              </w:rPr>
              <w:fldChar w:fldCharType="separate"/>
            </w:r>
            <w:r>
              <w:rPr>
                <w:noProof/>
                <w:webHidden/>
              </w:rPr>
              <w:t>124</w:t>
            </w:r>
            <w:r>
              <w:rPr>
                <w:noProof/>
                <w:webHidden/>
              </w:rPr>
              <w:fldChar w:fldCharType="end"/>
            </w:r>
          </w:hyperlink>
        </w:p>
        <w:p w14:paraId="46166A0C" w14:textId="0A40D13C"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25" w:history="1">
            <w:r w:rsidRPr="00EB1AD5">
              <w:rPr>
                <w:rStyle w:val="Hyperlink"/>
                <w:noProof/>
                <w:lang w:val="en-US"/>
              </w:rPr>
              <w:t>9.1.2</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_Toc192513325 \h </w:instrText>
            </w:r>
            <w:r>
              <w:rPr>
                <w:noProof/>
                <w:webHidden/>
              </w:rPr>
            </w:r>
            <w:r>
              <w:rPr>
                <w:noProof/>
                <w:webHidden/>
              </w:rPr>
              <w:fldChar w:fldCharType="separate"/>
            </w:r>
            <w:r>
              <w:rPr>
                <w:noProof/>
                <w:webHidden/>
              </w:rPr>
              <w:t>124</w:t>
            </w:r>
            <w:r>
              <w:rPr>
                <w:noProof/>
                <w:webHidden/>
              </w:rPr>
              <w:fldChar w:fldCharType="end"/>
            </w:r>
          </w:hyperlink>
        </w:p>
        <w:p w14:paraId="64EF1803" w14:textId="62C0A2CB"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26" w:history="1">
            <w:r w:rsidRPr="00EB1AD5">
              <w:rPr>
                <w:rStyle w:val="Hyperlink"/>
                <w:noProof/>
                <w:lang w:val="en-US"/>
              </w:rPr>
              <w:t>9.1.3</w:t>
            </w:r>
            <w:r>
              <w:rPr>
                <w:rFonts w:asciiTheme="minorHAnsi" w:hAnsiTheme="minorHAnsi"/>
                <w:noProof/>
                <w:color w:val="auto"/>
                <w:kern w:val="2"/>
                <w:sz w:val="24"/>
                <w:szCs w:val="24"/>
                <w:lang w:val="en-US" w:eastAsia="ja-JP"/>
                <w14:ligatures w14:val="standardContextual"/>
              </w:rPr>
              <w:tab/>
            </w:r>
            <w:r w:rsidRPr="00EB1AD5">
              <w:rPr>
                <w:rStyle w:val="Hyperlink"/>
                <w:noProof/>
              </w:rPr>
              <w:t>cliStatus update</w:t>
            </w:r>
            <w:r>
              <w:rPr>
                <w:noProof/>
                <w:webHidden/>
              </w:rPr>
              <w:tab/>
            </w:r>
            <w:r>
              <w:rPr>
                <w:noProof/>
                <w:webHidden/>
              </w:rPr>
              <w:fldChar w:fldCharType="begin"/>
            </w:r>
            <w:r>
              <w:rPr>
                <w:noProof/>
                <w:webHidden/>
              </w:rPr>
              <w:instrText xml:space="preserve"> PAGEREF _Toc192513326 \h </w:instrText>
            </w:r>
            <w:r>
              <w:rPr>
                <w:noProof/>
                <w:webHidden/>
              </w:rPr>
            </w:r>
            <w:r>
              <w:rPr>
                <w:noProof/>
                <w:webHidden/>
              </w:rPr>
              <w:fldChar w:fldCharType="separate"/>
            </w:r>
            <w:r>
              <w:rPr>
                <w:noProof/>
                <w:webHidden/>
              </w:rPr>
              <w:t>124</w:t>
            </w:r>
            <w:r>
              <w:rPr>
                <w:noProof/>
                <w:webHidden/>
              </w:rPr>
              <w:fldChar w:fldCharType="end"/>
            </w:r>
          </w:hyperlink>
        </w:p>
        <w:p w14:paraId="43791A22" w14:textId="6BBC6B58"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27" w:history="1">
            <w:r w:rsidRPr="00EB1AD5">
              <w:rPr>
                <w:rStyle w:val="Hyperlink"/>
                <w:noProof/>
              </w:rPr>
              <w:t>9.2</w:t>
            </w:r>
            <w:r>
              <w:rPr>
                <w:rFonts w:asciiTheme="minorHAnsi" w:hAnsiTheme="minorHAnsi"/>
                <w:noProof/>
                <w:color w:val="auto"/>
                <w:kern w:val="2"/>
                <w:sz w:val="24"/>
                <w:szCs w:val="24"/>
                <w:lang w:val="en-US" w:eastAsia="ja-JP"/>
                <w14:ligatures w14:val="standardContextual"/>
              </w:rPr>
              <w:tab/>
            </w:r>
            <w:r w:rsidRPr="00EB1AD5">
              <w:rPr>
                <w:rStyle w:val="Hyperlink"/>
                <w:noProof/>
              </w:rPr>
              <w:t>numberDeactivation</w:t>
            </w:r>
            <w:r>
              <w:rPr>
                <w:noProof/>
                <w:webHidden/>
              </w:rPr>
              <w:tab/>
            </w:r>
            <w:r>
              <w:rPr>
                <w:noProof/>
                <w:webHidden/>
              </w:rPr>
              <w:fldChar w:fldCharType="begin"/>
            </w:r>
            <w:r>
              <w:rPr>
                <w:noProof/>
                <w:webHidden/>
              </w:rPr>
              <w:instrText xml:space="preserve"> PAGEREF _Toc192513327 \h </w:instrText>
            </w:r>
            <w:r>
              <w:rPr>
                <w:noProof/>
                <w:webHidden/>
              </w:rPr>
            </w:r>
            <w:r>
              <w:rPr>
                <w:noProof/>
                <w:webHidden/>
              </w:rPr>
              <w:fldChar w:fldCharType="separate"/>
            </w:r>
            <w:r>
              <w:rPr>
                <w:noProof/>
                <w:webHidden/>
              </w:rPr>
              <w:t>125</w:t>
            </w:r>
            <w:r>
              <w:rPr>
                <w:noProof/>
                <w:webHidden/>
              </w:rPr>
              <w:fldChar w:fldCharType="end"/>
            </w:r>
          </w:hyperlink>
        </w:p>
        <w:p w14:paraId="17EC6B89" w14:textId="64881FCF"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28" w:history="1">
            <w:r w:rsidRPr="00EB1AD5">
              <w:rPr>
                <w:rStyle w:val="Hyperlink"/>
                <w:noProof/>
                <w:lang w:val="en-US"/>
              </w:rPr>
              <w:t>9.2.1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_Toc192513328 \h </w:instrText>
            </w:r>
            <w:r>
              <w:rPr>
                <w:noProof/>
                <w:webHidden/>
              </w:rPr>
            </w:r>
            <w:r>
              <w:rPr>
                <w:noProof/>
                <w:webHidden/>
              </w:rPr>
              <w:fldChar w:fldCharType="separate"/>
            </w:r>
            <w:r>
              <w:rPr>
                <w:noProof/>
                <w:webHidden/>
              </w:rPr>
              <w:t>125</w:t>
            </w:r>
            <w:r>
              <w:rPr>
                <w:noProof/>
                <w:webHidden/>
              </w:rPr>
              <w:fldChar w:fldCharType="end"/>
            </w:r>
          </w:hyperlink>
        </w:p>
        <w:p w14:paraId="63E630CC" w14:textId="08D736A5"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29" w:history="1">
            <w:r w:rsidRPr="00EB1AD5">
              <w:rPr>
                <w:rStyle w:val="Hyperlink"/>
                <w:noProof/>
                <w:lang w:val="en-US"/>
              </w:rPr>
              <w:t>9.2.2</w:t>
            </w:r>
            <w:r>
              <w:rPr>
                <w:rFonts w:asciiTheme="minorHAnsi" w:hAnsiTheme="minorHAnsi"/>
                <w:noProof/>
                <w:color w:val="auto"/>
                <w:kern w:val="2"/>
                <w:sz w:val="24"/>
                <w:szCs w:val="24"/>
                <w:lang w:val="en-US" w:eastAsia="ja-JP"/>
                <w14:ligatures w14:val="standardContextual"/>
              </w:rPr>
              <w:tab/>
            </w:r>
            <w:r w:rsidRPr="00EB1AD5">
              <w:rPr>
                <w:rStyle w:val="Hyperlink"/>
                <w:noProof/>
                <w:lang w:val="en-US"/>
              </w:rPr>
              <w:t>Number Deactivation rules for NL</w:t>
            </w:r>
            <w:r>
              <w:rPr>
                <w:noProof/>
                <w:webHidden/>
              </w:rPr>
              <w:tab/>
            </w:r>
            <w:r>
              <w:rPr>
                <w:noProof/>
                <w:webHidden/>
              </w:rPr>
              <w:fldChar w:fldCharType="begin"/>
            </w:r>
            <w:r>
              <w:rPr>
                <w:noProof/>
                <w:webHidden/>
              </w:rPr>
              <w:instrText xml:space="preserve"> PAGEREF _Toc192513329 \h </w:instrText>
            </w:r>
            <w:r>
              <w:rPr>
                <w:noProof/>
                <w:webHidden/>
              </w:rPr>
            </w:r>
            <w:r>
              <w:rPr>
                <w:noProof/>
                <w:webHidden/>
              </w:rPr>
              <w:fldChar w:fldCharType="separate"/>
            </w:r>
            <w:r>
              <w:rPr>
                <w:noProof/>
                <w:webHidden/>
              </w:rPr>
              <w:t>125</w:t>
            </w:r>
            <w:r>
              <w:rPr>
                <w:noProof/>
                <w:webHidden/>
              </w:rPr>
              <w:fldChar w:fldCharType="end"/>
            </w:r>
          </w:hyperlink>
        </w:p>
        <w:p w14:paraId="10EAEDA2" w14:textId="05BC9B5E"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30" w:history="1">
            <w:r w:rsidRPr="00EB1AD5">
              <w:rPr>
                <w:rStyle w:val="Hyperlink"/>
                <w:noProof/>
                <w:lang w:val="en-US" w:eastAsia="en-GB"/>
              </w:rPr>
              <w:t>9.2.3</w:t>
            </w:r>
            <w:r>
              <w:rPr>
                <w:rFonts w:asciiTheme="minorHAnsi" w:hAnsiTheme="minorHAnsi"/>
                <w:noProof/>
                <w:color w:val="auto"/>
                <w:kern w:val="2"/>
                <w:sz w:val="24"/>
                <w:szCs w:val="24"/>
                <w:lang w:val="en-US" w:eastAsia="ja-JP"/>
                <w14:ligatures w14:val="standardContextual"/>
              </w:rPr>
              <w:tab/>
            </w:r>
            <w:r w:rsidRPr="00EB1AD5">
              <w:rPr>
                <w:rStyle w:val="Hyperlink"/>
                <w:noProof/>
                <w:lang w:eastAsia="en-GB"/>
              </w:rPr>
              <w:t>Partial Deactivation (All countries except DE, IT, CH and Zone B countries)</w:t>
            </w:r>
            <w:r>
              <w:rPr>
                <w:noProof/>
                <w:webHidden/>
              </w:rPr>
              <w:tab/>
            </w:r>
            <w:r>
              <w:rPr>
                <w:noProof/>
                <w:webHidden/>
              </w:rPr>
              <w:fldChar w:fldCharType="begin"/>
            </w:r>
            <w:r>
              <w:rPr>
                <w:noProof/>
                <w:webHidden/>
              </w:rPr>
              <w:instrText xml:space="preserve"> PAGEREF _Toc192513330 \h </w:instrText>
            </w:r>
            <w:r>
              <w:rPr>
                <w:noProof/>
                <w:webHidden/>
              </w:rPr>
            </w:r>
            <w:r>
              <w:rPr>
                <w:noProof/>
                <w:webHidden/>
              </w:rPr>
              <w:fldChar w:fldCharType="separate"/>
            </w:r>
            <w:r>
              <w:rPr>
                <w:noProof/>
                <w:webHidden/>
              </w:rPr>
              <w:t>126</w:t>
            </w:r>
            <w:r>
              <w:rPr>
                <w:noProof/>
                <w:webHidden/>
              </w:rPr>
              <w:fldChar w:fldCharType="end"/>
            </w:r>
          </w:hyperlink>
        </w:p>
        <w:p w14:paraId="1FAB2C6E" w14:textId="0078EFE1"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31" w:history="1">
            <w:r w:rsidRPr="00EB1AD5">
              <w:rPr>
                <w:rStyle w:val="Hyperlink"/>
                <w:noProof/>
                <w:lang w:val="en-US"/>
              </w:rPr>
              <w:t>9.2.4</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_Toc192513331 \h </w:instrText>
            </w:r>
            <w:r>
              <w:rPr>
                <w:noProof/>
                <w:webHidden/>
              </w:rPr>
            </w:r>
            <w:r>
              <w:rPr>
                <w:noProof/>
                <w:webHidden/>
              </w:rPr>
              <w:fldChar w:fldCharType="separate"/>
            </w:r>
            <w:r>
              <w:rPr>
                <w:noProof/>
                <w:webHidden/>
              </w:rPr>
              <w:t>126</w:t>
            </w:r>
            <w:r>
              <w:rPr>
                <w:noProof/>
                <w:webHidden/>
              </w:rPr>
              <w:fldChar w:fldCharType="end"/>
            </w:r>
          </w:hyperlink>
        </w:p>
        <w:p w14:paraId="04D443DE" w14:textId="69EB9259"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32" w:history="1">
            <w:r w:rsidRPr="00EB1AD5">
              <w:rPr>
                <w:rStyle w:val="Hyperlink"/>
                <w:noProof/>
                <w:lang w:val="en-US"/>
              </w:rPr>
              <w:t>9.2.5</w:t>
            </w:r>
            <w:r>
              <w:rPr>
                <w:rFonts w:asciiTheme="minorHAnsi" w:hAnsiTheme="minorHAnsi"/>
                <w:noProof/>
                <w:color w:val="auto"/>
                <w:kern w:val="2"/>
                <w:sz w:val="24"/>
                <w:szCs w:val="24"/>
                <w:lang w:val="en-US" w:eastAsia="ja-JP"/>
                <w14:ligatures w14:val="standardContextual"/>
              </w:rPr>
              <w:tab/>
            </w:r>
            <w:r w:rsidRPr="00EB1AD5">
              <w:rPr>
                <w:rStyle w:val="Hyperlink"/>
                <w:noProof/>
              </w:rPr>
              <w:t>cliStatus update</w:t>
            </w:r>
            <w:r>
              <w:rPr>
                <w:noProof/>
                <w:webHidden/>
              </w:rPr>
              <w:tab/>
            </w:r>
            <w:r>
              <w:rPr>
                <w:noProof/>
                <w:webHidden/>
              </w:rPr>
              <w:fldChar w:fldCharType="begin"/>
            </w:r>
            <w:r>
              <w:rPr>
                <w:noProof/>
                <w:webHidden/>
              </w:rPr>
              <w:instrText xml:space="preserve"> PAGEREF _Toc192513332 \h </w:instrText>
            </w:r>
            <w:r>
              <w:rPr>
                <w:noProof/>
                <w:webHidden/>
              </w:rPr>
            </w:r>
            <w:r>
              <w:rPr>
                <w:noProof/>
                <w:webHidden/>
              </w:rPr>
              <w:fldChar w:fldCharType="separate"/>
            </w:r>
            <w:r>
              <w:rPr>
                <w:noProof/>
                <w:webHidden/>
              </w:rPr>
              <w:t>127</w:t>
            </w:r>
            <w:r>
              <w:rPr>
                <w:noProof/>
                <w:webHidden/>
              </w:rPr>
              <w:fldChar w:fldCharType="end"/>
            </w:r>
          </w:hyperlink>
        </w:p>
        <w:p w14:paraId="5E3C4F33" w14:textId="0013BB3A"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33" w:history="1">
            <w:r w:rsidRPr="00EB1AD5">
              <w:rPr>
                <w:rStyle w:val="Hyperlink"/>
                <w:noProof/>
                <w:lang w:val="en-US"/>
              </w:rPr>
              <w:t>9.2.6</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_Toc192513333 \h </w:instrText>
            </w:r>
            <w:r>
              <w:rPr>
                <w:noProof/>
                <w:webHidden/>
              </w:rPr>
            </w:r>
            <w:r>
              <w:rPr>
                <w:noProof/>
                <w:webHidden/>
              </w:rPr>
              <w:fldChar w:fldCharType="separate"/>
            </w:r>
            <w:r>
              <w:rPr>
                <w:noProof/>
                <w:webHidden/>
              </w:rPr>
              <w:t>127</w:t>
            </w:r>
            <w:r>
              <w:rPr>
                <w:noProof/>
                <w:webHidden/>
              </w:rPr>
              <w:fldChar w:fldCharType="end"/>
            </w:r>
          </w:hyperlink>
        </w:p>
        <w:p w14:paraId="4AB7302B" w14:textId="6879C760"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34" w:history="1">
            <w:r w:rsidRPr="00EB1AD5">
              <w:rPr>
                <w:rStyle w:val="Hyperlink"/>
                <w:noProof/>
              </w:rPr>
              <w:t>9.3</w:t>
            </w:r>
            <w:r>
              <w:rPr>
                <w:rFonts w:asciiTheme="minorHAnsi" w:hAnsiTheme="minorHAnsi"/>
                <w:noProof/>
                <w:color w:val="auto"/>
                <w:kern w:val="2"/>
                <w:sz w:val="24"/>
                <w:szCs w:val="24"/>
                <w:lang w:val="en-US" w:eastAsia="ja-JP"/>
                <w14:ligatures w14:val="standardContextual"/>
              </w:rPr>
              <w:tab/>
            </w:r>
            <w:r w:rsidRPr="00EB1AD5">
              <w:rPr>
                <w:rStyle w:val="Hyperlink"/>
                <w:noProof/>
              </w:rPr>
              <w:t>Reactivate Quarantined Number [numberReactivation &amp; portInReactivation APIs]</w:t>
            </w:r>
            <w:r>
              <w:rPr>
                <w:noProof/>
                <w:webHidden/>
              </w:rPr>
              <w:tab/>
            </w:r>
            <w:r>
              <w:rPr>
                <w:noProof/>
                <w:webHidden/>
              </w:rPr>
              <w:fldChar w:fldCharType="begin"/>
            </w:r>
            <w:r>
              <w:rPr>
                <w:noProof/>
                <w:webHidden/>
              </w:rPr>
              <w:instrText xml:space="preserve"> PAGEREF _Toc192513334 \h </w:instrText>
            </w:r>
            <w:r>
              <w:rPr>
                <w:noProof/>
                <w:webHidden/>
              </w:rPr>
            </w:r>
            <w:r>
              <w:rPr>
                <w:noProof/>
                <w:webHidden/>
              </w:rPr>
              <w:fldChar w:fldCharType="separate"/>
            </w:r>
            <w:r>
              <w:rPr>
                <w:noProof/>
                <w:webHidden/>
              </w:rPr>
              <w:t>127</w:t>
            </w:r>
            <w:r>
              <w:rPr>
                <w:noProof/>
                <w:webHidden/>
              </w:rPr>
              <w:fldChar w:fldCharType="end"/>
            </w:r>
          </w:hyperlink>
        </w:p>
        <w:p w14:paraId="70BFB6E3" w14:textId="02E44B6B"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35" w:history="1">
            <w:r w:rsidRPr="00EB1AD5">
              <w:rPr>
                <w:rStyle w:val="Hyperlink"/>
                <w:noProof/>
                <w:lang w:val="en-US"/>
              </w:rPr>
              <w:t>9.3.1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_Toc192513335 \h </w:instrText>
            </w:r>
            <w:r>
              <w:rPr>
                <w:noProof/>
                <w:webHidden/>
              </w:rPr>
            </w:r>
            <w:r>
              <w:rPr>
                <w:noProof/>
                <w:webHidden/>
              </w:rPr>
              <w:fldChar w:fldCharType="separate"/>
            </w:r>
            <w:r>
              <w:rPr>
                <w:noProof/>
                <w:webHidden/>
              </w:rPr>
              <w:t>127</w:t>
            </w:r>
            <w:r>
              <w:rPr>
                <w:noProof/>
                <w:webHidden/>
              </w:rPr>
              <w:fldChar w:fldCharType="end"/>
            </w:r>
          </w:hyperlink>
        </w:p>
        <w:p w14:paraId="05D8176F" w14:textId="67680ED0"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36" w:history="1">
            <w:r w:rsidRPr="00EB1AD5">
              <w:rPr>
                <w:rStyle w:val="Hyperlink"/>
                <w:noProof/>
                <w:lang w:val="en-US"/>
              </w:rPr>
              <w:t>9.3.2</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_Toc192513336 \h </w:instrText>
            </w:r>
            <w:r>
              <w:rPr>
                <w:noProof/>
                <w:webHidden/>
              </w:rPr>
            </w:r>
            <w:r>
              <w:rPr>
                <w:noProof/>
                <w:webHidden/>
              </w:rPr>
              <w:fldChar w:fldCharType="separate"/>
            </w:r>
            <w:r>
              <w:rPr>
                <w:noProof/>
                <w:webHidden/>
              </w:rPr>
              <w:t>128</w:t>
            </w:r>
            <w:r>
              <w:rPr>
                <w:noProof/>
                <w:webHidden/>
              </w:rPr>
              <w:fldChar w:fldCharType="end"/>
            </w:r>
          </w:hyperlink>
        </w:p>
        <w:p w14:paraId="4E079F44" w14:textId="0A403558"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37" w:history="1">
            <w:r w:rsidRPr="00EB1AD5">
              <w:rPr>
                <w:rStyle w:val="Hyperlink"/>
                <w:noProof/>
                <w:lang w:val="en-US"/>
              </w:rPr>
              <w:t>9.3.3</w:t>
            </w:r>
            <w:r>
              <w:rPr>
                <w:rFonts w:asciiTheme="minorHAnsi" w:hAnsiTheme="minorHAnsi"/>
                <w:noProof/>
                <w:color w:val="auto"/>
                <w:kern w:val="2"/>
                <w:sz w:val="24"/>
                <w:szCs w:val="24"/>
                <w:lang w:val="en-US" w:eastAsia="ja-JP"/>
                <w14:ligatures w14:val="standardContextual"/>
              </w:rPr>
              <w:tab/>
            </w:r>
            <w:r w:rsidRPr="00EB1AD5">
              <w:rPr>
                <w:rStyle w:val="Hyperlink"/>
                <w:noProof/>
              </w:rPr>
              <w:t>cliStatus update</w:t>
            </w:r>
            <w:r>
              <w:rPr>
                <w:noProof/>
                <w:webHidden/>
              </w:rPr>
              <w:tab/>
            </w:r>
            <w:r>
              <w:rPr>
                <w:noProof/>
                <w:webHidden/>
              </w:rPr>
              <w:fldChar w:fldCharType="begin"/>
            </w:r>
            <w:r>
              <w:rPr>
                <w:noProof/>
                <w:webHidden/>
              </w:rPr>
              <w:instrText xml:space="preserve"> PAGEREF _Toc192513337 \h </w:instrText>
            </w:r>
            <w:r>
              <w:rPr>
                <w:noProof/>
                <w:webHidden/>
              </w:rPr>
            </w:r>
            <w:r>
              <w:rPr>
                <w:noProof/>
                <w:webHidden/>
              </w:rPr>
              <w:fldChar w:fldCharType="separate"/>
            </w:r>
            <w:r>
              <w:rPr>
                <w:noProof/>
                <w:webHidden/>
              </w:rPr>
              <w:t>129</w:t>
            </w:r>
            <w:r>
              <w:rPr>
                <w:noProof/>
                <w:webHidden/>
              </w:rPr>
              <w:fldChar w:fldCharType="end"/>
            </w:r>
          </w:hyperlink>
        </w:p>
        <w:p w14:paraId="1575D869" w14:textId="3DB02131" w:rsidR="00BB3AFA" w:rsidRDefault="00BB3AFA">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92513338" w:history="1">
            <w:r w:rsidRPr="00EB1AD5">
              <w:rPr>
                <w:rStyle w:val="Hyperlink"/>
                <w:noProof/>
                <w:lang w:val="en-US"/>
              </w:rPr>
              <w:t>9.3.4</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_Toc192513338 \h </w:instrText>
            </w:r>
            <w:r>
              <w:rPr>
                <w:noProof/>
                <w:webHidden/>
              </w:rPr>
            </w:r>
            <w:r>
              <w:rPr>
                <w:noProof/>
                <w:webHidden/>
              </w:rPr>
              <w:fldChar w:fldCharType="separate"/>
            </w:r>
            <w:r>
              <w:rPr>
                <w:noProof/>
                <w:webHidden/>
              </w:rPr>
              <w:t>129</w:t>
            </w:r>
            <w:r>
              <w:rPr>
                <w:noProof/>
                <w:webHidden/>
              </w:rPr>
              <w:fldChar w:fldCharType="end"/>
            </w:r>
          </w:hyperlink>
        </w:p>
        <w:p w14:paraId="64FBEC6A" w14:textId="4398EAA9"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339" w:history="1">
            <w:r w:rsidRPr="00EB1AD5">
              <w:rPr>
                <w:rStyle w:val="Hyperlink"/>
                <w:b/>
                <w:noProof/>
              </w:rPr>
              <w:t>10.</w:t>
            </w:r>
            <w:r>
              <w:rPr>
                <w:rFonts w:asciiTheme="minorHAnsi" w:hAnsiTheme="minorHAnsi"/>
                <w:noProof/>
                <w:color w:val="auto"/>
                <w:kern w:val="2"/>
                <w:sz w:val="24"/>
                <w:szCs w:val="24"/>
                <w:lang w:val="en-US" w:eastAsia="ja-JP"/>
                <w14:ligatures w14:val="standardContextual"/>
              </w:rPr>
              <w:tab/>
            </w:r>
            <w:r w:rsidRPr="00EB1AD5">
              <w:rPr>
                <w:rStyle w:val="Hyperlink"/>
                <w:rFonts w:cstheme="minorHAnsi"/>
                <w:b/>
                <w:noProof/>
                <w:lang w:val="en-US"/>
              </w:rPr>
              <w:t>Order Management</w:t>
            </w:r>
            <w:r>
              <w:rPr>
                <w:noProof/>
                <w:webHidden/>
              </w:rPr>
              <w:tab/>
            </w:r>
            <w:r>
              <w:rPr>
                <w:noProof/>
                <w:webHidden/>
              </w:rPr>
              <w:fldChar w:fldCharType="begin"/>
            </w:r>
            <w:r>
              <w:rPr>
                <w:noProof/>
                <w:webHidden/>
              </w:rPr>
              <w:instrText xml:space="preserve"> PAGEREF _Toc192513339 \h </w:instrText>
            </w:r>
            <w:r>
              <w:rPr>
                <w:noProof/>
                <w:webHidden/>
              </w:rPr>
            </w:r>
            <w:r>
              <w:rPr>
                <w:noProof/>
                <w:webHidden/>
              </w:rPr>
              <w:fldChar w:fldCharType="separate"/>
            </w:r>
            <w:r>
              <w:rPr>
                <w:noProof/>
                <w:webHidden/>
              </w:rPr>
              <w:t>130</w:t>
            </w:r>
            <w:r>
              <w:rPr>
                <w:noProof/>
                <w:webHidden/>
              </w:rPr>
              <w:fldChar w:fldCharType="end"/>
            </w:r>
          </w:hyperlink>
        </w:p>
        <w:p w14:paraId="2FA98828" w14:textId="29B76104"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40" w:history="1">
            <w:r w:rsidRPr="00EB1AD5">
              <w:rPr>
                <w:rStyle w:val="Hyperlink"/>
                <w:noProof/>
              </w:rPr>
              <w:t>10.1</w:t>
            </w:r>
            <w:r>
              <w:rPr>
                <w:rFonts w:asciiTheme="minorHAnsi" w:hAnsiTheme="minorHAnsi"/>
                <w:noProof/>
                <w:color w:val="auto"/>
                <w:kern w:val="2"/>
                <w:sz w:val="24"/>
                <w:szCs w:val="24"/>
                <w:lang w:val="en-US" w:eastAsia="ja-JP"/>
                <w14:ligatures w14:val="standardContextual"/>
              </w:rPr>
              <w:tab/>
            </w:r>
            <w:r w:rsidRPr="00EB1AD5">
              <w:rPr>
                <w:rStyle w:val="Hyperlink"/>
                <w:noProof/>
              </w:rPr>
              <w:t>Get Order Details [</w:t>
            </w:r>
            <w:r w:rsidRPr="00EB1AD5">
              <w:rPr>
                <w:rStyle w:val="Hyperlink"/>
                <w:rFonts w:cs="Calibri"/>
                <w:noProof/>
                <w:lang w:eastAsia="en-US"/>
              </w:rPr>
              <w:t>getTransactionDetails API</w:t>
            </w:r>
            <w:r w:rsidRPr="00EB1AD5">
              <w:rPr>
                <w:rStyle w:val="Hyperlink"/>
                <w:noProof/>
              </w:rPr>
              <w:t>]</w:t>
            </w:r>
            <w:r>
              <w:rPr>
                <w:noProof/>
                <w:webHidden/>
              </w:rPr>
              <w:tab/>
            </w:r>
            <w:r>
              <w:rPr>
                <w:noProof/>
                <w:webHidden/>
              </w:rPr>
              <w:fldChar w:fldCharType="begin"/>
            </w:r>
            <w:r>
              <w:rPr>
                <w:noProof/>
                <w:webHidden/>
              </w:rPr>
              <w:instrText xml:space="preserve"> PAGEREF _Toc192513340 \h </w:instrText>
            </w:r>
            <w:r>
              <w:rPr>
                <w:noProof/>
                <w:webHidden/>
              </w:rPr>
            </w:r>
            <w:r>
              <w:rPr>
                <w:noProof/>
                <w:webHidden/>
              </w:rPr>
              <w:fldChar w:fldCharType="separate"/>
            </w:r>
            <w:r>
              <w:rPr>
                <w:noProof/>
                <w:webHidden/>
              </w:rPr>
              <w:t>130</w:t>
            </w:r>
            <w:r>
              <w:rPr>
                <w:noProof/>
                <w:webHidden/>
              </w:rPr>
              <w:fldChar w:fldCharType="end"/>
            </w:r>
          </w:hyperlink>
        </w:p>
        <w:p w14:paraId="15D944B8" w14:textId="04F373F2" w:rsidR="00BB3AFA" w:rsidRDefault="00BB3AFA">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92513341" w:history="1">
            <w:r w:rsidRPr="00EB1AD5">
              <w:rPr>
                <w:rStyle w:val="Hyperlink"/>
                <w:noProof/>
                <w:lang w:val="en-US"/>
              </w:rPr>
              <w:t>10.1.1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_Toc192513341 \h </w:instrText>
            </w:r>
            <w:r>
              <w:rPr>
                <w:noProof/>
                <w:webHidden/>
              </w:rPr>
            </w:r>
            <w:r>
              <w:rPr>
                <w:noProof/>
                <w:webHidden/>
              </w:rPr>
              <w:fldChar w:fldCharType="separate"/>
            </w:r>
            <w:r>
              <w:rPr>
                <w:noProof/>
                <w:webHidden/>
              </w:rPr>
              <w:t>130</w:t>
            </w:r>
            <w:r>
              <w:rPr>
                <w:noProof/>
                <w:webHidden/>
              </w:rPr>
              <w:fldChar w:fldCharType="end"/>
            </w:r>
          </w:hyperlink>
        </w:p>
        <w:p w14:paraId="4B2E06AF" w14:textId="37C8FB9D" w:rsidR="00BB3AFA" w:rsidRDefault="00BB3AFA">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92513342" w:history="1">
            <w:r w:rsidRPr="00EB1AD5">
              <w:rPr>
                <w:rStyle w:val="Hyperlink"/>
                <w:noProof/>
                <w:lang w:val="en-US"/>
              </w:rPr>
              <w:t>10.1.2</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_Toc192513342 \h </w:instrText>
            </w:r>
            <w:r>
              <w:rPr>
                <w:noProof/>
                <w:webHidden/>
              </w:rPr>
            </w:r>
            <w:r>
              <w:rPr>
                <w:noProof/>
                <w:webHidden/>
              </w:rPr>
              <w:fldChar w:fldCharType="separate"/>
            </w:r>
            <w:r>
              <w:rPr>
                <w:noProof/>
                <w:webHidden/>
              </w:rPr>
              <w:t>130</w:t>
            </w:r>
            <w:r>
              <w:rPr>
                <w:noProof/>
                <w:webHidden/>
              </w:rPr>
              <w:fldChar w:fldCharType="end"/>
            </w:r>
          </w:hyperlink>
        </w:p>
        <w:p w14:paraId="3FC3381F" w14:textId="33E195CC"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43" w:history="1">
            <w:r w:rsidRPr="00EB1AD5">
              <w:rPr>
                <w:rStyle w:val="Hyperlink"/>
                <w:noProof/>
              </w:rPr>
              <w:t>10.2</w:t>
            </w:r>
            <w:r>
              <w:rPr>
                <w:rFonts w:asciiTheme="minorHAnsi" w:hAnsiTheme="minorHAnsi"/>
                <w:noProof/>
                <w:color w:val="auto"/>
                <w:kern w:val="2"/>
                <w:sz w:val="24"/>
                <w:szCs w:val="24"/>
                <w:lang w:val="en-US" w:eastAsia="ja-JP"/>
                <w14:ligatures w14:val="standardContextual"/>
              </w:rPr>
              <w:tab/>
            </w:r>
            <w:r w:rsidRPr="00EB1AD5">
              <w:rPr>
                <w:rStyle w:val="Hyperlink"/>
                <w:noProof/>
              </w:rPr>
              <w:t>Get List of Orders [</w:t>
            </w:r>
            <w:r w:rsidRPr="00EB1AD5">
              <w:rPr>
                <w:rStyle w:val="Hyperlink"/>
                <w:rFonts w:cs="Calibri"/>
                <w:noProof/>
                <w:lang w:eastAsia="en-US"/>
              </w:rPr>
              <w:t>getTransactionList API</w:t>
            </w:r>
            <w:r w:rsidRPr="00EB1AD5">
              <w:rPr>
                <w:rStyle w:val="Hyperlink"/>
                <w:noProof/>
              </w:rPr>
              <w:t>]</w:t>
            </w:r>
            <w:r>
              <w:rPr>
                <w:noProof/>
                <w:webHidden/>
              </w:rPr>
              <w:tab/>
            </w:r>
            <w:r>
              <w:rPr>
                <w:noProof/>
                <w:webHidden/>
              </w:rPr>
              <w:fldChar w:fldCharType="begin"/>
            </w:r>
            <w:r>
              <w:rPr>
                <w:noProof/>
                <w:webHidden/>
              </w:rPr>
              <w:instrText xml:space="preserve"> PAGEREF _Toc192513343 \h </w:instrText>
            </w:r>
            <w:r>
              <w:rPr>
                <w:noProof/>
                <w:webHidden/>
              </w:rPr>
            </w:r>
            <w:r>
              <w:rPr>
                <w:noProof/>
                <w:webHidden/>
              </w:rPr>
              <w:fldChar w:fldCharType="separate"/>
            </w:r>
            <w:r>
              <w:rPr>
                <w:noProof/>
                <w:webHidden/>
              </w:rPr>
              <w:t>136</w:t>
            </w:r>
            <w:r>
              <w:rPr>
                <w:noProof/>
                <w:webHidden/>
              </w:rPr>
              <w:fldChar w:fldCharType="end"/>
            </w:r>
          </w:hyperlink>
        </w:p>
        <w:p w14:paraId="3F4CE137" w14:textId="1C36FBFE" w:rsidR="00BB3AFA" w:rsidRDefault="00BB3AFA">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92513344" w:history="1">
            <w:r w:rsidRPr="00EB1AD5">
              <w:rPr>
                <w:rStyle w:val="Hyperlink"/>
                <w:noProof/>
                <w:lang w:val="en-US"/>
              </w:rPr>
              <w:t>10.2.1</w:t>
            </w:r>
            <w:r>
              <w:rPr>
                <w:rFonts w:asciiTheme="minorHAnsi" w:hAnsiTheme="minorHAnsi"/>
                <w:noProof/>
                <w:color w:val="auto"/>
                <w:kern w:val="2"/>
                <w:sz w:val="24"/>
                <w:szCs w:val="24"/>
                <w:lang w:val="en-US" w:eastAsia="ja-JP"/>
                <w14:ligatures w14:val="standardContextual"/>
              </w:rPr>
              <w:tab/>
            </w:r>
            <w:r w:rsidRPr="00EB1AD5">
              <w:rPr>
                <w:rStyle w:val="Hyperlink"/>
                <w:noProof/>
              </w:rPr>
              <w:t>Description</w:t>
            </w:r>
            <w:r>
              <w:rPr>
                <w:noProof/>
                <w:webHidden/>
              </w:rPr>
              <w:tab/>
            </w:r>
            <w:r>
              <w:rPr>
                <w:noProof/>
                <w:webHidden/>
              </w:rPr>
              <w:fldChar w:fldCharType="begin"/>
            </w:r>
            <w:r>
              <w:rPr>
                <w:noProof/>
                <w:webHidden/>
              </w:rPr>
              <w:instrText xml:space="preserve"> PAGEREF _Toc192513344 \h </w:instrText>
            </w:r>
            <w:r>
              <w:rPr>
                <w:noProof/>
                <w:webHidden/>
              </w:rPr>
            </w:r>
            <w:r>
              <w:rPr>
                <w:noProof/>
                <w:webHidden/>
              </w:rPr>
              <w:fldChar w:fldCharType="separate"/>
            </w:r>
            <w:r>
              <w:rPr>
                <w:noProof/>
                <w:webHidden/>
              </w:rPr>
              <w:t>136</w:t>
            </w:r>
            <w:r>
              <w:rPr>
                <w:noProof/>
                <w:webHidden/>
              </w:rPr>
              <w:fldChar w:fldCharType="end"/>
            </w:r>
          </w:hyperlink>
        </w:p>
        <w:p w14:paraId="0368E0AA" w14:textId="1BDEAA30" w:rsidR="00BB3AFA" w:rsidRDefault="00BB3AFA">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92513345" w:history="1">
            <w:r w:rsidRPr="00EB1AD5">
              <w:rPr>
                <w:rStyle w:val="Hyperlink"/>
                <w:noProof/>
                <w:lang w:val="en-US"/>
              </w:rPr>
              <w:t>10.2.2</w:t>
            </w:r>
            <w:r>
              <w:rPr>
                <w:rFonts w:asciiTheme="minorHAnsi" w:hAnsiTheme="minorHAnsi"/>
                <w:noProof/>
                <w:color w:val="auto"/>
                <w:kern w:val="2"/>
                <w:sz w:val="24"/>
                <w:szCs w:val="24"/>
                <w:lang w:val="en-US" w:eastAsia="ja-JP"/>
                <w14:ligatures w14:val="standardContextual"/>
              </w:rPr>
              <w:tab/>
            </w:r>
            <w:r w:rsidRPr="00EB1AD5">
              <w:rPr>
                <w:rStyle w:val="Hyperlink"/>
                <w:noProof/>
              </w:rPr>
              <w:t>Input parameter(s)</w:t>
            </w:r>
            <w:r>
              <w:rPr>
                <w:noProof/>
                <w:webHidden/>
              </w:rPr>
              <w:tab/>
            </w:r>
            <w:r>
              <w:rPr>
                <w:noProof/>
                <w:webHidden/>
              </w:rPr>
              <w:fldChar w:fldCharType="begin"/>
            </w:r>
            <w:r>
              <w:rPr>
                <w:noProof/>
                <w:webHidden/>
              </w:rPr>
              <w:instrText xml:space="preserve"> PAGEREF _Toc192513345 \h </w:instrText>
            </w:r>
            <w:r>
              <w:rPr>
                <w:noProof/>
                <w:webHidden/>
              </w:rPr>
            </w:r>
            <w:r>
              <w:rPr>
                <w:noProof/>
                <w:webHidden/>
              </w:rPr>
              <w:fldChar w:fldCharType="separate"/>
            </w:r>
            <w:r>
              <w:rPr>
                <w:noProof/>
                <w:webHidden/>
              </w:rPr>
              <w:t>136</w:t>
            </w:r>
            <w:r>
              <w:rPr>
                <w:noProof/>
                <w:webHidden/>
              </w:rPr>
              <w:fldChar w:fldCharType="end"/>
            </w:r>
          </w:hyperlink>
        </w:p>
        <w:p w14:paraId="697F7986" w14:textId="234FBE4C" w:rsidR="00BB3AFA" w:rsidRDefault="00BB3AFA">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92513346" w:history="1">
            <w:r w:rsidRPr="00EB1AD5">
              <w:rPr>
                <w:rStyle w:val="Hyperlink"/>
                <w:noProof/>
                <w:lang w:val="en-US"/>
              </w:rPr>
              <w:t>10.2.3</w:t>
            </w:r>
            <w:r>
              <w:rPr>
                <w:rFonts w:asciiTheme="minorHAnsi" w:hAnsiTheme="minorHAnsi"/>
                <w:noProof/>
                <w:color w:val="auto"/>
                <w:kern w:val="2"/>
                <w:sz w:val="24"/>
                <w:szCs w:val="24"/>
                <w:lang w:val="en-US" w:eastAsia="ja-JP"/>
                <w14:ligatures w14:val="standardContextual"/>
              </w:rPr>
              <w:tab/>
            </w:r>
            <w:r w:rsidRPr="00EB1AD5">
              <w:rPr>
                <w:rStyle w:val="Hyperlink"/>
                <w:noProof/>
              </w:rPr>
              <w:t>Output/Response</w:t>
            </w:r>
            <w:r>
              <w:rPr>
                <w:noProof/>
                <w:webHidden/>
              </w:rPr>
              <w:tab/>
            </w:r>
            <w:r>
              <w:rPr>
                <w:noProof/>
                <w:webHidden/>
              </w:rPr>
              <w:fldChar w:fldCharType="begin"/>
            </w:r>
            <w:r>
              <w:rPr>
                <w:noProof/>
                <w:webHidden/>
              </w:rPr>
              <w:instrText xml:space="preserve"> PAGEREF _Toc192513346 \h </w:instrText>
            </w:r>
            <w:r>
              <w:rPr>
                <w:noProof/>
                <w:webHidden/>
              </w:rPr>
            </w:r>
            <w:r>
              <w:rPr>
                <w:noProof/>
                <w:webHidden/>
              </w:rPr>
              <w:fldChar w:fldCharType="separate"/>
            </w:r>
            <w:r>
              <w:rPr>
                <w:noProof/>
                <w:webHidden/>
              </w:rPr>
              <w:t>137</w:t>
            </w:r>
            <w:r>
              <w:rPr>
                <w:noProof/>
                <w:webHidden/>
              </w:rPr>
              <w:fldChar w:fldCharType="end"/>
            </w:r>
          </w:hyperlink>
        </w:p>
        <w:p w14:paraId="5A660A7B" w14:textId="35BD1CD9" w:rsidR="00BB3AFA" w:rsidRDefault="00BB3AFA">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92513347" w:history="1">
            <w:r w:rsidRPr="00EB1AD5">
              <w:rPr>
                <w:rStyle w:val="Hyperlink"/>
                <w:noProof/>
              </w:rPr>
              <w:t>10.3</w:t>
            </w:r>
            <w:r>
              <w:rPr>
                <w:rFonts w:asciiTheme="minorHAnsi" w:hAnsiTheme="minorHAnsi"/>
                <w:noProof/>
                <w:color w:val="auto"/>
                <w:kern w:val="2"/>
                <w:sz w:val="24"/>
                <w:szCs w:val="24"/>
                <w:lang w:val="en-US" w:eastAsia="ja-JP"/>
                <w14:ligatures w14:val="standardContextual"/>
              </w:rPr>
              <w:tab/>
            </w:r>
            <w:r w:rsidRPr="00EB1AD5">
              <w:rPr>
                <w:rStyle w:val="Hyperlink"/>
                <w:noProof/>
              </w:rPr>
              <w:t>API Call Back</w:t>
            </w:r>
            <w:r>
              <w:rPr>
                <w:noProof/>
                <w:webHidden/>
              </w:rPr>
              <w:tab/>
            </w:r>
            <w:r>
              <w:rPr>
                <w:noProof/>
                <w:webHidden/>
              </w:rPr>
              <w:fldChar w:fldCharType="begin"/>
            </w:r>
            <w:r>
              <w:rPr>
                <w:noProof/>
                <w:webHidden/>
              </w:rPr>
              <w:instrText xml:space="preserve"> PAGEREF _Toc192513347 \h </w:instrText>
            </w:r>
            <w:r>
              <w:rPr>
                <w:noProof/>
                <w:webHidden/>
              </w:rPr>
            </w:r>
            <w:r>
              <w:rPr>
                <w:noProof/>
                <w:webHidden/>
              </w:rPr>
              <w:fldChar w:fldCharType="separate"/>
            </w:r>
            <w:r>
              <w:rPr>
                <w:noProof/>
                <w:webHidden/>
              </w:rPr>
              <w:t>138</w:t>
            </w:r>
            <w:r>
              <w:rPr>
                <w:noProof/>
                <w:webHidden/>
              </w:rPr>
              <w:fldChar w:fldCharType="end"/>
            </w:r>
          </w:hyperlink>
        </w:p>
        <w:p w14:paraId="17ACF3BE" w14:textId="259F92A1" w:rsidR="00BB3AFA" w:rsidRDefault="00BB3AFA">
          <w:pPr>
            <w:pStyle w:val="TOC3"/>
            <w:tabs>
              <w:tab w:val="right" w:leader="dot" w:pos="9620"/>
            </w:tabs>
            <w:rPr>
              <w:rFonts w:asciiTheme="minorHAnsi" w:hAnsiTheme="minorHAnsi"/>
              <w:noProof/>
              <w:color w:val="auto"/>
              <w:kern w:val="2"/>
              <w:sz w:val="24"/>
              <w:szCs w:val="24"/>
              <w:lang w:val="en-US" w:eastAsia="ja-JP"/>
              <w14:ligatures w14:val="standardContextual"/>
            </w:rPr>
          </w:pPr>
          <w:hyperlink w:anchor="_Toc192513348" w:history="1">
            <w:r w:rsidRPr="00EB1AD5">
              <w:rPr>
                <w:rStyle w:val="Hyperlink"/>
                <w:rFonts w:cstheme="minorHAnsi"/>
                <w:noProof/>
              </w:rPr>
              <w:t>Sample responses</w:t>
            </w:r>
            <w:r>
              <w:rPr>
                <w:noProof/>
                <w:webHidden/>
              </w:rPr>
              <w:tab/>
            </w:r>
            <w:r>
              <w:rPr>
                <w:noProof/>
                <w:webHidden/>
              </w:rPr>
              <w:fldChar w:fldCharType="begin"/>
            </w:r>
            <w:r>
              <w:rPr>
                <w:noProof/>
                <w:webHidden/>
              </w:rPr>
              <w:instrText xml:space="preserve"> PAGEREF _Toc192513348 \h </w:instrText>
            </w:r>
            <w:r>
              <w:rPr>
                <w:noProof/>
                <w:webHidden/>
              </w:rPr>
            </w:r>
            <w:r>
              <w:rPr>
                <w:noProof/>
                <w:webHidden/>
              </w:rPr>
              <w:fldChar w:fldCharType="separate"/>
            </w:r>
            <w:r>
              <w:rPr>
                <w:noProof/>
                <w:webHidden/>
              </w:rPr>
              <w:t>139</w:t>
            </w:r>
            <w:r>
              <w:rPr>
                <w:noProof/>
                <w:webHidden/>
              </w:rPr>
              <w:fldChar w:fldCharType="end"/>
            </w:r>
          </w:hyperlink>
        </w:p>
        <w:p w14:paraId="610F7871" w14:textId="58F6DD49"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349" w:history="1">
            <w:r w:rsidRPr="00EB1AD5">
              <w:rPr>
                <w:rStyle w:val="Hyperlink"/>
                <w:rFonts w:cstheme="minorHAnsi"/>
                <w:b/>
                <w:noProof/>
                <w:lang w:val="en-US"/>
              </w:rPr>
              <w:t>APPENDIX A: XSDs</w:t>
            </w:r>
            <w:r>
              <w:rPr>
                <w:noProof/>
                <w:webHidden/>
              </w:rPr>
              <w:tab/>
            </w:r>
            <w:r>
              <w:rPr>
                <w:noProof/>
                <w:webHidden/>
              </w:rPr>
              <w:fldChar w:fldCharType="begin"/>
            </w:r>
            <w:r>
              <w:rPr>
                <w:noProof/>
                <w:webHidden/>
              </w:rPr>
              <w:instrText xml:space="preserve"> PAGEREF _Toc192513349 \h </w:instrText>
            </w:r>
            <w:r>
              <w:rPr>
                <w:noProof/>
                <w:webHidden/>
              </w:rPr>
            </w:r>
            <w:r>
              <w:rPr>
                <w:noProof/>
                <w:webHidden/>
              </w:rPr>
              <w:fldChar w:fldCharType="separate"/>
            </w:r>
            <w:r>
              <w:rPr>
                <w:noProof/>
                <w:webHidden/>
              </w:rPr>
              <w:t>142</w:t>
            </w:r>
            <w:r>
              <w:rPr>
                <w:noProof/>
                <w:webHidden/>
              </w:rPr>
              <w:fldChar w:fldCharType="end"/>
            </w:r>
          </w:hyperlink>
        </w:p>
        <w:p w14:paraId="298C7EA3" w14:textId="5C0F6769"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350" w:history="1">
            <w:r w:rsidRPr="00EB1AD5">
              <w:rPr>
                <w:rStyle w:val="Hyperlink"/>
                <w:rFonts w:cstheme="minorHAnsi"/>
                <w:b/>
                <w:noProof/>
                <w:lang w:val="en-US"/>
              </w:rPr>
              <w:t>APPENDIX B: Spain Regulatory Number Management</w:t>
            </w:r>
            <w:r>
              <w:rPr>
                <w:noProof/>
                <w:webHidden/>
              </w:rPr>
              <w:tab/>
            </w:r>
            <w:r>
              <w:rPr>
                <w:noProof/>
                <w:webHidden/>
              </w:rPr>
              <w:fldChar w:fldCharType="begin"/>
            </w:r>
            <w:r>
              <w:rPr>
                <w:noProof/>
                <w:webHidden/>
              </w:rPr>
              <w:instrText xml:space="preserve"> PAGEREF _Toc192513350 \h </w:instrText>
            </w:r>
            <w:r>
              <w:rPr>
                <w:noProof/>
                <w:webHidden/>
              </w:rPr>
            </w:r>
            <w:r>
              <w:rPr>
                <w:noProof/>
                <w:webHidden/>
              </w:rPr>
              <w:fldChar w:fldCharType="separate"/>
            </w:r>
            <w:r>
              <w:rPr>
                <w:noProof/>
                <w:webHidden/>
              </w:rPr>
              <w:t>143</w:t>
            </w:r>
            <w:r>
              <w:rPr>
                <w:noProof/>
                <w:webHidden/>
              </w:rPr>
              <w:fldChar w:fldCharType="end"/>
            </w:r>
          </w:hyperlink>
        </w:p>
        <w:p w14:paraId="0DE30929" w14:textId="4280222E" w:rsidR="00BB3AFA" w:rsidRDefault="00BB3AFA">
          <w:pPr>
            <w:pStyle w:val="TOC2"/>
            <w:tabs>
              <w:tab w:val="right" w:leader="dot" w:pos="9620"/>
            </w:tabs>
            <w:rPr>
              <w:rFonts w:asciiTheme="minorHAnsi" w:hAnsiTheme="minorHAnsi"/>
              <w:noProof/>
              <w:color w:val="auto"/>
              <w:kern w:val="2"/>
              <w:sz w:val="24"/>
              <w:szCs w:val="24"/>
              <w:lang w:val="en-US" w:eastAsia="ja-JP"/>
              <w14:ligatures w14:val="standardContextual"/>
            </w:rPr>
          </w:pPr>
          <w:hyperlink w:anchor="_Toc192513351" w:history="1">
            <w:r w:rsidRPr="00EB1AD5">
              <w:rPr>
                <w:rStyle w:val="Hyperlink"/>
                <w:noProof/>
              </w:rPr>
              <w:t>Spanish Numbering Plan for LACs starting with ‘8’</w:t>
            </w:r>
            <w:r>
              <w:rPr>
                <w:noProof/>
                <w:webHidden/>
              </w:rPr>
              <w:tab/>
            </w:r>
            <w:r>
              <w:rPr>
                <w:noProof/>
                <w:webHidden/>
              </w:rPr>
              <w:fldChar w:fldCharType="begin"/>
            </w:r>
            <w:r>
              <w:rPr>
                <w:noProof/>
                <w:webHidden/>
              </w:rPr>
              <w:instrText xml:space="preserve"> PAGEREF _Toc192513351 \h </w:instrText>
            </w:r>
            <w:r>
              <w:rPr>
                <w:noProof/>
                <w:webHidden/>
              </w:rPr>
            </w:r>
            <w:r>
              <w:rPr>
                <w:noProof/>
                <w:webHidden/>
              </w:rPr>
              <w:fldChar w:fldCharType="separate"/>
            </w:r>
            <w:r>
              <w:rPr>
                <w:noProof/>
                <w:webHidden/>
              </w:rPr>
              <w:t>143</w:t>
            </w:r>
            <w:r>
              <w:rPr>
                <w:noProof/>
                <w:webHidden/>
              </w:rPr>
              <w:fldChar w:fldCharType="end"/>
            </w:r>
          </w:hyperlink>
        </w:p>
        <w:p w14:paraId="59E32A7B" w14:textId="118A10B7" w:rsidR="00BB3AFA" w:rsidRDefault="00BB3AFA">
          <w:pPr>
            <w:pStyle w:val="TOC2"/>
            <w:tabs>
              <w:tab w:val="right" w:leader="dot" w:pos="9620"/>
            </w:tabs>
            <w:rPr>
              <w:rFonts w:asciiTheme="minorHAnsi" w:hAnsiTheme="minorHAnsi"/>
              <w:noProof/>
              <w:color w:val="auto"/>
              <w:kern w:val="2"/>
              <w:sz w:val="24"/>
              <w:szCs w:val="24"/>
              <w:lang w:val="en-US" w:eastAsia="ja-JP"/>
              <w14:ligatures w14:val="standardContextual"/>
            </w:rPr>
          </w:pPr>
          <w:hyperlink w:anchor="_Toc192513352" w:history="1">
            <w:r w:rsidRPr="00EB1AD5">
              <w:rPr>
                <w:rStyle w:val="Hyperlink"/>
                <w:noProof/>
              </w:rPr>
              <w:t>List of Spanish Provinces with LAC</w:t>
            </w:r>
            <w:r>
              <w:rPr>
                <w:noProof/>
                <w:webHidden/>
              </w:rPr>
              <w:tab/>
            </w:r>
            <w:r>
              <w:rPr>
                <w:noProof/>
                <w:webHidden/>
              </w:rPr>
              <w:fldChar w:fldCharType="begin"/>
            </w:r>
            <w:r>
              <w:rPr>
                <w:noProof/>
                <w:webHidden/>
              </w:rPr>
              <w:instrText xml:space="preserve"> PAGEREF _Toc192513352 \h </w:instrText>
            </w:r>
            <w:r>
              <w:rPr>
                <w:noProof/>
                <w:webHidden/>
              </w:rPr>
            </w:r>
            <w:r>
              <w:rPr>
                <w:noProof/>
                <w:webHidden/>
              </w:rPr>
              <w:fldChar w:fldCharType="separate"/>
            </w:r>
            <w:r>
              <w:rPr>
                <w:noProof/>
                <w:webHidden/>
              </w:rPr>
              <w:t>145</w:t>
            </w:r>
            <w:r>
              <w:rPr>
                <w:noProof/>
                <w:webHidden/>
              </w:rPr>
              <w:fldChar w:fldCharType="end"/>
            </w:r>
          </w:hyperlink>
        </w:p>
        <w:p w14:paraId="7AE1A08C" w14:textId="6C13C4E6"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353" w:history="1">
            <w:r w:rsidRPr="00EB1AD5">
              <w:rPr>
                <w:rStyle w:val="Hyperlink"/>
                <w:b/>
                <w:noProof/>
              </w:rPr>
              <w:t>APPENDIX C: EEA Country Code List</w:t>
            </w:r>
            <w:r>
              <w:rPr>
                <w:noProof/>
                <w:webHidden/>
              </w:rPr>
              <w:tab/>
            </w:r>
            <w:r>
              <w:rPr>
                <w:noProof/>
                <w:webHidden/>
              </w:rPr>
              <w:fldChar w:fldCharType="begin"/>
            </w:r>
            <w:r>
              <w:rPr>
                <w:noProof/>
                <w:webHidden/>
              </w:rPr>
              <w:instrText xml:space="preserve"> PAGEREF _Toc192513353 \h </w:instrText>
            </w:r>
            <w:r>
              <w:rPr>
                <w:noProof/>
                <w:webHidden/>
              </w:rPr>
            </w:r>
            <w:r>
              <w:rPr>
                <w:noProof/>
                <w:webHidden/>
              </w:rPr>
              <w:fldChar w:fldCharType="separate"/>
            </w:r>
            <w:r>
              <w:rPr>
                <w:noProof/>
                <w:webHidden/>
              </w:rPr>
              <w:t>147</w:t>
            </w:r>
            <w:r>
              <w:rPr>
                <w:noProof/>
                <w:webHidden/>
              </w:rPr>
              <w:fldChar w:fldCharType="end"/>
            </w:r>
          </w:hyperlink>
        </w:p>
        <w:p w14:paraId="3CD92255" w14:textId="344D6329" w:rsidR="00BB3AFA" w:rsidRDefault="00BB3AFA">
          <w:pPr>
            <w:pStyle w:val="TOC1"/>
            <w:rPr>
              <w:rFonts w:asciiTheme="minorHAnsi" w:hAnsiTheme="minorHAnsi"/>
              <w:noProof/>
              <w:color w:val="auto"/>
              <w:kern w:val="2"/>
              <w:sz w:val="24"/>
              <w:szCs w:val="24"/>
              <w:lang w:val="en-US" w:eastAsia="ja-JP"/>
              <w14:ligatures w14:val="standardContextual"/>
            </w:rPr>
          </w:pPr>
          <w:hyperlink w:anchor="_Toc192513354" w:history="1">
            <w:r w:rsidRPr="00EB1AD5">
              <w:rPr>
                <w:rStyle w:val="Hyperlink"/>
                <w:rFonts w:cstheme="minorHAnsi"/>
                <w:b/>
                <w:noProof/>
              </w:rPr>
              <w:t>APPENDIX D: Attachments in API request</w:t>
            </w:r>
            <w:r>
              <w:rPr>
                <w:noProof/>
                <w:webHidden/>
              </w:rPr>
              <w:tab/>
            </w:r>
            <w:r>
              <w:rPr>
                <w:noProof/>
                <w:webHidden/>
              </w:rPr>
              <w:fldChar w:fldCharType="begin"/>
            </w:r>
            <w:r>
              <w:rPr>
                <w:noProof/>
                <w:webHidden/>
              </w:rPr>
              <w:instrText xml:space="preserve"> PAGEREF _Toc192513354 \h </w:instrText>
            </w:r>
            <w:r>
              <w:rPr>
                <w:noProof/>
                <w:webHidden/>
              </w:rPr>
            </w:r>
            <w:r>
              <w:rPr>
                <w:noProof/>
                <w:webHidden/>
              </w:rPr>
              <w:fldChar w:fldCharType="separate"/>
            </w:r>
            <w:r>
              <w:rPr>
                <w:noProof/>
                <w:webHidden/>
              </w:rPr>
              <w:t>148</w:t>
            </w:r>
            <w:r>
              <w:rPr>
                <w:noProof/>
                <w:webHidden/>
              </w:rPr>
              <w:fldChar w:fldCharType="end"/>
            </w:r>
          </w:hyperlink>
        </w:p>
        <w:p w14:paraId="7DC71CB5" w14:textId="7106D9F0" w:rsidR="00E868D5" w:rsidRDefault="00E868D5" w:rsidP="006307F5">
          <w:pPr>
            <w:spacing w:line="360" w:lineRule="auto"/>
            <w:rPr>
              <w:noProof/>
              <w:szCs w:val="20"/>
            </w:rPr>
          </w:pPr>
          <w:r w:rsidRPr="00670A69">
            <w:rPr>
              <w:b/>
              <w:bCs/>
              <w:noProof/>
              <w:szCs w:val="20"/>
            </w:rPr>
            <w:fldChar w:fldCharType="end"/>
          </w:r>
        </w:p>
      </w:sdtContent>
    </w:sdt>
    <w:p w14:paraId="3649F5BF" w14:textId="6DFD1424" w:rsidR="00B2194C" w:rsidRDefault="00B2194C" w:rsidP="006307F5">
      <w:pPr>
        <w:spacing w:line="360" w:lineRule="auto"/>
        <w:rPr>
          <w:noProof/>
          <w:szCs w:val="20"/>
        </w:rPr>
      </w:pPr>
    </w:p>
    <w:p w14:paraId="20FAA383" w14:textId="14437E2D" w:rsidR="00B2194C" w:rsidRDefault="00B2194C" w:rsidP="006307F5">
      <w:pPr>
        <w:spacing w:line="360" w:lineRule="auto"/>
        <w:rPr>
          <w:noProof/>
          <w:szCs w:val="20"/>
        </w:rPr>
      </w:pPr>
    </w:p>
    <w:p w14:paraId="7C4C5378" w14:textId="7732A569" w:rsidR="00B2194C" w:rsidRDefault="00B2194C" w:rsidP="006307F5">
      <w:pPr>
        <w:spacing w:line="360" w:lineRule="auto"/>
        <w:rPr>
          <w:noProof/>
          <w:szCs w:val="20"/>
        </w:rPr>
      </w:pPr>
    </w:p>
    <w:p w14:paraId="6D00A028" w14:textId="34CB4C6A" w:rsidR="00B2194C" w:rsidRDefault="00B2194C" w:rsidP="006307F5">
      <w:pPr>
        <w:spacing w:line="360" w:lineRule="auto"/>
        <w:rPr>
          <w:noProof/>
          <w:szCs w:val="20"/>
        </w:rPr>
      </w:pPr>
    </w:p>
    <w:p w14:paraId="763F4C81" w14:textId="16B0FD61" w:rsidR="00B2194C" w:rsidRDefault="00B2194C" w:rsidP="006307F5">
      <w:pPr>
        <w:spacing w:line="360" w:lineRule="auto"/>
        <w:rPr>
          <w:noProof/>
          <w:szCs w:val="20"/>
        </w:rPr>
      </w:pPr>
    </w:p>
    <w:p w14:paraId="1EF531EE" w14:textId="39DA013A" w:rsidR="00B2194C" w:rsidRDefault="00B2194C" w:rsidP="006307F5">
      <w:pPr>
        <w:spacing w:line="360" w:lineRule="auto"/>
        <w:rPr>
          <w:noProof/>
          <w:szCs w:val="20"/>
        </w:rPr>
      </w:pPr>
    </w:p>
    <w:p w14:paraId="7B6DDB3E" w14:textId="002DB8C2" w:rsidR="00B2194C" w:rsidRDefault="00B2194C" w:rsidP="006307F5">
      <w:pPr>
        <w:spacing w:line="360" w:lineRule="auto"/>
        <w:rPr>
          <w:noProof/>
          <w:szCs w:val="20"/>
        </w:rPr>
      </w:pPr>
    </w:p>
    <w:p w14:paraId="75159F73" w14:textId="75223A05" w:rsidR="00B2194C" w:rsidRDefault="00B2194C" w:rsidP="006307F5">
      <w:pPr>
        <w:spacing w:line="360" w:lineRule="auto"/>
        <w:rPr>
          <w:noProof/>
          <w:szCs w:val="20"/>
        </w:rPr>
      </w:pPr>
    </w:p>
    <w:p w14:paraId="3D18CA74" w14:textId="514D6D26" w:rsidR="0083365A" w:rsidRDefault="0083365A" w:rsidP="006307F5">
      <w:pPr>
        <w:spacing w:line="360" w:lineRule="auto"/>
        <w:rPr>
          <w:noProof/>
          <w:szCs w:val="20"/>
        </w:rPr>
      </w:pPr>
    </w:p>
    <w:p w14:paraId="22612FA9" w14:textId="056E2C9B" w:rsidR="0083365A" w:rsidRDefault="0083365A" w:rsidP="006307F5">
      <w:pPr>
        <w:spacing w:line="360" w:lineRule="auto"/>
        <w:rPr>
          <w:noProof/>
          <w:szCs w:val="20"/>
        </w:rPr>
      </w:pPr>
    </w:p>
    <w:p w14:paraId="6EB1F159" w14:textId="3B84E8A1" w:rsidR="0083365A" w:rsidRDefault="0083365A" w:rsidP="006307F5">
      <w:pPr>
        <w:spacing w:line="360" w:lineRule="auto"/>
        <w:rPr>
          <w:noProof/>
          <w:szCs w:val="20"/>
        </w:rPr>
      </w:pPr>
    </w:p>
    <w:p w14:paraId="74DD47B8" w14:textId="681558E0" w:rsidR="0083365A" w:rsidRDefault="0083365A" w:rsidP="006307F5">
      <w:pPr>
        <w:spacing w:line="360" w:lineRule="auto"/>
        <w:rPr>
          <w:noProof/>
          <w:szCs w:val="20"/>
        </w:rPr>
      </w:pPr>
    </w:p>
    <w:p w14:paraId="15FF6D1C" w14:textId="03097596" w:rsidR="0083365A" w:rsidRDefault="0083365A" w:rsidP="006307F5">
      <w:pPr>
        <w:spacing w:line="360" w:lineRule="auto"/>
        <w:rPr>
          <w:noProof/>
          <w:szCs w:val="20"/>
        </w:rPr>
      </w:pPr>
    </w:p>
    <w:p w14:paraId="1CF0A7A1" w14:textId="575B7E71" w:rsidR="0083365A" w:rsidRDefault="0083365A" w:rsidP="006307F5">
      <w:pPr>
        <w:spacing w:line="360" w:lineRule="auto"/>
        <w:rPr>
          <w:noProof/>
          <w:szCs w:val="20"/>
        </w:rPr>
      </w:pPr>
    </w:p>
    <w:p w14:paraId="6C0E934F" w14:textId="06362AE0" w:rsidR="0083365A" w:rsidRDefault="0083365A" w:rsidP="006307F5">
      <w:pPr>
        <w:spacing w:line="360" w:lineRule="auto"/>
        <w:rPr>
          <w:noProof/>
          <w:szCs w:val="20"/>
        </w:rPr>
      </w:pPr>
    </w:p>
    <w:p w14:paraId="67177983" w14:textId="77777777" w:rsidR="0083365A" w:rsidRDefault="0083365A" w:rsidP="006307F5">
      <w:pPr>
        <w:spacing w:line="360" w:lineRule="auto"/>
        <w:rPr>
          <w:noProof/>
          <w:szCs w:val="20"/>
        </w:rPr>
      </w:pPr>
    </w:p>
    <w:p w14:paraId="7A8F0C7D" w14:textId="2705446A" w:rsidR="00136D4E" w:rsidRDefault="00136D4E">
      <w:pPr>
        <w:spacing w:after="200" w:line="276" w:lineRule="auto"/>
        <w:rPr>
          <w:noProof/>
          <w:szCs w:val="20"/>
        </w:rPr>
      </w:pPr>
    </w:p>
    <w:p w14:paraId="3662D33A" w14:textId="065DB8B4" w:rsidR="00B2194C" w:rsidRDefault="00E868D5" w:rsidP="000862FF">
      <w:pPr>
        <w:pStyle w:val="Heading1"/>
      </w:pPr>
      <w:bookmarkStart w:id="14" w:name="_Toc51773298"/>
      <w:bookmarkStart w:id="15" w:name="_Ref94120032"/>
      <w:bookmarkStart w:id="16" w:name="_Toc192513223"/>
      <w:r w:rsidRPr="00B2194C">
        <w:lastRenderedPageBreak/>
        <w:t>Introduction</w:t>
      </w:r>
      <w:bookmarkEnd w:id="14"/>
      <w:bookmarkEnd w:id="15"/>
      <w:bookmarkEnd w:id="16"/>
    </w:p>
    <w:p w14:paraId="6E8C3902" w14:textId="38AC5F30" w:rsidR="00C37466" w:rsidRPr="008E5B30" w:rsidRDefault="00C37466" w:rsidP="00C37466">
      <w:pPr>
        <w:shd w:val="clear" w:color="auto" w:fill="FFFFFF"/>
        <w:spacing w:after="0" w:line="360" w:lineRule="auto"/>
        <w:rPr>
          <w:rFonts w:eastAsia="Times New Roman" w:cstheme="minorHAnsi"/>
          <w:szCs w:val="20"/>
          <w:lang w:val="en-US" w:eastAsia="ja-JP"/>
        </w:rPr>
      </w:pPr>
      <w:r w:rsidRPr="008E5B30">
        <w:rPr>
          <w:rFonts w:eastAsia="Times New Roman" w:cstheme="minorHAnsi"/>
          <w:szCs w:val="20"/>
          <w:lang w:val="en-US" w:eastAsia="ja-JP"/>
        </w:rPr>
        <w:t xml:space="preserve">If you are a Cloud Provider or a reseller and looking for a SIP Trunking solution with numbers then </w:t>
      </w:r>
      <w:r w:rsidR="00174DB4">
        <w:rPr>
          <w:rFonts w:eastAsia="Times New Roman" w:cstheme="minorHAnsi"/>
          <w:szCs w:val="20"/>
          <w:lang w:val="en-US" w:eastAsia="ja-JP"/>
        </w:rPr>
        <w:t>Wholesale SIP (</w:t>
      </w:r>
      <w:r w:rsidR="00174DB4" w:rsidRPr="008B730B">
        <w:rPr>
          <w:rFonts w:eastAsia="Times New Roman" w:cstheme="minorHAnsi"/>
          <w:szCs w:val="20"/>
          <w:lang w:val="en-US" w:eastAsia="ja-JP"/>
        </w:rPr>
        <w:t>Number Hosting</w:t>
      </w:r>
      <w:r w:rsidR="00174DB4">
        <w:rPr>
          <w:rFonts w:eastAsia="Times New Roman" w:cstheme="minorHAnsi"/>
          <w:szCs w:val="20"/>
          <w:lang w:val="en-US" w:eastAsia="ja-JP"/>
        </w:rPr>
        <w:t>)</w:t>
      </w:r>
      <w:r w:rsidR="00174DB4" w:rsidRPr="008B730B">
        <w:rPr>
          <w:rFonts w:eastAsia="Times New Roman" w:cstheme="minorHAnsi"/>
          <w:szCs w:val="20"/>
          <w:lang w:val="en-US" w:eastAsia="ja-JP"/>
        </w:rPr>
        <w:t xml:space="preserve"> </w:t>
      </w:r>
      <w:r w:rsidRPr="008E5B30">
        <w:rPr>
          <w:rFonts w:eastAsia="Times New Roman" w:cstheme="minorHAnsi"/>
          <w:szCs w:val="20"/>
          <w:lang w:val="en-US" w:eastAsia="ja-JP"/>
        </w:rPr>
        <w:t>is for you.. You can expand your offering to include fully regulatory compliant Voice with PSTN break out by implementing carrier-grade SIP interconnect between your network and ours for call termination.  </w:t>
      </w:r>
    </w:p>
    <w:p w14:paraId="1473E502" w14:textId="77777777" w:rsidR="00C37466" w:rsidRPr="008E5B30" w:rsidRDefault="00C37466" w:rsidP="00C37466">
      <w:pPr>
        <w:shd w:val="clear" w:color="auto" w:fill="FFFFFF"/>
        <w:spacing w:after="0" w:line="360" w:lineRule="auto"/>
        <w:rPr>
          <w:rFonts w:eastAsia="Times New Roman" w:cstheme="minorHAnsi"/>
          <w:szCs w:val="20"/>
          <w:lang w:val="en-US" w:eastAsia="ja-JP"/>
        </w:rPr>
      </w:pPr>
    </w:p>
    <w:p w14:paraId="3D254B21" w14:textId="77777777" w:rsidR="00C37466" w:rsidRPr="008E5B30" w:rsidRDefault="00C37466" w:rsidP="00C37466">
      <w:pPr>
        <w:shd w:val="clear" w:color="auto" w:fill="FFFFFF"/>
        <w:spacing w:after="0" w:line="360" w:lineRule="auto"/>
        <w:rPr>
          <w:rFonts w:eastAsia="Times New Roman" w:cstheme="minorHAnsi"/>
          <w:szCs w:val="20"/>
          <w:lang w:val="en-US" w:eastAsia="ja-JP"/>
        </w:rPr>
      </w:pPr>
      <w:r w:rsidRPr="008E5B30">
        <w:rPr>
          <w:rFonts w:eastAsia="Times New Roman" w:cstheme="minorHAnsi"/>
          <w:szCs w:val="20"/>
          <w:lang w:val="en-US" w:eastAsia="ja-JP"/>
        </w:rPr>
        <w:t>We are a one stop shop as you can then order new geo &amp; nomadic numbers as well as Port-In numbers over API and in our NOD portal for your end-customers. This gives you an opportunity to simplify your business processes, build E2E automation and deliver a good end-customer experience. We can support you with a quick market entry in a flexible &amp; scalable way.</w:t>
      </w:r>
    </w:p>
    <w:p w14:paraId="54837A13" w14:textId="77777777" w:rsidR="00C37466" w:rsidRPr="00C37466" w:rsidRDefault="00C37466" w:rsidP="00C37466">
      <w:pPr>
        <w:rPr>
          <w:lang w:val="en-US"/>
        </w:rPr>
      </w:pPr>
    </w:p>
    <w:p w14:paraId="6A38ACF4" w14:textId="1E3D3A3F" w:rsidR="00E868D5" w:rsidRPr="00CC5942" w:rsidRDefault="00E868D5" w:rsidP="009A6A17">
      <w:pPr>
        <w:pStyle w:val="Heading2"/>
        <w:spacing w:line="360" w:lineRule="auto"/>
      </w:pPr>
      <w:bookmarkStart w:id="17" w:name="_Toc51773299"/>
      <w:bookmarkStart w:id="18" w:name="_Ref98168122"/>
      <w:bookmarkStart w:id="19" w:name="_Ref105689012"/>
      <w:bookmarkStart w:id="20" w:name="_Toc192513224"/>
      <w:r>
        <w:t>Guide Objective &amp; Structure</w:t>
      </w:r>
      <w:bookmarkEnd w:id="17"/>
      <w:bookmarkEnd w:id="18"/>
      <w:bookmarkEnd w:id="19"/>
      <w:bookmarkEnd w:id="20"/>
    </w:p>
    <w:p w14:paraId="1B4FFA6A" w14:textId="0E0F0DD2" w:rsidR="00E868D5" w:rsidRPr="00577C39" w:rsidRDefault="00E868D5" w:rsidP="009A6A17">
      <w:pPr>
        <w:spacing w:line="360" w:lineRule="auto"/>
        <w:rPr>
          <w:rFonts w:cstheme="minorHAnsi"/>
          <w:szCs w:val="20"/>
        </w:rPr>
      </w:pPr>
      <w:r w:rsidRPr="00577C39">
        <w:rPr>
          <w:rFonts w:cstheme="minorHAnsi"/>
          <w:szCs w:val="20"/>
        </w:rPr>
        <w:t xml:space="preserve">This guide aims to support you for complete Number Life Cycle </w:t>
      </w:r>
      <w:r w:rsidRPr="00045A30">
        <w:rPr>
          <w:rFonts w:cstheme="minorHAnsi"/>
          <w:szCs w:val="20"/>
        </w:rPr>
        <w:t xml:space="preserve">Management via Colt Voice </w:t>
      </w:r>
      <w:r w:rsidR="00DC4554" w:rsidRPr="00045A30">
        <w:rPr>
          <w:rFonts w:cstheme="minorHAnsi"/>
          <w:szCs w:val="20"/>
        </w:rPr>
        <w:t xml:space="preserve">SOAP </w:t>
      </w:r>
      <w:r w:rsidRPr="00045A30">
        <w:rPr>
          <w:rFonts w:cstheme="minorHAnsi"/>
          <w:szCs w:val="20"/>
        </w:rPr>
        <w:t xml:space="preserve">APIs. </w:t>
      </w:r>
      <w:r w:rsidR="004F6193" w:rsidRPr="00045A30">
        <w:rPr>
          <w:rFonts w:cstheme="minorHAnsi"/>
          <w:szCs w:val="20"/>
        </w:rPr>
        <w:t xml:space="preserve">For REST API details, please refer to </w:t>
      </w:r>
      <w:r w:rsidR="004F6193" w:rsidRPr="00045A30">
        <w:rPr>
          <w:rFonts w:cstheme="minorHAnsi"/>
          <w:i/>
          <w:iCs/>
          <w:szCs w:val="20"/>
        </w:rPr>
        <w:t xml:space="preserve">Colt </w:t>
      </w:r>
      <w:r w:rsidR="00C37466">
        <w:rPr>
          <w:rFonts w:cstheme="minorHAnsi"/>
          <w:i/>
          <w:iCs/>
          <w:szCs w:val="20"/>
        </w:rPr>
        <w:t>Number Hosting</w:t>
      </w:r>
      <w:r w:rsidR="004F6193" w:rsidRPr="00045A30">
        <w:rPr>
          <w:rFonts w:cstheme="minorHAnsi"/>
          <w:i/>
          <w:iCs/>
          <w:szCs w:val="20"/>
        </w:rPr>
        <w:t xml:space="preserve"> REST API Guide</w:t>
      </w:r>
      <w:r w:rsidR="0019540E">
        <w:rPr>
          <w:rFonts w:cstheme="minorHAnsi"/>
          <w:i/>
          <w:iCs/>
          <w:szCs w:val="20"/>
        </w:rPr>
        <w:t>.</w:t>
      </w:r>
    </w:p>
    <w:p w14:paraId="66466BF4" w14:textId="77777777" w:rsidR="00E868D5" w:rsidRPr="00577C39" w:rsidRDefault="00E868D5" w:rsidP="009A6A17">
      <w:pPr>
        <w:spacing w:line="360" w:lineRule="auto"/>
        <w:rPr>
          <w:rFonts w:cstheme="minorHAnsi"/>
          <w:szCs w:val="20"/>
        </w:rPr>
      </w:pPr>
      <w:r>
        <w:rPr>
          <w:rFonts w:cstheme="minorHAnsi"/>
          <w:szCs w:val="20"/>
        </w:rPr>
        <w:t>After short introduction and general principles being explained, this g</w:t>
      </w:r>
      <w:r w:rsidRPr="00577C39">
        <w:rPr>
          <w:rFonts w:cstheme="minorHAnsi"/>
          <w:szCs w:val="20"/>
        </w:rPr>
        <w:t xml:space="preserve">uide </w:t>
      </w:r>
      <w:r>
        <w:rPr>
          <w:rFonts w:cstheme="minorHAnsi"/>
          <w:szCs w:val="20"/>
        </w:rPr>
        <w:t xml:space="preserve">will follow </w:t>
      </w:r>
      <w:r w:rsidRPr="00577C39">
        <w:rPr>
          <w:rFonts w:cstheme="minorHAnsi"/>
          <w:szCs w:val="20"/>
        </w:rPr>
        <w:t xml:space="preserve">the below structure: </w:t>
      </w:r>
    </w:p>
    <w:p w14:paraId="737929EF" w14:textId="385AF4F6" w:rsidR="00E868D5" w:rsidRDefault="00E868D5" w:rsidP="00944A62">
      <w:pPr>
        <w:spacing w:line="360" w:lineRule="auto"/>
        <w:jc w:val="center"/>
        <w:rPr>
          <w:rFonts w:cstheme="minorHAnsi"/>
          <w:szCs w:val="20"/>
        </w:rPr>
      </w:pPr>
      <w:r>
        <w:rPr>
          <w:noProof/>
        </w:rPr>
        <w:drawing>
          <wp:inline distT="0" distB="0" distL="0" distR="0" wp14:anchorId="7B7BC86A" wp14:editId="38EC61A5">
            <wp:extent cx="3901112"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1112" cy="1440000"/>
                    </a:xfrm>
                    <a:prstGeom prst="rect">
                      <a:avLst/>
                    </a:prstGeom>
                  </pic:spPr>
                </pic:pic>
              </a:graphicData>
            </a:graphic>
          </wp:inline>
        </w:drawing>
      </w:r>
    </w:p>
    <w:p w14:paraId="70722E10" w14:textId="7BBC0F61" w:rsidR="00E868D5" w:rsidRPr="00CC5942" w:rsidRDefault="00E868D5" w:rsidP="009A6A17">
      <w:pPr>
        <w:pStyle w:val="Heading2"/>
        <w:spacing w:line="360" w:lineRule="auto"/>
      </w:pPr>
      <w:bookmarkStart w:id="21" w:name="_Toc51773300"/>
      <w:bookmarkStart w:id="22" w:name="_Ref120805538"/>
      <w:bookmarkStart w:id="23" w:name="_Ref130635008"/>
      <w:bookmarkStart w:id="24" w:name="_Ref130635009"/>
      <w:bookmarkStart w:id="25" w:name="_Toc192513225"/>
      <w:r>
        <w:t>Product Documentation</w:t>
      </w:r>
      <w:bookmarkEnd w:id="21"/>
      <w:bookmarkEnd w:id="22"/>
      <w:bookmarkEnd w:id="23"/>
      <w:bookmarkEnd w:id="24"/>
      <w:bookmarkEnd w:id="25"/>
    </w:p>
    <w:p w14:paraId="675E0336" w14:textId="77777777" w:rsidR="00E868D5" w:rsidRPr="00263A06" w:rsidRDefault="00E868D5" w:rsidP="009A6A17">
      <w:pPr>
        <w:spacing w:line="360" w:lineRule="auto"/>
        <w:rPr>
          <w:rFonts w:cstheme="minorHAnsi"/>
          <w:szCs w:val="20"/>
        </w:rPr>
      </w:pPr>
      <w:r w:rsidRPr="00577C39">
        <w:rPr>
          <w:rFonts w:cstheme="minorHAnsi"/>
          <w:szCs w:val="20"/>
        </w:rPr>
        <w:t xml:space="preserve">This guide </w:t>
      </w:r>
      <w:r>
        <w:rPr>
          <w:rFonts w:cstheme="minorHAnsi"/>
          <w:szCs w:val="20"/>
        </w:rPr>
        <w:t xml:space="preserve">shall </w:t>
      </w:r>
      <w:r w:rsidRPr="00577C39">
        <w:rPr>
          <w:rFonts w:cstheme="minorHAnsi"/>
          <w:szCs w:val="20"/>
        </w:rPr>
        <w:t xml:space="preserve">be read together with the </w:t>
      </w:r>
      <w:r>
        <w:rPr>
          <w:rFonts w:cstheme="minorHAnsi"/>
          <w:szCs w:val="20"/>
        </w:rPr>
        <w:t>following</w:t>
      </w:r>
      <w:r w:rsidRPr="00577C39">
        <w:rPr>
          <w:rFonts w:cstheme="minorHAnsi"/>
          <w:szCs w:val="20"/>
        </w:rPr>
        <w:t xml:space="preserve"> documentation: </w:t>
      </w:r>
    </w:p>
    <w:tbl>
      <w:tblPr>
        <w:tblStyle w:val="Colttop"/>
        <w:tblW w:w="0" w:type="auto"/>
        <w:tblLook w:val="04A0" w:firstRow="1" w:lastRow="0" w:firstColumn="1" w:lastColumn="0" w:noHBand="0" w:noVBand="1"/>
      </w:tblPr>
      <w:tblGrid>
        <w:gridCol w:w="1911"/>
        <w:gridCol w:w="5171"/>
        <w:gridCol w:w="1890"/>
      </w:tblGrid>
      <w:tr w:rsidR="00A76A0F" w:rsidRPr="007104FF" w14:paraId="64873490" w14:textId="1B775954" w:rsidTr="007B0B17">
        <w:trPr>
          <w:cnfStyle w:val="100000000000" w:firstRow="1" w:lastRow="0" w:firstColumn="0" w:lastColumn="0" w:oddVBand="0" w:evenVBand="0" w:oddHBand="0" w:evenHBand="0" w:firstRowFirstColumn="0" w:firstRowLastColumn="0" w:lastRowFirstColumn="0" w:lastRowLastColumn="0"/>
        </w:trPr>
        <w:tc>
          <w:tcPr>
            <w:tcW w:w="1911" w:type="dxa"/>
            <w:vAlign w:val="center"/>
          </w:tcPr>
          <w:p w14:paraId="1CAE21EF" w14:textId="77777777" w:rsidR="00A76A0F" w:rsidRPr="0000335E" w:rsidRDefault="00A76A0F" w:rsidP="007B0B17">
            <w:pPr>
              <w:spacing w:line="360" w:lineRule="auto"/>
              <w:rPr>
                <w:rFonts w:asciiTheme="minorHAnsi" w:hAnsiTheme="minorHAnsi" w:cstheme="minorHAnsi"/>
                <w:color w:val="FFFFFF" w:themeColor="background1"/>
                <w:sz w:val="18"/>
                <w:szCs w:val="18"/>
              </w:rPr>
            </w:pPr>
            <w:bookmarkStart w:id="26" w:name="_Hlk125366822"/>
            <w:r w:rsidRPr="0000335E">
              <w:rPr>
                <w:rFonts w:asciiTheme="minorHAnsi" w:hAnsiTheme="minorHAnsi" w:cstheme="minorHAnsi"/>
                <w:color w:val="FFFFFF" w:themeColor="background1"/>
                <w:sz w:val="18"/>
                <w:szCs w:val="18"/>
              </w:rPr>
              <w:t>Document</w:t>
            </w:r>
          </w:p>
        </w:tc>
        <w:tc>
          <w:tcPr>
            <w:tcW w:w="5171" w:type="dxa"/>
            <w:vAlign w:val="center"/>
          </w:tcPr>
          <w:p w14:paraId="5F589634" w14:textId="77777777" w:rsidR="00A76A0F" w:rsidRPr="0000335E" w:rsidRDefault="00A76A0F" w:rsidP="007B0B17">
            <w:pPr>
              <w:spacing w:line="360" w:lineRule="auto"/>
              <w:rPr>
                <w:rFonts w:asciiTheme="minorHAnsi" w:hAnsiTheme="minorHAnsi" w:cstheme="minorHAnsi"/>
                <w:color w:val="FFFFFF" w:themeColor="background1"/>
                <w:sz w:val="18"/>
                <w:szCs w:val="18"/>
              </w:rPr>
            </w:pPr>
            <w:r w:rsidRPr="0000335E">
              <w:rPr>
                <w:rFonts w:asciiTheme="minorHAnsi" w:hAnsiTheme="minorHAnsi" w:cstheme="minorHAnsi"/>
                <w:color w:val="FFFFFF" w:themeColor="background1"/>
                <w:sz w:val="18"/>
                <w:szCs w:val="18"/>
              </w:rPr>
              <w:t>Description</w:t>
            </w:r>
          </w:p>
        </w:tc>
        <w:tc>
          <w:tcPr>
            <w:tcW w:w="1890" w:type="dxa"/>
            <w:vAlign w:val="center"/>
          </w:tcPr>
          <w:p w14:paraId="4CAAB073" w14:textId="496E3458" w:rsidR="00A76A0F" w:rsidRPr="0000335E" w:rsidRDefault="00A76A0F" w:rsidP="007B0B17">
            <w:pPr>
              <w:spacing w:line="360" w:lineRule="auto"/>
              <w:rPr>
                <w:rFonts w:cstheme="minorHAnsi"/>
                <w:color w:val="FFFFFF" w:themeColor="background1"/>
                <w:sz w:val="18"/>
                <w:szCs w:val="18"/>
              </w:rPr>
            </w:pPr>
            <w:r w:rsidRPr="0000335E">
              <w:rPr>
                <w:rFonts w:cstheme="minorHAnsi"/>
                <w:color w:val="FFFFFF" w:themeColor="background1"/>
                <w:sz w:val="18"/>
                <w:szCs w:val="18"/>
              </w:rPr>
              <w:t>Version</w:t>
            </w:r>
          </w:p>
        </w:tc>
      </w:tr>
      <w:tr w:rsidR="00A76A0F" w:rsidRPr="007104FF" w14:paraId="1124A3DD" w14:textId="4B4009D0" w:rsidTr="007B0B17">
        <w:tc>
          <w:tcPr>
            <w:tcW w:w="1911" w:type="dxa"/>
            <w:vAlign w:val="center"/>
          </w:tcPr>
          <w:p w14:paraId="31F852D4" w14:textId="77777777" w:rsidR="00A76A0F" w:rsidRPr="00736E41" w:rsidRDefault="00A76A0F" w:rsidP="007B0B17">
            <w:pPr>
              <w:spacing w:line="360" w:lineRule="auto"/>
              <w:rPr>
                <w:rFonts w:asciiTheme="minorHAnsi" w:hAnsiTheme="minorHAnsi" w:cstheme="minorHAnsi"/>
                <w:bCs/>
                <w:sz w:val="18"/>
                <w:szCs w:val="18"/>
              </w:rPr>
            </w:pPr>
            <w:r w:rsidRPr="00736E41">
              <w:rPr>
                <w:rFonts w:asciiTheme="minorHAnsi" w:hAnsiTheme="minorHAnsi" w:cstheme="minorHAnsi"/>
                <w:bCs/>
                <w:sz w:val="18"/>
                <w:szCs w:val="18"/>
              </w:rPr>
              <w:t>Service Matrix</w:t>
            </w:r>
          </w:p>
        </w:tc>
        <w:tc>
          <w:tcPr>
            <w:tcW w:w="5171" w:type="dxa"/>
            <w:vAlign w:val="center"/>
          </w:tcPr>
          <w:p w14:paraId="1E8E52AE"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Business rules &amp; features availability</w:t>
            </w:r>
          </w:p>
          <w:p w14:paraId="55069183"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error codes (system, porting, address validation, …)</w:t>
            </w:r>
          </w:p>
          <w:p w14:paraId="7809202F"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 xml:space="preserve">Fields validation with applicable API &amp; countries </w:t>
            </w:r>
          </w:p>
        </w:tc>
        <w:tc>
          <w:tcPr>
            <w:tcW w:w="1890" w:type="dxa"/>
            <w:vAlign w:val="center"/>
          </w:tcPr>
          <w:p w14:paraId="72C548D3" w14:textId="7530954C" w:rsidR="00A76A0F" w:rsidRPr="007104FF" w:rsidRDefault="002B64BF" w:rsidP="007B0B17">
            <w:pPr>
              <w:spacing w:line="360" w:lineRule="auto"/>
              <w:rPr>
                <w:rFonts w:cstheme="minorHAnsi"/>
                <w:sz w:val="18"/>
                <w:szCs w:val="18"/>
              </w:rPr>
            </w:pPr>
            <w:r>
              <w:rPr>
                <w:rFonts w:cstheme="minorHAnsi"/>
                <w:color w:val="EF476F" w:themeColor="accent6"/>
                <w:sz w:val="18"/>
                <w:szCs w:val="18"/>
              </w:rPr>
              <w:t>3.</w:t>
            </w:r>
            <w:r w:rsidR="00E63FD6">
              <w:rPr>
                <w:rFonts w:cstheme="minorHAnsi"/>
                <w:color w:val="EF476F" w:themeColor="accent6"/>
                <w:sz w:val="18"/>
                <w:szCs w:val="18"/>
              </w:rPr>
              <w:t>6</w:t>
            </w:r>
          </w:p>
        </w:tc>
      </w:tr>
      <w:tr w:rsidR="00A76A0F" w:rsidRPr="007104FF" w14:paraId="15050B48" w14:textId="1587C5CF" w:rsidTr="007B0B17">
        <w:trPr>
          <w:cnfStyle w:val="000000010000" w:firstRow="0" w:lastRow="0" w:firstColumn="0" w:lastColumn="0" w:oddVBand="0" w:evenVBand="0" w:oddHBand="0" w:evenHBand="1" w:firstRowFirstColumn="0" w:firstRowLastColumn="0" w:lastRowFirstColumn="0" w:lastRowLastColumn="0"/>
        </w:trPr>
        <w:tc>
          <w:tcPr>
            <w:tcW w:w="1911" w:type="dxa"/>
            <w:vAlign w:val="center"/>
          </w:tcPr>
          <w:p w14:paraId="0E3D43D9" w14:textId="77777777" w:rsidR="00A76A0F" w:rsidRPr="00736E41" w:rsidRDefault="00A76A0F" w:rsidP="007B0B17">
            <w:pPr>
              <w:spacing w:line="360" w:lineRule="auto"/>
              <w:rPr>
                <w:rFonts w:asciiTheme="minorHAnsi" w:hAnsiTheme="minorHAnsi" w:cstheme="minorHAnsi"/>
                <w:bCs/>
                <w:sz w:val="18"/>
                <w:szCs w:val="18"/>
              </w:rPr>
            </w:pPr>
            <w:r w:rsidRPr="00736E41">
              <w:rPr>
                <w:rFonts w:asciiTheme="minorHAnsi" w:hAnsiTheme="minorHAnsi" w:cstheme="minorHAnsi"/>
                <w:bCs/>
                <w:sz w:val="18"/>
                <w:szCs w:val="18"/>
              </w:rPr>
              <w:t>Geo Coverage</w:t>
            </w:r>
          </w:p>
        </w:tc>
        <w:tc>
          <w:tcPr>
            <w:tcW w:w="5171" w:type="dxa"/>
            <w:vAlign w:val="center"/>
          </w:tcPr>
          <w:p w14:paraId="5F608617"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Local Area supported by Colt.</w:t>
            </w:r>
          </w:p>
        </w:tc>
        <w:tc>
          <w:tcPr>
            <w:tcW w:w="1890" w:type="dxa"/>
            <w:vAlign w:val="center"/>
          </w:tcPr>
          <w:p w14:paraId="14BC531E" w14:textId="1B6D4D81" w:rsidR="00A76A0F" w:rsidRPr="007104FF" w:rsidRDefault="00174DB4" w:rsidP="007B0B17">
            <w:pPr>
              <w:spacing w:line="360" w:lineRule="auto"/>
              <w:rPr>
                <w:rFonts w:cstheme="minorHAnsi"/>
                <w:sz w:val="18"/>
                <w:szCs w:val="18"/>
              </w:rPr>
            </w:pPr>
            <w:r>
              <w:rPr>
                <w:rFonts w:cstheme="minorHAnsi"/>
                <w:color w:val="EF476F" w:themeColor="accent6"/>
                <w:sz w:val="18"/>
                <w:szCs w:val="18"/>
              </w:rPr>
              <w:t>3.</w:t>
            </w:r>
            <w:r w:rsidR="00E63FD6">
              <w:rPr>
                <w:rFonts w:cstheme="minorHAnsi"/>
                <w:color w:val="EF476F" w:themeColor="accent6"/>
                <w:sz w:val="18"/>
                <w:szCs w:val="18"/>
              </w:rPr>
              <w:t>5</w:t>
            </w:r>
          </w:p>
        </w:tc>
      </w:tr>
      <w:tr w:rsidR="00A76A0F" w:rsidRPr="007104FF" w14:paraId="2C9BFBAE" w14:textId="17CD733A" w:rsidTr="007B0B17">
        <w:tc>
          <w:tcPr>
            <w:tcW w:w="1911" w:type="dxa"/>
            <w:vAlign w:val="center"/>
          </w:tcPr>
          <w:p w14:paraId="289C8482" w14:textId="01F8F599" w:rsidR="00A76A0F" w:rsidRPr="00736E41" w:rsidRDefault="00A76A0F" w:rsidP="007B0B17">
            <w:pPr>
              <w:spacing w:line="360" w:lineRule="auto"/>
              <w:rPr>
                <w:rFonts w:cstheme="minorHAnsi"/>
                <w:bCs/>
                <w:sz w:val="18"/>
                <w:szCs w:val="18"/>
              </w:rPr>
            </w:pPr>
            <w:r w:rsidRPr="00736E41">
              <w:rPr>
                <w:rFonts w:cstheme="minorHAnsi"/>
                <w:bCs/>
                <w:sz w:val="18"/>
                <w:szCs w:val="18"/>
              </w:rPr>
              <w:t>Colt Voice number Hosting API Samples</w:t>
            </w:r>
          </w:p>
        </w:tc>
        <w:tc>
          <w:tcPr>
            <w:tcW w:w="5171" w:type="dxa"/>
            <w:vAlign w:val="center"/>
          </w:tcPr>
          <w:p w14:paraId="17943AAF" w14:textId="0658CFBA" w:rsidR="00A76A0F" w:rsidRPr="007104FF" w:rsidRDefault="00A76A0F" w:rsidP="007B0B17">
            <w:pPr>
              <w:spacing w:line="360" w:lineRule="auto"/>
              <w:rPr>
                <w:rFonts w:cstheme="minorHAnsi"/>
                <w:sz w:val="18"/>
                <w:szCs w:val="18"/>
              </w:rPr>
            </w:pPr>
            <w:r>
              <w:rPr>
                <w:rFonts w:cstheme="minorHAnsi"/>
                <w:sz w:val="18"/>
                <w:szCs w:val="18"/>
              </w:rPr>
              <w:t xml:space="preserve">API sample document </w:t>
            </w:r>
          </w:p>
        </w:tc>
        <w:tc>
          <w:tcPr>
            <w:tcW w:w="1890" w:type="dxa"/>
            <w:vAlign w:val="center"/>
          </w:tcPr>
          <w:p w14:paraId="3FCA3CEE" w14:textId="2C8F8CFE" w:rsidR="00A76A0F" w:rsidRDefault="00944A62" w:rsidP="007B0B17">
            <w:pPr>
              <w:spacing w:line="360" w:lineRule="auto"/>
              <w:rPr>
                <w:rFonts w:cstheme="minorHAnsi"/>
                <w:sz w:val="18"/>
                <w:szCs w:val="18"/>
              </w:rPr>
            </w:pPr>
            <w:r w:rsidRPr="00944A62">
              <w:rPr>
                <w:rFonts w:cstheme="minorHAnsi"/>
                <w:sz w:val="18"/>
                <w:szCs w:val="18"/>
              </w:rPr>
              <w:t>1.1</w:t>
            </w:r>
          </w:p>
        </w:tc>
      </w:tr>
      <w:tr w:rsidR="00A76A0F" w:rsidRPr="007104FF" w14:paraId="6EBBD6FA" w14:textId="4C904D87" w:rsidTr="007B0B17">
        <w:trPr>
          <w:cnfStyle w:val="000000010000" w:firstRow="0" w:lastRow="0" w:firstColumn="0" w:lastColumn="0" w:oddVBand="0" w:evenVBand="0" w:oddHBand="0" w:evenHBand="1" w:firstRowFirstColumn="0" w:firstRowLastColumn="0" w:lastRowFirstColumn="0" w:lastRowLastColumn="0"/>
        </w:trPr>
        <w:tc>
          <w:tcPr>
            <w:tcW w:w="1911" w:type="dxa"/>
            <w:vAlign w:val="center"/>
          </w:tcPr>
          <w:p w14:paraId="67D32267" w14:textId="4FFEBF45" w:rsidR="00A76A0F" w:rsidRPr="008E5B30" w:rsidRDefault="00A76A0F" w:rsidP="007B0B17">
            <w:pPr>
              <w:spacing w:line="360" w:lineRule="auto"/>
              <w:rPr>
                <w:rFonts w:cstheme="minorHAnsi"/>
                <w:b/>
                <w:sz w:val="18"/>
                <w:szCs w:val="18"/>
              </w:rPr>
            </w:pPr>
            <w:r w:rsidRPr="008E5B30">
              <w:rPr>
                <w:rFonts w:cstheme="minorHAnsi"/>
                <w:bCs/>
                <w:sz w:val="18"/>
                <w:szCs w:val="18"/>
              </w:rPr>
              <w:t>REST API CDR Guide</w:t>
            </w:r>
          </w:p>
        </w:tc>
        <w:tc>
          <w:tcPr>
            <w:tcW w:w="5171" w:type="dxa"/>
            <w:vAlign w:val="center"/>
          </w:tcPr>
          <w:p w14:paraId="29DBC25B" w14:textId="7AFC8AB0" w:rsidR="00A76A0F" w:rsidRPr="008E5B30" w:rsidRDefault="00A76A0F" w:rsidP="007B0B17">
            <w:pPr>
              <w:spacing w:line="360" w:lineRule="auto"/>
              <w:rPr>
                <w:rFonts w:cstheme="minorHAnsi"/>
                <w:sz w:val="18"/>
                <w:szCs w:val="18"/>
              </w:rPr>
            </w:pPr>
            <w:r w:rsidRPr="008E5B30">
              <w:rPr>
                <w:rFonts w:cstheme="minorHAnsi"/>
                <w:sz w:val="18"/>
                <w:szCs w:val="18"/>
              </w:rPr>
              <w:t>Describes Billing REST APIs</w:t>
            </w:r>
          </w:p>
        </w:tc>
        <w:tc>
          <w:tcPr>
            <w:tcW w:w="1890" w:type="dxa"/>
            <w:vAlign w:val="center"/>
          </w:tcPr>
          <w:p w14:paraId="56FB106E" w14:textId="7FB26279" w:rsidR="00A76A0F" w:rsidRPr="008E5B30" w:rsidRDefault="00A76A0F" w:rsidP="007B0B17">
            <w:pPr>
              <w:spacing w:line="360" w:lineRule="auto"/>
              <w:rPr>
                <w:rFonts w:cstheme="minorHAnsi"/>
                <w:sz w:val="18"/>
                <w:szCs w:val="18"/>
              </w:rPr>
            </w:pPr>
            <w:r>
              <w:rPr>
                <w:rFonts w:cstheme="minorHAnsi"/>
                <w:sz w:val="18"/>
                <w:szCs w:val="18"/>
              </w:rPr>
              <w:t>1.3</w:t>
            </w:r>
          </w:p>
        </w:tc>
      </w:tr>
      <w:tr w:rsidR="00A76A0F" w:rsidRPr="007104FF" w14:paraId="26D919CB" w14:textId="78B22460" w:rsidTr="007B0B17">
        <w:tc>
          <w:tcPr>
            <w:tcW w:w="1911" w:type="dxa"/>
            <w:vAlign w:val="center"/>
          </w:tcPr>
          <w:p w14:paraId="235147B7" w14:textId="0E1A6DFE" w:rsidR="00A76A0F" w:rsidRPr="008E5B30" w:rsidRDefault="00A76A0F" w:rsidP="007B0B17">
            <w:pPr>
              <w:spacing w:line="360" w:lineRule="auto"/>
              <w:rPr>
                <w:rFonts w:cstheme="minorHAnsi"/>
                <w:b/>
                <w:sz w:val="18"/>
                <w:szCs w:val="18"/>
              </w:rPr>
            </w:pPr>
            <w:r>
              <w:rPr>
                <w:rFonts w:cstheme="minorHAnsi"/>
                <w:bCs/>
                <w:sz w:val="18"/>
                <w:szCs w:val="18"/>
              </w:rPr>
              <w:lastRenderedPageBreak/>
              <w:t>REST</w:t>
            </w:r>
            <w:r w:rsidRPr="008E5B30">
              <w:rPr>
                <w:rFonts w:cstheme="minorHAnsi"/>
                <w:bCs/>
                <w:sz w:val="18"/>
                <w:szCs w:val="18"/>
              </w:rPr>
              <w:t xml:space="preserve"> API N</w:t>
            </w:r>
            <w:r w:rsidR="00E124DF">
              <w:rPr>
                <w:rFonts w:cstheme="minorHAnsi"/>
                <w:bCs/>
                <w:sz w:val="18"/>
                <w:szCs w:val="18"/>
              </w:rPr>
              <w:t xml:space="preserve">umber </w:t>
            </w:r>
            <w:r w:rsidRPr="008E5B30">
              <w:rPr>
                <w:rFonts w:cstheme="minorHAnsi"/>
                <w:bCs/>
                <w:sz w:val="18"/>
                <w:szCs w:val="18"/>
              </w:rPr>
              <w:t>H</w:t>
            </w:r>
            <w:r w:rsidR="00E124DF">
              <w:rPr>
                <w:rFonts w:cstheme="minorHAnsi"/>
                <w:bCs/>
                <w:sz w:val="18"/>
                <w:szCs w:val="18"/>
              </w:rPr>
              <w:t>osting</w:t>
            </w:r>
            <w:r w:rsidRPr="008E5B30">
              <w:rPr>
                <w:rFonts w:cstheme="minorHAnsi"/>
                <w:bCs/>
                <w:sz w:val="18"/>
                <w:szCs w:val="18"/>
              </w:rPr>
              <w:t xml:space="preserve"> Guide</w:t>
            </w:r>
          </w:p>
        </w:tc>
        <w:tc>
          <w:tcPr>
            <w:tcW w:w="5171" w:type="dxa"/>
            <w:vAlign w:val="center"/>
          </w:tcPr>
          <w:p w14:paraId="00390749" w14:textId="50B4F864" w:rsidR="00A76A0F" w:rsidRPr="008E5B30" w:rsidRDefault="00A76A0F" w:rsidP="007B0B17">
            <w:pPr>
              <w:spacing w:line="360" w:lineRule="auto"/>
              <w:rPr>
                <w:rFonts w:cstheme="minorHAnsi"/>
                <w:sz w:val="18"/>
                <w:szCs w:val="18"/>
              </w:rPr>
            </w:pPr>
            <w:r w:rsidRPr="008E5B30">
              <w:rPr>
                <w:rFonts w:cstheme="minorHAnsi"/>
                <w:sz w:val="18"/>
                <w:szCs w:val="18"/>
              </w:rPr>
              <w:t xml:space="preserve">Describes Number Hosting </w:t>
            </w:r>
            <w:r>
              <w:rPr>
                <w:rFonts w:cstheme="minorHAnsi"/>
                <w:sz w:val="18"/>
                <w:szCs w:val="18"/>
              </w:rPr>
              <w:t>REST</w:t>
            </w:r>
            <w:r w:rsidRPr="008E5B30">
              <w:rPr>
                <w:rFonts w:cstheme="minorHAnsi"/>
                <w:sz w:val="18"/>
                <w:szCs w:val="18"/>
              </w:rPr>
              <w:t xml:space="preserve"> APIs</w:t>
            </w:r>
          </w:p>
        </w:tc>
        <w:tc>
          <w:tcPr>
            <w:tcW w:w="1890" w:type="dxa"/>
            <w:vAlign w:val="center"/>
          </w:tcPr>
          <w:p w14:paraId="652A5D9A" w14:textId="6E71665D" w:rsidR="00A76A0F" w:rsidRPr="008E5B30" w:rsidRDefault="00927EB2" w:rsidP="007B0B17">
            <w:pPr>
              <w:spacing w:line="360" w:lineRule="auto"/>
              <w:rPr>
                <w:rFonts w:cstheme="minorHAnsi"/>
                <w:sz w:val="18"/>
                <w:szCs w:val="18"/>
              </w:rPr>
            </w:pPr>
            <w:r>
              <w:rPr>
                <w:rFonts w:cstheme="minorHAnsi"/>
                <w:color w:val="EF476F" w:themeColor="accent6"/>
                <w:sz w:val="18"/>
                <w:szCs w:val="18"/>
              </w:rPr>
              <w:t>2.</w:t>
            </w:r>
            <w:r w:rsidR="00781736">
              <w:rPr>
                <w:rFonts w:cstheme="minorHAnsi"/>
                <w:color w:val="EF476F" w:themeColor="accent6"/>
                <w:sz w:val="18"/>
                <w:szCs w:val="18"/>
              </w:rPr>
              <w:t>5</w:t>
            </w:r>
          </w:p>
        </w:tc>
      </w:tr>
      <w:bookmarkEnd w:id="26"/>
    </w:tbl>
    <w:p w14:paraId="240A4DDB" w14:textId="77777777" w:rsidR="00E868D5" w:rsidRDefault="00E868D5" w:rsidP="009A6A17">
      <w:pPr>
        <w:spacing w:line="360" w:lineRule="auto"/>
        <w:rPr>
          <w:rFonts w:cstheme="minorHAnsi"/>
          <w:szCs w:val="20"/>
        </w:rPr>
      </w:pPr>
    </w:p>
    <w:p w14:paraId="4F22CC17" w14:textId="77777777" w:rsidR="00174DB4" w:rsidRPr="00CC5942" w:rsidRDefault="00174DB4" w:rsidP="00174DB4">
      <w:pPr>
        <w:pStyle w:val="Heading2"/>
        <w:spacing w:line="360" w:lineRule="auto"/>
      </w:pPr>
      <w:bookmarkStart w:id="27" w:name="_Toc12017295"/>
      <w:bookmarkStart w:id="28" w:name="_Toc51773301"/>
      <w:bookmarkStart w:id="29" w:name="_Toc192513226"/>
      <w:r w:rsidRPr="00AE6B24">
        <w:t xml:space="preserve">Number </w:t>
      </w:r>
      <w:r>
        <w:t xml:space="preserve">Coverage &amp; </w:t>
      </w:r>
      <w:r w:rsidRPr="00AE6B24">
        <w:t>Offering</w:t>
      </w:r>
      <w:bookmarkEnd w:id="27"/>
      <w:bookmarkEnd w:id="28"/>
      <w:bookmarkEnd w:id="29"/>
    </w:p>
    <w:p w14:paraId="04FC61D4" w14:textId="77777777" w:rsidR="00174DB4" w:rsidRDefault="00174DB4" w:rsidP="00174DB4">
      <w:pPr>
        <w:spacing w:line="360" w:lineRule="auto"/>
        <w:jc w:val="both"/>
        <w:rPr>
          <w:rFonts w:cstheme="minorHAnsi"/>
          <w:szCs w:val="20"/>
        </w:rPr>
      </w:pPr>
      <w:r>
        <w:rPr>
          <w:rFonts w:cstheme="minorHAnsi"/>
          <w:szCs w:val="20"/>
        </w:rPr>
        <w:t>Please check Service Matrix &amp; Geo coverage files for number type offered by Colt &amp; geographic coverage.</w:t>
      </w:r>
    </w:p>
    <w:p w14:paraId="09914A00" w14:textId="77777777" w:rsidR="00174DB4" w:rsidRDefault="00174DB4" w:rsidP="009A6A17">
      <w:pPr>
        <w:spacing w:line="360" w:lineRule="auto"/>
        <w:rPr>
          <w:rFonts w:cstheme="minorHAnsi"/>
          <w:szCs w:val="20"/>
        </w:rPr>
      </w:pPr>
    </w:p>
    <w:p w14:paraId="3A598A8C" w14:textId="77777777" w:rsidR="00E868D5" w:rsidRDefault="00E868D5" w:rsidP="009A6A17">
      <w:pPr>
        <w:pStyle w:val="Heading2"/>
        <w:spacing w:line="360" w:lineRule="auto"/>
      </w:pPr>
      <w:bookmarkStart w:id="30" w:name="_Toc51773302"/>
      <w:bookmarkStart w:id="31" w:name="_Toc532379731"/>
      <w:bookmarkStart w:id="32" w:name="_Toc12017296"/>
      <w:bookmarkStart w:id="33" w:name="_Toc192513227"/>
      <w:r w:rsidRPr="00AE6B24">
        <w:t>Number Allocation Rules</w:t>
      </w:r>
      <w:bookmarkEnd w:id="30"/>
      <w:bookmarkEnd w:id="33"/>
      <w:r w:rsidRPr="00AE6B24">
        <w:t xml:space="preserve"> </w:t>
      </w:r>
    </w:p>
    <w:p w14:paraId="5DCB3AAE" w14:textId="123DC74A" w:rsidR="00E868D5" w:rsidRPr="00057265" w:rsidRDefault="00E868D5" w:rsidP="009A6A17">
      <w:pPr>
        <w:pStyle w:val="Heading3"/>
        <w:spacing w:line="360" w:lineRule="auto"/>
      </w:pPr>
      <w:bookmarkStart w:id="34" w:name="_Toc51773303"/>
      <w:bookmarkStart w:id="35" w:name="_Toc192513228"/>
      <w:r w:rsidRPr="00057265">
        <w:t>German</w:t>
      </w:r>
      <w:bookmarkEnd w:id="31"/>
      <w:r w:rsidRPr="00057265">
        <w:t>y</w:t>
      </w:r>
      <w:bookmarkEnd w:id="32"/>
      <w:r w:rsidRPr="00057265">
        <w:t>: 100+ Range Allocation</w:t>
      </w:r>
      <w:bookmarkEnd w:id="34"/>
      <w:bookmarkEnd w:id="35"/>
    </w:p>
    <w:p w14:paraId="58970BA3" w14:textId="77777777" w:rsidR="00E868D5" w:rsidRPr="004B6113" w:rsidRDefault="00E868D5" w:rsidP="009A6A17">
      <w:pPr>
        <w:spacing w:line="360" w:lineRule="auto"/>
        <w:jc w:val="both"/>
        <w:rPr>
          <w:rFonts w:cstheme="minorHAnsi"/>
          <w:szCs w:val="20"/>
          <w:lang w:val="de-DE" w:eastAsia="ja-JP"/>
        </w:rPr>
      </w:pPr>
      <w:r w:rsidRPr="004B6113">
        <w:rPr>
          <w:rFonts w:cstheme="minorHAnsi"/>
          <w:szCs w:val="20"/>
          <w:lang w:val="de-DE" w:eastAsia="ja-JP"/>
        </w:rPr>
        <w:t xml:space="preserve">German Regulator Bundesnetzagentur (BNetzA) defines the maximum range sizes for new subscribers in the document ‘Struktur und Ausgestaltung des Nummernbereichs für Ortsnetzrufnummern‘. </w:t>
      </w:r>
    </w:p>
    <w:p w14:paraId="35A651AB" w14:textId="3E14ED4D" w:rsidR="00E868D5" w:rsidRPr="006365D7" w:rsidRDefault="00E868D5" w:rsidP="009A6A17">
      <w:pPr>
        <w:spacing w:line="360" w:lineRule="auto"/>
        <w:jc w:val="both"/>
        <w:rPr>
          <w:rFonts w:cstheme="minorHAnsi"/>
          <w:szCs w:val="20"/>
          <w:lang w:eastAsia="ja-JP"/>
        </w:rPr>
      </w:pPr>
      <w:r w:rsidRPr="006365D7">
        <w:rPr>
          <w:rFonts w:cstheme="minorHAnsi"/>
          <w:szCs w:val="20"/>
          <w:lang w:eastAsia="ja-JP"/>
        </w:rPr>
        <w:t>A German and an English version are available on the homepage of B</w:t>
      </w:r>
      <w:r w:rsidR="00B50D88" w:rsidRPr="006365D7">
        <w:rPr>
          <w:rFonts w:cstheme="minorHAnsi"/>
          <w:szCs w:val="20"/>
          <w:lang w:eastAsia="ja-JP"/>
        </w:rPr>
        <w:t>n</w:t>
      </w:r>
      <w:r w:rsidRPr="006365D7">
        <w:rPr>
          <w:rFonts w:cstheme="minorHAnsi"/>
          <w:szCs w:val="20"/>
          <w:lang w:eastAsia="ja-JP"/>
        </w:rPr>
        <w:t xml:space="preserve">etzA: </w:t>
      </w:r>
    </w:p>
    <w:p w14:paraId="4897E4B6" w14:textId="77777777" w:rsidR="00E868D5" w:rsidRPr="004B6113" w:rsidRDefault="00E868D5" w:rsidP="00F5256D">
      <w:pPr>
        <w:numPr>
          <w:ilvl w:val="0"/>
          <w:numId w:val="10"/>
        </w:numPr>
        <w:spacing w:after="200" w:line="360" w:lineRule="auto"/>
        <w:jc w:val="both"/>
        <w:rPr>
          <w:rFonts w:eastAsia="Calibri" w:cstheme="minorHAnsi"/>
          <w:color w:val="484A47" w:themeColor="text2"/>
          <w:szCs w:val="20"/>
          <w:u w:val="single"/>
          <w:lang w:val="de-DE" w:eastAsia="de-DE"/>
        </w:rPr>
      </w:pPr>
      <w:r w:rsidRPr="004B6113">
        <w:rPr>
          <w:rFonts w:eastAsia="Calibri" w:cstheme="minorHAnsi"/>
          <w:color w:val="484A47" w:themeColor="text2"/>
          <w:szCs w:val="20"/>
          <w:u w:val="single"/>
          <w:lang w:val="de-DE" w:eastAsia="de-DE"/>
        </w:rPr>
        <w:t>Bestimmung der Anzahl zuzuteilender Rufnummern bei durchwahlfähigen VoIP-Anschlüssen</w:t>
      </w:r>
    </w:p>
    <w:p w14:paraId="062E00EC" w14:textId="77777777" w:rsidR="00E868D5" w:rsidRPr="004B6113" w:rsidRDefault="00E868D5" w:rsidP="00F5256D">
      <w:pPr>
        <w:numPr>
          <w:ilvl w:val="0"/>
          <w:numId w:val="10"/>
        </w:numPr>
        <w:spacing w:line="360" w:lineRule="auto"/>
        <w:jc w:val="both"/>
        <w:rPr>
          <w:rFonts w:cstheme="minorHAnsi"/>
          <w:color w:val="484A47" w:themeColor="text2"/>
          <w:szCs w:val="20"/>
          <w:lang w:val="de-DE" w:eastAsia="ja-JP"/>
        </w:rPr>
      </w:pPr>
      <w:hyperlink r:id="rId13" w:history="1">
        <w:r w:rsidRPr="004B6113">
          <w:rPr>
            <w:rFonts w:eastAsia="Calibri" w:cstheme="minorHAnsi"/>
            <w:color w:val="484A47" w:themeColor="text2"/>
            <w:szCs w:val="20"/>
            <w:u w:val="single"/>
            <w:lang w:val="de-DE" w:eastAsia="de-DE"/>
          </w:rPr>
          <w:t>http://www.bundesnetzagentur.de/cln_1431/DE/Sachgebiete/Telekommunikation/Unternehmen_Institutionen/Nummerierung/Rufnummern/ONRufnr/Ortsnetze_Basepage.html?nn=268384</w:t>
        </w:r>
      </w:hyperlink>
      <w:r w:rsidRPr="004B6113">
        <w:rPr>
          <w:rFonts w:eastAsia="Calibri" w:cstheme="minorHAnsi"/>
          <w:color w:val="484A47" w:themeColor="text2"/>
          <w:szCs w:val="20"/>
          <w:u w:val="single"/>
          <w:lang w:val="de-DE" w:eastAsia="de-DE"/>
        </w:rPr>
        <w:t xml:space="preserve"> </w:t>
      </w:r>
    </w:p>
    <w:p w14:paraId="2DE6194E" w14:textId="77777777" w:rsidR="00E868D5" w:rsidRPr="004B6113" w:rsidRDefault="00E868D5" w:rsidP="009A6A17">
      <w:pPr>
        <w:spacing w:after="200" w:line="360" w:lineRule="auto"/>
        <w:ind w:left="720"/>
        <w:jc w:val="both"/>
        <w:rPr>
          <w:rFonts w:cstheme="minorHAnsi"/>
          <w:szCs w:val="20"/>
          <w:lang w:val="de-DE" w:eastAsia="ja-JP"/>
        </w:rPr>
      </w:pPr>
      <w:r w:rsidRPr="004B6113">
        <w:rPr>
          <w:rFonts w:cstheme="minorHAnsi"/>
          <w:szCs w:val="20"/>
          <w:lang w:val="de-DE" w:eastAsia="ja-JP"/>
        </w:rPr>
        <w:t xml:space="preserve">(Struktur und Ausgestaltung des Nummernbereichs für Ortsnetzrufnummern) </w:t>
      </w:r>
    </w:p>
    <w:p w14:paraId="6F658852" w14:textId="77777777" w:rsidR="00E868D5" w:rsidRPr="004B6113" w:rsidRDefault="00E868D5" w:rsidP="00F5256D">
      <w:pPr>
        <w:numPr>
          <w:ilvl w:val="0"/>
          <w:numId w:val="10"/>
        </w:numPr>
        <w:spacing w:line="360" w:lineRule="auto"/>
        <w:jc w:val="both"/>
        <w:rPr>
          <w:rFonts w:eastAsia="Calibri" w:cstheme="minorHAnsi"/>
          <w:color w:val="484A47" w:themeColor="text2"/>
          <w:szCs w:val="20"/>
          <w:u w:val="single"/>
          <w:lang w:val="de-DE" w:eastAsia="de-DE"/>
        </w:rPr>
      </w:pPr>
      <w:r w:rsidRPr="004B6113">
        <w:rPr>
          <w:rFonts w:eastAsia="Calibri" w:cstheme="minorHAnsi"/>
          <w:color w:val="484A47" w:themeColor="text2"/>
          <w:szCs w:val="20"/>
          <w:u w:val="single"/>
          <w:lang w:val="de-DE" w:eastAsia="de-DE"/>
        </w:rPr>
        <w:t xml:space="preserve">https://www.bundesnetzagentur.de/EN/Areas/Telecommunications/Companies/NumberManagement/GeographicNumbers/LocalNumbers_Basepage.html?nn=404520 </w:t>
      </w:r>
    </w:p>
    <w:p w14:paraId="252B9A77" w14:textId="77777777" w:rsidR="00E868D5" w:rsidRPr="006365D7" w:rsidRDefault="00E868D5" w:rsidP="009A6A17">
      <w:pPr>
        <w:spacing w:line="360" w:lineRule="auto"/>
        <w:ind w:left="720"/>
        <w:jc w:val="both"/>
        <w:rPr>
          <w:rFonts w:cstheme="minorHAnsi"/>
          <w:szCs w:val="20"/>
          <w:lang w:eastAsia="ja-JP"/>
        </w:rPr>
      </w:pPr>
      <w:r w:rsidRPr="006365D7">
        <w:rPr>
          <w:rFonts w:cstheme="minorHAnsi"/>
          <w:szCs w:val="20"/>
          <w:lang w:eastAsia="ja-JP"/>
        </w:rPr>
        <w:t>(Structure and configuration of the number range for geographic numbers)</w:t>
      </w:r>
    </w:p>
    <w:p w14:paraId="14D197A2" w14:textId="77777777" w:rsidR="00E868D5" w:rsidRPr="006365D7" w:rsidRDefault="00E868D5" w:rsidP="009A6A17">
      <w:pPr>
        <w:spacing w:line="360" w:lineRule="auto"/>
        <w:jc w:val="both"/>
        <w:rPr>
          <w:rFonts w:cstheme="minorHAnsi"/>
          <w:szCs w:val="20"/>
          <w:lang w:eastAsia="ja-JP"/>
        </w:rPr>
      </w:pPr>
    </w:p>
    <w:p w14:paraId="47B2D181" w14:textId="16B0C2C5" w:rsidR="00E868D5" w:rsidRPr="006365D7" w:rsidRDefault="00E868D5" w:rsidP="009A6A17">
      <w:pPr>
        <w:spacing w:line="360" w:lineRule="auto"/>
        <w:jc w:val="both"/>
        <w:rPr>
          <w:rFonts w:cstheme="minorHAnsi"/>
          <w:szCs w:val="20"/>
          <w:lang w:eastAsia="ja-JP"/>
        </w:rPr>
      </w:pPr>
      <w:r w:rsidRPr="006365D7">
        <w:rPr>
          <w:rFonts w:cstheme="minorHAnsi"/>
          <w:szCs w:val="20"/>
          <w:lang w:eastAsia="ja-JP"/>
        </w:rPr>
        <w:t xml:space="preserve">For </w:t>
      </w:r>
      <w:r w:rsidRPr="006365D7">
        <w:rPr>
          <w:rFonts w:cstheme="minorHAnsi"/>
          <w:szCs w:val="20"/>
          <w:u w:val="single"/>
          <w:lang w:eastAsia="ja-JP"/>
        </w:rPr>
        <w:t>block greater than 100, allocation must be approved by B</w:t>
      </w:r>
      <w:r w:rsidR="00B50D88" w:rsidRPr="006365D7">
        <w:rPr>
          <w:rFonts w:cstheme="minorHAnsi"/>
          <w:szCs w:val="20"/>
          <w:u w:val="single"/>
          <w:lang w:eastAsia="ja-JP"/>
        </w:rPr>
        <w:t>n</w:t>
      </w:r>
      <w:r w:rsidRPr="006365D7">
        <w:rPr>
          <w:rFonts w:cstheme="minorHAnsi"/>
          <w:szCs w:val="20"/>
          <w:u w:val="single"/>
          <w:lang w:eastAsia="ja-JP"/>
        </w:rPr>
        <w:t xml:space="preserve">etzA </w:t>
      </w:r>
      <w:r w:rsidRPr="006365D7">
        <w:rPr>
          <w:rFonts w:cstheme="minorHAnsi"/>
          <w:szCs w:val="20"/>
          <w:lang w:eastAsia="ja-JP"/>
        </w:rPr>
        <w:t xml:space="preserve">before assigning numbers to the end-customer. </w:t>
      </w:r>
    </w:p>
    <w:p w14:paraId="321C2FC9" w14:textId="77777777" w:rsidR="00E868D5" w:rsidRPr="006365D7" w:rsidRDefault="00E868D5" w:rsidP="009A6A17">
      <w:pPr>
        <w:spacing w:line="360" w:lineRule="auto"/>
        <w:jc w:val="both"/>
        <w:rPr>
          <w:rFonts w:cstheme="minorHAnsi"/>
          <w:szCs w:val="20"/>
          <w:lang w:eastAsia="ja-JP"/>
        </w:rPr>
      </w:pPr>
      <w:r w:rsidRPr="006365D7">
        <w:rPr>
          <w:rFonts w:cstheme="minorHAnsi"/>
          <w:szCs w:val="20"/>
          <w:lang w:eastAsia="ja-JP"/>
        </w:rPr>
        <w:t>Process is as per the following:</w:t>
      </w:r>
    </w:p>
    <w:p w14:paraId="7E61F766" w14:textId="4F69D5CD" w:rsidR="00E868D5" w:rsidRPr="007C044B" w:rsidRDefault="00E868D5" w:rsidP="00F5256D">
      <w:pPr>
        <w:pStyle w:val="ListParagraph"/>
        <w:numPr>
          <w:ilvl w:val="0"/>
          <w:numId w:val="12"/>
        </w:numPr>
        <w:adjustRightInd/>
        <w:spacing w:line="360" w:lineRule="auto"/>
        <w:jc w:val="both"/>
        <w:rPr>
          <w:rFonts w:asciiTheme="minorHAnsi" w:hAnsiTheme="minorHAnsi" w:cstheme="minorHAnsi"/>
          <w:sz w:val="20"/>
          <w:szCs w:val="20"/>
          <w:lang w:eastAsia="ja-JP"/>
        </w:rPr>
      </w:pPr>
      <w:r w:rsidRPr="007C044B">
        <w:rPr>
          <w:rFonts w:asciiTheme="minorHAnsi" w:hAnsiTheme="minorHAnsi" w:cstheme="minorHAnsi"/>
          <w:sz w:val="20"/>
          <w:szCs w:val="20"/>
          <w:lang w:eastAsia="ja-JP"/>
        </w:rPr>
        <w:t>Customer sends the request form to B</w:t>
      </w:r>
      <w:r w:rsidR="00B50D88" w:rsidRPr="007C044B">
        <w:rPr>
          <w:rFonts w:asciiTheme="minorHAnsi" w:hAnsiTheme="minorHAnsi" w:cstheme="minorHAnsi"/>
          <w:sz w:val="20"/>
          <w:szCs w:val="20"/>
          <w:lang w:eastAsia="ja-JP"/>
        </w:rPr>
        <w:t>n</w:t>
      </w:r>
      <w:r w:rsidRPr="007C044B">
        <w:rPr>
          <w:rFonts w:asciiTheme="minorHAnsi" w:hAnsiTheme="minorHAnsi" w:cstheme="minorHAnsi"/>
          <w:sz w:val="20"/>
          <w:szCs w:val="20"/>
          <w:lang w:eastAsia="ja-JP"/>
        </w:rPr>
        <w:t>etzA</w:t>
      </w:r>
    </w:p>
    <w:p w14:paraId="0F5D0BE7" w14:textId="593152E3" w:rsidR="00E868D5" w:rsidRPr="007C044B" w:rsidRDefault="00E868D5" w:rsidP="00F5256D">
      <w:pPr>
        <w:pStyle w:val="ListParagraph"/>
        <w:numPr>
          <w:ilvl w:val="0"/>
          <w:numId w:val="12"/>
        </w:numPr>
        <w:adjustRightInd/>
        <w:spacing w:line="360" w:lineRule="auto"/>
        <w:jc w:val="both"/>
        <w:rPr>
          <w:rFonts w:asciiTheme="minorHAnsi" w:hAnsiTheme="minorHAnsi" w:cstheme="minorHAnsi"/>
          <w:sz w:val="20"/>
          <w:szCs w:val="20"/>
          <w:lang w:eastAsia="ja-JP"/>
        </w:rPr>
      </w:pPr>
      <w:r w:rsidRPr="007C044B">
        <w:rPr>
          <w:rFonts w:asciiTheme="minorHAnsi" w:hAnsiTheme="minorHAnsi" w:cstheme="minorHAnsi"/>
          <w:sz w:val="20"/>
          <w:szCs w:val="20"/>
          <w:lang w:eastAsia="ja-JP"/>
        </w:rPr>
        <w:t>Official timeline for B</w:t>
      </w:r>
      <w:r w:rsidR="00B50D88" w:rsidRPr="007C044B">
        <w:rPr>
          <w:rFonts w:asciiTheme="minorHAnsi" w:hAnsiTheme="minorHAnsi" w:cstheme="minorHAnsi"/>
          <w:sz w:val="20"/>
          <w:szCs w:val="20"/>
          <w:lang w:eastAsia="ja-JP"/>
        </w:rPr>
        <w:t>n</w:t>
      </w:r>
      <w:r w:rsidRPr="007C044B">
        <w:rPr>
          <w:rFonts w:asciiTheme="minorHAnsi" w:hAnsiTheme="minorHAnsi" w:cstheme="minorHAnsi"/>
          <w:sz w:val="20"/>
          <w:szCs w:val="20"/>
          <w:lang w:eastAsia="ja-JP"/>
        </w:rPr>
        <w:t>etzA to answer is 3 weeks, but less than 1 week in practice.</w:t>
      </w:r>
    </w:p>
    <w:p w14:paraId="7F9E5C87" w14:textId="77777777" w:rsidR="00E868D5" w:rsidRPr="007C044B" w:rsidRDefault="00E868D5" w:rsidP="40CF6D1E">
      <w:pPr>
        <w:pStyle w:val="ListParagraph"/>
        <w:numPr>
          <w:ilvl w:val="0"/>
          <w:numId w:val="12"/>
        </w:numPr>
        <w:adjustRightInd/>
        <w:spacing w:line="360" w:lineRule="auto"/>
        <w:jc w:val="both"/>
        <w:rPr>
          <w:rFonts w:asciiTheme="minorHAnsi" w:hAnsiTheme="minorHAnsi" w:cstheme="minorBidi"/>
          <w:sz w:val="20"/>
          <w:szCs w:val="20"/>
          <w:lang w:eastAsia="ja-JP"/>
        </w:rPr>
      </w:pPr>
      <w:r w:rsidRPr="40CF6D1E">
        <w:rPr>
          <w:rFonts w:asciiTheme="minorHAnsi" w:hAnsiTheme="minorHAnsi" w:cstheme="minorBidi"/>
          <w:sz w:val="20"/>
          <w:szCs w:val="20"/>
          <w:lang w:eastAsia="ja-JP"/>
        </w:rPr>
        <w:t>Customer sends the approval to Colt</w:t>
      </w:r>
    </w:p>
    <w:p w14:paraId="7950AF69" w14:textId="77777777" w:rsidR="00E868D5" w:rsidRPr="007C044B" w:rsidRDefault="00E868D5" w:rsidP="00F5256D">
      <w:pPr>
        <w:pStyle w:val="ListParagraph"/>
        <w:numPr>
          <w:ilvl w:val="0"/>
          <w:numId w:val="12"/>
        </w:numPr>
        <w:adjustRightInd/>
        <w:spacing w:line="360" w:lineRule="auto"/>
        <w:jc w:val="both"/>
        <w:rPr>
          <w:rFonts w:asciiTheme="minorHAnsi" w:hAnsiTheme="minorHAnsi" w:cstheme="minorHAnsi"/>
          <w:sz w:val="20"/>
          <w:szCs w:val="20"/>
          <w:lang w:eastAsia="ja-JP"/>
        </w:rPr>
      </w:pPr>
      <w:r w:rsidRPr="007C044B">
        <w:rPr>
          <w:rFonts w:asciiTheme="minorHAnsi" w:hAnsiTheme="minorHAnsi" w:cstheme="minorHAnsi"/>
          <w:sz w:val="20"/>
          <w:szCs w:val="20"/>
          <w:lang w:eastAsia="ja-JP"/>
        </w:rPr>
        <w:t>Customer can assign the numbers.</w:t>
      </w:r>
    </w:p>
    <w:p w14:paraId="27663F77" w14:textId="519E9B37" w:rsidR="00E868D5" w:rsidRPr="006365D7" w:rsidRDefault="00E868D5" w:rsidP="009A6A17">
      <w:pPr>
        <w:spacing w:line="360" w:lineRule="auto"/>
        <w:jc w:val="both"/>
        <w:rPr>
          <w:rFonts w:cstheme="minorHAnsi"/>
          <w:szCs w:val="20"/>
          <w:lang w:eastAsia="ja-JP"/>
        </w:rPr>
      </w:pPr>
      <w:r w:rsidRPr="006365D7">
        <w:rPr>
          <w:rFonts w:cstheme="minorHAnsi"/>
          <w:szCs w:val="20"/>
          <w:lang w:eastAsia="ja-JP"/>
        </w:rPr>
        <w:t xml:space="preserve">It’s </w:t>
      </w:r>
      <w:r w:rsidR="009B3C71">
        <w:rPr>
          <w:rFonts w:cstheme="minorHAnsi"/>
          <w:szCs w:val="20"/>
          <w:lang w:eastAsia="ja-JP"/>
        </w:rPr>
        <w:t xml:space="preserve">the </w:t>
      </w:r>
      <w:r w:rsidRPr="006365D7">
        <w:rPr>
          <w:rFonts w:cstheme="minorHAnsi"/>
          <w:szCs w:val="20"/>
          <w:lang w:eastAsia="ja-JP"/>
        </w:rPr>
        <w:t>customer</w:t>
      </w:r>
      <w:r w:rsidR="009B3C71">
        <w:rPr>
          <w:rFonts w:cstheme="minorHAnsi"/>
          <w:szCs w:val="20"/>
          <w:lang w:eastAsia="ja-JP"/>
        </w:rPr>
        <w:t>’s</w:t>
      </w:r>
      <w:r w:rsidRPr="006365D7">
        <w:rPr>
          <w:rFonts w:cstheme="minorHAnsi"/>
          <w:szCs w:val="20"/>
          <w:lang w:eastAsia="ja-JP"/>
        </w:rPr>
        <w:t xml:space="preserve"> responsibilit</w:t>
      </w:r>
      <w:r w:rsidR="009B3C71">
        <w:rPr>
          <w:rFonts w:cstheme="minorHAnsi"/>
          <w:szCs w:val="20"/>
          <w:lang w:eastAsia="ja-JP"/>
        </w:rPr>
        <w:t>y</w:t>
      </w:r>
      <w:r w:rsidRPr="006365D7">
        <w:rPr>
          <w:rFonts w:cstheme="minorHAnsi"/>
          <w:szCs w:val="20"/>
          <w:lang w:eastAsia="ja-JP"/>
        </w:rPr>
        <w:t xml:space="preserve"> to engage with B</w:t>
      </w:r>
      <w:r w:rsidR="00B50D88" w:rsidRPr="006365D7">
        <w:rPr>
          <w:rFonts w:cstheme="minorHAnsi"/>
          <w:szCs w:val="20"/>
          <w:lang w:eastAsia="ja-JP"/>
        </w:rPr>
        <w:t>n</w:t>
      </w:r>
      <w:r w:rsidRPr="006365D7">
        <w:rPr>
          <w:rFonts w:cstheme="minorHAnsi"/>
          <w:szCs w:val="20"/>
          <w:lang w:eastAsia="ja-JP"/>
        </w:rPr>
        <w:t>etzA and share the confirmation with Colt.</w:t>
      </w:r>
    </w:p>
    <w:p w14:paraId="189D7680" w14:textId="286CB690" w:rsidR="00E868D5" w:rsidRPr="006365D7" w:rsidRDefault="00E868D5" w:rsidP="40CF6D1E">
      <w:pPr>
        <w:spacing w:line="360" w:lineRule="auto"/>
        <w:jc w:val="both"/>
        <w:rPr>
          <w:lang w:eastAsia="ja-JP"/>
        </w:rPr>
      </w:pPr>
      <w:r w:rsidRPr="40CF6D1E">
        <w:rPr>
          <w:lang w:eastAsia="ja-JP"/>
        </w:rPr>
        <w:t xml:space="preserve">Request form is available below in German/English. It can be filled out in both </w:t>
      </w:r>
      <w:r w:rsidR="40A51A50" w:rsidRPr="40CF6D1E">
        <w:rPr>
          <w:lang w:eastAsia="ja-JP"/>
        </w:rPr>
        <w:t>languages;</w:t>
      </w:r>
      <w:r w:rsidRPr="40CF6D1E">
        <w:rPr>
          <w:lang w:eastAsia="ja-JP"/>
        </w:rPr>
        <w:t xml:space="preserve"> the other language will be populated automatically.</w:t>
      </w:r>
    </w:p>
    <w:p w14:paraId="6BD7BDCD" w14:textId="77777777" w:rsidR="00E868D5" w:rsidRPr="006365D7" w:rsidRDefault="00E868D5" w:rsidP="009A6A17">
      <w:pPr>
        <w:spacing w:line="360" w:lineRule="auto"/>
        <w:jc w:val="both"/>
        <w:rPr>
          <w:rFonts w:cstheme="minorHAnsi"/>
          <w:b/>
          <w:szCs w:val="20"/>
          <w:lang w:eastAsia="ja-JP"/>
        </w:rPr>
      </w:pPr>
    </w:p>
    <w:p w14:paraId="6A81DB68" w14:textId="076D0549" w:rsidR="00E868D5" w:rsidRPr="00057265" w:rsidRDefault="00E868D5" w:rsidP="00CC5942">
      <w:pPr>
        <w:pStyle w:val="Heading3"/>
        <w:spacing w:line="360" w:lineRule="auto"/>
      </w:pPr>
      <w:bookmarkStart w:id="36" w:name="_Toc12017297"/>
      <w:bookmarkStart w:id="37" w:name="_Toc51773304"/>
      <w:bookmarkStart w:id="38" w:name="_Toc192513229"/>
      <w:r w:rsidRPr="00057265">
        <w:lastRenderedPageBreak/>
        <w:t xml:space="preserve">Portugal: </w:t>
      </w:r>
      <w:r w:rsidR="009D2503" w:rsidRPr="00057265">
        <w:t xml:space="preserve">Reselling is allowed or use of the </w:t>
      </w:r>
      <w:r w:rsidRPr="00057265">
        <w:t>Tri-Party Agreement</w:t>
      </w:r>
      <w:bookmarkEnd w:id="36"/>
      <w:bookmarkEnd w:id="37"/>
      <w:bookmarkEnd w:id="38"/>
    </w:p>
    <w:p w14:paraId="1FE8332B" w14:textId="77777777" w:rsidR="001D2205" w:rsidRDefault="00BB5F5E" w:rsidP="009A6A17">
      <w:pPr>
        <w:spacing w:line="360" w:lineRule="auto"/>
        <w:jc w:val="both"/>
        <w:rPr>
          <w:rFonts w:cstheme="minorHAnsi"/>
          <w:szCs w:val="20"/>
        </w:rPr>
      </w:pPr>
      <w:r>
        <w:rPr>
          <w:rFonts w:cstheme="minorHAnsi"/>
          <w:szCs w:val="20"/>
        </w:rPr>
        <w:t>Reselling of Colt</w:t>
      </w:r>
      <w:r w:rsidR="008859CF">
        <w:rPr>
          <w:rFonts w:cstheme="minorHAnsi"/>
          <w:szCs w:val="20"/>
        </w:rPr>
        <w:t>’s Number Hosting service is allowed in Portugal</w:t>
      </w:r>
      <w:r w:rsidR="00365E15">
        <w:rPr>
          <w:rFonts w:cstheme="minorHAnsi"/>
          <w:szCs w:val="20"/>
        </w:rPr>
        <w:t xml:space="preserve"> and you can notify your ECS activity </w:t>
      </w:r>
      <w:r w:rsidR="009D56DC">
        <w:rPr>
          <w:rFonts w:cstheme="minorHAnsi"/>
          <w:szCs w:val="20"/>
        </w:rPr>
        <w:t>to</w:t>
      </w:r>
      <w:r w:rsidR="00365E15">
        <w:rPr>
          <w:rFonts w:cstheme="minorHAnsi"/>
          <w:szCs w:val="20"/>
        </w:rPr>
        <w:t xml:space="preserve"> Anacom, the national Regulator</w:t>
      </w:r>
      <w:r w:rsidR="008859CF">
        <w:rPr>
          <w:rFonts w:cstheme="minorHAnsi"/>
          <w:szCs w:val="20"/>
        </w:rPr>
        <w:t>.  Please ask your Account Manager for a copy of the reseller agreement or</w:t>
      </w:r>
      <w:r w:rsidR="00365E15">
        <w:rPr>
          <w:rFonts w:cstheme="minorHAnsi"/>
          <w:szCs w:val="20"/>
        </w:rPr>
        <w:t xml:space="preserve"> an amendment agreement if you have a MSA.  </w:t>
      </w:r>
    </w:p>
    <w:p w14:paraId="12CB157A" w14:textId="1196DA20" w:rsidR="00E868D5" w:rsidRPr="006365D7" w:rsidRDefault="00365E15" w:rsidP="009A6A17">
      <w:pPr>
        <w:spacing w:line="360" w:lineRule="auto"/>
        <w:jc w:val="both"/>
        <w:rPr>
          <w:rFonts w:cstheme="minorHAnsi"/>
          <w:szCs w:val="20"/>
        </w:rPr>
      </w:pPr>
      <w:r>
        <w:rPr>
          <w:rFonts w:cstheme="minorHAnsi"/>
          <w:szCs w:val="20"/>
        </w:rPr>
        <w:t xml:space="preserve">The alternative is to continue </w:t>
      </w:r>
      <w:r w:rsidR="001D2205">
        <w:rPr>
          <w:rFonts w:cstheme="minorHAnsi"/>
          <w:szCs w:val="20"/>
        </w:rPr>
        <w:t xml:space="preserve">to use the tri-party agreement.  </w:t>
      </w:r>
      <w:r w:rsidR="00E868D5" w:rsidRPr="006365D7">
        <w:rPr>
          <w:rFonts w:cstheme="minorHAnsi"/>
          <w:szCs w:val="20"/>
        </w:rPr>
        <w:t>All orders must include Tri-Party Agreement, available upon request to Colt.</w:t>
      </w:r>
    </w:p>
    <w:p w14:paraId="1403A3FE" w14:textId="432F33E7" w:rsidR="00E868D5" w:rsidRDefault="00E868D5" w:rsidP="009A6A17">
      <w:pPr>
        <w:spacing w:line="360" w:lineRule="auto"/>
        <w:jc w:val="both"/>
        <w:rPr>
          <w:rFonts w:cstheme="minorHAnsi"/>
          <w:szCs w:val="20"/>
        </w:rPr>
      </w:pPr>
      <w:r w:rsidRPr="006365D7">
        <w:rPr>
          <w:rFonts w:cstheme="minorHAnsi"/>
          <w:szCs w:val="20"/>
        </w:rPr>
        <w:t>Tri-Party Agreement shall be sent to Colt Porting Desk Portugal via email, with the corresponding transaction ID before the end-customer assignment. Order without Tri-Party Agreement will be rejected or reverted.</w:t>
      </w:r>
    </w:p>
    <w:p w14:paraId="04E70A26" w14:textId="77777777" w:rsidR="009A4022" w:rsidRDefault="009A4022" w:rsidP="009A6A17">
      <w:pPr>
        <w:spacing w:line="360" w:lineRule="auto"/>
        <w:jc w:val="both"/>
        <w:rPr>
          <w:rFonts w:cstheme="minorHAnsi"/>
          <w:szCs w:val="20"/>
        </w:rPr>
      </w:pPr>
    </w:p>
    <w:p w14:paraId="024EEFE7" w14:textId="0B8CC1A8" w:rsidR="009A4022" w:rsidRPr="00431357" w:rsidRDefault="009A4022" w:rsidP="009A4022">
      <w:pPr>
        <w:pStyle w:val="Heading3"/>
        <w:spacing w:line="360" w:lineRule="auto"/>
      </w:pPr>
      <w:bookmarkStart w:id="39" w:name="_Ref180682371"/>
      <w:bookmarkStart w:id="40" w:name="_Toc192513230"/>
      <w:r w:rsidRPr="00431357">
        <w:t>Spain: Sub-assignment Agreement</w:t>
      </w:r>
      <w:bookmarkEnd w:id="39"/>
      <w:bookmarkEnd w:id="40"/>
    </w:p>
    <w:p w14:paraId="3E49599E" w14:textId="77777777" w:rsidR="00174DB4" w:rsidRPr="009803BE" w:rsidRDefault="00174DB4" w:rsidP="00174DB4">
      <w:pPr>
        <w:pStyle w:val="NormalWeb"/>
        <w:spacing w:after="150"/>
        <w:rPr>
          <w:rFonts w:ascii="Arial" w:hAnsi="Arial" w:cs="Arial"/>
          <w:color w:val="000000"/>
          <w:sz w:val="20"/>
          <w:szCs w:val="20"/>
        </w:rPr>
      </w:pPr>
      <w:r>
        <w:rPr>
          <w:rFonts w:ascii="Arial" w:hAnsi="Arial" w:cs="Arial"/>
          <w:color w:val="000000"/>
          <w:sz w:val="20"/>
          <w:szCs w:val="20"/>
        </w:rPr>
        <w:t>The</w:t>
      </w:r>
      <w:r w:rsidRPr="009803BE">
        <w:rPr>
          <w:rFonts w:ascii="Arial" w:hAnsi="Arial" w:cs="Arial"/>
          <w:color w:val="000000"/>
          <w:sz w:val="20"/>
          <w:szCs w:val="20"/>
        </w:rPr>
        <w:t xml:space="preserve"> consultation </w:t>
      </w:r>
      <w:r>
        <w:rPr>
          <w:rFonts w:ascii="Arial" w:hAnsi="Arial" w:cs="Arial"/>
          <w:color w:val="000000"/>
          <w:sz w:val="20"/>
          <w:szCs w:val="20"/>
        </w:rPr>
        <w:t>was approved earlier this year</w:t>
      </w:r>
      <w:r w:rsidRPr="009803BE">
        <w:rPr>
          <w:rFonts w:ascii="Arial" w:hAnsi="Arial" w:cs="Arial"/>
          <w:color w:val="000000"/>
          <w:sz w:val="20"/>
          <w:szCs w:val="20"/>
        </w:rPr>
        <w:t xml:space="preserve"> by the Regulator in Spain (CNMC) see here: (</w:t>
      </w:r>
      <w:hyperlink r:id="rId14" w:history="1">
        <w:r w:rsidRPr="009803BE">
          <w:rPr>
            <w:rStyle w:val="Hyperlink"/>
            <w:rFonts w:ascii="Arial" w:hAnsi="Arial" w:cs="Arial"/>
            <w:color w:val="00695F"/>
            <w:sz w:val="20"/>
            <w:szCs w:val="20"/>
          </w:rPr>
          <w:t>NUM/DTSA/3186/23 - SUBASIGNACIONES | CNMC</w:t>
        </w:r>
      </w:hyperlink>
      <w:r w:rsidRPr="009803BE">
        <w:rPr>
          <w:rFonts w:ascii="Arial" w:hAnsi="Arial" w:cs="Arial"/>
          <w:color w:val="000000"/>
          <w:sz w:val="20"/>
          <w:szCs w:val="20"/>
        </w:rPr>
        <w:t>), which simplifie</w:t>
      </w:r>
      <w:r>
        <w:rPr>
          <w:rFonts w:ascii="Arial" w:hAnsi="Arial" w:cs="Arial"/>
          <w:color w:val="000000"/>
          <w:sz w:val="20"/>
          <w:szCs w:val="20"/>
        </w:rPr>
        <w:t>s</w:t>
      </w:r>
      <w:r w:rsidRPr="009803BE">
        <w:rPr>
          <w:rFonts w:ascii="Arial" w:hAnsi="Arial" w:cs="Arial"/>
          <w:color w:val="000000"/>
          <w:sz w:val="20"/>
          <w:szCs w:val="20"/>
        </w:rPr>
        <w:t xml:space="preserve"> the sub-allocation of numbers to resellers</w:t>
      </w:r>
      <w:r>
        <w:rPr>
          <w:rFonts w:ascii="Arial" w:hAnsi="Arial" w:cs="Arial"/>
          <w:color w:val="000000"/>
          <w:sz w:val="20"/>
          <w:szCs w:val="20"/>
        </w:rPr>
        <w:t>.</w:t>
      </w:r>
    </w:p>
    <w:p w14:paraId="1EFFC4DD" w14:textId="77777777" w:rsidR="00174DB4" w:rsidRPr="009803BE" w:rsidRDefault="00174DB4" w:rsidP="00174DB4">
      <w:pPr>
        <w:pStyle w:val="NormalWeb"/>
        <w:spacing w:after="150"/>
        <w:jc w:val="both"/>
        <w:rPr>
          <w:rFonts w:ascii="Arial" w:hAnsi="Arial" w:cs="Arial"/>
          <w:color w:val="000000"/>
          <w:sz w:val="20"/>
          <w:szCs w:val="20"/>
        </w:rPr>
      </w:pPr>
      <w:r w:rsidRPr="009803BE">
        <w:rPr>
          <w:rFonts w:ascii="Arial" w:hAnsi="Arial" w:cs="Arial"/>
          <w:color w:val="000000"/>
          <w:sz w:val="20"/>
          <w:szCs w:val="20"/>
        </w:rPr>
        <w:t>If you are not already notified or authori</w:t>
      </w:r>
      <w:r>
        <w:rPr>
          <w:rFonts w:ascii="Arial" w:hAnsi="Arial" w:cs="Arial"/>
          <w:color w:val="000000"/>
          <w:sz w:val="20"/>
          <w:szCs w:val="20"/>
        </w:rPr>
        <w:t>z</w:t>
      </w:r>
      <w:r w:rsidRPr="009803BE">
        <w:rPr>
          <w:rFonts w:ascii="Arial" w:hAnsi="Arial" w:cs="Arial"/>
          <w:color w:val="000000"/>
          <w:sz w:val="20"/>
          <w:szCs w:val="20"/>
        </w:rPr>
        <w:t>ed in Spain by CNMC to provide electronic communication services, then you must do so by using this link:</w:t>
      </w:r>
    </w:p>
    <w:p w14:paraId="55300A2E" w14:textId="77777777" w:rsidR="00174DB4" w:rsidRPr="009803BE" w:rsidRDefault="00174DB4" w:rsidP="00174DB4">
      <w:pPr>
        <w:pStyle w:val="NormalWeb"/>
        <w:spacing w:after="150"/>
        <w:jc w:val="both"/>
        <w:rPr>
          <w:rFonts w:ascii="Arial" w:hAnsi="Arial" w:cs="Arial"/>
          <w:color w:val="000000"/>
          <w:sz w:val="20"/>
          <w:szCs w:val="20"/>
        </w:rPr>
      </w:pPr>
      <w:hyperlink r:id="rId15" w:history="1">
        <w:r w:rsidRPr="009803BE">
          <w:rPr>
            <w:rStyle w:val="Hyperlink"/>
            <w:rFonts w:ascii="Arial" w:hAnsi="Arial" w:cs="Arial"/>
            <w:color w:val="00695F"/>
            <w:sz w:val="20"/>
            <w:szCs w:val="20"/>
          </w:rPr>
          <w:t>https://sede.cnmc.gob.es/tramites/telecomunicaciones/registro-de-operadores-de-redes-y-servicios-de-comunicaciones</w:t>
        </w:r>
      </w:hyperlink>
    </w:p>
    <w:p w14:paraId="2F0373E2" w14:textId="77777777" w:rsidR="00174DB4" w:rsidRPr="009803BE" w:rsidRDefault="00174DB4" w:rsidP="00174DB4">
      <w:pPr>
        <w:pStyle w:val="NormalWeb"/>
        <w:spacing w:after="150"/>
        <w:jc w:val="both"/>
        <w:rPr>
          <w:rFonts w:ascii="Arial" w:hAnsi="Arial" w:cs="Arial"/>
          <w:color w:val="000000"/>
          <w:sz w:val="20"/>
          <w:szCs w:val="20"/>
        </w:rPr>
      </w:pPr>
      <w:r w:rsidRPr="009803BE">
        <w:rPr>
          <w:rFonts w:ascii="Arial" w:hAnsi="Arial" w:cs="Arial"/>
          <w:color w:val="000000"/>
          <w:sz w:val="20"/>
          <w:szCs w:val="20"/>
        </w:rPr>
        <w:t xml:space="preserve">Once you are notified with CNMC, </w:t>
      </w:r>
      <w:r>
        <w:rPr>
          <w:rFonts w:ascii="Arial" w:hAnsi="Arial" w:cs="Arial"/>
          <w:color w:val="000000"/>
          <w:sz w:val="20"/>
          <w:szCs w:val="20"/>
        </w:rPr>
        <w:t xml:space="preserve">and if you have not already done so, </w:t>
      </w:r>
      <w:r w:rsidRPr="009803BE">
        <w:rPr>
          <w:rFonts w:ascii="Arial" w:hAnsi="Arial" w:cs="Arial"/>
          <w:color w:val="000000"/>
          <w:sz w:val="20"/>
          <w:szCs w:val="20"/>
        </w:rPr>
        <w:t>please complete and sign </w:t>
      </w:r>
      <w:r w:rsidRPr="009803BE">
        <w:rPr>
          <w:rStyle w:val="Strong"/>
          <w:rFonts w:cs="Arial"/>
          <w:color w:val="000000"/>
          <w:szCs w:val="20"/>
        </w:rPr>
        <w:t>the Spanish language version</w:t>
      </w:r>
      <w:r w:rsidRPr="009803BE">
        <w:rPr>
          <w:rFonts w:ascii="Arial" w:hAnsi="Arial" w:cs="Arial"/>
          <w:color w:val="000000"/>
          <w:sz w:val="20"/>
          <w:szCs w:val="20"/>
        </w:rPr>
        <w:t> of the joint application form </w:t>
      </w:r>
      <w:hyperlink r:id="rId16"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w:t>
      </w:r>
    </w:p>
    <w:p w14:paraId="32817188" w14:textId="77777777" w:rsidR="00174DB4" w:rsidRPr="009803BE" w:rsidRDefault="00174DB4" w:rsidP="00174DB4">
      <w:pPr>
        <w:pStyle w:val="NormalWeb"/>
        <w:spacing w:after="150"/>
        <w:jc w:val="both"/>
        <w:rPr>
          <w:rFonts w:ascii="Arial" w:hAnsi="Arial" w:cs="Arial"/>
          <w:color w:val="000000"/>
          <w:sz w:val="20"/>
          <w:szCs w:val="20"/>
        </w:rPr>
      </w:pPr>
      <w:r w:rsidRPr="009803BE">
        <w:rPr>
          <w:rFonts w:ascii="Arial" w:hAnsi="Arial" w:cs="Arial"/>
          <w:color w:val="000000"/>
          <w:sz w:val="20"/>
          <w:szCs w:val="20"/>
        </w:rPr>
        <w:t>An English version of the joint application form can be found </w:t>
      </w:r>
      <w:hyperlink r:id="rId17"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 for your guidance only.</w:t>
      </w:r>
    </w:p>
    <w:p w14:paraId="2AED2C60" w14:textId="77777777" w:rsidR="00174DB4" w:rsidRPr="00806433" w:rsidRDefault="00174DB4" w:rsidP="00174DB4">
      <w:pPr>
        <w:pStyle w:val="NormalWeb"/>
        <w:spacing w:after="150"/>
        <w:jc w:val="both"/>
        <w:rPr>
          <w:rFonts w:ascii="Arial" w:hAnsi="Arial" w:cs="Arial"/>
          <w:color w:val="000000"/>
          <w:sz w:val="20"/>
          <w:szCs w:val="20"/>
        </w:rPr>
      </w:pPr>
      <w:r w:rsidRPr="009803BE">
        <w:rPr>
          <w:rFonts w:ascii="Arial" w:hAnsi="Arial" w:cs="Arial"/>
          <w:color w:val="000000"/>
          <w:sz w:val="20"/>
          <w:szCs w:val="20"/>
        </w:rPr>
        <w:t>This joint application form is signed by you &amp; Colt and it permits you to sub-assign Colt’s numbers to your end-customers with no regulatory limit on the volume of numbers.  You will be able to reserve and/or activate Colt numbers within minutes through our portal or using our APIs</w:t>
      </w:r>
    </w:p>
    <w:p w14:paraId="67CC1AAA" w14:textId="77777777" w:rsidR="00174DB4" w:rsidRDefault="00174DB4" w:rsidP="00174DB4">
      <w:pPr>
        <w:spacing w:line="360" w:lineRule="auto"/>
        <w:rPr>
          <w:lang w:val="en-US"/>
        </w:rPr>
      </w:pPr>
      <w:r w:rsidRPr="0035527F">
        <w:rPr>
          <w:lang w:val="en-US"/>
        </w:rPr>
        <w:t xml:space="preserve">In this release we are removing the </w:t>
      </w:r>
      <w:r>
        <w:rPr>
          <w:lang w:val="en-US"/>
        </w:rPr>
        <w:t>old and now redundant Spain-specific</w:t>
      </w:r>
      <w:r w:rsidRPr="0035527F">
        <w:rPr>
          <w:lang w:val="en-US"/>
        </w:rPr>
        <w:t xml:space="preserve"> system functionality </w:t>
      </w:r>
      <w:r>
        <w:rPr>
          <w:lang w:val="en-US"/>
        </w:rPr>
        <w:t>from</w:t>
      </w:r>
      <w:r w:rsidRPr="0035527F">
        <w:rPr>
          <w:lang w:val="en-US"/>
        </w:rPr>
        <w:t xml:space="preserve"> our NOD portal and our APIs</w:t>
      </w:r>
      <w:r>
        <w:rPr>
          <w:lang w:val="en-US"/>
        </w:rPr>
        <w:t xml:space="preserve"> to align with the latest regulatory changes</w:t>
      </w:r>
      <w:r w:rsidRPr="0035527F">
        <w:rPr>
          <w:lang w:val="en-US"/>
        </w:rPr>
        <w:t>.</w:t>
      </w:r>
      <w:r>
        <w:rPr>
          <w:lang w:val="en-US"/>
        </w:rPr>
        <w:t xml:space="preserve"> See details below:-</w:t>
      </w:r>
    </w:p>
    <w:p w14:paraId="1C27EA04" w14:textId="77777777" w:rsidR="00174DB4" w:rsidRPr="00174DB4" w:rsidRDefault="00174DB4" w:rsidP="00174DB4">
      <w:pPr>
        <w:pStyle w:val="ListParagraph"/>
        <w:numPr>
          <w:ilvl w:val="0"/>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You can reserve/activate numbers with blocksize =1, 10 or 100.</w:t>
      </w:r>
    </w:p>
    <w:p w14:paraId="42495167" w14:textId="77777777" w:rsidR="00174DB4" w:rsidRPr="00174DB4" w:rsidRDefault="00174DB4" w:rsidP="00174DB4">
      <w:pPr>
        <w:pStyle w:val="ListParagraph"/>
        <w:numPr>
          <w:ilvl w:val="0"/>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‘UsageType’ Field is removed from these flows:-</w:t>
      </w:r>
    </w:p>
    <w:p w14:paraId="11C4ADDE" w14:textId="77777777" w:rsidR="00174DB4" w:rsidRPr="00174DB4" w:rsidRDefault="00174DB4" w:rsidP="00174DB4">
      <w:pPr>
        <w:pStyle w:val="ListParagraph"/>
        <w:numPr>
          <w:ilvl w:val="1"/>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Number reservation</w:t>
      </w:r>
    </w:p>
    <w:p w14:paraId="414EE222" w14:textId="77777777" w:rsidR="00174DB4" w:rsidRPr="00174DB4" w:rsidRDefault="00174DB4" w:rsidP="00174DB4">
      <w:pPr>
        <w:pStyle w:val="ListParagraph"/>
        <w:numPr>
          <w:ilvl w:val="1"/>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Number activation (direct)</w:t>
      </w:r>
    </w:p>
    <w:p w14:paraId="0A460CF2" w14:textId="77777777" w:rsidR="00174DB4" w:rsidRPr="00174DB4" w:rsidRDefault="00174DB4" w:rsidP="00174DB4">
      <w:pPr>
        <w:pStyle w:val="ListParagraph"/>
        <w:numPr>
          <w:ilvl w:val="1"/>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Order Details will not return the ‘UsageType’ field in a response</w:t>
      </w:r>
    </w:p>
    <w:p w14:paraId="3C6B442E" w14:textId="77777777" w:rsidR="00174DB4" w:rsidRPr="00174DB4" w:rsidRDefault="00174DB4" w:rsidP="00174DB4">
      <w:pPr>
        <w:pStyle w:val="ListParagraph"/>
        <w:numPr>
          <w:ilvl w:val="0"/>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‘SubAssignmentAgreement’ doc is no longer required for reservations and activations</w:t>
      </w:r>
    </w:p>
    <w:p w14:paraId="7A236F40" w14:textId="77777777" w:rsidR="00174DB4" w:rsidRPr="00174DB4" w:rsidRDefault="00174DB4" w:rsidP="00174DB4">
      <w:pPr>
        <w:pStyle w:val="ListParagraph"/>
        <w:numPr>
          <w:ilvl w:val="0"/>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‘Reservation Pending’ number status for Spain will be removed from</w:t>
      </w:r>
    </w:p>
    <w:p w14:paraId="3C6FE296" w14:textId="77777777" w:rsidR="00174DB4" w:rsidRPr="00174DB4" w:rsidRDefault="00174DB4" w:rsidP="00174DB4">
      <w:pPr>
        <w:pStyle w:val="ListParagraph"/>
        <w:numPr>
          <w:ilvl w:val="1"/>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NOD- My Telephone Number Page</w:t>
      </w:r>
    </w:p>
    <w:p w14:paraId="7F24A6E2" w14:textId="77777777" w:rsidR="009A4022" w:rsidRPr="007A3941" w:rsidRDefault="009A4022" w:rsidP="009A4022"/>
    <w:p w14:paraId="03F5C914" w14:textId="072FC468" w:rsidR="009A4022" w:rsidRDefault="009A4022" w:rsidP="009A4022">
      <w:bookmarkStart w:id="41" w:name="_Toc78617350"/>
    </w:p>
    <w:p w14:paraId="3182D1AF" w14:textId="1D8EA613" w:rsidR="009A4022" w:rsidRDefault="009A4022" w:rsidP="009A4022">
      <w:pPr>
        <w:pStyle w:val="Heading4"/>
      </w:pPr>
      <w:r w:rsidRPr="00C85241">
        <w:lastRenderedPageBreak/>
        <w:t>Number Type offerings</w:t>
      </w:r>
      <w:bookmarkEnd w:id="41"/>
    </w:p>
    <w:p w14:paraId="3FC01381" w14:textId="77777777" w:rsidR="009A4022" w:rsidRPr="00C85241" w:rsidRDefault="009A4022" w:rsidP="00C85241"/>
    <w:tbl>
      <w:tblPr>
        <w:tblStyle w:val="Colttop"/>
        <w:tblW w:w="4570" w:type="pct"/>
        <w:tblLook w:val="04A0" w:firstRow="1" w:lastRow="0" w:firstColumn="1" w:lastColumn="0" w:noHBand="0" w:noVBand="1"/>
      </w:tblPr>
      <w:tblGrid>
        <w:gridCol w:w="2043"/>
        <w:gridCol w:w="2518"/>
        <w:gridCol w:w="2160"/>
        <w:gridCol w:w="2072"/>
      </w:tblGrid>
      <w:tr w:rsidR="009A4022" w:rsidRPr="00515A9C" w14:paraId="29436097" w14:textId="77777777" w:rsidTr="007B0B17">
        <w:trPr>
          <w:cnfStyle w:val="100000000000" w:firstRow="1" w:lastRow="0" w:firstColumn="0" w:lastColumn="0" w:oddVBand="0" w:evenVBand="0" w:oddHBand="0" w:evenHBand="0" w:firstRowFirstColumn="0" w:firstRowLastColumn="0" w:lastRowFirstColumn="0" w:lastRowLastColumn="0"/>
          <w:trHeight w:val="234"/>
        </w:trPr>
        <w:tc>
          <w:tcPr>
            <w:tcW w:w="1161" w:type="pct"/>
            <w:vAlign w:val="center"/>
            <w:hideMark/>
          </w:tcPr>
          <w:p w14:paraId="02B2E538"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lang w:val="es-ES"/>
              </w:rPr>
              <w:t>Number Type offerings</w:t>
            </w:r>
          </w:p>
        </w:tc>
        <w:tc>
          <w:tcPr>
            <w:tcW w:w="1432" w:type="pct"/>
            <w:vAlign w:val="center"/>
            <w:hideMark/>
          </w:tcPr>
          <w:p w14:paraId="24104321"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‘Geo’</w:t>
            </w:r>
          </w:p>
        </w:tc>
        <w:tc>
          <w:tcPr>
            <w:tcW w:w="1228" w:type="pct"/>
            <w:vAlign w:val="center"/>
            <w:hideMark/>
          </w:tcPr>
          <w:p w14:paraId="1EEBFBCB"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‘Geo-nomadic’</w:t>
            </w:r>
          </w:p>
        </w:tc>
        <w:tc>
          <w:tcPr>
            <w:tcW w:w="1178" w:type="pct"/>
            <w:vAlign w:val="center"/>
            <w:hideMark/>
          </w:tcPr>
          <w:p w14:paraId="5E276B11"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‘Nomadic’</w:t>
            </w:r>
          </w:p>
        </w:tc>
      </w:tr>
      <w:tr w:rsidR="009A4022" w:rsidRPr="00515A9C" w14:paraId="7709F747" w14:textId="77777777" w:rsidTr="007B0B17">
        <w:trPr>
          <w:trHeight w:val="245"/>
        </w:trPr>
        <w:tc>
          <w:tcPr>
            <w:tcW w:w="1161" w:type="pct"/>
            <w:vAlign w:val="center"/>
          </w:tcPr>
          <w:p w14:paraId="18DD4C89" w14:textId="77777777" w:rsidR="009A4022" w:rsidRPr="007A3941" w:rsidRDefault="009A4022" w:rsidP="007B0B17">
            <w:pPr>
              <w:spacing w:line="276" w:lineRule="auto"/>
              <w:textAlignment w:val="center"/>
              <w:rPr>
                <w:rFonts w:cs="Arial"/>
                <w:b/>
                <w:bCs/>
                <w:sz w:val="18"/>
                <w:szCs w:val="16"/>
                <w:lang w:val="es-ES"/>
              </w:rPr>
            </w:pPr>
            <w:r w:rsidRPr="007A3941">
              <w:rPr>
                <w:rFonts w:cs="Arial"/>
                <w:sz w:val="18"/>
                <w:szCs w:val="16"/>
                <w:lang w:val="es-ES"/>
              </w:rPr>
              <w:t>Description</w:t>
            </w:r>
          </w:p>
        </w:tc>
        <w:tc>
          <w:tcPr>
            <w:tcW w:w="1432" w:type="pct"/>
            <w:vAlign w:val="center"/>
          </w:tcPr>
          <w:p w14:paraId="7CCDE8C6" w14:textId="77777777" w:rsidR="009A4022" w:rsidRPr="007A3941" w:rsidRDefault="009A4022" w:rsidP="007B0B17">
            <w:pPr>
              <w:spacing w:line="276" w:lineRule="auto"/>
              <w:rPr>
                <w:rFonts w:cs="Arial"/>
                <w:sz w:val="18"/>
                <w:szCs w:val="16"/>
              </w:rPr>
            </w:pPr>
            <w:r w:rsidRPr="007A3941">
              <w:rPr>
                <w:rFonts w:cs="Arial"/>
                <w:sz w:val="18"/>
                <w:szCs w:val="16"/>
              </w:rPr>
              <w:t>LAC can be used only for the applicable city / town</w:t>
            </w:r>
          </w:p>
        </w:tc>
        <w:tc>
          <w:tcPr>
            <w:tcW w:w="1228" w:type="pct"/>
            <w:vAlign w:val="center"/>
          </w:tcPr>
          <w:p w14:paraId="0267FF4D" w14:textId="77777777" w:rsidR="009A4022" w:rsidRPr="007A3941" w:rsidRDefault="009A4022" w:rsidP="007B0B17">
            <w:pPr>
              <w:spacing w:line="276" w:lineRule="auto"/>
              <w:rPr>
                <w:rFonts w:cs="Arial"/>
                <w:sz w:val="18"/>
                <w:szCs w:val="16"/>
              </w:rPr>
            </w:pPr>
            <w:r w:rsidRPr="007A3941">
              <w:rPr>
                <w:rFonts w:cs="Arial"/>
                <w:sz w:val="18"/>
                <w:szCs w:val="16"/>
              </w:rPr>
              <w:t>LAC can be used within the province for any city / town</w:t>
            </w:r>
          </w:p>
        </w:tc>
        <w:tc>
          <w:tcPr>
            <w:tcW w:w="1178" w:type="pct"/>
            <w:vAlign w:val="center"/>
          </w:tcPr>
          <w:p w14:paraId="6AB9DAC0" w14:textId="77777777" w:rsidR="009A4022" w:rsidRPr="007A3941" w:rsidRDefault="009A4022" w:rsidP="007B0B17">
            <w:pPr>
              <w:spacing w:line="276" w:lineRule="auto"/>
              <w:rPr>
                <w:rFonts w:cs="Arial"/>
                <w:sz w:val="18"/>
                <w:szCs w:val="16"/>
              </w:rPr>
            </w:pPr>
            <w:r w:rsidRPr="007A3941">
              <w:rPr>
                <w:rFonts w:cs="Arial"/>
                <w:sz w:val="18"/>
                <w:szCs w:val="16"/>
              </w:rPr>
              <w:t>LAC can be used across entire country of Spain</w:t>
            </w:r>
          </w:p>
        </w:tc>
      </w:tr>
      <w:tr w:rsidR="009A4022" w:rsidRPr="00515A9C" w14:paraId="359B2B88" w14:textId="77777777" w:rsidTr="007B0B17">
        <w:trPr>
          <w:cnfStyle w:val="000000010000" w:firstRow="0" w:lastRow="0" w:firstColumn="0" w:lastColumn="0" w:oddVBand="0" w:evenVBand="0" w:oddHBand="0" w:evenHBand="1" w:firstRowFirstColumn="0" w:firstRowLastColumn="0" w:lastRowFirstColumn="0" w:lastRowLastColumn="0"/>
          <w:trHeight w:val="210"/>
        </w:trPr>
        <w:tc>
          <w:tcPr>
            <w:tcW w:w="1161" w:type="pct"/>
            <w:vAlign w:val="center"/>
            <w:hideMark/>
          </w:tcPr>
          <w:p w14:paraId="5460557A"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Local Area Codes (LACs)</w:t>
            </w:r>
          </w:p>
        </w:tc>
        <w:tc>
          <w:tcPr>
            <w:tcW w:w="1432" w:type="pct"/>
            <w:vAlign w:val="center"/>
            <w:hideMark/>
          </w:tcPr>
          <w:p w14:paraId="0EBC1EBC" w14:textId="71C6AA22" w:rsidR="009A4022" w:rsidRPr="007A3941" w:rsidRDefault="009A4022" w:rsidP="007B0B17">
            <w:pPr>
              <w:spacing w:line="276" w:lineRule="auto"/>
              <w:rPr>
                <w:rFonts w:cs="Arial"/>
                <w:i/>
                <w:sz w:val="18"/>
                <w:szCs w:val="16"/>
              </w:rPr>
            </w:pPr>
            <w:r w:rsidRPr="007A3941">
              <w:rPr>
                <w:rFonts w:cs="Arial"/>
                <w:sz w:val="18"/>
                <w:szCs w:val="16"/>
              </w:rPr>
              <w:t xml:space="preserve">LACs starting with 8- Please </w:t>
            </w:r>
            <w:r w:rsidR="001B2AF1">
              <w:rPr>
                <w:rFonts w:cstheme="minorHAnsi"/>
                <w:sz w:val="18"/>
                <w:szCs w:val="16"/>
              </w:rPr>
              <w:t xml:space="preserve">refer to Number Coverage file present in </w:t>
            </w:r>
            <w:hyperlink r:id="rId18" w:history="1">
              <w:r w:rsidR="001B2AF1" w:rsidRPr="0083365A">
                <w:rPr>
                  <w:rFonts w:cstheme="minorHAnsi"/>
                  <w:sz w:val="18"/>
                  <w:szCs w:val="16"/>
                </w:rPr>
                <w:t>www.colt.net/cocom</w:t>
              </w:r>
            </w:hyperlink>
          </w:p>
          <w:p w14:paraId="61F3DDF9" w14:textId="77777777" w:rsidR="009A4022" w:rsidRPr="007A3941" w:rsidRDefault="009A4022" w:rsidP="007B0B17">
            <w:pPr>
              <w:spacing w:line="276" w:lineRule="auto"/>
              <w:rPr>
                <w:rFonts w:cstheme="minorHAnsi"/>
                <w:sz w:val="18"/>
                <w:szCs w:val="16"/>
              </w:rPr>
            </w:pPr>
            <w:r w:rsidRPr="007A3941">
              <w:rPr>
                <w:rFonts w:cstheme="minorHAnsi"/>
                <w:sz w:val="18"/>
                <w:szCs w:val="16"/>
              </w:rPr>
              <w:t xml:space="preserve">Numbers highlighted in </w:t>
            </w:r>
            <w:r w:rsidRPr="007A3941">
              <w:rPr>
                <w:rFonts w:cstheme="minorHAnsi"/>
                <w:b/>
                <w:color w:val="ECA400" w:themeColor="accent5" w:themeShade="BF"/>
                <w:sz w:val="18"/>
                <w:szCs w:val="16"/>
              </w:rPr>
              <w:t>Amber</w:t>
            </w:r>
            <w:r w:rsidRPr="007A3941">
              <w:rPr>
                <w:rFonts w:cstheme="minorHAnsi"/>
                <w:color w:val="ECA400" w:themeColor="accent5" w:themeShade="BF"/>
                <w:sz w:val="18"/>
                <w:szCs w:val="16"/>
              </w:rPr>
              <w:t xml:space="preserve"> </w:t>
            </w:r>
            <w:r w:rsidRPr="007A3941">
              <w:rPr>
                <w:rFonts w:cstheme="minorHAnsi"/>
                <w:sz w:val="18"/>
                <w:szCs w:val="16"/>
              </w:rPr>
              <w:t>are Geo LACs</w:t>
            </w:r>
          </w:p>
        </w:tc>
        <w:tc>
          <w:tcPr>
            <w:tcW w:w="1228" w:type="pct"/>
            <w:vAlign w:val="center"/>
            <w:hideMark/>
          </w:tcPr>
          <w:p w14:paraId="639784D4" w14:textId="4BBA0B08" w:rsidR="009A4022" w:rsidRPr="001B2AF1" w:rsidRDefault="009A4022" w:rsidP="007B0B17">
            <w:pPr>
              <w:spacing w:line="276" w:lineRule="auto"/>
              <w:rPr>
                <w:rFonts w:cs="Arial"/>
                <w:i/>
                <w:sz w:val="18"/>
                <w:szCs w:val="16"/>
                <w:u w:val="single"/>
              </w:rPr>
            </w:pPr>
            <w:r w:rsidRPr="007A3941">
              <w:rPr>
                <w:rFonts w:cs="Arial"/>
                <w:sz w:val="18"/>
                <w:szCs w:val="16"/>
              </w:rPr>
              <w:t xml:space="preserve">LACs starting with 8- </w:t>
            </w:r>
            <w:r w:rsidR="001B2AF1" w:rsidRPr="007A3941">
              <w:rPr>
                <w:rFonts w:cs="Arial"/>
                <w:sz w:val="18"/>
                <w:szCs w:val="16"/>
              </w:rPr>
              <w:t xml:space="preserve">Please </w:t>
            </w:r>
            <w:r w:rsidR="001B2AF1">
              <w:rPr>
                <w:rFonts w:cstheme="minorHAnsi"/>
                <w:sz w:val="18"/>
                <w:szCs w:val="16"/>
              </w:rPr>
              <w:t xml:space="preserve">refer to Number Coverage file present in </w:t>
            </w:r>
            <w:hyperlink r:id="rId19" w:history="1">
              <w:r w:rsidR="001B2AF1" w:rsidRPr="00F049AF">
                <w:rPr>
                  <w:rFonts w:cstheme="minorHAnsi"/>
                  <w:sz w:val="18"/>
                  <w:szCs w:val="16"/>
                </w:rPr>
                <w:t>www.colt.net/cocom</w:t>
              </w:r>
            </w:hyperlink>
          </w:p>
          <w:p w14:paraId="46CF9E05" w14:textId="77777777" w:rsidR="009A4022" w:rsidRPr="007A3941" w:rsidRDefault="009A4022" w:rsidP="007B0B17">
            <w:pPr>
              <w:spacing w:line="276" w:lineRule="auto"/>
              <w:rPr>
                <w:rFonts w:cstheme="minorHAnsi"/>
                <w:sz w:val="18"/>
                <w:szCs w:val="16"/>
              </w:rPr>
            </w:pPr>
            <w:r w:rsidRPr="007A3941">
              <w:rPr>
                <w:rFonts w:cstheme="minorHAnsi"/>
                <w:sz w:val="18"/>
                <w:szCs w:val="16"/>
              </w:rPr>
              <w:t xml:space="preserve">Numbers highlighted in </w:t>
            </w:r>
            <w:r w:rsidRPr="007A3941">
              <w:rPr>
                <w:rFonts w:cstheme="minorHAnsi"/>
                <w:b/>
                <w:color w:val="00D7BD" w:themeColor="accent1"/>
                <w:sz w:val="18"/>
                <w:szCs w:val="16"/>
              </w:rPr>
              <w:t>Green</w:t>
            </w:r>
            <w:r w:rsidRPr="007A3941">
              <w:rPr>
                <w:rFonts w:cstheme="minorHAnsi"/>
                <w:color w:val="00D7BD" w:themeColor="accent1"/>
                <w:sz w:val="18"/>
                <w:szCs w:val="16"/>
              </w:rPr>
              <w:t xml:space="preserve"> </w:t>
            </w:r>
            <w:r w:rsidRPr="007A3941">
              <w:rPr>
                <w:rFonts w:cstheme="minorHAnsi"/>
                <w:sz w:val="18"/>
                <w:szCs w:val="16"/>
              </w:rPr>
              <w:t>are Geo-Nomadic LACs</w:t>
            </w:r>
          </w:p>
        </w:tc>
        <w:tc>
          <w:tcPr>
            <w:tcW w:w="1178" w:type="pct"/>
            <w:vAlign w:val="center"/>
            <w:hideMark/>
          </w:tcPr>
          <w:p w14:paraId="25EDF9F6" w14:textId="77777777" w:rsidR="009A4022" w:rsidRPr="007A3941" w:rsidRDefault="009A4022" w:rsidP="007B0B17">
            <w:pPr>
              <w:spacing w:line="276" w:lineRule="auto"/>
              <w:textAlignment w:val="center"/>
              <w:rPr>
                <w:rFonts w:ascii="Times New Roman" w:hAnsi="Times New Roman"/>
                <w:sz w:val="18"/>
                <w:szCs w:val="16"/>
              </w:rPr>
            </w:pPr>
            <w:r w:rsidRPr="007A3941">
              <w:rPr>
                <w:rFonts w:cs="Arial"/>
                <w:sz w:val="18"/>
                <w:szCs w:val="16"/>
                <w:lang w:val="es-ES"/>
              </w:rPr>
              <w:t>512/516</w:t>
            </w:r>
          </w:p>
        </w:tc>
      </w:tr>
      <w:tr w:rsidR="009A4022" w:rsidRPr="00515A9C" w14:paraId="67E873E9" w14:textId="77777777" w:rsidTr="007B0B17">
        <w:trPr>
          <w:trHeight w:val="136"/>
        </w:trPr>
        <w:tc>
          <w:tcPr>
            <w:tcW w:w="1161" w:type="pct"/>
            <w:vAlign w:val="center"/>
            <w:hideMark/>
          </w:tcPr>
          <w:p w14:paraId="1CE1E018" w14:textId="77777777" w:rsidR="009A4022" w:rsidRPr="007A3941" w:rsidRDefault="009A4022" w:rsidP="007B0B17">
            <w:pPr>
              <w:spacing w:line="276" w:lineRule="auto"/>
              <w:textAlignment w:val="center"/>
              <w:rPr>
                <w:rFonts w:cs="Arial"/>
                <w:sz w:val="18"/>
                <w:szCs w:val="16"/>
              </w:rPr>
            </w:pPr>
            <w:r w:rsidRPr="007A3941">
              <w:rPr>
                <w:rFonts w:cs="Arial"/>
                <w:sz w:val="18"/>
                <w:szCs w:val="16"/>
              </w:rPr>
              <w:t>Free Number Search</w:t>
            </w:r>
          </w:p>
        </w:tc>
        <w:tc>
          <w:tcPr>
            <w:tcW w:w="1432" w:type="pct"/>
            <w:vAlign w:val="center"/>
            <w:hideMark/>
          </w:tcPr>
          <w:p w14:paraId="205EAA79"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6ABEAECF"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Yes</w:t>
            </w:r>
          </w:p>
        </w:tc>
        <w:tc>
          <w:tcPr>
            <w:tcW w:w="1178" w:type="pct"/>
            <w:vAlign w:val="center"/>
            <w:hideMark/>
          </w:tcPr>
          <w:p w14:paraId="304526A6"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r>
      <w:tr w:rsidR="009A4022" w:rsidRPr="00515A9C" w14:paraId="65E89A85" w14:textId="77777777" w:rsidTr="007B0B17">
        <w:trPr>
          <w:cnfStyle w:val="000000010000" w:firstRow="0" w:lastRow="0" w:firstColumn="0" w:lastColumn="0" w:oddVBand="0" w:evenVBand="0" w:oddHBand="0" w:evenHBand="1" w:firstRowFirstColumn="0" w:firstRowLastColumn="0" w:lastRowFirstColumn="0" w:lastRowLastColumn="0"/>
          <w:trHeight w:val="136"/>
        </w:trPr>
        <w:tc>
          <w:tcPr>
            <w:tcW w:w="1161" w:type="pct"/>
            <w:vAlign w:val="center"/>
            <w:hideMark/>
          </w:tcPr>
          <w:p w14:paraId="5BB3A808"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LAC Validation</w:t>
            </w:r>
          </w:p>
        </w:tc>
        <w:tc>
          <w:tcPr>
            <w:tcW w:w="1432" w:type="pct"/>
            <w:vAlign w:val="center"/>
            <w:hideMark/>
          </w:tcPr>
          <w:p w14:paraId="16421473"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00173595"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Yes</w:t>
            </w:r>
          </w:p>
        </w:tc>
        <w:tc>
          <w:tcPr>
            <w:tcW w:w="1178" w:type="pct"/>
            <w:vAlign w:val="center"/>
            <w:hideMark/>
          </w:tcPr>
          <w:p w14:paraId="156F3247"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No</w:t>
            </w:r>
          </w:p>
        </w:tc>
      </w:tr>
      <w:tr w:rsidR="009A4022" w:rsidRPr="00515A9C" w14:paraId="7C42600A" w14:textId="77777777" w:rsidTr="007B0B17">
        <w:trPr>
          <w:trHeight w:val="162"/>
        </w:trPr>
        <w:tc>
          <w:tcPr>
            <w:tcW w:w="1161" w:type="pct"/>
            <w:vAlign w:val="center"/>
            <w:hideMark/>
          </w:tcPr>
          <w:p w14:paraId="277CC7D0"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Port-in/ Port-Out</w:t>
            </w:r>
          </w:p>
        </w:tc>
        <w:tc>
          <w:tcPr>
            <w:tcW w:w="1432" w:type="pct"/>
            <w:vAlign w:val="center"/>
            <w:hideMark/>
          </w:tcPr>
          <w:p w14:paraId="790A429D"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19AA68E3"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No</w:t>
            </w:r>
          </w:p>
        </w:tc>
        <w:tc>
          <w:tcPr>
            <w:tcW w:w="1178" w:type="pct"/>
            <w:vAlign w:val="center"/>
            <w:hideMark/>
          </w:tcPr>
          <w:p w14:paraId="39869D03"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No</w:t>
            </w:r>
          </w:p>
        </w:tc>
      </w:tr>
      <w:tr w:rsidR="009A4022" w:rsidRPr="00515A9C" w14:paraId="24DDE2EA" w14:textId="77777777" w:rsidTr="007B0B17">
        <w:trPr>
          <w:cnfStyle w:val="000000010000" w:firstRow="0" w:lastRow="0" w:firstColumn="0" w:lastColumn="0" w:oddVBand="0" w:evenVBand="0" w:oddHBand="0" w:evenHBand="1" w:firstRowFirstColumn="0" w:firstRowLastColumn="0" w:lastRowFirstColumn="0" w:lastRowLastColumn="0"/>
          <w:trHeight w:val="165"/>
        </w:trPr>
        <w:tc>
          <w:tcPr>
            <w:tcW w:w="1161" w:type="pct"/>
            <w:vAlign w:val="center"/>
            <w:hideMark/>
          </w:tcPr>
          <w:p w14:paraId="196B6BAD"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Quarantine Period</w:t>
            </w:r>
          </w:p>
        </w:tc>
        <w:tc>
          <w:tcPr>
            <w:tcW w:w="1432" w:type="pct"/>
            <w:vAlign w:val="center"/>
            <w:hideMark/>
          </w:tcPr>
          <w:p w14:paraId="490E920E"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c>
          <w:tcPr>
            <w:tcW w:w="1228" w:type="pct"/>
            <w:vAlign w:val="center"/>
            <w:hideMark/>
          </w:tcPr>
          <w:p w14:paraId="4F06047E"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c>
          <w:tcPr>
            <w:tcW w:w="1178" w:type="pct"/>
            <w:vAlign w:val="center"/>
            <w:hideMark/>
          </w:tcPr>
          <w:p w14:paraId="34E734B5"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r>
      <w:tr w:rsidR="009A4022" w:rsidRPr="00515A9C" w14:paraId="372D28F4" w14:textId="77777777" w:rsidTr="007B0B17">
        <w:trPr>
          <w:trHeight w:val="165"/>
        </w:trPr>
        <w:tc>
          <w:tcPr>
            <w:tcW w:w="1161" w:type="pct"/>
            <w:vAlign w:val="center"/>
          </w:tcPr>
          <w:p w14:paraId="6F56F8B5" w14:textId="77777777" w:rsidR="009A4022" w:rsidRPr="007A3941" w:rsidRDefault="009A4022" w:rsidP="007B0B17">
            <w:pPr>
              <w:spacing w:line="276" w:lineRule="auto"/>
              <w:textAlignment w:val="center"/>
              <w:rPr>
                <w:rFonts w:cs="Arial"/>
                <w:b/>
                <w:bCs/>
                <w:sz w:val="18"/>
                <w:szCs w:val="16"/>
              </w:rPr>
            </w:pPr>
            <w:r w:rsidRPr="007A3941">
              <w:rPr>
                <w:rFonts w:cs="Arial"/>
                <w:sz w:val="18"/>
                <w:szCs w:val="16"/>
              </w:rPr>
              <w:t>numberCategory (used for ‘Free’ number search)</w:t>
            </w:r>
          </w:p>
        </w:tc>
        <w:tc>
          <w:tcPr>
            <w:tcW w:w="1432" w:type="pct"/>
            <w:vAlign w:val="center"/>
          </w:tcPr>
          <w:p w14:paraId="76901F74" w14:textId="77777777" w:rsidR="009A4022" w:rsidRPr="007A3941" w:rsidRDefault="009A4022" w:rsidP="007B0B17">
            <w:pPr>
              <w:spacing w:line="276" w:lineRule="auto"/>
              <w:rPr>
                <w:rFonts w:cs="Arial"/>
                <w:bCs/>
                <w:sz w:val="18"/>
                <w:szCs w:val="16"/>
                <w:lang w:val="es-ES"/>
              </w:rPr>
            </w:pPr>
            <w:r w:rsidRPr="007A3941">
              <w:rPr>
                <w:rFonts w:cs="Arial"/>
                <w:bCs/>
                <w:sz w:val="18"/>
                <w:szCs w:val="16"/>
                <w:lang w:val="es-ES"/>
              </w:rPr>
              <w:t>Normal</w:t>
            </w:r>
          </w:p>
        </w:tc>
        <w:tc>
          <w:tcPr>
            <w:tcW w:w="1228" w:type="pct"/>
            <w:vAlign w:val="center"/>
          </w:tcPr>
          <w:p w14:paraId="12138DF8"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IPGEO</w:t>
            </w:r>
          </w:p>
        </w:tc>
        <w:tc>
          <w:tcPr>
            <w:tcW w:w="1178" w:type="pct"/>
            <w:vAlign w:val="center"/>
          </w:tcPr>
          <w:p w14:paraId="133A1B11"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VOIP</w:t>
            </w:r>
          </w:p>
        </w:tc>
      </w:tr>
      <w:tr w:rsidR="009A4022" w:rsidRPr="00515A9C" w14:paraId="298CE5C6" w14:textId="77777777" w:rsidTr="007B0B17">
        <w:trPr>
          <w:cnfStyle w:val="000000010000" w:firstRow="0" w:lastRow="0" w:firstColumn="0" w:lastColumn="0" w:oddVBand="0" w:evenVBand="0" w:oddHBand="0" w:evenHBand="1" w:firstRowFirstColumn="0" w:firstRowLastColumn="0" w:lastRowFirstColumn="0" w:lastRowLastColumn="0"/>
          <w:trHeight w:val="165"/>
        </w:trPr>
        <w:tc>
          <w:tcPr>
            <w:tcW w:w="1161" w:type="pct"/>
            <w:vAlign w:val="center"/>
          </w:tcPr>
          <w:p w14:paraId="5A88E0F2" w14:textId="77777777" w:rsidR="009A4022" w:rsidRPr="007A3941" w:rsidRDefault="009A4022" w:rsidP="007B0B17">
            <w:pPr>
              <w:spacing w:line="276" w:lineRule="auto"/>
              <w:textAlignment w:val="center"/>
              <w:rPr>
                <w:rFonts w:cs="Arial"/>
                <w:b/>
                <w:bCs/>
                <w:sz w:val="18"/>
                <w:szCs w:val="16"/>
              </w:rPr>
            </w:pPr>
            <w:r w:rsidRPr="007A3941">
              <w:rPr>
                <w:rFonts w:cs="Arial"/>
                <w:sz w:val="18"/>
                <w:szCs w:val="16"/>
              </w:rPr>
              <w:t>numberType (used for ‘Free’ number search</w:t>
            </w:r>
            <w:r w:rsidRPr="007A3941">
              <w:rPr>
                <w:rStyle w:val="CommentReference"/>
                <w:sz w:val="18"/>
              </w:rPr>
              <w:t xml:space="preserve"> </w:t>
            </w:r>
          </w:p>
        </w:tc>
        <w:tc>
          <w:tcPr>
            <w:tcW w:w="1432" w:type="pct"/>
            <w:vAlign w:val="center"/>
          </w:tcPr>
          <w:p w14:paraId="502A889E" w14:textId="77777777" w:rsidR="009A4022" w:rsidRPr="007A3941" w:rsidRDefault="009A4022" w:rsidP="007B0B17">
            <w:pPr>
              <w:spacing w:line="276" w:lineRule="auto"/>
              <w:rPr>
                <w:rFonts w:cs="Arial"/>
                <w:bCs/>
                <w:sz w:val="18"/>
                <w:szCs w:val="16"/>
                <w:lang w:val="es-ES"/>
              </w:rPr>
            </w:pPr>
            <w:r w:rsidRPr="007A3941">
              <w:rPr>
                <w:rFonts w:cs="Arial"/>
                <w:bCs/>
                <w:sz w:val="18"/>
                <w:szCs w:val="16"/>
                <w:lang w:val="es-ES"/>
              </w:rPr>
              <w:t>Geo</w:t>
            </w:r>
          </w:p>
        </w:tc>
        <w:tc>
          <w:tcPr>
            <w:tcW w:w="1228" w:type="pct"/>
            <w:vAlign w:val="center"/>
          </w:tcPr>
          <w:p w14:paraId="0AC7F409"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Geo</w:t>
            </w:r>
          </w:p>
        </w:tc>
        <w:tc>
          <w:tcPr>
            <w:tcW w:w="1178" w:type="pct"/>
            <w:vAlign w:val="center"/>
          </w:tcPr>
          <w:p w14:paraId="33E9C08E"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Non Geo</w:t>
            </w:r>
          </w:p>
        </w:tc>
      </w:tr>
    </w:tbl>
    <w:p w14:paraId="1D579CC5" w14:textId="77777777" w:rsidR="009A4022" w:rsidRPr="00273E47" w:rsidRDefault="009A4022" w:rsidP="009A4022">
      <w:pPr>
        <w:rPr>
          <w:rFonts w:cstheme="minorHAnsi"/>
        </w:rPr>
      </w:pPr>
    </w:p>
    <w:p w14:paraId="2EA46A88" w14:textId="77777777" w:rsidR="00C37466" w:rsidRPr="00057265" w:rsidRDefault="00C37466" w:rsidP="00C37466">
      <w:pPr>
        <w:pStyle w:val="Heading3"/>
        <w:spacing w:line="360" w:lineRule="auto"/>
      </w:pPr>
      <w:bookmarkStart w:id="42" w:name="_Ref120805563"/>
      <w:bookmarkStart w:id="43" w:name="_Toc192513231"/>
      <w:r w:rsidRPr="00057265">
        <w:t>Hosted customer numbers in France</w:t>
      </w:r>
      <w:bookmarkEnd w:id="42"/>
      <w:bookmarkEnd w:id="43"/>
    </w:p>
    <w:p w14:paraId="7497AD48" w14:textId="77777777" w:rsidR="00C37466" w:rsidRDefault="00C37466" w:rsidP="00C37466"/>
    <w:p w14:paraId="79DFA71A" w14:textId="0EF0C6FB" w:rsidR="00C37466" w:rsidRDefault="00C37466" w:rsidP="00C37466">
      <w:r>
        <w:t>There are 2 important Regulatory changes impacting the use of phone numbers in France, which c</w:t>
      </w:r>
      <w:r w:rsidR="002F0EC8">
        <w:t>a</w:t>
      </w:r>
      <w:r>
        <w:t>me into effect on 1st January 2023:-</w:t>
      </w:r>
    </w:p>
    <w:p w14:paraId="141A8BB5" w14:textId="15254F45" w:rsidR="00C37466" w:rsidRDefault="00C37466" w:rsidP="00C37466">
      <w:r>
        <w:t xml:space="preserve">1.            The resale of geographic and location independent numbers for outbound voice services </w:t>
      </w:r>
      <w:r w:rsidR="00E16000">
        <w:t>is</w:t>
      </w:r>
      <w:r>
        <w:t xml:space="preserve"> forbidden</w:t>
      </w:r>
    </w:p>
    <w:p w14:paraId="596E4A96" w14:textId="57429725" w:rsidR="00C37466" w:rsidRDefault="00C37466" w:rsidP="00C37466">
      <w:r>
        <w:t>2.            France no longer ha</w:t>
      </w:r>
      <w:r w:rsidR="00E16000">
        <w:t>s</w:t>
      </w:r>
      <w:r>
        <w:t xml:space="preserve"> 400+ local area codes.  01-05 numbers </w:t>
      </w:r>
      <w:r w:rsidR="00E16000">
        <w:t>are</w:t>
      </w:r>
      <w:r>
        <w:t xml:space="preserve"> available for use throughout mainland France </w:t>
      </w:r>
    </w:p>
    <w:p w14:paraId="7730404B" w14:textId="77777777" w:rsidR="00C37466" w:rsidRDefault="00C37466" w:rsidP="00C37466"/>
    <w:p w14:paraId="111F7B5B" w14:textId="4C669A26" w:rsidR="00C37466" w:rsidRDefault="00C37466" w:rsidP="00C37466">
      <w:pPr>
        <w:rPr>
          <w:lang w:val="en-US"/>
        </w:rPr>
      </w:pPr>
      <w:r>
        <w:t xml:space="preserve">ARCEP, the Regulator in France, published further information on these changes here: </w:t>
      </w:r>
      <w:hyperlink r:id="rId20" w:history="1">
        <w:r>
          <w:rPr>
            <w:rStyle w:val="Hyperlink"/>
          </w:rPr>
          <w:t>https://www.arcep.fr/uploads/tx_gsavis/22-1583.pdf</w:t>
        </w:r>
      </w:hyperlink>
      <w:r>
        <w:t xml:space="preserve"> </w:t>
      </w:r>
    </w:p>
    <w:p w14:paraId="7FCBFA24" w14:textId="77777777" w:rsidR="00C37466" w:rsidRDefault="00C37466" w:rsidP="00C37466"/>
    <w:p w14:paraId="4F483E19" w14:textId="3F9CCF87" w:rsidR="00C37466" w:rsidRDefault="00C37466" w:rsidP="00C37466">
      <w:r>
        <w:t xml:space="preserve">If you are reselling Colt numbers to your end-customers under your own brand, then you need to take action to register with ARCEP and obtain your own numbers, which Colt can then host on your behalf.  You can contact your Colt Account Manager to complete the order form to host your number blocks with Colt.  For further information, please refer to these links to the Customer Q&amp;A in </w:t>
      </w:r>
      <w:hyperlink r:id="rId21" w:history="1">
        <w:r>
          <w:rPr>
            <w:rStyle w:val="Hyperlink"/>
          </w:rPr>
          <w:t>English</w:t>
        </w:r>
      </w:hyperlink>
      <w:r>
        <w:t xml:space="preserve"> and in </w:t>
      </w:r>
      <w:hyperlink r:id="rId22" w:history="1">
        <w:r>
          <w:rPr>
            <w:rStyle w:val="Hyperlink"/>
          </w:rPr>
          <w:t>French</w:t>
        </w:r>
      </w:hyperlink>
      <w:r>
        <w:t>.</w:t>
      </w:r>
    </w:p>
    <w:p w14:paraId="21832B36" w14:textId="77777777" w:rsidR="00C37466" w:rsidRDefault="00C37466" w:rsidP="00C37466">
      <w:pPr>
        <w:rPr>
          <w:lang w:val="en-US"/>
        </w:rPr>
      </w:pPr>
    </w:p>
    <w:p w14:paraId="401D8032" w14:textId="77777777" w:rsidR="00C37466" w:rsidRDefault="00C37466" w:rsidP="00C37466">
      <w:pPr>
        <w:rPr>
          <w:b/>
          <w:bCs/>
        </w:rPr>
      </w:pPr>
      <w:r>
        <w:rPr>
          <w:b/>
          <w:bCs/>
        </w:rPr>
        <w:t>Hosting your numbers</w:t>
      </w:r>
    </w:p>
    <w:p w14:paraId="46CBE63D" w14:textId="77777777" w:rsidR="00C37466" w:rsidRDefault="00C37466" w:rsidP="00C37466">
      <w:r>
        <w:t xml:space="preserve">When we confirm your own numbers are available to use, you will be able to reserve and (pre)activate your own numbers, update addresses etc.  As a result of the Regulatory changes above you will only need to </w:t>
      </w:r>
      <w:r>
        <w:lastRenderedPageBreak/>
        <w:t>search for numbers on the basis of the LAC: 01-05 and the LAC extension or search by city will no longer be available - should you need the historical reference, please refer to the Number Coverage file.  Your own numbers will be available in ranges of 1, 10, 100 as requested in your order form.  If you run out of single numbers, then our system will automatically take a range of 10 Free numbers and split this into 10 Free single numbers and similar logic applies if you run out of ranges of 10 etc.  You can also view or query for your Free numbers in France and this enables you to monitor your own inventory and apply to ARCEP for new number blocks in good time – the E2E lead-time is 2-3 months depending on ARCEP, Orange &amp; OLO availability during busy periods.</w:t>
      </w:r>
    </w:p>
    <w:p w14:paraId="174C9777" w14:textId="77777777" w:rsidR="00C37466" w:rsidRDefault="00C37466" w:rsidP="00C37466"/>
    <w:p w14:paraId="705B79E2" w14:textId="77777777" w:rsidR="00C37466" w:rsidRDefault="00C37466" w:rsidP="00C37466">
      <w:r>
        <w:t>If you have obtained your own routing/porting prefix in France then you can select this when you port-in a number.</w:t>
      </w:r>
    </w:p>
    <w:p w14:paraId="005FC226" w14:textId="77777777" w:rsidR="00C37466" w:rsidRDefault="00C37466" w:rsidP="00C37466"/>
    <w:p w14:paraId="74A7E6C5" w14:textId="77777777" w:rsidR="00C37466" w:rsidRDefault="00C37466" w:rsidP="00C37466">
      <w:r>
        <w:t>We will return deactivated numbers from your number blocks to your “free” pool of numbers at the end of the quarantine &amp; frozen period.  We will return numbers which were ported-out and which have been cancelled / deactivated by the end-customer into your “free” pool of numbers at the end of the quarantine &amp; frozen period, using our established processes &amp; system integration with APNF.</w:t>
      </w:r>
    </w:p>
    <w:p w14:paraId="684D11E5" w14:textId="77777777" w:rsidR="00C37466" w:rsidRDefault="00C37466" w:rsidP="00C37466"/>
    <w:p w14:paraId="6FB46FDB" w14:textId="77777777" w:rsidR="00C37466" w:rsidRDefault="00C37466" w:rsidP="00C37466">
      <w:r>
        <w:t xml:space="preserve">The responsibility to supply compliance reports or to comply with regulatory audits is yours.  Colt will provide a clear view of your number inventory  - the number status &amp; end-customer data via our APIs &amp; Numbers on Demand which you can use to meet these requests together with your own data.  </w:t>
      </w:r>
    </w:p>
    <w:p w14:paraId="78341373" w14:textId="77777777" w:rsidR="00C37466" w:rsidRDefault="00C37466" w:rsidP="00C37466"/>
    <w:p w14:paraId="00DB1C64" w14:textId="77777777" w:rsidR="00C37466" w:rsidRDefault="00C37466" w:rsidP="00C37466">
      <w:pPr>
        <w:rPr>
          <w:b/>
          <w:bCs/>
        </w:rPr>
      </w:pPr>
      <w:r>
        <w:rPr>
          <w:b/>
          <w:bCs/>
        </w:rPr>
        <w:t>Tri-partite agreement with Colt numbers</w:t>
      </w:r>
    </w:p>
    <w:p w14:paraId="70DCD44F" w14:textId="6C547208" w:rsidR="00C37466" w:rsidRDefault="00C37466" w:rsidP="00C37466">
      <w:r>
        <w:t xml:space="preserve">If you do not have your own numbers from ARCEP yet, then from </w:t>
      </w:r>
      <w:r w:rsidR="00361D38">
        <w:t>21</w:t>
      </w:r>
      <w:r w:rsidR="00361D38" w:rsidRPr="00361D38">
        <w:rPr>
          <w:vertAlign w:val="superscript"/>
        </w:rPr>
        <w:t>st</w:t>
      </w:r>
      <w:r>
        <w:t xml:space="preserve"> January 2023 you are responsible for submitting a tri-partite agreement with every order for new Colt number activations. The tri-partite agreement template can be found </w:t>
      </w:r>
      <w:r w:rsidR="004D2DDA">
        <w:t xml:space="preserve">in English </w:t>
      </w:r>
      <w:hyperlink r:id="rId23" w:history="1">
        <w:r>
          <w:rPr>
            <w:rStyle w:val="Hyperlink"/>
          </w:rPr>
          <w:t>here</w:t>
        </w:r>
      </w:hyperlink>
      <w:r w:rsidR="004D2DDA">
        <w:t xml:space="preserve"> and in French </w:t>
      </w:r>
      <w:hyperlink r:id="rId24" w:history="1">
        <w:r w:rsidR="004D2DDA" w:rsidRPr="001925FD">
          <w:rPr>
            <w:rStyle w:val="Hyperlink"/>
          </w:rPr>
          <w:t>here</w:t>
        </w:r>
      </w:hyperlink>
      <w:r w:rsidR="004D2DDA">
        <w:t>.</w:t>
      </w:r>
      <w:r>
        <w:t xml:space="preserve">  You are responsible for filling in your own company details, the numbers being ordered, entering the accurate address details of your end-customer and obtaining the end-customer’s signature.  </w:t>
      </w:r>
    </w:p>
    <w:p w14:paraId="62C9CC71" w14:textId="77777777" w:rsidR="00C37466" w:rsidRDefault="00C37466" w:rsidP="00C37466">
      <w:pPr>
        <w:spacing w:after="200" w:line="276" w:lineRule="auto"/>
        <w:rPr>
          <w:lang w:val="en-US"/>
        </w:rPr>
      </w:pPr>
      <w:r>
        <w:rPr>
          <w:lang w:val="en-US"/>
        </w:rPr>
        <w:t>The impacts of these Regulatory changes on your use of our Number Hosting APIs &amp; Numbers on Demand is covered in the table below, which went live on 26</w:t>
      </w:r>
      <w:r w:rsidRPr="00505C1A">
        <w:rPr>
          <w:vertAlign w:val="superscript"/>
          <w:lang w:val="en-US"/>
        </w:rPr>
        <w:t>th</w:t>
      </w:r>
      <w:r>
        <w:rPr>
          <w:lang w:val="en-US"/>
        </w:rPr>
        <w:t xml:space="preserve"> Nov ahead of the regulatory deadline:-</w:t>
      </w:r>
    </w:p>
    <w:tbl>
      <w:tblPr>
        <w:tblStyle w:val="Colttop"/>
        <w:tblW w:w="0" w:type="auto"/>
        <w:tblLook w:val="04A0" w:firstRow="1" w:lastRow="0" w:firstColumn="1" w:lastColumn="0" w:noHBand="0" w:noVBand="1"/>
      </w:tblPr>
      <w:tblGrid>
        <w:gridCol w:w="1790"/>
        <w:gridCol w:w="7703"/>
      </w:tblGrid>
      <w:tr w:rsidR="00C37466" w:rsidRPr="00BC5F95" w14:paraId="115B364B" w14:textId="77777777" w:rsidTr="007B0B17">
        <w:trPr>
          <w:cnfStyle w:val="100000000000" w:firstRow="1" w:lastRow="0" w:firstColumn="0" w:lastColumn="0" w:oddVBand="0" w:evenVBand="0" w:oddHBand="0" w:evenHBand="0" w:firstRowFirstColumn="0" w:firstRowLastColumn="0" w:lastRowFirstColumn="0" w:lastRowLastColumn="0"/>
        </w:trPr>
        <w:tc>
          <w:tcPr>
            <w:tcW w:w="1790" w:type="dxa"/>
            <w:vAlign w:val="center"/>
          </w:tcPr>
          <w:p w14:paraId="72B4E616" w14:textId="77777777" w:rsidR="00C37466" w:rsidRPr="00BC5F95" w:rsidRDefault="00C37466" w:rsidP="007B0B17">
            <w:pPr>
              <w:spacing w:after="200" w:line="276" w:lineRule="auto"/>
              <w:rPr>
                <w:rFonts w:asciiTheme="minorHAnsi" w:hAnsiTheme="minorHAnsi" w:cstheme="minorHAnsi"/>
                <w:color w:val="FFFFFF" w:themeColor="background1"/>
                <w:sz w:val="18"/>
                <w:szCs w:val="18"/>
                <w:lang w:val="en-US"/>
              </w:rPr>
            </w:pPr>
            <w:r w:rsidRPr="00BC5F95">
              <w:rPr>
                <w:rFonts w:asciiTheme="minorHAnsi" w:hAnsiTheme="minorHAnsi" w:cstheme="minorHAnsi"/>
                <w:color w:val="FFFFFF" w:themeColor="background1"/>
                <w:sz w:val="18"/>
                <w:szCs w:val="18"/>
                <w:lang w:val="en-US"/>
              </w:rPr>
              <w:t>Functionality</w:t>
            </w:r>
          </w:p>
        </w:tc>
        <w:tc>
          <w:tcPr>
            <w:tcW w:w="7703" w:type="dxa"/>
            <w:vAlign w:val="center"/>
          </w:tcPr>
          <w:p w14:paraId="20EBCE6F" w14:textId="1DA47A07" w:rsidR="00C37466" w:rsidRPr="00BC5F95" w:rsidRDefault="00C37466" w:rsidP="007B0B17">
            <w:pPr>
              <w:spacing w:after="200" w:line="276" w:lineRule="auto"/>
              <w:rPr>
                <w:rFonts w:asciiTheme="minorHAnsi" w:hAnsiTheme="minorHAnsi" w:cstheme="minorHAnsi"/>
                <w:color w:val="FFFFFF" w:themeColor="background1"/>
                <w:sz w:val="18"/>
                <w:szCs w:val="18"/>
                <w:lang w:val="en-US"/>
              </w:rPr>
            </w:pPr>
            <w:r w:rsidRPr="00BC5F95">
              <w:rPr>
                <w:rFonts w:asciiTheme="minorHAnsi" w:hAnsiTheme="minorHAnsi" w:cstheme="minorHAnsi"/>
                <w:color w:val="FFFFFF" w:themeColor="background1"/>
                <w:sz w:val="18"/>
                <w:szCs w:val="18"/>
                <w:lang w:val="en-US"/>
              </w:rPr>
              <w:t xml:space="preserve">Changes </w:t>
            </w:r>
          </w:p>
        </w:tc>
      </w:tr>
      <w:tr w:rsidR="00C37466" w:rsidRPr="00BC5F95" w14:paraId="15A502CF" w14:textId="77777777" w:rsidTr="007B0B17">
        <w:tc>
          <w:tcPr>
            <w:tcW w:w="1790" w:type="dxa"/>
            <w:vAlign w:val="center"/>
          </w:tcPr>
          <w:p w14:paraId="733E9709"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43353286"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2 options to get Free Numbers:</w:t>
            </w:r>
          </w:p>
          <w:p w14:paraId="6AE01B10" w14:textId="77777777" w:rsidR="00C37466" w:rsidRPr="00AC5381" w:rsidRDefault="00C37466" w:rsidP="00E61F2D">
            <w:pPr>
              <w:pStyle w:val="ListParagraph"/>
              <w:numPr>
                <w:ilvl w:val="0"/>
                <w:numId w:val="119"/>
              </w:numPr>
              <w:autoSpaceDE/>
              <w:autoSpaceDN/>
              <w:adjustRightInd/>
              <w:spacing w:before="0" w:after="0"/>
              <w:rPr>
                <w:rFonts w:asciiTheme="minorHAnsi" w:hAnsiTheme="minorHAnsi" w:cstheme="minorHAnsi"/>
                <w:b/>
                <w:bCs/>
                <w:color w:val="000000" w:themeColor="text1"/>
                <w:sz w:val="18"/>
                <w:szCs w:val="18"/>
              </w:rPr>
            </w:pPr>
            <w:r w:rsidRPr="00AC5381">
              <w:rPr>
                <w:rFonts w:asciiTheme="minorHAnsi" w:hAnsiTheme="minorHAnsi" w:cstheme="minorHAnsi"/>
                <w:b/>
                <w:bCs/>
                <w:color w:val="000000" w:themeColor="text1"/>
                <w:sz w:val="18"/>
                <w:szCs w:val="18"/>
              </w:rPr>
              <w:t xml:space="preserve">Geo Numbers: </w:t>
            </w:r>
          </w:p>
          <w:p w14:paraId="327B3398"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Local area code: 1,2,3,4,5</w:t>
            </w:r>
          </w:p>
          <w:p w14:paraId="3B770E95"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Area code extension: no longer required</w:t>
            </w:r>
          </w:p>
          <w:p w14:paraId="61774517"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Type: Geo</w:t>
            </w:r>
          </w:p>
          <w:p w14:paraId="37A270D4"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Category: IPGEO</w:t>
            </w:r>
          </w:p>
          <w:p w14:paraId="6DCF36F3"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Block Size: 1,10,100</w:t>
            </w:r>
          </w:p>
          <w:p w14:paraId="417C027C"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Quantity: 1,2,…9</w:t>
            </w:r>
          </w:p>
          <w:p w14:paraId="4D7832C7" w14:textId="77777777" w:rsidR="00C37466" w:rsidRPr="00AC5381" w:rsidRDefault="00C37466" w:rsidP="00E61F2D">
            <w:pPr>
              <w:pStyle w:val="ListParagraph"/>
              <w:numPr>
                <w:ilvl w:val="0"/>
                <w:numId w:val="119"/>
              </w:numPr>
              <w:autoSpaceDE/>
              <w:autoSpaceDN/>
              <w:adjustRightInd/>
              <w:spacing w:before="0" w:after="0"/>
              <w:rPr>
                <w:rFonts w:asciiTheme="minorHAnsi" w:hAnsiTheme="minorHAnsi" w:cstheme="minorHAnsi"/>
                <w:b/>
                <w:bCs/>
                <w:color w:val="000000" w:themeColor="text1"/>
                <w:sz w:val="18"/>
                <w:szCs w:val="18"/>
              </w:rPr>
            </w:pPr>
            <w:r w:rsidRPr="00AC5381">
              <w:rPr>
                <w:rFonts w:asciiTheme="minorHAnsi" w:hAnsiTheme="minorHAnsi" w:cstheme="minorHAnsi"/>
                <w:b/>
                <w:bCs/>
                <w:color w:val="000000" w:themeColor="text1"/>
                <w:sz w:val="18"/>
                <w:szCs w:val="18"/>
              </w:rPr>
              <w:t>Location Independent Number: NEW</w:t>
            </w:r>
          </w:p>
          <w:p w14:paraId="1740CD12"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Type: Non Geo</w:t>
            </w:r>
          </w:p>
          <w:p w14:paraId="2C07D7AC"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Category: VOIP</w:t>
            </w:r>
          </w:p>
          <w:p w14:paraId="43E9BACD"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Block Size: 1,10,100</w:t>
            </w:r>
          </w:p>
          <w:p w14:paraId="78B011BA"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Quantity: 1,2,…9</w:t>
            </w:r>
          </w:p>
        </w:tc>
      </w:tr>
      <w:tr w:rsidR="00C37466" w:rsidRPr="00BC5F95" w14:paraId="297A546F"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76698AF3"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4A047E9E"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eastAsia="Times New Roman" w:hAnsiTheme="minorHAnsi" w:cstheme="minorHAnsi"/>
                <w:sz w:val="18"/>
                <w:szCs w:val="18"/>
              </w:rPr>
              <w:t>‘IsCustomerOwned’ flag will be returned in numberEnquiry response</w:t>
            </w:r>
          </w:p>
        </w:tc>
      </w:tr>
      <w:tr w:rsidR="00C37466" w:rsidRPr="00BC5F95" w14:paraId="73CD7941" w14:textId="77777777" w:rsidTr="007B0B17">
        <w:tc>
          <w:tcPr>
            <w:tcW w:w="1790" w:type="dxa"/>
            <w:vAlign w:val="center"/>
          </w:tcPr>
          <w:p w14:paraId="5505E26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5DCBF045"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Search by City- disabled</w:t>
            </w:r>
          </w:p>
        </w:tc>
      </w:tr>
      <w:tr w:rsidR="00C37466" w:rsidRPr="00BC5F95" w14:paraId="7C0211E6"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2CB1ABEC"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lastRenderedPageBreak/>
              <w:t>LAC validation</w:t>
            </w:r>
          </w:p>
        </w:tc>
        <w:tc>
          <w:tcPr>
            <w:tcW w:w="7703" w:type="dxa"/>
            <w:vAlign w:val="center"/>
          </w:tcPr>
          <w:p w14:paraId="371D5992"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No longer applicable</w:t>
            </w:r>
          </w:p>
        </w:tc>
      </w:tr>
      <w:tr w:rsidR="00C37466" w:rsidRPr="00BC5F95" w14:paraId="5A21A86A" w14:textId="77777777" w:rsidTr="007B0B17">
        <w:tc>
          <w:tcPr>
            <w:tcW w:w="1790" w:type="dxa"/>
            <w:vAlign w:val="center"/>
          </w:tcPr>
          <w:p w14:paraId="767598E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Address Validation</w:t>
            </w:r>
          </w:p>
        </w:tc>
        <w:tc>
          <w:tcPr>
            <w:tcW w:w="7703" w:type="dxa"/>
            <w:vAlign w:val="center"/>
          </w:tcPr>
          <w:p w14:paraId="18784CA9"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Yes – will continue to be supported, no change</w:t>
            </w:r>
          </w:p>
        </w:tc>
      </w:tr>
      <w:tr w:rsidR="00C37466" w:rsidRPr="00BC5F95" w14:paraId="05EFD0F7"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5846CD1D"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Emergency Call Routing</w:t>
            </w:r>
          </w:p>
        </w:tc>
        <w:tc>
          <w:tcPr>
            <w:tcW w:w="7703" w:type="dxa"/>
            <w:vAlign w:val="center"/>
          </w:tcPr>
          <w:p w14:paraId="2F37ACE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Yes – will continue to be supported, no change</w:t>
            </w:r>
          </w:p>
        </w:tc>
      </w:tr>
      <w:tr w:rsidR="00C37466" w:rsidRPr="00BC5F95" w14:paraId="29FFC7B6" w14:textId="77777777" w:rsidTr="007B0B17">
        <w:tc>
          <w:tcPr>
            <w:tcW w:w="1790" w:type="dxa"/>
            <w:vAlign w:val="center"/>
          </w:tcPr>
          <w:p w14:paraId="5C30411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Reservation</w:t>
            </w:r>
          </w:p>
        </w:tc>
        <w:tc>
          <w:tcPr>
            <w:tcW w:w="7703" w:type="dxa"/>
            <w:vAlign w:val="center"/>
          </w:tcPr>
          <w:p w14:paraId="423CD888"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334BAB74" w14:textId="77777777" w:rsidR="00C37466" w:rsidRPr="00AC5381" w:rsidRDefault="00C37466" w:rsidP="00E61F2D">
            <w:pPr>
              <w:pStyle w:val="ListParagraph"/>
              <w:numPr>
                <w:ilvl w:val="0"/>
                <w:numId w:val="121"/>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Geo and Location independent numbers </w:t>
            </w:r>
          </w:p>
          <w:p w14:paraId="78FD5701" w14:textId="77777777" w:rsidR="00C37466" w:rsidRPr="00AC5381" w:rsidRDefault="00C37466" w:rsidP="00E61F2D">
            <w:pPr>
              <w:pStyle w:val="ListParagraph"/>
              <w:numPr>
                <w:ilvl w:val="0"/>
                <w:numId w:val="121"/>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or Customer Owned Numbers</w:t>
            </w:r>
          </w:p>
        </w:tc>
      </w:tr>
      <w:tr w:rsidR="00C37466" w:rsidRPr="00BC5F95" w14:paraId="2A38E9F1"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549D5ED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Activation</w:t>
            </w:r>
          </w:p>
        </w:tc>
        <w:tc>
          <w:tcPr>
            <w:tcW w:w="7703" w:type="dxa"/>
            <w:vAlign w:val="center"/>
          </w:tcPr>
          <w:p w14:paraId="344B5FA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AA065F3" w14:textId="77777777" w:rsidR="00C37466" w:rsidRPr="00AC5381" w:rsidRDefault="00C37466" w:rsidP="00E61F2D">
            <w:pPr>
              <w:pStyle w:val="ListParagraph"/>
              <w:numPr>
                <w:ilvl w:val="0"/>
                <w:numId w:val="121"/>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Geo and Location independent numbers </w:t>
            </w:r>
          </w:p>
          <w:p w14:paraId="0673F98A" w14:textId="77777777" w:rsidR="00C37466" w:rsidRPr="00AC5381" w:rsidRDefault="00C37466" w:rsidP="00E61F2D">
            <w:pPr>
              <w:pStyle w:val="ListParagraph"/>
              <w:numPr>
                <w:ilvl w:val="0"/>
                <w:numId w:val="121"/>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or Customer Owned Numbers</w:t>
            </w:r>
          </w:p>
        </w:tc>
      </w:tr>
      <w:tr w:rsidR="00C37466" w:rsidRPr="00BC5F95" w14:paraId="0C3D9D33" w14:textId="77777777" w:rsidTr="007B0B17">
        <w:tc>
          <w:tcPr>
            <w:tcW w:w="1790" w:type="dxa"/>
            <w:vAlign w:val="center"/>
          </w:tcPr>
          <w:p w14:paraId="64738EF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Tri-party Agreement</w:t>
            </w:r>
          </w:p>
        </w:tc>
        <w:tc>
          <w:tcPr>
            <w:tcW w:w="7703" w:type="dxa"/>
            <w:vAlign w:val="center"/>
          </w:tcPr>
          <w:p w14:paraId="4040F126" w14:textId="0E0805A2"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If the customer has opted for Colt Owned Numbers, then the Tri-party Agreement </w:t>
            </w:r>
            <w:r w:rsidRPr="00AC5381">
              <w:rPr>
                <w:rFonts w:asciiTheme="minorHAnsi" w:hAnsiTheme="minorHAnsi" w:cstheme="minorHAnsi"/>
                <w:sz w:val="18"/>
                <w:szCs w:val="18"/>
                <w:u w:val="single"/>
                <w:lang w:val="en-US"/>
              </w:rPr>
              <w:t>must be provided</w:t>
            </w:r>
            <w:r w:rsidRPr="00AC5381">
              <w:rPr>
                <w:rFonts w:asciiTheme="minorHAnsi" w:hAnsiTheme="minorHAnsi" w:cstheme="minorHAnsi"/>
                <w:sz w:val="18"/>
                <w:szCs w:val="18"/>
                <w:lang w:val="en-US"/>
              </w:rPr>
              <w:t xml:space="preserve"> by the customer for these transaction types:</w:t>
            </w:r>
          </w:p>
          <w:p w14:paraId="167020F7" w14:textId="77777777" w:rsidR="00C37466" w:rsidRPr="00AC5381" w:rsidRDefault="00C37466" w:rsidP="00E61F2D">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number Activation</w:t>
            </w:r>
          </w:p>
          <w:p w14:paraId="66AD5542" w14:textId="77777777" w:rsidR="00C37466" w:rsidRPr="00AC5381" w:rsidRDefault="00C37466" w:rsidP="00E61F2D">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Activation</w:t>
            </w:r>
          </w:p>
          <w:p w14:paraId="22ACA14A" w14:textId="10DB0DBE" w:rsidR="00C37466" w:rsidRPr="00AC5381" w:rsidRDefault="00C37466" w:rsidP="00E61F2D">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Address Update</w:t>
            </w:r>
            <w:r w:rsidR="00361D38" w:rsidRPr="00AC5381">
              <w:rPr>
                <w:rFonts w:asciiTheme="minorHAnsi" w:hAnsiTheme="minorHAnsi" w:cstheme="minorHAnsi"/>
                <w:color w:val="000000" w:themeColor="text1"/>
                <w:sz w:val="18"/>
                <w:szCs w:val="18"/>
              </w:rPr>
              <w:t xml:space="preserve"> </w:t>
            </w:r>
          </w:p>
          <w:p w14:paraId="53B46554" w14:textId="67E32A4F" w:rsidR="00C37466" w:rsidRPr="00AC5381" w:rsidRDefault="00C37466" w:rsidP="00E61F2D">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Address Update</w:t>
            </w:r>
            <w:r w:rsidR="00361D38" w:rsidRPr="00AC5381">
              <w:rPr>
                <w:rFonts w:asciiTheme="minorHAnsi" w:hAnsiTheme="minorHAnsi" w:cstheme="minorHAnsi"/>
                <w:color w:val="000000" w:themeColor="text1"/>
                <w:sz w:val="18"/>
                <w:szCs w:val="18"/>
              </w:rPr>
              <w:t xml:space="preserve"> </w:t>
            </w:r>
          </w:p>
          <w:p w14:paraId="4AA0325D" w14:textId="77777777" w:rsidR="00C37466" w:rsidRPr="00AC5381" w:rsidRDefault="00C37466" w:rsidP="007B0B17">
            <w:pPr>
              <w:spacing w:after="200" w:line="276"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isTriPartyAvailable = YES/NO will be available in order details</w:t>
            </w:r>
          </w:p>
          <w:p w14:paraId="7EB8F45F" w14:textId="77777777" w:rsidR="00C37466" w:rsidRPr="00AC5381" w:rsidRDefault="00C37466" w:rsidP="00E61F2D">
            <w:pPr>
              <w:pStyle w:val="ListParagraph"/>
              <w:numPr>
                <w:ilvl w:val="0"/>
                <w:numId w:val="125"/>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Order details screen- NOD</w:t>
            </w:r>
          </w:p>
          <w:p w14:paraId="1883D182" w14:textId="77777777" w:rsidR="00C37466" w:rsidRPr="00AC5381" w:rsidRDefault="00C37466" w:rsidP="00E61F2D">
            <w:pPr>
              <w:pStyle w:val="ListParagraph"/>
              <w:numPr>
                <w:ilvl w:val="0"/>
                <w:numId w:val="125"/>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getTransactionDetails SOAP API</w:t>
            </w:r>
          </w:p>
          <w:p w14:paraId="14091869" w14:textId="77777777" w:rsidR="00C37466" w:rsidRPr="00AC5381" w:rsidRDefault="00C37466" w:rsidP="00E61F2D">
            <w:pPr>
              <w:pStyle w:val="ListParagraph"/>
              <w:numPr>
                <w:ilvl w:val="0"/>
                <w:numId w:val="125"/>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GET/order{orderID} REST API</w:t>
            </w:r>
          </w:p>
          <w:p w14:paraId="3BFA1FC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File size: max 5MB</w:t>
            </w:r>
          </w:p>
          <w:p w14:paraId="05A0FE0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rPr>
              <w:t>Accepted file formats: .doc/.DOC, .docx/.DOCX, .pdf/.PDF</w:t>
            </w:r>
          </w:p>
        </w:tc>
      </w:tr>
      <w:tr w:rsidR="00C37466" w:rsidRPr="00BC5F95" w14:paraId="2062CC0F"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32C4546B"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Address Update</w:t>
            </w:r>
          </w:p>
        </w:tc>
        <w:tc>
          <w:tcPr>
            <w:tcW w:w="7703" w:type="dxa"/>
            <w:vAlign w:val="center"/>
          </w:tcPr>
          <w:p w14:paraId="30E74AC3"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342BF607"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Activated Numbers</w:t>
            </w:r>
          </w:p>
          <w:p w14:paraId="158A468F"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Colt prefix</w:t>
            </w:r>
          </w:p>
          <w:p w14:paraId="74C19185"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Customer Owned Activated Numbers</w:t>
            </w:r>
          </w:p>
          <w:p w14:paraId="40F896A6"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customer owned prefix</w:t>
            </w:r>
          </w:p>
          <w:p w14:paraId="1BB8378C" w14:textId="77777777" w:rsidR="00C37466" w:rsidRPr="00AC5381" w:rsidRDefault="00C37466" w:rsidP="007B0B17">
            <w:pPr>
              <w:spacing w:before="0" w:after="0" w:line="240" w:lineRule="auto"/>
              <w:rPr>
                <w:rFonts w:asciiTheme="minorHAnsi" w:hAnsiTheme="minorHAnsi" w:cstheme="minorHAnsi"/>
                <w:sz w:val="18"/>
                <w:szCs w:val="18"/>
                <w:lang w:eastAsia="en-US"/>
              </w:rPr>
            </w:pPr>
          </w:p>
          <w:p w14:paraId="0537B627" w14:textId="77777777" w:rsidR="00C37466" w:rsidRPr="00AC5381" w:rsidRDefault="00C37466" w:rsidP="007B0B17">
            <w:pPr>
              <w:spacing w:before="0"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Below combination will be supported for customer owned numbers</w:t>
            </w:r>
          </w:p>
          <w:p w14:paraId="4553A3CD" w14:textId="77777777" w:rsidR="00C37466" w:rsidRPr="00AC5381" w:rsidRDefault="00C37466" w:rsidP="00E61F2D">
            <w:pPr>
              <w:pStyle w:val="ListParagraph"/>
              <w:numPr>
                <w:ilvl w:val="0"/>
                <w:numId w:val="123"/>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Customer owned Activated /Ported-In Numbers (Full Range) &amp; Standard/Premium Offer </w:t>
            </w:r>
          </w:p>
          <w:p w14:paraId="34BFBAB4" w14:textId="77777777" w:rsidR="00C37466" w:rsidRPr="00AC5381" w:rsidRDefault="00C37466" w:rsidP="00E61F2D">
            <w:pPr>
              <w:pStyle w:val="ListParagraph"/>
              <w:numPr>
                <w:ilvl w:val="0"/>
                <w:numId w:val="123"/>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Customer owned Activated/Ported-In Numbers (Partial/ Sub-Range) &amp; Standard/Premium Offer </w:t>
            </w:r>
          </w:p>
          <w:p w14:paraId="3A6A4CF4" w14:textId="77777777" w:rsidR="00C37466" w:rsidRPr="00AC5381" w:rsidRDefault="00C37466" w:rsidP="00E61F2D">
            <w:pPr>
              <w:pStyle w:val="ListParagraph"/>
              <w:numPr>
                <w:ilvl w:val="0"/>
                <w:numId w:val="123"/>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Address Update (Full Range)</w:t>
            </w:r>
          </w:p>
          <w:p w14:paraId="1B170402" w14:textId="77777777" w:rsidR="00C37466" w:rsidRPr="00AC5381" w:rsidRDefault="00C37466" w:rsidP="00E61F2D">
            <w:pPr>
              <w:pStyle w:val="ListParagraph"/>
              <w:numPr>
                <w:ilvl w:val="0"/>
                <w:numId w:val="123"/>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Bulk Address Update (Partial/ Sub-Range) </w:t>
            </w:r>
          </w:p>
          <w:p w14:paraId="5D01929F" w14:textId="77777777" w:rsidR="00C37466" w:rsidRPr="00AC5381" w:rsidRDefault="00C37466" w:rsidP="007B0B17">
            <w:pPr>
              <w:pStyle w:val="ListParagraph"/>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 </w:t>
            </w:r>
          </w:p>
        </w:tc>
      </w:tr>
      <w:tr w:rsidR="00C37466" w:rsidRPr="00BC5F95" w14:paraId="7B692B31" w14:textId="77777777" w:rsidTr="007B0B17">
        <w:tc>
          <w:tcPr>
            <w:tcW w:w="1790" w:type="dxa"/>
            <w:vAlign w:val="center"/>
          </w:tcPr>
          <w:p w14:paraId="093B1D5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Port-In</w:t>
            </w:r>
          </w:p>
        </w:tc>
        <w:tc>
          <w:tcPr>
            <w:tcW w:w="7703" w:type="dxa"/>
            <w:vAlign w:val="center"/>
          </w:tcPr>
          <w:p w14:paraId="3BE052F1" w14:textId="77777777" w:rsidR="00C37466" w:rsidRPr="00AC5381" w:rsidRDefault="00C37466" w:rsidP="007B0B17">
            <w:pPr>
              <w:spacing w:after="200" w:line="276" w:lineRule="auto"/>
              <w:rPr>
                <w:rFonts w:asciiTheme="minorHAnsi" w:hAnsiTheme="minorHAnsi" w:cstheme="minorHAnsi"/>
                <w:sz w:val="18"/>
                <w:szCs w:val="18"/>
              </w:rPr>
            </w:pPr>
            <w:r w:rsidRPr="00AC5381">
              <w:rPr>
                <w:rFonts w:asciiTheme="minorHAnsi" w:hAnsiTheme="minorHAnsi" w:cstheme="minorHAnsi"/>
                <w:sz w:val="18"/>
                <w:szCs w:val="18"/>
              </w:rPr>
              <w:t>Optional field ‘Porting prefix’ to be provided while raising a portin request. If not provided, Colt’s prefix will be mapped to the requested numbers.</w:t>
            </w:r>
          </w:p>
          <w:p w14:paraId="27DAA8F7" w14:textId="77777777" w:rsidR="00C37466" w:rsidRPr="00AC5381" w:rsidRDefault="00C37466" w:rsidP="007B0B17">
            <w:pPr>
              <w:spacing w:after="200" w:line="276" w:lineRule="auto"/>
              <w:rPr>
                <w:rFonts w:asciiTheme="minorHAnsi" w:hAnsiTheme="minorHAnsi" w:cstheme="minorHAnsi"/>
                <w:sz w:val="18"/>
                <w:szCs w:val="18"/>
              </w:rPr>
            </w:pPr>
            <w:r w:rsidRPr="00AC5381">
              <w:rPr>
                <w:rFonts w:asciiTheme="minorHAnsi" w:hAnsiTheme="minorHAnsi" w:cstheme="minorHAnsi"/>
                <w:sz w:val="18"/>
                <w:szCs w:val="18"/>
              </w:rPr>
              <w:t>Porting Prefix will be available in order details</w:t>
            </w:r>
          </w:p>
          <w:p w14:paraId="0A90D52A" w14:textId="77777777" w:rsidR="00C37466" w:rsidRPr="00AC5381" w:rsidRDefault="00C37466" w:rsidP="00E61F2D">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Order details screen- NOD</w:t>
            </w:r>
          </w:p>
          <w:p w14:paraId="714E6008" w14:textId="77777777" w:rsidR="00C37466" w:rsidRPr="00AC5381" w:rsidRDefault="00C37466" w:rsidP="00E61F2D">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getTransactionDetails SOAP API</w:t>
            </w:r>
          </w:p>
          <w:p w14:paraId="66C70073" w14:textId="77777777" w:rsidR="00C37466" w:rsidRPr="00AC5381" w:rsidRDefault="00C37466" w:rsidP="00E61F2D">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lastRenderedPageBreak/>
              <w:t>GET/order{orderID} REST API</w:t>
            </w:r>
          </w:p>
        </w:tc>
      </w:tr>
      <w:tr w:rsidR="00C37466" w:rsidRPr="00BC5F95" w14:paraId="39F8B2E0"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0CAAFAD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lastRenderedPageBreak/>
              <w:t>Number Deactivation and Reactivation</w:t>
            </w:r>
          </w:p>
        </w:tc>
        <w:tc>
          <w:tcPr>
            <w:tcW w:w="7703" w:type="dxa"/>
            <w:vAlign w:val="center"/>
          </w:tcPr>
          <w:p w14:paraId="16654C98"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73811D3"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Activated Numbers</w:t>
            </w:r>
          </w:p>
          <w:p w14:paraId="4D10A4BE"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Customer Owned Activated Numbers</w:t>
            </w:r>
          </w:p>
          <w:p w14:paraId="128CE5BE"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Quarantine period is updated to 90 days</w:t>
            </w:r>
          </w:p>
          <w:p w14:paraId="42565FE6"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Number reactivation is possible within these 90 days</w:t>
            </w:r>
          </w:p>
          <w:p w14:paraId="06A9C50A"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val="en-US" w:eastAsia="en-US"/>
              </w:rPr>
              <w:t>Post expiry of quarantine period, numbers will move to ‘Free’ status</w:t>
            </w:r>
          </w:p>
        </w:tc>
      </w:tr>
      <w:tr w:rsidR="00C37466" w:rsidRPr="00BC5F95" w14:paraId="773B4488" w14:textId="77777777" w:rsidTr="007B0B17">
        <w:tc>
          <w:tcPr>
            <w:tcW w:w="1790" w:type="dxa"/>
            <w:vAlign w:val="center"/>
          </w:tcPr>
          <w:p w14:paraId="14F31597"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Port-In Deactivation and Port-in Reactivation</w:t>
            </w:r>
          </w:p>
        </w:tc>
        <w:tc>
          <w:tcPr>
            <w:tcW w:w="7703" w:type="dxa"/>
            <w:vAlign w:val="center"/>
          </w:tcPr>
          <w:p w14:paraId="4C901001"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DC2E183"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Colt prefix</w:t>
            </w:r>
          </w:p>
          <w:p w14:paraId="48522EB0"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customer owned prefix</w:t>
            </w:r>
          </w:p>
          <w:p w14:paraId="13D5F673"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Quarantine period is updated to 90 days</w:t>
            </w:r>
          </w:p>
          <w:p w14:paraId="125C4B75"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Number reactivation is possible within these 90 days</w:t>
            </w:r>
          </w:p>
          <w:p w14:paraId="79C78B63" w14:textId="77777777" w:rsidR="00C37466" w:rsidRPr="00AC5381" w:rsidRDefault="00C37466" w:rsidP="007B0B17">
            <w:pPr>
              <w:spacing w:after="0" w:line="240" w:lineRule="auto"/>
              <w:rPr>
                <w:rFonts w:asciiTheme="minorHAnsi" w:hAnsiTheme="minorHAnsi" w:cstheme="minorHAnsi"/>
                <w:sz w:val="18"/>
                <w:szCs w:val="18"/>
                <w:lang w:val="en-US" w:eastAsia="en-US"/>
              </w:rPr>
            </w:pPr>
            <w:r w:rsidRPr="00AC5381">
              <w:rPr>
                <w:rFonts w:asciiTheme="minorHAnsi" w:hAnsiTheme="minorHAnsi" w:cstheme="minorHAnsi"/>
                <w:sz w:val="18"/>
                <w:szCs w:val="18"/>
                <w:lang w:val="en-US" w:eastAsia="en-US"/>
              </w:rPr>
              <w:t>Post expiry of quarantine period, numbers will move to ‘Returned’ status</w:t>
            </w:r>
          </w:p>
        </w:tc>
      </w:tr>
      <w:tr w:rsidR="00C37466" w:rsidRPr="00BC5F95" w14:paraId="4C0119FB"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37C1011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Report</w:t>
            </w:r>
          </w:p>
        </w:tc>
        <w:tc>
          <w:tcPr>
            <w:tcW w:w="7703" w:type="dxa"/>
            <w:vAlign w:val="center"/>
          </w:tcPr>
          <w:p w14:paraId="025336DC"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who have their own number can request for their ‘Free’ number inventory along with other status.</w:t>
            </w:r>
          </w:p>
          <w:p w14:paraId="4D6C3A3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who will use Colt Owned numbers, will be able to request the number report inventory for all status except ‘Free’</w:t>
            </w:r>
          </w:p>
        </w:tc>
      </w:tr>
      <w:tr w:rsidR="00C37466" w:rsidRPr="00BC5F95" w14:paraId="53EA797F" w14:textId="77777777" w:rsidTr="007B0B17">
        <w:tc>
          <w:tcPr>
            <w:tcW w:w="1790" w:type="dxa"/>
            <w:vAlign w:val="center"/>
          </w:tcPr>
          <w:p w14:paraId="614E9B28"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Order Report</w:t>
            </w:r>
          </w:p>
        </w:tc>
        <w:tc>
          <w:tcPr>
            <w:tcW w:w="7703" w:type="dxa"/>
            <w:vAlign w:val="center"/>
          </w:tcPr>
          <w:p w14:paraId="1FA339BB"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will be able to see Porting Prefix for Port-In orders raised after 26</w:t>
            </w:r>
            <w:r w:rsidRPr="00AC5381">
              <w:rPr>
                <w:rFonts w:asciiTheme="minorHAnsi" w:hAnsiTheme="minorHAnsi" w:cstheme="minorHAnsi"/>
                <w:sz w:val="18"/>
                <w:szCs w:val="18"/>
                <w:vertAlign w:val="superscript"/>
                <w:lang w:val="en-US"/>
              </w:rPr>
              <w:t>th</w:t>
            </w:r>
            <w:r w:rsidRPr="00AC5381">
              <w:rPr>
                <w:rFonts w:asciiTheme="minorHAnsi" w:hAnsiTheme="minorHAnsi" w:cstheme="minorHAnsi"/>
                <w:sz w:val="18"/>
                <w:szCs w:val="18"/>
                <w:lang w:val="en-US"/>
              </w:rPr>
              <w:t xml:space="preserve"> Nov release.</w:t>
            </w:r>
          </w:p>
        </w:tc>
      </w:tr>
    </w:tbl>
    <w:p w14:paraId="6543F0AD" w14:textId="77777777" w:rsidR="00C37466" w:rsidRDefault="00C37466" w:rsidP="00C37466">
      <w:pPr>
        <w:spacing w:after="200" w:line="276" w:lineRule="auto"/>
        <w:rPr>
          <w:lang w:val="en-US"/>
        </w:rPr>
      </w:pPr>
    </w:p>
    <w:p w14:paraId="1444C5E3" w14:textId="77777777" w:rsidR="00DA5560" w:rsidRPr="00472C6C" w:rsidRDefault="00DA5560" w:rsidP="00DA5560">
      <w:pPr>
        <w:pStyle w:val="Heading3"/>
        <w:spacing w:line="360" w:lineRule="auto"/>
      </w:pPr>
      <w:bookmarkStart w:id="44" w:name="_Ref161740649"/>
      <w:bookmarkStart w:id="45" w:name="_Toc192513232"/>
      <w:r w:rsidRPr="00472C6C">
        <w:t>Introduction of CIF/NIF/VAT ID check in Portugal &amp; Spain</w:t>
      </w:r>
      <w:bookmarkEnd w:id="44"/>
      <w:bookmarkEnd w:id="45"/>
    </w:p>
    <w:p w14:paraId="2D68500F" w14:textId="77777777" w:rsidR="00DA5560" w:rsidRPr="00D65E01" w:rsidRDefault="00DA5560" w:rsidP="00DA5560"/>
    <w:p w14:paraId="15D42AF1" w14:textId="77777777" w:rsidR="00DA5560" w:rsidRPr="00F50399" w:rsidRDefault="00DA5560" w:rsidP="00DA5560">
      <w:pPr>
        <w:spacing w:after="200" w:line="360" w:lineRule="auto"/>
        <w:rPr>
          <w:rFonts w:ascii="Arial" w:hAnsi="Arial"/>
          <w:lang w:val="en-US"/>
        </w:rPr>
      </w:pPr>
      <w:r w:rsidRPr="00F50399">
        <w:rPr>
          <w:rFonts w:ascii="Arial" w:hAnsi="Arial"/>
          <w:lang w:val="en-US"/>
        </w:rPr>
        <w:t xml:space="preserve">In May 2024 we have introduced an external check on the CIF/NIF/VAT ID in Portugal and Spain against the European Commission’s VAT Information Exchange System (VIES). – see: </w:t>
      </w:r>
      <w:hyperlink r:id="rId25" w:history="1">
        <w:r w:rsidRPr="00F50399">
          <w:rPr>
            <w:rFonts w:ascii="Arial" w:hAnsi="Arial"/>
            <w:lang w:val="en-US"/>
          </w:rPr>
          <w:t>https://europa.eu/youreurope/business/taxation/vat/check-vat-number-vies/index_en.htm</w:t>
        </w:r>
      </w:hyperlink>
      <w:r w:rsidRPr="00F50399">
        <w:rPr>
          <w:rFonts w:ascii="Arial" w:hAnsi="Arial"/>
          <w:lang w:val="en-US"/>
        </w:rPr>
        <w:t>.   The reason is to improve the accuracy and validity of orders for new numbers and ports as explained below:</w:t>
      </w:r>
    </w:p>
    <w:p w14:paraId="07800AB7" w14:textId="77777777" w:rsidR="00DA5560" w:rsidRPr="00196256" w:rsidRDefault="00DA5560" w:rsidP="00E61F2D">
      <w:pPr>
        <w:pStyle w:val="ListParagraph"/>
        <w:numPr>
          <w:ilvl w:val="0"/>
          <w:numId w:val="142"/>
        </w:numPr>
        <w:autoSpaceDE/>
        <w:autoSpaceDN/>
        <w:adjustRightInd/>
        <w:spacing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The VAT ID/CIF is included in the CVP generated by Colt for an end-customer and is highly confidential.  The CVP was introduced by the PT Regulator, Anacom, to give greater security to end-customers.  End-customers must include their CVP in a future port order to prove their request is genuine.</w:t>
      </w:r>
    </w:p>
    <w:p w14:paraId="5627B392" w14:textId="77777777" w:rsidR="00DA5560" w:rsidRPr="00196256" w:rsidRDefault="00DA5560" w:rsidP="00E61F2D">
      <w:pPr>
        <w:pStyle w:val="ListParagraph"/>
        <w:numPr>
          <w:ilvl w:val="0"/>
          <w:numId w:val="142"/>
        </w:numPr>
        <w:autoSpaceDE/>
        <w:autoSpaceDN/>
        <w:adjustRightInd/>
        <w:spacing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As requested by the ES Regulator, CNMC, the VAT ID/CIF/NIF must be uploaded into the emergency database in Spain and be an exact match to the registered end-customer name.</w:t>
      </w:r>
    </w:p>
    <w:p w14:paraId="4C20BE82" w14:textId="77777777" w:rsidR="00DA5560" w:rsidRPr="00F50399" w:rsidRDefault="00DA5560" w:rsidP="00DA5560">
      <w:pPr>
        <w:spacing w:after="200" w:line="360" w:lineRule="auto"/>
        <w:rPr>
          <w:rFonts w:ascii="Arial" w:hAnsi="Arial"/>
          <w:lang w:val="en-US"/>
        </w:rPr>
      </w:pPr>
      <w:r w:rsidRPr="00F50399">
        <w:rPr>
          <w:rFonts w:ascii="Arial" w:hAnsi="Arial"/>
          <w:lang w:val="en-US"/>
        </w:rPr>
        <w:t>In Numbers on Demand portal you will see the extra validation step on the CIF/NIF/VAT ID in Portugal &amp; Spain when activating a number, porting-in a number and updating an end-customer address, including bulk orders.  In both Portugal and Spain if your end-customer has only recently registered for VAT and their details are not yet in VIES, then you can enter their VAT ID by selecting “NIF//CIF/VAT ID not registered” and your order will proceed as normal.</w:t>
      </w:r>
    </w:p>
    <w:p w14:paraId="1F394C3B" w14:textId="77777777" w:rsidR="00DA5560" w:rsidRPr="00196256" w:rsidRDefault="00DA5560" w:rsidP="00E61F2D">
      <w:pPr>
        <w:pStyle w:val="ListParagraph"/>
        <w:numPr>
          <w:ilvl w:val="0"/>
          <w:numId w:val="143"/>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New REST API will be available for VAT validation based on VIES API (check-vat-number) and make available to the customer.</w:t>
      </w:r>
    </w:p>
    <w:p w14:paraId="742E4674" w14:textId="77777777" w:rsidR="00DA5560" w:rsidRPr="00196256" w:rsidRDefault="00DA5560" w:rsidP="00E61F2D">
      <w:pPr>
        <w:pStyle w:val="ListParagraph"/>
        <w:numPr>
          <w:ilvl w:val="0"/>
          <w:numId w:val="145"/>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lastRenderedPageBreak/>
        <w:t>NIF/VAT is mandatory parameter for PT.</w:t>
      </w:r>
    </w:p>
    <w:p w14:paraId="2E51B3DF" w14:textId="77777777" w:rsidR="00DA5560" w:rsidRPr="00196256" w:rsidRDefault="00DA5560" w:rsidP="00E61F2D">
      <w:pPr>
        <w:pStyle w:val="ListParagraph"/>
        <w:numPr>
          <w:ilvl w:val="0"/>
          <w:numId w:val="145"/>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NIF/CIF/VAT and customer name is mandatory parameter for ES.</w:t>
      </w:r>
    </w:p>
    <w:p w14:paraId="0F6E42DD" w14:textId="77777777" w:rsidR="00DA5560" w:rsidRDefault="00DA5560" w:rsidP="00DA5560">
      <w:pPr>
        <w:spacing w:line="360" w:lineRule="auto"/>
        <w:ind w:left="1080"/>
        <w:rPr>
          <w:rFonts w:ascii="Arial" w:hAnsi="Arial"/>
          <w:lang w:val="en-US"/>
        </w:rPr>
      </w:pPr>
      <w:r w:rsidRPr="00F50399">
        <w:rPr>
          <w:rFonts w:ascii="Arial" w:hAnsi="Arial"/>
          <w:lang w:val="en-US"/>
        </w:rPr>
        <w:t xml:space="preserve">Please click </w:t>
      </w:r>
      <w:hyperlink r:id="rId26" w:history="1">
        <w:r w:rsidRPr="00174DB4">
          <w:rPr>
            <w:rFonts w:ascii="Arial" w:hAnsi="Arial"/>
            <w:b/>
            <w:bCs/>
            <w:u w:val="single"/>
            <w:lang w:val="en-US"/>
          </w:rPr>
          <w:t>here</w:t>
        </w:r>
      </w:hyperlink>
      <w:r w:rsidRPr="00F50399">
        <w:rPr>
          <w:rFonts w:ascii="Arial" w:hAnsi="Arial"/>
          <w:lang w:val="en-US"/>
        </w:rPr>
        <w:t xml:space="preserve"> for the OAS Specification for VAT validation APIs </w:t>
      </w:r>
    </w:p>
    <w:p w14:paraId="3BCA9132" w14:textId="7E34B0A3" w:rsidR="00174DB4" w:rsidRPr="00174DB4" w:rsidRDefault="00174DB4" w:rsidP="00174DB4">
      <w:pPr>
        <w:spacing w:after="200" w:line="360" w:lineRule="auto"/>
        <w:ind w:left="1080"/>
        <w:rPr>
          <w:rFonts w:ascii="Arial" w:hAnsi="Arial"/>
          <w:color w:val="EF476F" w:themeColor="accent6"/>
          <w:lang w:val="en-US"/>
        </w:rPr>
      </w:pPr>
      <w:r w:rsidRPr="00035DA0">
        <w:rPr>
          <w:rFonts w:ascii="Arial" w:hAnsi="Arial"/>
          <w:b/>
          <w:bCs/>
          <w:color w:val="EF476F" w:themeColor="accent6"/>
        </w:rPr>
        <w:t>Please note:</w:t>
      </w:r>
      <w:r w:rsidRPr="00035DA0">
        <w:rPr>
          <w:rFonts w:ascii="Arial" w:hAnsi="Arial"/>
          <w:color w:val="EF476F" w:themeColor="accent6"/>
        </w:rPr>
        <w:t xml:space="preserve"> the Vies API doesn't not support the check of freelancers' DNI IDs as part of the VAT ID checker.  Please select the VAT ID not registered option to bypass the check.</w:t>
      </w:r>
    </w:p>
    <w:p w14:paraId="7F7F6E86" w14:textId="5F95C9D5" w:rsidR="00DA5560" w:rsidRPr="00196256" w:rsidRDefault="00DA5560" w:rsidP="00E61F2D">
      <w:pPr>
        <w:pStyle w:val="ListParagraph"/>
        <w:numPr>
          <w:ilvl w:val="0"/>
          <w:numId w:val="143"/>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Below is the request for new REST API for Spain:</w:t>
      </w:r>
      <w:r w:rsidRPr="00196256">
        <w:rPr>
          <w:rFonts w:ascii="Arial" w:hAnsi="Arial"/>
        </w:rPr>
        <w:t xml:space="preserve">     </w:t>
      </w:r>
      <w:r w:rsidRPr="00196256">
        <w:rPr>
          <w:rFonts w:ascii="Arial" w:hAnsi="Arial"/>
        </w:rPr>
        <w:tab/>
      </w:r>
    </w:p>
    <w:tbl>
      <w:tblPr>
        <w:tblStyle w:val="Colttop"/>
        <w:tblW w:w="0" w:type="auto"/>
        <w:tblInd w:w="355" w:type="dxa"/>
        <w:tblLayout w:type="fixed"/>
        <w:tblLook w:val="04A0" w:firstRow="1" w:lastRow="0" w:firstColumn="1" w:lastColumn="0" w:noHBand="0" w:noVBand="1"/>
      </w:tblPr>
      <w:tblGrid>
        <w:gridCol w:w="4490"/>
        <w:gridCol w:w="4600"/>
      </w:tblGrid>
      <w:tr w:rsidR="00DA5560" w14:paraId="39C45DDF" w14:textId="77777777" w:rsidTr="00174DB4">
        <w:trPr>
          <w:cnfStyle w:val="100000000000" w:firstRow="1" w:lastRow="0" w:firstColumn="0" w:lastColumn="0" w:oddVBand="0" w:evenVBand="0" w:oddHBand="0" w:evenHBand="0" w:firstRowFirstColumn="0" w:firstRowLastColumn="0" w:lastRowFirstColumn="0" w:lastRowLastColumn="0"/>
        </w:trPr>
        <w:tc>
          <w:tcPr>
            <w:tcW w:w="4490" w:type="dxa"/>
            <w:hideMark/>
          </w:tcPr>
          <w:p w14:paraId="56BFFD65" w14:textId="77777777" w:rsidR="00DA5560" w:rsidRPr="0067111C" w:rsidRDefault="00DA5560" w:rsidP="00E10F6A">
            <w:pPr>
              <w:rPr>
                <w:color w:val="FFFFFF" w:themeColor="background1"/>
              </w:rPr>
            </w:pPr>
            <w:r w:rsidRPr="0067111C">
              <w:rPr>
                <w:color w:val="FFFFFF" w:themeColor="background1"/>
              </w:rPr>
              <w:t>Request</w:t>
            </w:r>
          </w:p>
        </w:tc>
        <w:tc>
          <w:tcPr>
            <w:tcW w:w="4600" w:type="dxa"/>
            <w:hideMark/>
          </w:tcPr>
          <w:p w14:paraId="1E68E921" w14:textId="77777777" w:rsidR="00DA5560" w:rsidRPr="0067111C" w:rsidRDefault="00DA5560" w:rsidP="00E10F6A">
            <w:pPr>
              <w:rPr>
                <w:color w:val="FFFFFF" w:themeColor="background1"/>
              </w:rPr>
            </w:pPr>
            <w:r w:rsidRPr="0067111C">
              <w:rPr>
                <w:color w:val="FFFFFF" w:themeColor="background1"/>
              </w:rPr>
              <w:t>response</w:t>
            </w:r>
          </w:p>
        </w:tc>
      </w:tr>
      <w:tr w:rsidR="00DA5560" w14:paraId="1F6F6C52" w14:textId="77777777" w:rsidTr="00174DB4">
        <w:trPr>
          <w:trHeight w:val="3428"/>
        </w:trPr>
        <w:tc>
          <w:tcPr>
            <w:tcW w:w="4490" w:type="dxa"/>
          </w:tcPr>
          <w:p w14:paraId="3D52076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EF300FE"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1B79CC7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2AA4DF6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p>
          <w:p w14:paraId="121BF9F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65065DF" w14:textId="77777777" w:rsidR="00DA5560" w:rsidRDefault="00DA5560" w:rsidP="00E10F6A">
            <w:pPr>
              <w:rPr>
                <w:rFonts w:ascii="Calibri" w:hAnsi="Calibri" w:cs="Calibri"/>
                <w:color w:val="auto"/>
                <w:sz w:val="22"/>
              </w:rPr>
            </w:pPr>
          </w:p>
        </w:tc>
        <w:tc>
          <w:tcPr>
            <w:tcW w:w="4600" w:type="dxa"/>
          </w:tcPr>
          <w:p w14:paraId="6560F540"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3AD7EE7"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41EA37EA"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516FD73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"2024-04-19T06:59:34.84Z"</w:t>
            </w:r>
            <w:r>
              <w:rPr>
                <w:rFonts w:ascii="Courier New" w:hAnsi="Courier New" w:cs="Courier New"/>
                <w:color w:val="000000"/>
                <w:sz w:val="18"/>
                <w:szCs w:val="18"/>
              </w:rPr>
              <w:t>,</w:t>
            </w:r>
          </w:p>
          <w:p w14:paraId="4AA100B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true</w:t>
            </w:r>
            <w:r w:rsidRPr="00D65E01">
              <w:rPr>
                <w:rFonts w:ascii="Courier New" w:hAnsi="Courier New" w:cs="Courier New"/>
                <w:color w:val="000000"/>
                <w:sz w:val="18"/>
                <w:szCs w:val="18"/>
                <w:highlight w:val="yellow"/>
              </w:rPr>
              <w:t>,</w:t>
            </w:r>
          </w:p>
          <w:p w14:paraId="1DA59093"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r>
              <w:rPr>
                <w:rFonts w:ascii="Courier New" w:hAnsi="Courier New" w:cs="Courier New"/>
                <w:color w:val="000000"/>
                <w:sz w:val="18"/>
                <w:szCs w:val="18"/>
              </w:rPr>
              <w:t>,</w:t>
            </w:r>
          </w:p>
          <w:p w14:paraId="73A8294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"true"</w:t>
            </w:r>
          </w:p>
          <w:p w14:paraId="154536E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B582425" w14:textId="77777777" w:rsidR="00DA5560" w:rsidRDefault="00DA5560" w:rsidP="00E10F6A">
            <w:pPr>
              <w:rPr>
                <w:rFonts w:ascii="Calibri" w:hAnsi="Calibri" w:cs="Calibri"/>
                <w:color w:val="auto"/>
                <w:sz w:val="22"/>
              </w:rPr>
            </w:pPr>
          </w:p>
        </w:tc>
      </w:tr>
    </w:tbl>
    <w:p w14:paraId="109B4734" w14:textId="77777777" w:rsidR="00DA5560" w:rsidRPr="00F50399" w:rsidRDefault="00DA5560" w:rsidP="00DA5560">
      <w:pPr>
        <w:pStyle w:val="ListParagraph"/>
        <w:rPr>
          <w:rFonts w:ascii="Arial" w:hAnsi="Arial"/>
        </w:rPr>
      </w:pPr>
    </w:p>
    <w:p w14:paraId="30075F52" w14:textId="77777777" w:rsidR="00DA5560" w:rsidRDefault="00DA5560" w:rsidP="00DA5560">
      <w:pPr>
        <w:pStyle w:val="ListParagraph"/>
        <w:rPr>
          <w:rFonts w:ascii="Arial" w:hAnsi="Arial"/>
        </w:rPr>
      </w:pPr>
    </w:p>
    <w:tbl>
      <w:tblPr>
        <w:tblStyle w:val="Colttop"/>
        <w:tblW w:w="0" w:type="auto"/>
        <w:tblInd w:w="355" w:type="dxa"/>
        <w:tblLook w:val="04A0" w:firstRow="1" w:lastRow="0" w:firstColumn="1" w:lastColumn="0" w:noHBand="0" w:noVBand="1"/>
      </w:tblPr>
      <w:tblGrid>
        <w:gridCol w:w="4311"/>
        <w:gridCol w:w="4779"/>
      </w:tblGrid>
      <w:tr w:rsidR="00DA5560" w14:paraId="1E74E5D9" w14:textId="77777777" w:rsidTr="00174DB4">
        <w:trPr>
          <w:cnfStyle w:val="100000000000" w:firstRow="1" w:lastRow="0" w:firstColumn="0" w:lastColumn="0" w:oddVBand="0" w:evenVBand="0" w:oddHBand="0" w:evenHBand="0" w:firstRowFirstColumn="0" w:firstRowLastColumn="0" w:lastRowFirstColumn="0" w:lastRowLastColumn="0"/>
        </w:trPr>
        <w:tc>
          <w:tcPr>
            <w:tcW w:w="4311" w:type="dxa"/>
            <w:hideMark/>
          </w:tcPr>
          <w:p w14:paraId="25E0A6EE" w14:textId="77777777" w:rsidR="00DA5560" w:rsidRPr="00A04753" w:rsidRDefault="00DA5560" w:rsidP="00E10F6A">
            <w:pPr>
              <w:rPr>
                <w:color w:val="FFFFFF" w:themeColor="background1"/>
              </w:rPr>
            </w:pPr>
            <w:r w:rsidRPr="00A04753">
              <w:rPr>
                <w:color w:val="FFFFFF" w:themeColor="background1"/>
              </w:rPr>
              <w:t>Request</w:t>
            </w:r>
          </w:p>
        </w:tc>
        <w:tc>
          <w:tcPr>
            <w:tcW w:w="4779" w:type="dxa"/>
            <w:hideMark/>
          </w:tcPr>
          <w:p w14:paraId="3670BFA5" w14:textId="77777777" w:rsidR="00DA5560" w:rsidRPr="00A04753" w:rsidRDefault="00DA5560" w:rsidP="00E10F6A">
            <w:pPr>
              <w:rPr>
                <w:color w:val="FFFFFF" w:themeColor="background1"/>
              </w:rPr>
            </w:pPr>
            <w:r w:rsidRPr="00A04753">
              <w:rPr>
                <w:color w:val="FFFFFF" w:themeColor="background1"/>
              </w:rPr>
              <w:t>response</w:t>
            </w:r>
          </w:p>
        </w:tc>
      </w:tr>
      <w:tr w:rsidR="00DA5560" w14:paraId="5634A1C2" w14:textId="77777777" w:rsidTr="00174DB4">
        <w:tc>
          <w:tcPr>
            <w:tcW w:w="4311" w:type="dxa"/>
          </w:tcPr>
          <w:p w14:paraId="05A2858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6EA7C9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2CBB7FA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301E1E96"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w:t>
            </w:r>
          </w:p>
          <w:p w14:paraId="0E883B4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B57FEDF" w14:textId="77777777" w:rsidR="00DA5560" w:rsidRDefault="00DA5560" w:rsidP="00E10F6A">
            <w:pPr>
              <w:rPr>
                <w:rFonts w:ascii="Calibri" w:hAnsi="Calibri" w:cs="Calibri"/>
                <w:color w:val="auto"/>
                <w:sz w:val="22"/>
              </w:rPr>
            </w:pPr>
          </w:p>
        </w:tc>
        <w:tc>
          <w:tcPr>
            <w:tcW w:w="4779" w:type="dxa"/>
          </w:tcPr>
          <w:p w14:paraId="19D97B3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757D9E5"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104F10E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4447C77B"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"2024-04-19T07:04:12.194Z"</w:t>
            </w:r>
            <w:r>
              <w:rPr>
                <w:rFonts w:ascii="Courier New" w:hAnsi="Courier New" w:cs="Courier New"/>
                <w:color w:val="000000"/>
                <w:sz w:val="18"/>
                <w:szCs w:val="18"/>
              </w:rPr>
              <w:t>,</w:t>
            </w:r>
          </w:p>
          <w:p w14:paraId="10BC8C8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2C68F96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5233D74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"false"</w:t>
            </w:r>
          </w:p>
          <w:p w14:paraId="29D5AA5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4F56BC9" w14:textId="77777777" w:rsidR="00DA5560" w:rsidRDefault="00DA5560" w:rsidP="00E10F6A">
            <w:pPr>
              <w:rPr>
                <w:rFonts w:ascii="Calibri" w:hAnsi="Calibri" w:cs="Calibri"/>
                <w:color w:val="auto"/>
                <w:sz w:val="22"/>
              </w:rPr>
            </w:pPr>
          </w:p>
        </w:tc>
      </w:tr>
    </w:tbl>
    <w:p w14:paraId="3C2E81F8" w14:textId="77777777" w:rsidR="00DA5560" w:rsidRPr="00F50399" w:rsidRDefault="00DA5560" w:rsidP="00DA5560">
      <w:pPr>
        <w:pStyle w:val="ListParagraph"/>
        <w:rPr>
          <w:rFonts w:ascii="Arial" w:hAnsi="Arial"/>
        </w:rPr>
      </w:pPr>
    </w:p>
    <w:p w14:paraId="5F3CCF8C" w14:textId="77777777" w:rsidR="00DA5560" w:rsidRDefault="00DA5560" w:rsidP="00E61F2D">
      <w:pPr>
        <w:pStyle w:val="ListParagraph"/>
        <w:numPr>
          <w:ilvl w:val="0"/>
          <w:numId w:val="144"/>
        </w:numPr>
        <w:autoSpaceDE/>
        <w:autoSpaceDN/>
        <w:adjustRightInd/>
        <w:spacing w:after="120" w:line="360" w:lineRule="auto"/>
        <w:rPr>
          <w:rFonts w:ascii="Arial" w:hAnsi="Arial"/>
        </w:rPr>
      </w:pPr>
      <w:r w:rsidRPr="00F50399">
        <w:rPr>
          <w:rFonts w:ascii="Arial" w:hAnsi="Arial"/>
        </w:rPr>
        <w:t>Below is the request for new REST API</w:t>
      </w:r>
      <w:r>
        <w:rPr>
          <w:rFonts w:ascii="Arial" w:hAnsi="Arial"/>
        </w:rPr>
        <w:t xml:space="preserve"> for Portugal:</w:t>
      </w:r>
    </w:p>
    <w:tbl>
      <w:tblPr>
        <w:tblStyle w:val="Colttop"/>
        <w:tblW w:w="0" w:type="auto"/>
        <w:tblLayout w:type="fixed"/>
        <w:tblLook w:val="04A0" w:firstRow="1" w:lastRow="0" w:firstColumn="1" w:lastColumn="0" w:noHBand="0" w:noVBand="1"/>
      </w:tblPr>
      <w:tblGrid>
        <w:gridCol w:w="4562"/>
        <w:gridCol w:w="4931"/>
      </w:tblGrid>
      <w:tr w:rsidR="00DA5560" w14:paraId="5DECA93A" w14:textId="77777777" w:rsidTr="00E10F6A">
        <w:trPr>
          <w:cnfStyle w:val="100000000000" w:firstRow="1" w:lastRow="0" w:firstColumn="0" w:lastColumn="0" w:oddVBand="0" w:evenVBand="0" w:oddHBand="0" w:evenHBand="0" w:firstRowFirstColumn="0" w:firstRowLastColumn="0" w:lastRowFirstColumn="0" w:lastRowLastColumn="0"/>
        </w:trPr>
        <w:tc>
          <w:tcPr>
            <w:tcW w:w="4562" w:type="dxa"/>
            <w:hideMark/>
          </w:tcPr>
          <w:p w14:paraId="3AF32080" w14:textId="77777777" w:rsidR="00DA5560" w:rsidRPr="00D65E01" w:rsidRDefault="00DA5560" w:rsidP="00E10F6A">
            <w:pPr>
              <w:rPr>
                <w:color w:val="FFFFFF" w:themeColor="background1"/>
              </w:rPr>
            </w:pPr>
            <w:r w:rsidRPr="00D65E01">
              <w:rPr>
                <w:color w:val="FFFFFF" w:themeColor="background1"/>
              </w:rPr>
              <w:t>Request</w:t>
            </w:r>
          </w:p>
        </w:tc>
        <w:tc>
          <w:tcPr>
            <w:tcW w:w="4931" w:type="dxa"/>
            <w:hideMark/>
          </w:tcPr>
          <w:p w14:paraId="1C32A4E5" w14:textId="77777777" w:rsidR="00DA5560" w:rsidRPr="00D65E01" w:rsidRDefault="00DA5560" w:rsidP="00E10F6A">
            <w:pPr>
              <w:rPr>
                <w:color w:val="FFFFFF" w:themeColor="background1"/>
              </w:rPr>
            </w:pPr>
            <w:r w:rsidRPr="00D65E01">
              <w:rPr>
                <w:color w:val="FFFFFF" w:themeColor="background1"/>
              </w:rPr>
              <w:t>response</w:t>
            </w:r>
          </w:p>
        </w:tc>
      </w:tr>
      <w:tr w:rsidR="00DA5560" w14:paraId="2592403D" w14:textId="77777777" w:rsidTr="00E10F6A">
        <w:tc>
          <w:tcPr>
            <w:tcW w:w="4562" w:type="dxa"/>
          </w:tcPr>
          <w:p w14:paraId="5B24ED36"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2AD13F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lastRenderedPageBreak/>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34E40BC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"PT505289385"</w:t>
            </w:r>
          </w:p>
          <w:p w14:paraId="2BA3ABDA"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104A1A3" w14:textId="77777777" w:rsidR="00DA5560" w:rsidRDefault="00DA5560" w:rsidP="00E10F6A">
            <w:pPr>
              <w:rPr>
                <w:rFonts w:ascii="Calibri" w:hAnsi="Calibri" w:cs="Calibri"/>
                <w:color w:val="auto"/>
                <w:sz w:val="22"/>
              </w:rPr>
            </w:pPr>
          </w:p>
        </w:tc>
        <w:tc>
          <w:tcPr>
            <w:tcW w:w="4931" w:type="dxa"/>
          </w:tcPr>
          <w:p w14:paraId="69B9C31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lastRenderedPageBreak/>
              <w:t>{</w:t>
            </w:r>
          </w:p>
          <w:p w14:paraId="167DC07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lastRenderedPageBreak/>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14C714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"505289385"</w:t>
            </w:r>
            <w:r>
              <w:rPr>
                <w:rFonts w:ascii="Courier New" w:hAnsi="Courier New" w:cs="Courier New"/>
                <w:color w:val="000000"/>
                <w:sz w:val="18"/>
                <w:szCs w:val="18"/>
              </w:rPr>
              <w:t>,</w:t>
            </w:r>
          </w:p>
          <w:p w14:paraId="1CA2ED3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"2024-04-19T07:13:22.372Z"</w:t>
            </w:r>
            <w:r>
              <w:rPr>
                <w:rFonts w:ascii="Courier New" w:hAnsi="Courier New" w:cs="Courier New"/>
                <w:color w:val="000000"/>
                <w:sz w:val="18"/>
                <w:szCs w:val="18"/>
              </w:rPr>
              <w:t>,</w:t>
            </w:r>
          </w:p>
          <w:p w14:paraId="3174106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B860A2">
              <w:rPr>
                <w:rFonts w:ascii="Courier New" w:hAnsi="Courier New" w:cs="Courier New"/>
                <w:color w:val="A31515"/>
                <w:sz w:val="18"/>
                <w:szCs w:val="18"/>
                <w:highlight w:val="yellow"/>
              </w:rPr>
              <w:t>"valid"</w:t>
            </w:r>
            <w:r w:rsidRPr="00B860A2">
              <w:rPr>
                <w:rFonts w:ascii="Courier New" w:hAnsi="Courier New" w:cs="Courier New"/>
                <w:color w:val="000000"/>
                <w:sz w:val="18"/>
                <w:szCs w:val="18"/>
                <w:highlight w:val="yellow"/>
              </w:rPr>
              <w:t>: </w:t>
            </w:r>
            <w:r w:rsidRPr="00B860A2">
              <w:rPr>
                <w:rFonts w:ascii="Courier New" w:hAnsi="Courier New" w:cs="Courier New"/>
                <w:b/>
                <w:bCs/>
                <w:color w:val="0451A5"/>
                <w:sz w:val="18"/>
                <w:szCs w:val="18"/>
                <w:highlight w:val="yellow"/>
              </w:rPr>
              <w:t>true</w:t>
            </w:r>
            <w:r w:rsidRPr="00B860A2">
              <w:rPr>
                <w:rFonts w:ascii="Courier New" w:hAnsi="Courier New" w:cs="Courier New"/>
                <w:color w:val="000000"/>
                <w:sz w:val="18"/>
                <w:szCs w:val="18"/>
                <w:highlight w:val="yellow"/>
              </w:rPr>
              <w:t>,</w:t>
            </w:r>
          </w:p>
          <w:p w14:paraId="4CA6380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UNIPESSOAL LDA"</w:t>
            </w:r>
            <w:r>
              <w:rPr>
                <w:rFonts w:ascii="Courier New" w:hAnsi="Courier New" w:cs="Courier New"/>
                <w:color w:val="000000"/>
                <w:sz w:val="18"/>
                <w:szCs w:val="18"/>
              </w:rPr>
              <w:t>,</w:t>
            </w:r>
          </w:p>
          <w:p w14:paraId="1FC1357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522E1CC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E120D3A" w14:textId="77777777" w:rsidR="00DA5560" w:rsidRDefault="00DA5560" w:rsidP="00E10F6A">
            <w:pPr>
              <w:rPr>
                <w:rFonts w:ascii="Calibri" w:hAnsi="Calibri" w:cs="Calibri"/>
                <w:color w:val="auto"/>
                <w:sz w:val="22"/>
              </w:rPr>
            </w:pPr>
          </w:p>
        </w:tc>
      </w:tr>
    </w:tbl>
    <w:p w14:paraId="76B739A6" w14:textId="77777777" w:rsidR="00DA5560" w:rsidRDefault="00DA5560" w:rsidP="00DA5560">
      <w:pPr>
        <w:spacing w:line="360" w:lineRule="auto"/>
        <w:rPr>
          <w:rFonts w:ascii="Arial" w:hAnsi="Arial"/>
          <w:lang w:val="en-US"/>
        </w:rPr>
      </w:pPr>
    </w:p>
    <w:tbl>
      <w:tblPr>
        <w:tblStyle w:val="Colttop"/>
        <w:tblW w:w="0" w:type="auto"/>
        <w:tblLook w:val="04A0" w:firstRow="1" w:lastRow="0" w:firstColumn="1" w:lastColumn="0" w:noHBand="0" w:noVBand="1"/>
      </w:tblPr>
      <w:tblGrid>
        <w:gridCol w:w="4562"/>
        <w:gridCol w:w="4931"/>
      </w:tblGrid>
      <w:tr w:rsidR="00DA5560" w14:paraId="2AE745EB" w14:textId="77777777" w:rsidTr="00E10F6A">
        <w:trPr>
          <w:cnfStyle w:val="100000000000" w:firstRow="1" w:lastRow="0" w:firstColumn="0" w:lastColumn="0" w:oddVBand="0" w:evenVBand="0" w:oddHBand="0" w:evenHBand="0" w:firstRowFirstColumn="0" w:firstRowLastColumn="0" w:lastRowFirstColumn="0" w:lastRowLastColumn="0"/>
        </w:trPr>
        <w:tc>
          <w:tcPr>
            <w:tcW w:w="4562" w:type="dxa"/>
            <w:hideMark/>
          </w:tcPr>
          <w:p w14:paraId="6E2B9F2C" w14:textId="77777777" w:rsidR="00DA5560" w:rsidRPr="00D65E01" w:rsidRDefault="00DA5560" w:rsidP="00E10F6A">
            <w:pPr>
              <w:rPr>
                <w:color w:val="FFFFFF" w:themeColor="background1"/>
              </w:rPr>
            </w:pPr>
            <w:r w:rsidRPr="00D65E01">
              <w:rPr>
                <w:color w:val="FFFFFF" w:themeColor="background1"/>
              </w:rPr>
              <w:t>Request</w:t>
            </w:r>
          </w:p>
        </w:tc>
        <w:tc>
          <w:tcPr>
            <w:tcW w:w="4931" w:type="dxa"/>
            <w:hideMark/>
          </w:tcPr>
          <w:p w14:paraId="1A863D38" w14:textId="77777777" w:rsidR="00DA5560" w:rsidRPr="00D65E01" w:rsidRDefault="00DA5560" w:rsidP="00E10F6A">
            <w:pPr>
              <w:rPr>
                <w:color w:val="FFFFFF" w:themeColor="background1"/>
              </w:rPr>
            </w:pPr>
            <w:r w:rsidRPr="00D65E01">
              <w:rPr>
                <w:color w:val="FFFFFF" w:themeColor="background1"/>
              </w:rPr>
              <w:t>response</w:t>
            </w:r>
          </w:p>
        </w:tc>
      </w:tr>
      <w:tr w:rsidR="00DA5560" w14:paraId="37F1CDFE" w14:textId="77777777" w:rsidTr="00E10F6A">
        <w:tc>
          <w:tcPr>
            <w:tcW w:w="4562" w:type="dxa"/>
          </w:tcPr>
          <w:p w14:paraId="0572012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1A39C53"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CB0DD7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p>
          <w:p w14:paraId="282DED3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4F300AD" w14:textId="77777777" w:rsidR="00DA5560" w:rsidRDefault="00DA5560" w:rsidP="00E10F6A">
            <w:pPr>
              <w:rPr>
                <w:rFonts w:ascii="Calibri" w:hAnsi="Calibri" w:cs="Calibri"/>
                <w:color w:val="auto"/>
                <w:sz w:val="22"/>
              </w:rPr>
            </w:pPr>
          </w:p>
        </w:tc>
        <w:tc>
          <w:tcPr>
            <w:tcW w:w="4931" w:type="dxa"/>
          </w:tcPr>
          <w:p w14:paraId="796D9335"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7BB5587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70F523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r>
              <w:rPr>
                <w:rFonts w:ascii="Courier New" w:hAnsi="Courier New" w:cs="Courier New"/>
                <w:color w:val="000000"/>
                <w:sz w:val="18"/>
                <w:szCs w:val="18"/>
              </w:rPr>
              <w:t>,</w:t>
            </w:r>
          </w:p>
          <w:p w14:paraId="21D341A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"2024-04-19T07:20:31.923Z"</w:t>
            </w:r>
            <w:r>
              <w:rPr>
                <w:rFonts w:ascii="Courier New" w:hAnsi="Courier New" w:cs="Courier New"/>
                <w:color w:val="000000"/>
                <w:sz w:val="18"/>
                <w:szCs w:val="18"/>
              </w:rPr>
              <w:t>,</w:t>
            </w:r>
          </w:p>
          <w:p w14:paraId="408BA7B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48AE332E"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5DEE56C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1B842627"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7B8646F" w14:textId="77777777" w:rsidR="00DA5560" w:rsidRDefault="00DA5560" w:rsidP="00E10F6A">
            <w:pPr>
              <w:rPr>
                <w:rFonts w:ascii="Calibri" w:hAnsi="Calibri" w:cs="Calibri"/>
                <w:color w:val="auto"/>
                <w:sz w:val="22"/>
              </w:rPr>
            </w:pPr>
          </w:p>
        </w:tc>
      </w:tr>
    </w:tbl>
    <w:p w14:paraId="527850AE" w14:textId="77777777" w:rsidR="00DA5560" w:rsidRPr="001426A8" w:rsidRDefault="00DA5560" w:rsidP="00DA5560">
      <w:pPr>
        <w:spacing w:line="360" w:lineRule="auto"/>
        <w:rPr>
          <w:rFonts w:ascii="Arial" w:hAnsi="Arial"/>
          <w:lang w:val="en-US"/>
        </w:rPr>
      </w:pPr>
    </w:p>
    <w:p w14:paraId="3011CF79" w14:textId="77777777" w:rsidR="00DA5560" w:rsidRPr="0078020D" w:rsidRDefault="00DA5560" w:rsidP="00DA5560">
      <w:pPr>
        <w:pStyle w:val="ListParagraph"/>
        <w:ind w:left="1440"/>
        <w:rPr>
          <w:rFonts w:ascii="Arial" w:eastAsiaTheme="minorEastAsia" w:hAnsi="Arial" w:cstheme="minorBidi"/>
          <w:color w:val="000000" w:themeColor="text1"/>
          <w:sz w:val="20"/>
          <w:lang w:eastAsia="zh-TW"/>
        </w:rPr>
      </w:pPr>
    </w:p>
    <w:p w14:paraId="365121C2" w14:textId="7E629171" w:rsidR="00DA5560" w:rsidRPr="0078020D" w:rsidRDefault="00DA5560" w:rsidP="00E61F2D">
      <w:pPr>
        <w:pStyle w:val="ListParagraph"/>
        <w:numPr>
          <w:ilvl w:val="0"/>
          <w:numId w:val="144"/>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new field added- “</w:t>
      </w:r>
      <w:r w:rsidR="009E6303" w:rsidRPr="00174DB4">
        <w:rPr>
          <w:rFonts w:ascii="Arial" w:eastAsiaTheme="minorEastAsia" w:hAnsi="Arial" w:cstheme="minorBidi"/>
          <w:color w:val="000000" w:themeColor="text1"/>
          <w:sz w:val="20"/>
          <w:lang w:eastAsia="zh-TW"/>
        </w:rPr>
        <w:t>vatRegistered</w:t>
      </w:r>
      <w:r w:rsidRPr="0078020D">
        <w:rPr>
          <w:rFonts w:ascii="Arial" w:eastAsiaTheme="minorEastAsia" w:hAnsi="Arial" w:cstheme="minorBidi"/>
          <w:color w:val="000000" w:themeColor="text1"/>
          <w:sz w:val="20"/>
          <w:lang w:eastAsia="zh-TW"/>
        </w:rPr>
        <w:t>” as an optional parameter in below APIs with accepted values as ‘Yes’ and ‘No’:</w:t>
      </w:r>
    </w:p>
    <w:p w14:paraId="6188F048" w14:textId="77777777" w:rsidR="00DA5560" w:rsidRPr="0078020D" w:rsidRDefault="00DA5560" w:rsidP="00E61F2D">
      <w:pPr>
        <w:pStyle w:val="ListParagraph"/>
        <w:numPr>
          <w:ilvl w:val="0"/>
          <w:numId w:val="146"/>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numberActivation</w:t>
      </w:r>
    </w:p>
    <w:p w14:paraId="5D76EE12" w14:textId="77777777" w:rsidR="00DA5560" w:rsidRPr="0078020D" w:rsidRDefault="00DA5560" w:rsidP="00E61F2D">
      <w:pPr>
        <w:pStyle w:val="ListParagraph"/>
        <w:numPr>
          <w:ilvl w:val="0"/>
          <w:numId w:val="146"/>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updateEndCustomerAddress</w:t>
      </w:r>
    </w:p>
    <w:p w14:paraId="3698024E" w14:textId="77777777" w:rsidR="00DA5560" w:rsidRPr="0078020D" w:rsidRDefault="00DA5560" w:rsidP="00E61F2D">
      <w:pPr>
        <w:pStyle w:val="ListParagraph"/>
        <w:numPr>
          <w:ilvl w:val="0"/>
          <w:numId w:val="146"/>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portin</w:t>
      </w:r>
    </w:p>
    <w:p w14:paraId="68AAE4A3" w14:textId="77777777" w:rsidR="009E6303" w:rsidRPr="009E6303" w:rsidRDefault="009E6303" w:rsidP="00174DB4">
      <w:pPr>
        <w:ind w:left="720"/>
        <w:rPr>
          <w:rFonts w:ascii="Arial" w:hAnsi="Arial"/>
        </w:rPr>
      </w:pPr>
      <w:r w:rsidRPr="009E6303">
        <w:rPr>
          <w:rFonts w:ascii="Arial" w:hAnsi="Arial"/>
        </w:rPr>
        <w:t>Vies API  will validate VAT/NIF for PT.</w:t>
      </w:r>
    </w:p>
    <w:p w14:paraId="7F124084" w14:textId="77777777" w:rsidR="009E6303" w:rsidRPr="009E6303" w:rsidRDefault="009E6303" w:rsidP="00174DB4">
      <w:pPr>
        <w:ind w:left="720"/>
        <w:rPr>
          <w:rFonts w:ascii="Arial" w:hAnsi="Arial"/>
        </w:rPr>
      </w:pPr>
      <w:r w:rsidRPr="009E6303">
        <w:rPr>
          <w:rFonts w:ascii="Arial" w:hAnsi="Arial"/>
        </w:rPr>
        <w:t>Vies API will validate VAT/CIF/NIF + customer name for ES.</w:t>
      </w:r>
    </w:p>
    <w:p w14:paraId="009D350B" w14:textId="77777777" w:rsidR="00DA5560" w:rsidRDefault="00DA5560" w:rsidP="00DA5560">
      <w:pPr>
        <w:spacing w:after="200" w:line="276" w:lineRule="auto"/>
        <w:rPr>
          <w:lang w:val="en-US"/>
        </w:rPr>
      </w:pPr>
    </w:p>
    <w:p w14:paraId="2A089E25" w14:textId="77777777" w:rsidR="00DA5560" w:rsidRPr="00472C6C" w:rsidRDefault="00DA5560" w:rsidP="009E7049">
      <w:pPr>
        <w:pStyle w:val="Heading3"/>
        <w:spacing w:line="360" w:lineRule="auto"/>
      </w:pPr>
      <w:bookmarkStart w:id="46" w:name="_Ref167088769"/>
      <w:bookmarkStart w:id="47" w:name="_Toc192513233"/>
      <w:r w:rsidRPr="00472C6C">
        <w:t>Austria</w:t>
      </w:r>
      <w:bookmarkEnd w:id="46"/>
      <w:bookmarkEnd w:id="47"/>
    </w:p>
    <w:p w14:paraId="27A7BF4B" w14:textId="77777777" w:rsidR="00DA5560" w:rsidRDefault="00DA5560" w:rsidP="00DA5560">
      <w:pPr>
        <w:spacing w:line="360" w:lineRule="auto"/>
        <w:rPr>
          <w:rFonts w:ascii="Arial" w:hAnsi="Arial"/>
          <w:lang w:val="en-US"/>
        </w:rPr>
      </w:pPr>
      <w:r w:rsidRPr="00896074">
        <w:rPr>
          <w:rFonts w:ascii="Arial" w:hAnsi="Arial"/>
          <w:lang w:val="en-US"/>
        </w:rPr>
        <w:t xml:space="preserve">There is a private numbering plan in Austria.  When you assign a single main number to an end-customer, the end-customer can configure or add digits/extensions (0-9 or 00-99 or 000-999 or 0000-9999) to the main number in their PBX, as per their needs.  You do not need to inform Colt of the range of extensions/digits when (de/re) activating a number, submitting a port-in order or sending an address update – these </w:t>
      </w:r>
      <w:r w:rsidRPr="00896074">
        <w:rPr>
          <w:rFonts w:ascii="Arial" w:hAnsi="Arial"/>
          <w:lang w:val="en-US"/>
        </w:rPr>
        <w:lastRenderedPageBreak/>
        <w:t>transactions require the main number only.  The end-customer’s emergency address is entered and stored at the main number level, and not at the extension level.</w:t>
      </w:r>
    </w:p>
    <w:p w14:paraId="69627B05" w14:textId="77777777" w:rsidR="00DA5560" w:rsidRPr="00472C6C" w:rsidRDefault="00DA5560" w:rsidP="00C1392F">
      <w:pPr>
        <w:pStyle w:val="Heading3"/>
        <w:spacing w:line="360" w:lineRule="auto"/>
      </w:pPr>
      <w:bookmarkStart w:id="48" w:name="_Ref167088770"/>
      <w:bookmarkStart w:id="49" w:name="_Toc192513234"/>
      <w:r w:rsidRPr="00472C6C">
        <w:t>Introduction of RIO codes for the wider business market in France</w:t>
      </w:r>
      <w:bookmarkEnd w:id="48"/>
      <w:bookmarkEnd w:id="49"/>
    </w:p>
    <w:p w14:paraId="02165E0D" w14:textId="77777777" w:rsidR="00DA5560" w:rsidRDefault="00DA5560" w:rsidP="00DA5560">
      <w:pPr>
        <w:spacing w:after="200" w:line="276" w:lineRule="auto"/>
        <w:rPr>
          <w:color w:val="000000"/>
        </w:rPr>
      </w:pPr>
      <w:r>
        <w:t>There are some changes to the use of RIO codes in France, which came into effect from 1st December 2023, pursuant to Arcep’s decision no 2022-2148.</w:t>
      </w:r>
    </w:p>
    <w:p w14:paraId="2F22D1D2" w14:textId="77777777" w:rsidR="00DA5560" w:rsidRPr="0078020D" w:rsidRDefault="00DA5560" w:rsidP="00DA5560">
      <w:pPr>
        <w:spacing w:after="200" w:line="276" w:lineRule="auto"/>
      </w:pPr>
      <w:r>
        <w:t>A RIO code is a unique identifier associated to a telephone number, which is created when a consumer or small business request a new telephone number in France and its purpose is to facilitate the portability process.  If they wish to move / port numbers to a new operator, then the new operator will request the RIO code provided by the current operator for each single telephone number from the consumer / small business in order to validate that the port order is legitimate and to implement the porting order.  These RIO codes are not yet mandatory in the wider business market but this will gradually change.</w:t>
      </w:r>
    </w:p>
    <w:p w14:paraId="65D82880" w14:textId="77777777" w:rsidR="00DA5560" w:rsidRDefault="00DA5560" w:rsidP="00DA5560">
      <w:pPr>
        <w:spacing w:after="200" w:line="276" w:lineRule="auto"/>
      </w:pPr>
      <w:r>
        <w:t>The changes are:</w:t>
      </w:r>
    </w:p>
    <w:p w14:paraId="3096A4B9" w14:textId="77777777" w:rsidR="00DA5560" w:rsidRPr="0078020D" w:rsidRDefault="00DA5560" w:rsidP="00E61F2D">
      <w:pPr>
        <w:pStyle w:val="ListParagraph"/>
        <w:numPr>
          <w:ilvl w:val="0"/>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 xml:space="preserve">Colt, as a technical operator, must define a unique RIO code for every: </w:t>
      </w:r>
    </w:p>
    <w:p w14:paraId="1E3A081A" w14:textId="77777777" w:rsidR="00DA5560" w:rsidRPr="0078020D" w:rsidRDefault="00DA5560" w:rsidP="00E61F2D">
      <w:pPr>
        <w:pStyle w:val="ListParagraph"/>
        <w:numPr>
          <w:ilvl w:val="1"/>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Colt geographic or location independent number</w:t>
      </w:r>
    </w:p>
    <w:p w14:paraId="33559E72" w14:textId="77777777" w:rsidR="00DA5560" w:rsidRPr="0078020D" w:rsidRDefault="00DA5560" w:rsidP="00E61F2D">
      <w:pPr>
        <w:pStyle w:val="ListParagraph"/>
        <w:numPr>
          <w:ilvl w:val="1"/>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Geographic or location independent number ported-in to Colt</w:t>
      </w:r>
    </w:p>
    <w:p w14:paraId="76AC3C73" w14:textId="77777777" w:rsidR="00DA5560" w:rsidRPr="0078020D" w:rsidRDefault="00DA5560" w:rsidP="00E61F2D">
      <w:pPr>
        <w:pStyle w:val="ListParagraph"/>
        <w:numPr>
          <w:ilvl w:val="1"/>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Geographic or location independent number hosted by Colt on your behalf – this includes both new and ported-in numbers where you have mandated Colt as your OPTA (i.e. where we technically manage the porting of your numbers on your behalf)</w:t>
      </w:r>
    </w:p>
    <w:p w14:paraId="4897FB17" w14:textId="597971AF" w:rsidR="00DA5560" w:rsidRPr="0078020D" w:rsidRDefault="00DA5560" w:rsidP="00E61F2D">
      <w:pPr>
        <w:pStyle w:val="ListParagraph"/>
        <w:numPr>
          <w:ilvl w:val="0"/>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 xml:space="preserve">Colt must make these RIO codes available to you via a secure portal, which is our Numbers on Demand portal and over API and these will be available in our May 2024 release.   Up until the May 2024 release, if you require the RIO code for e.g. a consumer / small business port, then please get in touch with </w:t>
      </w:r>
      <w:hyperlink r:id="rId27" w:history="1">
        <w:r w:rsidRPr="0078020D">
          <w:rPr>
            <w:rFonts w:asciiTheme="minorHAnsi" w:eastAsiaTheme="minorEastAsia" w:hAnsiTheme="minorHAnsi" w:cstheme="minorBidi"/>
            <w:color w:val="000000" w:themeColor="text1"/>
            <w:sz w:val="20"/>
            <w:lang w:val="en-GB" w:eastAsia="zh-TW"/>
          </w:rPr>
          <w:t>FRPortingDesk@colt.net</w:t>
        </w:r>
      </w:hyperlink>
      <w:r w:rsidR="0078020D">
        <w:rPr>
          <w:rFonts w:asciiTheme="minorHAnsi" w:eastAsiaTheme="minorEastAsia" w:hAnsiTheme="minorHAnsi" w:cstheme="minorBidi"/>
          <w:color w:val="000000" w:themeColor="text1"/>
          <w:sz w:val="20"/>
          <w:lang w:val="en-GB" w:eastAsia="zh-TW"/>
        </w:rPr>
        <w:t xml:space="preserve"> </w:t>
      </w:r>
      <w:r w:rsidRPr="0078020D">
        <w:rPr>
          <w:rFonts w:asciiTheme="minorHAnsi" w:eastAsiaTheme="minorEastAsia" w:hAnsiTheme="minorHAnsi" w:cstheme="minorBidi"/>
          <w:color w:val="000000" w:themeColor="text1"/>
          <w:sz w:val="20"/>
          <w:lang w:val="en-GB" w:eastAsia="zh-TW"/>
        </w:rPr>
        <w:t>.</w:t>
      </w:r>
    </w:p>
    <w:p w14:paraId="0988902E" w14:textId="77777777" w:rsidR="00DA5560" w:rsidRDefault="00DA5560" w:rsidP="00DA5560">
      <w:pPr>
        <w:spacing w:after="200" w:line="276" w:lineRule="auto"/>
        <w:rPr>
          <w:lang w:val="en-US"/>
        </w:rPr>
      </w:pPr>
      <w:r>
        <w:t>It is not foreseen that RIO codes will be required for number portability in the wider business market until 2025, due to the complexity of inter-operator process &amp; system integration work and pursuant to Arcep’s decision.</w:t>
      </w:r>
    </w:p>
    <w:p w14:paraId="570FDAA0" w14:textId="77777777" w:rsidR="00DA5560" w:rsidRDefault="00DA5560" w:rsidP="00DA5560">
      <w:pPr>
        <w:spacing w:after="200" w:line="276" w:lineRule="auto"/>
      </w:pPr>
      <w:r>
        <w:t>In a wider context, if you currently support consumers, we would like to remind you that consumer-specific obligations apply pursuant to the regulations, including the provision of an IVR service through which you provide the RIO code associated to a specific number.</w:t>
      </w:r>
    </w:p>
    <w:p w14:paraId="16430285" w14:textId="77777777" w:rsidR="00DA5560" w:rsidRDefault="00DA5560" w:rsidP="00DA5560">
      <w:pPr>
        <w:spacing w:after="200" w:line="276" w:lineRule="auto"/>
      </w:pPr>
      <w:r>
        <w:t>As an operator providing voice services in France, you are responsible for portability to your end-customers and other operators, even where Colt is technically managing portability for you as your OPTA.  Obligations regarding how the RIO codes should be shared with your subscribers apply, as well as other obligations related to portability (i.e. additional information to be provided to your subscribers,  contractual provisions, etc.). Obligations may vary depending on the customer type (business, small business, consumer) and the kind of service you provide (OTT, single-number or multi-number offers, etc.).</w:t>
      </w:r>
    </w:p>
    <w:p w14:paraId="23C46C5A" w14:textId="77777777" w:rsidR="00DA5560" w:rsidRDefault="00DA5560" w:rsidP="00DA5560">
      <w:pPr>
        <w:spacing w:after="200" w:line="276" w:lineRule="auto"/>
      </w:pPr>
      <w:r>
        <w:t xml:space="preserve">For further information please see this decision from ARCEP: </w:t>
      </w:r>
      <w:hyperlink r:id="rId28" w:history="1">
        <w:r>
          <w:rPr>
            <w:rStyle w:val="Hyperlink"/>
          </w:rPr>
          <w:t>https://information.colt.net/hubfs/22-2148_FR_Published%20document_22Mar2023%20en-GB.pdf</w:t>
        </w:r>
      </w:hyperlink>
    </w:p>
    <w:p w14:paraId="417D8FD6" w14:textId="77777777" w:rsidR="00DA5560" w:rsidRDefault="00DA5560" w:rsidP="00DA5560">
      <w:pPr>
        <w:spacing w:after="200" w:line="276" w:lineRule="auto"/>
      </w:pPr>
      <w:r>
        <w:t>The RIO code will be present against each CLI in the Numbers on Demand portal when viewing the ‘Number Details’ and will be returned in the B2B API response (SOAP/HTTPs: getNumberDetails and REST: GET/CLIDetails) as well.</w:t>
      </w:r>
    </w:p>
    <w:p w14:paraId="16AA5977" w14:textId="77777777" w:rsidR="000D3EA2" w:rsidRPr="00A610A0" w:rsidRDefault="000D3EA2" w:rsidP="000D3EA2">
      <w:pPr>
        <w:spacing w:after="200" w:line="276" w:lineRule="auto"/>
        <w:rPr>
          <w:color w:val="EF476F" w:themeColor="accent6"/>
          <w:lang w:val="en-US"/>
        </w:rPr>
      </w:pPr>
      <w:r w:rsidRPr="000866B3">
        <w:rPr>
          <w:color w:val="EF476F" w:themeColor="accent6"/>
          <w:lang w:val="en-US"/>
        </w:rPr>
        <w:t>Following our Mar’25 release, requesting and downloading a Number Report of all of your activated numbers with their associated RIO codes at CLI level from the Numbers on Demand portal.</w:t>
      </w:r>
    </w:p>
    <w:p w14:paraId="2036DEAF" w14:textId="77777777" w:rsidR="000D3EA2" w:rsidRPr="00A610A0" w:rsidRDefault="000D3EA2" w:rsidP="000D3EA2">
      <w:pPr>
        <w:rPr>
          <w:b/>
          <w:bCs/>
          <w:color w:val="EF476F" w:themeColor="accent6"/>
          <w:lang w:val="en-US"/>
        </w:rPr>
      </w:pPr>
      <w:r w:rsidRPr="00A610A0">
        <w:rPr>
          <w:b/>
          <w:bCs/>
          <w:color w:val="EF476F" w:themeColor="accent6"/>
          <w:lang w:val="en-US"/>
        </w:rPr>
        <w:t>Impacts to port-in orders</w:t>
      </w:r>
    </w:p>
    <w:p w14:paraId="740998BE" w14:textId="77777777" w:rsidR="000D3EA2" w:rsidRPr="00A610A0" w:rsidRDefault="000D3EA2" w:rsidP="000D3EA2">
      <w:pPr>
        <w:numPr>
          <w:ilvl w:val="0"/>
          <w:numId w:val="159"/>
        </w:numPr>
        <w:rPr>
          <w:color w:val="EF476F" w:themeColor="accent6"/>
          <w:lang w:val="en-US"/>
        </w:rPr>
      </w:pPr>
      <w:r w:rsidRPr="00A610A0">
        <w:rPr>
          <w:color w:val="EF476F" w:themeColor="accent6"/>
          <w:lang w:val="en-US"/>
        </w:rPr>
        <w:lastRenderedPageBreak/>
        <w:t>No impact - from 1</w:t>
      </w:r>
      <w:r w:rsidRPr="00A610A0">
        <w:rPr>
          <w:color w:val="EF476F" w:themeColor="accent6"/>
          <w:vertAlign w:val="superscript"/>
          <w:lang w:val="en-US"/>
        </w:rPr>
        <w:t>st</w:t>
      </w:r>
      <w:r w:rsidRPr="00A610A0">
        <w:rPr>
          <w:color w:val="EF476F" w:themeColor="accent6"/>
          <w:lang w:val="en-US"/>
        </w:rPr>
        <w:t xml:space="preserve"> July 2025 RIO codes will remain non-mandatory for a port-in order of a geographic or location independent number when assigned to a business.  These numbers are not classed as single numbers, they are classed as group numbers</w:t>
      </w:r>
    </w:p>
    <w:p w14:paraId="2F35A191" w14:textId="77777777" w:rsidR="000D3EA2" w:rsidRPr="00A610A0" w:rsidRDefault="000D3EA2" w:rsidP="000D3EA2">
      <w:pPr>
        <w:numPr>
          <w:ilvl w:val="0"/>
          <w:numId w:val="160"/>
        </w:numPr>
        <w:rPr>
          <w:color w:val="EF476F" w:themeColor="accent6"/>
          <w:lang w:val="en-US"/>
        </w:rPr>
      </w:pPr>
      <w:r w:rsidRPr="00A610A0">
        <w:rPr>
          <w:color w:val="EF476F" w:themeColor="accent6"/>
          <w:lang w:val="en-US"/>
        </w:rPr>
        <w:t>Optional impact – Following the Mar</w:t>
      </w:r>
      <w:r>
        <w:rPr>
          <w:color w:val="EF476F" w:themeColor="accent6"/>
          <w:lang w:val="en-US"/>
        </w:rPr>
        <w:t>’</w:t>
      </w:r>
      <w:r w:rsidRPr="00A610A0">
        <w:rPr>
          <w:color w:val="EF476F" w:themeColor="accent6"/>
          <w:lang w:val="en-US"/>
        </w:rPr>
        <w:t xml:space="preserve">25 release you will have an option to upload a csv file containing the information in the table below to your port-in order. This information will then be checked with the losing/donor operator and improve the accuracy of the port.  </w:t>
      </w:r>
    </w:p>
    <w:p w14:paraId="37840AEC" w14:textId="77777777" w:rsidR="000D3EA2" w:rsidRPr="00961FE6" w:rsidRDefault="000D3EA2" w:rsidP="000D3EA2">
      <w:pPr>
        <w:rPr>
          <w:b/>
          <w:bCs/>
          <w:color w:val="EF476F" w:themeColor="accent6"/>
          <w:lang w:val="en-US"/>
        </w:rPr>
      </w:pPr>
      <w:r w:rsidRPr="00961FE6">
        <w:rPr>
          <w:b/>
          <w:bCs/>
          <w:color w:val="EF476F" w:themeColor="accent6"/>
          <w:lang w:val="en-US"/>
        </w:rPr>
        <w:t>RIO code file format as defined by APNF:-</w:t>
      </w:r>
    </w:p>
    <w:tbl>
      <w:tblPr>
        <w:tblStyle w:val="Colttop"/>
        <w:tblW w:w="9634" w:type="dxa"/>
        <w:tblLook w:val="04A0" w:firstRow="1" w:lastRow="0" w:firstColumn="1" w:lastColumn="0" w:noHBand="0" w:noVBand="1"/>
      </w:tblPr>
      <w:tblGrid>
        <w:gridCol w:w="1827"/>
        <w:gridCol w:w="2094"/>
        <w:gridCol w:w="2238"/>
        <w:gridCol w:w="1365"/>
        <w:gridCol w:w="2110"/>
      </w:tblGrid>
      <w:tr w:rsidR="000D3EA2" w:rsidRPr="00961FE6" w14:paraId="6065F08B" w14:textId="77777777" w:rsidTr="00EA4752">
        <w:trPr>
          <w:cnfStyle w:val="100000000000" w:firstRow="1" w:lastRow="0" w:firstColumn="0" w:lastColumn="0" w:oddVBand="0" w:evenVBand="0" w:oddHBand="0" w:evenHBand="0" w:firstRowFirstColumn="0" w:firstRowLastColumn="0" w:lastRowFirstColumn="0" w:lastRowLastColumn="0"/>
          <w:trHeight w:val="300"/>
        </w:trPr>
        <w:tc>
          <w:tcPr>
            <w:tcW w:w="1827" w:type="dxa"/>
            <w:vAlign w:val="center"/>
            <w:hideMark/>
          </w:tcPr>
          <w:p w14:paraId="5FA3D201"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Name</w:t>
            </w:r>
          </w:p>
        </w:tc>
        <w:tc>
          <w:tcPr>
            <w:tcW w:w="2094" w:type="dxa"/>
            <w:vAlign w:val="center"/>
            <w:hideMark/>
          </w:tcPr>
          <w:p w14:paraId="2ABC5B23"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Description</w:t>
            </w:r>
          </w:p>
        </w:tc>
        <w:tc>
          <w:tcPr>
            <w:tcW w:w="2238" w:type="dxa"/>
            <w:vAlign w:val="center"/>
            <w:hideMark/>
          </w:tcPr>
          <w:p w14:paraId="17012156"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Format</w:t>
            </w:r>
          </w:p>
        </w:tc>
        <w:tc>
          <w:tcPr>
            <w:tcW w:w="1365" w:type="dxa"/>
            <w:vAlign w:val="center"/>
            <w:hideMark/>
          </w:tcPr>
          <w:p w14:paraId="2168AEFE"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Mandatory / Optional /Conditional</w:t>
            </w:r>
          </w:p>
        </w:tc>
        <w:tc>
          <w:tcPr>
            <w:tcW w:w="2110" w:type="dxa"/>
            <w:vAlign w:val="center"/>
            <w:hideMark/>
          </w:tcPr>
          <w:p w14:paraId="480E1C71" w14:textId="77777777" w:rsidR="000D3EA2" w:rsidRPr="00961FE6" w:rsidRDefault="000D3EA2" w:rsidP="00EA4752">
            <w:pPr>
              <w:spacing w:after="0" w:line="240" w:lineRule="auto"/>
              <w:rPr>
                <w:rFonts w:ascii="Arial" w:hAnsi="Arial" w:cs="Arial"/>
                <w:b w:val="0"/>
                <w:bCs/>
                <w:sz w:val="16"/>
                <w:szCs w:val="16"/>
                <w:lang w:val="en-US" w:eastAsia="ja-JP"/>
              </w:rPr>
            </w:pPr>
            <w:r w:rsidRPr="00961FE6">
              <w:rPr>
                <w:rFonts w:ascii="Arial" w:hAnsi="Arial" w:cs="Arial"/>
                <w:bCs/>
                <w:sz w:val="16"/>
                <w:szCs w:val="16"/>
                <w:lang w:val="en-US" w:eastAsia="ja-JP"/>
              </w:rPr>
              <w:t>Example</w:t>
            </w:r>
          </w:p>
        </w:tc>
      </w:tr>
      <w:tr w:rsidR="000D3EA2" w:rsidRPr="00961FE6" w14:paraId="510E7D55" w14:textId="77777777" w:rsidTr="00EA4752">
        <w:trPr>
          <w:trHeight w:val="300"/>
        </w:trPr>
        <w:tc>
          <w:tcPr>
            <w:tcW w:w="1827" w:type="dxa"/>
            <w:vAlign w:val="center"/>
            <w:hideMark/>
          </w:tcPr>
          <w:p w14:paraId="41C9E800"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Numéro</w:t>
            </w:r>
          </w:p>
        </w:tc>
        <w:tc>
          <w:tcPr>
            <w:tcW w:w="2094" w:type="dxa"/>
            <w:vAlign w:val="center"/>
            <w:hideMark/>
          </w:tcPr>
          <w:p w14:paraId="79D62A3A"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Number</w:t>
            </w:r>
          </w:p>
        </w:tc>
        <w:tc>
          <w:tcPr>
            <w:tcW w:w="2238" w:type="dxa"/>
            <w:vAlign w:val="center"/>
            <w:hideMark/>
          </w:tcPr>
          <w:p w14:paraId="281EF84B"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Numeric (10) with leading ‘0’.</w:t>
            </w:r>
          </w:p>
        </w:tc>
        <w:tc>
          <w:tcPr>
            <w:tcW w:w="1365" w:type="dxa"/>
            <w:vAlign w:val="center"/>
            <w:hideMark/>
          </w:tcPr>
          <w:p w14:paraId="47282D96"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M</w:t>
            </w:r>
          </w:p>
        </w:tc>
        <w:tc>
          <w:tcPr>
            <w:tcW w:w="2110" w:type="dxa"/>
            <w:vAlign w:val="center"/>
            <w:hideMark/>
          </w:tcPr>
          <w:p w14:paraId="6B69B340"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0123456789</w:t>
            </w:r>
          </w:p>
        </w:tc>
      </w:tr>
      <w:tr w:rsidR="000D3EA2" w:rsidRPr="00961FE6" w14:paraId="7FD54035" w14:textId="77777777" w:rsidTr="00EA4752">
        <w:trPr>
          <w:cnfStyle w:val="000000010000" w:firstRow="0" w:lastRow="0" w:firstColumn="0" w:lastColumn="0" w:oddVBand="0" w:evenVBand="0" w:oddHBand="0" w:evenHBand="1" w:firstRowFirstColumn="0" w:firstRowLastColumn="0" w:lastRowFirstColumn="0" w:lastRowLastColumn="0"/>
          <w:trHeight w:val="290"/>
        </w:trPr>
        <w:tc>
          <w:tcPr>
            <w:tcW w:w="1827" w:type="dxa"/>
            <w:vMerge w:val="restart"/>
            <w:vAlign w:val="center"/>
            <w:hideMark/>
          </w:tcPr>
          <w:p w14:paraId="33EB130D"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RIO</w:t>
            </w:r>
          </w:p>
        </w:tc>
        <w:tc>
          <w:tcPr>
            <w:tcW w:w="2094" w:type="dxa"/>
            <w:vMerge w:val="restart"/>
            <w:vAlign w:val="center"/>
            <w:hideMark/>
          </w:tcPr>
          <w:p w14:paraId="5C46A626"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RIO</w:t>
            </w:r>
          </w:p>
        </w:tc>
        <w:tc>
          <w:tcPr>
            <w:tcW w:w="2238" w:type="dxa"/>
            <w:vAlign w:val="center"/>
            <w:hideMark/>
          </w:tcPr>
          <w:p w14:paraId="1D60E423"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(12)</w:t>
            </w:r>
          </w:p>
        </w:tc>
        <w:tc>
          <w:tcPr>
            <w:tcW w:w="1365" w:type="dxa"/>
            <w:vMerge w:val="restart"/>
            <w:vAlign w:val="center"/>
            <w:hideMark/>
          </w:tcPr>
          <w:p w14:paraId="291CCE82"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Merge w:val="restart"/>
            <w:vAlign w:val="center"/>
            <w:hideMark/>
          </w:tcPr>
          <w:p w14:paraId="512B291E" w14:textId="77777777" w:rsidR="000D3EA2" w:rsidRPr="00961FE6" w:rsidRDefault="000D3EA2" w:rsidP="00EA4752">
            <w:pPr>
              <w:spacing w:after="0" w:line="240" w:lineRule="auto"/>
              <w:rPr>
                <w:rFonts w:cs="Arial"/>
                <w:sz w:val="16"/>
                <w:szCs w:val="16"/>
                <w:lang w:val="en-US" w:eastAsia="ja-JP"/>
              </w:rPr>
            </w:pPr>
          </w:p>
        </w:tc>
      </w:tr>
      <w:tr w:rsidR="000D3EA2" w:rsidRPr="00961FE6" w14:paraId="7D4E3C2A" w14:textId="77777777" w:rsidTr="00EA4752">
        <w:trPr>
          <w:trHeight w:val="300"/>
        </w:trPr>
        <w:tc>
          <w:tcPr>
            <w:tcW w:w="1827" w:type="dxa"/>
            <w:vMerge/>
            <w:vAlign w:val="center"/>
            <w:hideMark/>
          </w:tcPr>
          <w:p w14:paraId="330D2911" w14:textId="77777777" w:rsidR="000D3EA2" w:rsidRPr="00961FE6" w:rsidRDefault="000D3EA2" w:rsidP="00EA4752">
            <w:pPr>
              <w:spacing w:after="0" w:line="240" w:lineRule="auto"/>
              <w:rPr>
                <w:rFonts w:cs="Arial"/>
                <w:sz w:val="16"/>
                <w:szCs w:val="16"/>
                <w:lang w:val="en-US" w:eastAsia="ja-JP"/>
              </w:rPr>
            </w:pPr>
          </w:p>
        </w:tc>
        <w:tc>
          <w:tcPr>
            <w:tcW w:w="2094" w:type="dxa"/>
            <w:vMerge/>
            <w:vAlign w:val="center"/>
            <w:hideMark/>
          </w:tcPr>
          <w:p w14:paraId="1AED35BD" w14:textId="77777777" w:rsidR="000D3EA2" w:rsidRPr="00961FE6" w:rsidRDefault="000D3EA2" w:rsidP="00EA4752">
            <w:pPr>
              <w:spacing w:after="0" w:line="240" w:lineRule="auto"/>
              <w:rPr>
                <w:rFonts w:cs="Arial"/>
                <w:sz w:val="16"/>
                <w:szCs w:val="16"/>
                <w:lang w:val="en-US" w:eastAsia="ja-JP"/>
              </w:rPr>
            </w:pPr>
          </w:p>
        </w:tc>
        <w:tc>
          <w:tcPr>
            <w:tcW w:w="2238" w:type="dxa"/>
            <w:vAlign w:val="center"/>
            <w:hideMark/>
          </w:tcPr>
          <w:p w14:paraId="19334EDB"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OO Q RRRRR CCC</w:t>
            </w:r>
          </w:p>
        </w:tc>
        <w:tc>
          <w:tcPr>
            <w:tcW w:w="1365" w:type="dxa"/>
            <w:vMerge/>
            <w:vAlign w:val="center"/>
            <w:hideMark/>
          </w:tcPr>
          <w:p w14:paraId="6064EE11" w14:textId="77777777" w:rsidR="000D3EA2" w:rsidRPr="00961FE6" w:rsidRDefault="000D3EA2" w:rsidP="00EA4752">
            <w:pPr>
              <w:spacing w:after="0" w:line="240" w:lineRule="auto"/>
              <w:rPr>
                <w:rFonts w:cs="Arial"/>
                <w:sz w:val="16"/>
                <w:szCs w:val="16"/>
                <w:lang w:val="en-US" w:eastAsia="ja-JP"/>
              </w:rPr>
            </w:pPr>
          </w:p>
        </w:tc>
        <w:tc>
          <w:tcPr>
            <w:tcW w:w="2110" w:type="dxa"/>
            <w:vMerge/>
            <w:vAlign w:val="center"/>
            <w:hideMark/>
          </w:tcPr>
          <w:p w14:paraId="1B0DD918" w14:textId="77777777" w:rsidR="000D3EA2" w:rsidRPr="00961FE6" w:rsidRDefault="000D3EA2" w:rsidP="00EA4752">
            <w:pPr>
              <w:spacing w:after="0" w:line="240" w:lineRule="auto"/>
              <w:rPr>
                <w:rFonts w:cs="Arial"/>
                <w:sz w:val="16"/>
                <w:szCs w:val="16"/>
                <w:lang w:val="en-US" w:eastAsia="ja-JP"/>
              </w:rPr>
            </w:pPr>
          </w:p>
        </w:tc>
      </w:tr>
      <w:tr w:rsidR="000D3EA2" w:rsidRPr="00961FE6" w14:paraId="1CD6CC79" w14:textId="77777777" w:rsidTr="00EA4752">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3D671E4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NDI</w:t>
            </w:r>
          </w:p>
        </w:tc>
        <w:tc>
          <w:tcPr>
            <w:tcW w:w="2094" w:type="dxa"/>
            <w:vAlign w:val="center"/>
            <w:hideMark/>
          </w:tcPr>
          <w:p w14:paraId="38016FEC"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Group Main Number</w:t>
            </w:r>
          </w:p>
        </w:tc>
        <w:tc>
          <w:tcPr>
            <w:tcW w:w="2238" w:type="dxa"/>
            <w:vAlign w:val="center"/>
            <w:hideMark/>
          </w:tcPr>
          <w:p w14:paraId="2A2F7A5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Numeric (10) with leading ‘0’</w:t>
            </w:r>
          </w:p>
        </w:tc>
        <w:tc>
          <w:tcPr>
            <w:tcW w:w="1365" w:type="dxa"/>
            <w:vAlign w:val="center"/>
            <w:hideMark/>
          </w:tcPr>
          <w:p w14:paraId="7A743722"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M</w:t>
            </w:r>
          </w:p>
        </w:tc>
        <w:tc>
          <w:tcPr>
            <w:tcW w:w="2110" w:type="dxa"/>
            <w:vAlign w:val="center"/>
            <w:hideMark/>
          </w:tcPr>
          <w:p w14:paraId="57741F04"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0123456789</w:t>
            </w:r>
          </w:p>
        </w:tc>
      </w:tr>
      <w:tr w:rsidR="000D3EA2" w:rsidRPr="00961FE6" w14:paraId="2B6FAD62" w14:textId="77777777" w:rsidTr="00EA4752">
        <w:trPr>
          <w:trHeight w:val="300"/>
        </w:trPr>
        <w:tc>
          <w:tcPr>
            <w:tcW w:w="1827" w:type="dxa"/>
            <w:vAlign w:val="center"/>
            <w:hideMark/>
          </w:tcPr>
          <w:p w14:paraId="776F06A2"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RS</w:t>
            </w:r>
          </w:p>
        </w:tc>
        <w:tc>
          <w:tcPr>
            <w:tcW w:w="2094" w:type="dxa"/>
            <w:vAlign w:val="center"/>
            <w:hideMark/>
          </w:tcPr>
          <w:p w14:paraId="795E7C65"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Customer Name</w:t>
            </w:r>
          </w:p>
        </w:tc>
        <w:tc>
          <w:tcPr>
            <w:tcW w:w="2238" w:type="dxa"/>
            <w:vAlign w:val="center"/>
            <w:hideMark/>
          </w:tcPr>
          <w:p w14:paraId="38D71F2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(64)</w:t>
            </w:r>
          </w:p>
        </w:tc>
        <w:tc>
          <w:tcPr>
            <w:tcW w:w="1365" w:type="dxa"/>
            <w:vAlign w:val="center"/>
            <w:hideMark/>
          </w:tcPr>
          <w:p w14:paraId="2FD3341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5482728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XYZ bank</w:t>
            </w:r>
          </w:p>
        </w:tc>
      </w:tr>
      <w:tr w:rsidR="000D3EA2" w:rsidRPr="00961FE6" w14:paraId="10FAACBC" w14:textId="77777777" w:rsidTr="00EA4752">
        <w:trPr>
          <w:cnfStyle w:val="000000010000" w:firstRow="0" w:lastRow="0" w:firstColumn="0" w:lastColumn="0" w:oddVBand="0" w:evenVBand="0" w:oddHBand="0" w:evenHBand="1" w:firstRowFirstColumn="0" w:firstRowLastColumn="0" w:lastRowFirstColumn="0" w:lastRowLastColumn="0"/>
          <w:trHeight w:val="590"/>
        </w:trPr>
        <w:tc>
          <w:tcPr>
            <w:tcW w:w="1827" w:type="dxa"/>
            <w:vAlign w:val="center"/>
            <w:hideMark/>
          </w:tcPr>
          <w:p w14:paraId="765B5F5E"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SIRET</w:t>
            </w:r>
          </w:p>
        </w:tc>
        <w:tc>
          <w:tcPr>
            <w:tcW w:w="2094" w:type="dxa"/>
            <w:vAlign w:val="center"/>
            <w:hideMark/>
          </w:tcPr>
          <w:p w14:paraId="2A66800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Customer Site registration number</w:t>
            </w:r>
          </w:p>
        </w:tc>
        <w:tc>
          <w:tcPr>
            <w:tcW w:w="2238" w:type="dxa"/>
            <w:vAlign w:val="center"/>
            <w:hideMark/>
          </w:tcPr>
          <w:p w14:paraId="394A4F28"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Numeric (14)</w:t>
            </w:r>
          </w:p>
        </w:tc>
        <w:tc>
          <w:tcPr>
            <w:tcW w:w="1365" w:type="dxa"/>
            <w:vAlign w:val="center"/>
            <w:hideMark/>
          </w:tcPr>
          <w:p w14:paraId="72CB775D"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02AF0FB8"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98765432101234</w:t>
            </w:r>
          </w:p>
        </w:tc>
      </w:tr>
      <w:tr w:rsidR="000D3EA2" w:rsidRPr="00961FE6" w14:paraId="57C5AD54" w14:textId="77777777" w:rsidTr="00EA4752">
        <w:trPr>
          <w:trHeight w:val="300"/>
        </w:trPr>
        <w:tc>
          <w:tcPr>
            <w:tcW w:w="1827" w:type="dxa"/>
            <w:vAlign w:val="center"/>
            <w:hideMark/>
          </w:tcPr>
          <w:p w14:paraId="7BC16630"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NUMERO DE LA VOIE</w:t>
            </w:r>
          </w:p>
        </w:tc>
        <w:tc>
          <w:tcPr>
            <w:tcW w:w="2094" w:type="dxa"/>
            <w:vAlign w:val="center"/>
            <w:hideMark/>
          </w:tcPr>
          <w:p w14:paraId="457A31A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Address: Street Nb</w:t>
            </w:r>
          </w:p>
        </w:tc>
        <w:tc>
          <w:tcPr>
            <w:tcW w:w="2238" w:type="dxa"/>
            <w:vAlign w:val="center"/>
            <w:hideMark/>
          </w:tcPr>
          <w:p w14:paraId="7BCEC06E"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(10)</w:t>
            </w:r>
          </w:p>
        </w:tc>
        <w:tc>
          <w:tcPr>
            <w:tcW w:w="1365" w:type="dxa"/>
            <w:vAlign w:val="center"/>
            <w:hideMark/>
          </w:tcPr>
          <w:p w14:paraId="45B93F16"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6EB6040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2</w:t>
            </w:r>
          </w:p>
        </w:tc>
      </w:tr>
      <w:tr w:rsidR="000D3EA2" w:rsidRPr="00961FE6" w14:paraId="6FF9EC9C" w14:textId="77777777" w:rsidTr="00EA4752">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55974442"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LIBELLE DE LA VOIE</w:t>
            </w:r>
          </w:p>
        </w:tc>
        <w:tc>
          <w:tcPr>
            <w:tcW w:w="2094" w:type="dxa"/>
            <w:vAlign w:val="center"/>
            <w:hideMark/>
          </w:tcPr>
          <w:p w14:paraId="2722828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Address: Street Name</w:t>
            </w:r>
          </w:p>
        </w:tc>
        <w:tc>
          <w:tcPr>
            <w:tcW w:w="2238" w:type="dxa"/>
            <w:vAlign w:val="center"/>
            <w:hideMark/>
          </w:tcPr>
          <w:p w14:paraId="71F633C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(124)</w:t>
            </w:r>
          </w:p>
        </w:tc>
        <w:tc>
          <w:tcPr>
            <w:tcW w:w="1365" w:type="dxa"/>
            <w:vAlign w:val="center"/>
            <w:hideMark/>
          </w:tcPr>
          <w:p w14:paraId="0D2C7498"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7D8199E5"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Rue de Charonne</w:t>
            </w:r>
          </w:p>
        </w:tc>
      </w:tr>
      <w:tr w:rsidR="000D3EA2" w:rsidRPr="00961FE6" w14:paraId="540D421C" w14:textId="77777777" w:rsidTr="00EA4752">
        <w:trPr>
          <w:trHeight w:val="300"/>
        </w:trPr>
        <w:tc>
          <w:tcPr>
            <w:tcW w:w="1827" w:type="dxa"/>
            <w:vAlign w:val="center"/>
            <w:hideMark/>
          </w:tcPr>
          <w:p w14:paraId="61F717C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CODE POSTAL</w:t>
            </w:r>
          </w:p>
        </w:tc>
        <w:tc>
          <w:tcPr>
            <w:tcW w:w="2094" w:type="dxa"/>
            <w:vAlign w:val="center"/>
            <w:hideMark/>
          </w:tcPr>
          <w:p w14:paraId="5F5817EA"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Address: Postal Code</w:t>
            </w:r>
          </w:p>
        </w:tc>
        <w:tc>
          <w:tcPr>
            <w:tcW w:w="2238" w:type="dxa"/>
            <w:vAlign w:val="center"/>
            <w:hideMark/>
          </w:tcPr>
          <w:p w14:paraId="519A580E"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Numeric (5)</w:t>
            </w:r>
          </w:p>
        </w:tc>
        <w:tc>
          <w:tcPr>
            <w:tcW w:w="1365" w:type="dxa"/>
            <w:vAlign w:val="center"/>
            <w:hideMark/>
          </w:tcPr>
          <w:p w14:paraId="2930E814"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54441CAF"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75011</w:t>
            </w:r>
          </w:p>
        </w:tc>
      </w:tr>
      <w:tr w:rsidR="000D3EA2" w:rsidRPr="00961FE6" w14:paraId="5FAD3F96" w14:textId="77777777" w:rsidTr="00EA4752">
        <w:trPr>
          <w:cnfStyle w:val="000000010000" w:firstRow="0" w:lastRow="0" w:firstColumn="0" w:lastColumn="0" w:oddVBand="0" w:evenVBand="0" w:oddHBand="0" w:evenHBand="1" w:firstRowFirstColumn="0" w:firstRowLastColumn="0" w:lastRowFirstColumn="0" w:lastRowLastColumn="0"/>
          <w:trHeight w:val="300"/>
        </w:trPr>
        <w:tc>
          <w:tcPr>
            <w:tcW w:w="1827" w:type="dxa"/>
            <w:vAlign w:val="center"/>
            <w:hideMark/>
          </w:tcPr>
          <w:p w14:paraId="1BAE1287"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COMMUNE</w:t>
            </w:r>
          </w:p>
        </w:tc>
        <w:tc>
          <w:tcPr>
            <w:tcW w:w="2094" w:type="dxa"/>
            <w:vAlign w:val="center"/>
            <w:hideMark/>
          </w:tcPr>
          <w:p w14:paraId="00097D2B"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Address: City Name</w:t>
            </w:r>
          </w:p>
        </w:tc>
        <w:tc>
          <w:tcPr>
            <w:tcW w:w="2238" w:type="dxa"/>
            <w:vAlign w:val="center"/>
            <w:hideMark/>
          </w:tcPr>
          <w:p w14:paraId="07138FF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Alphanumeric (64)</w:t>
            </w:r>
          </w:p>
        </w:tc>
        <w:tc>
          <w:tcPr>
            <w:tcW w:w="1365" w:type="dxa"/>
            <w:vAlign w:val="center"/>
            <w:hideMark/>
          </w:tcPr>
          <w:p w14:paraId="14870386"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C</w:t>
            </w:r>
          </w:p>
        </w:tc>
        <w:tc>
          <w:tcPr>
            <w:tcW w:w="2110" w:type="dxa"/>
            <w:vAlign w:val="center"/>
            <w:hideMark/>
          </w:tcPr>
          <w:p w14:paraId="1A9EF86D"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PARIS</w:t>
            </w:r>
          </w:p>
        </w:tc>
      </w:tr>
      <w:tr w:rsidR="000D3EA2" w:rsidRPr="00961FE6" w14:paraId="0C942C2A" w14:textId="77777777" w:rsidTr="00EA4752">
        <w:trPr>
          <w:trHeight w:val="300"/>
        </w:trPr>
        <w:tc>
          <w:tcPr>
            <w:tcW w:w="1827" w:type="dxa"/>
            <w:vAlign w:val="center"/>
            <w:hideMark/>
          </w:tcPr>
          <w:p w14:paraId="146D4AE9"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DATE QUARANTAINE</w:t>
            </w:r>
          </w:p>
        </w:tc>
        <w:tc>
          <w:tcPr>
            <w:tcW w:w="2094" w:type="dxa"/>
            <w:vAlign w:val="center"/>
            <w:hideMark/>
          </w:tcPr>
          <w:p w14:paraId="3FDF7FBF"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Date of quarantine</w:t>
            </w:r>
          </w:p>
        </w:tc>
        <w:tc>
          <w:tcPr>
            <w:tcW w:w="2238" w:type="dxa"/>
            <w:vAlign w:val="center"/>
            <w:hideMark/>
          </w:tcPr>
          <w:p w14:paraId="7C349794"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YYYYMMDD</w:t>
            </w:r>
          </w:p>
        </w:tc>
        <w:tc>
          <w:tcPr>
            <w:tcW w:w="1365" w:type="dxa"/>
            <w:vAlign w:val="center"/>
            <w:hideMark/>
          </w:tcPr>
          <w:p w14:paraId="08A7F6C4"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O</w:t>
            </w:r>
          </w:p>
        </w:tc>
        <w:tc>
          <w:tcPr>
            <w:tcW w:w="2110" w:type="dxa"/>
            <w:vAlign w:val="center"/>
            <w:hideMark/>
          </w:tcPr>
          <w:p w14:paraId="2EB26331" w14:textId="77777777" w:rsidR="000D3EA2" w:rsidRPr="00961FE6" w:rsidRDefault="000D3EA2" w:rsidP="00EA4752">
            <w:pPr>
              <w:spacing w:after="0" w:line="240" w:lineRule="auto"/>
              <w:rPr>
                <w:rFonts w:cs="Arial"/>
                <w:sz w:val="16"/>
                <w:szCs w:val="16"/>
                <w:lang w:val="en-US" w:eastAsia="ja-JP"/>
              </w:rPr>
            </w:pPr>
            <w:r w:rsidRPr="00961FE6">
              <w:rPr>
                <w:rFonts w:cs="Arial"/>
                <w:sz w:val="16"/>
                <w:szCs w:val="16"/>
                <w:lang w:val="en-US" w:eastAsia="ja-JP"/>
              </w:rPr>
              <w:t>20241128</w:t>
            </w:r>
          </w:p>
        </w:tc>
      </w:tr>
    </w:tbl>
    <w:p w14:paraId="2B6F072C" w14:textId="77777777" w:rsidR="000D3EA2" w:rsidRPr="005F2FCE" w:rsidRDefault="000D3EA2" w:rsidP="000D3EA2">
      <w:pPr>
        <w:spacing w:after="0" w:line="240" w:lineRule="auto"/>
        <w:rPr>
          <w:rFonts w:ascii="Calibri" w:hAnsi="Calibri" w:cs="Calibri"/>
          <w:color w:val="EF476F" w:themeColor="accent6"/>
          <w:sz w:val="22"/>
          <w:lang w:val="en-US" w:eastAsia="ja-JP"/>
        </w:rPr>
      </w:pPr>
    </w:p>
    <w:p w14:paraId="5D72FA80" w14:textId="77777777" w:rsidR="000D3EA2" w:rsidRPr="00961FE6" w:rsidRDefault="000D3EA2" w:rsidP="000D3EA2">
      <w:pPr>
        <w:rPr>
          <w:b/>
          <w:bCs/>
          <w:color w:val="EF476F" w:themeColor="accent6"/>
          <w:lang w:val="en-US"/>
        </w:rPr>
      </w:pPr>
      <w:r w:rsidRPr="00961FE6">
        <w:rPr>
          <w:b/>
          <w:bCs/>
          <w:color w:val="EF476F" w:themeColor="accent6"/>
          <w:lang w:val="en-US"/>
        </w:rPr>
        <w:t>Rules</w:t>
      </w:r>
    </w:p>
    <w:p w14:paraId="1F00E056" w14:textId="77777777" w:rsidR="000D3EA2" w:rsidRPr="005F2FCE" w:rsidRDefault="000D3EA2" w:rsidP="000D3EA2">
      <w:pPr>
        <w:numPr>
          <w:ilvl w:val="0"/>
          <w:numId w:val="160"/>
        </w:numPr>
        <w:rPr>
          <w:color w:val="EF476F" w:themeColor="accent6"/>
          <w:lang w:val="en-US"/>
        </w:rPr>
      </w:pPr>
      <w:r w:rsidRPr="005F2FCE">
        <w:rPr>
          <w:color w:val="EF476F" w:themeColor="accent6"/>
          <w:lang w:val="en-US"/>
        </w:rPr>
        <w:t>RIO code is mandatory if the Number is a non-geo IN number, else it should be empty</w:t>
      </w:r>
    </w:p>
    <w:p w14:paraId="7FAB02ED" w14:textId="77777777" w:rsidR="000D3EA2" w:rsidRPr="005F2FCE" w:rsidRDefault="000D3EA2" w:rsidP="000D3EA2">
      <w:pPr>
        <w:numPr>
          <w:ilvl w:val="0"/>
          <w:numId w:val="160"/>
        </w:numPr>
        <w:rPr>
          <w:color w:val="EF476F" w:themeColor="accent6"/>
          <w:lang w:val="en-US"/>
        </w:rPr>
      </w:pPr>
      <w:r w:rsidRPr="005F2FCE">
        <w:rPr>
          <w:color w:val="EF476F" w:themeColor="accent6"/>
          <w:lang w:val="en-US"/>
        </w:rPr>
        <w:t>RS, SIRET and the Address fields are optional if the Number is a non-geo IN number, and mandatory for all geographic / location independent numbers</w:t>
      </w:r>
    </w:p>
    <w:p w14:paraId="5E9C4D6F" w14:textId="77777777" w:rsidR="000D3EA2" w:rsidRPr="005F2FCE" w:rsidRDefault="000D3EA2" w:rsidP="000D3EA2">
      <w:pPr>
        <w:numPr>
          <w:ilvl w:val="0"/>
          <w:numId w:val="160"/>
        </w:numPr>
        <w:rPr>
          <w:color w:val="EF476F" w:themeColor="accent6"/>
          <w:lang w:val="en-US"/>
        </w:rPr>
      </w:pPr>
      <w:r w:rsidRPr="005F2FCE">
        <w:rPr>
          <w:color w:val="EF476F" w:themeColor="accent6"/>
          <w:lang w:val="en-US"/>
        </w:rPr>
        <w:t>DATE QUARANTAINE : empty if the Number is activated, optional if the Number is in quarantine status.</w:t>
      </w:r>
    </w:p>
    <w:p w14:paraId="26FF0CA2" w14:textId="77777777" w:rsidR="00C31306" w:rsidRPr="000D3EA2" w:rsidRDefault="00C31306" w:rsidP="00DA5560">
      <w:pPr>
        <w:spacing w:after="200" w:line="276" w:lineRule="auto"/>
        <w:rPr>
          <w:lang w:val="en-US"/>
        </w:rPr>
      </w:pPr>
    </w:p>
    <w:p w14:paraId="6EAD0AA2" w14:textId="77777777" w:rsidR="009E78A4" w:rsidRPr="00174DB4" w:rsidRDefault="009E78A4" w:rsidP="009E78A4">
      <w:pPr>
        <w:pStyle w:val="Heading3"/>
        <w:spacing w:line="360" w:lineRule="auto"/>
      </w:pPr>
      <w:bookmarkStart w:id="50" w:name="_Ref172362138"/>
      <w:bookmarkStart w:id="51" w:name="_Toc172624538"/>
      <w:bookmarkStart w:id="52" w:name="_Toc192513235"/>
      <w:r w:rsidRPr="00174DB4">
        <w:t>Port-in order pre-validation (UK only)</w:t>
      </w:r>
      <w:bookmarkEnd w:id="50"/>
      <w:bookmarkEnd w:id="51"/>
      <w:bookmarkEnd w:id="52"/>
    </w:p>
    <w:p w14:paraId="7F7DE335" w14:textId="0C3D953F" w:rsidR="009E78A4" w:rsidRPr="00560E8A" w:rsidRDefault="009E78A4" w:rsidP="009E78A4">
      <w:pPr>
        <w:spacing w:line="360" w:lineRule="auto"/>
        <w:rPr>
          <w:rFonts w:ascii="Arial" w:hAnsi="Arial"/>
          <w:b/>
          <w:bCs/>
          <w:lang w:val="en-US"/>
        </w:rPr>
      </w:pPr>
      <w:r w:rsidRPr="00560E8A">
        <w:rPr>
          <w:rFonts w:ascii="Arial" w:hAnsi="Arial"/>
          <w:b/>
          <w:bCs/>
          <w:lang w:val="en-US"/>
        </w:rPr>
        <w:t>I</w:t>
      </w:r>
      <w:r w:rsidRPr="00560E8A">
        <w:rPr>
          <w:rFonts w:ascii="Arial" w:hAnsi="Arial"/>
          <w:lang w:val="en-US"/>
        </w:rPr>
        <w:t xml:space="preserve">n our </w:t>
      </w:r>
      <w:r w:rsidR="00174DB4">
        <w:rPr>
          <w:rFonts w:ascii="Arial" w:hAnsi="Arial"/>
          <w:lang w:val="en-US"/>
        </w:rPr>
        <w:t>Wholesale SIP (</w:t>
      </w:r>
      <w:r w:rsidRPr="00560E8A">
        <w:rPr>
          <w:rFonts w:ascii="Arial" w:hAnsi="Arial"/>
          <w:lang w:val="en-US"/>
        </w:rPr>
        <w:t>Number Hosting</w:t>
      </w:r>
      <w:r w:rsidR="00174DB4">
        <w:rPr>
          <w:rFonts w:ascii="Arial" w:hAnsi="Arial"/>
          <w:lang w:val="en-US"/>
        </w:rPr>
        <w:t>)</w:t>
      </w:r>
      <w:r w:rsidRPr="00560E8A">
        <w:rPr>
          <w:rFonts w:ascii="Arial" w:hAnsi="Arial"/>
          <w:lang w:val="en-US"/>
        </w:rPr>
        <w:t xml:space="preserve"> release from 20</w:t>
      </w:r>
      <w:r w:rsidRPr="00560E8A">
        <w:rPr>
          <w:rFonts w:ascii="Arial" w:hAnsi="Arial"/>
          <w:vertAlign w:val="superscript"/>
          <w:lang w:val="en-US"/>
        </w:rPr>
        <w:t>th</w:t>
      </w:r>
      <w:r w:rsidRPr="00560E8A">
        <w:rPr>
          <w:rFonts w:ascii="Arial" w:hAnsi="Arial"/>
          <w:lang w:val="en-US"/>
        </w:rPr>
        <w:t xml:space="preserve"> July customers can formally request a pre-order validation (POV) check of their port orders in the UK via the Numbers on Demand (NOD) portal.  A customer’s pre-order validation requests will get ‘auto-submitted’ via email to the listed losing providers and upon receiving the response from losing providers, Colt UK Porting team will manually share the feedback via the NOD portal. We believe this will improve the customer’s experience by enabling faster port order submission, better tracking &amp; accurate documentation. </w:t>
      </w:r>
      <w:r w:rsidRPr="00AD0469">
        <w:rPr>
          <w:rFonts w:ascii="Arial" w:hAnsi="Arial"/>
        </w:rPr>
        <w:t>We want to encourage customers to use this feature and therefore it is free of charge.</w:t>
      </w:r>
      <w:r w:rsidRPr="00560E8A">
        <w:rPr>
          <w:rFonts w:ascii="Arial" w:hAnsi="Arial"/>
          <w:lang w:val="en-US"/>
        </w:rPr>
        <w:t xml:space="preserve"> More information can be found in the July 2024 release note here:- </w:t>
      </w:r>
      <w:hyperlink r:id="rId29" w:history="1">
        <w:r w:rsidRPr="00560E8A">
          <w:rPr>
            <w:rStyle w:val="Hyperlink"/>
            <w:rFonts w:ascii="Arial" w:hAnsi="Arial"/>
            <w:lang w:val="en-US"/>
          </w:rPr>
          <w:t>www.colt.net/cocom</w:t>
        </w:r>
      </w:hyperlink>
      <w:r w:rsidRPr="00560E8A">
        <w:rPr>
          <w:rFonts w:ascii="Arial" w:hAnsi="Arial"/>
          <w:lang w:val="en-US"/>
        </w:rPr>
        <w:t xml:space="preserve"> </w:t>
      </w:r>
    </w:p>
    <w:p w14:paraId="6AB7035D" w14:textId="77777777" w:rsidR="00E868D5" w:rsidRPr="00C37466" w:rsidRDefault="00E868D5" w:rsidP="009A6A17">
      <w:pPr>
        <w:spacing w:line="360" w:lineRule="auto"/>
        <w:jc w:val="both"/>
        <w:rPr>
          <w:rFonts w:cstheme="minorHAnsi"/>
          <w:szCs w:val="20"/>
          <w:lang w:val="en-US"/>
        </w:rPr>
      </w:pPr>
    </w:p>
    <w:p w14:paraId="1580BF0E" w14:textId="6749A7BC" w:rsidR="00E868D5" w:rsidRPr="00CC5942" w:rsidRDefault="00E868D5" w:rsidP="00CC5942">
      <w:pPr>
        <w:pStyle w:val="Heading2"/>
        <w:spacing w:line="360" w:lineRule="auto"/>
      </w:pPr>
      <w:bookmarkStart w:id="53" w:name="_Toc12017298"/>
      <w:bookmarkStart w:id="54" w:name="_Toc51773305"/>
      <w:bookmarkStart w:id="55" w:name="_Toc192513236"/>
      <w:r w:rsidRPr="00AE6B24">
        <w:t>Fair use policy</w:t>
      </w:r>
      <w:bookmarkEnd w:id="53"/>
      <w:r>
        <w:t xml:space="preserve"> &amp; Security</w:t>
      </w:r>
      <w:bookmarkEnd w:id="54"/>
      <w:bookmarkEnd w:id="55"/>
    </w:p>
    <w:p w14:paraId="072E28AC" w14:textId="77777777" w:rsidR="00E868D5" w:rsidRDefault="00E868D5" w:rsidP="009A6A17">
      <w:pPr>
        <w:spacing w:line="360" w:lineRule="auto"/>
        <w:jc w:val="both"/>
        <w:rPr>
          <w:rFonts w:cstheme="minorHAnsi"/>
          <w:szCs w:val="20"/>
        </w:rPr>
      </w:pPr>
      <w:r w:rsidRPr="006365D7">
        <w:rPr>
          <w:rFonts w:cstheme="minorHAnsi"/>
          <w:szCs w:val="20"/>
        </w:rPr>
        <w:t>Any misuse of number, whatever nature, might lead to service sus</w:t>
      </w:r>
      <w:r>
        <w:rPr>
          <w:rFonts w:cstheme="minorHAnsi"/>
          <w:szCs w:val="20"/>
        </w:rPr>
        <w:t>pension or number claimed back.</w:t>
      </w:r>
    </w:p>
    <w:p w14:paraId="3D5726FF" w14:textId="5DC8BBB1" w:rsidR="00E868D5" w:rsidRDefault="00E868D5" w:rsidP="009A6A17">
      <w:pPr>
        <w:autoSpaceDE w:val="0"/>
        <w:autoSpaceDN w:val="0"/>
        <w:spacing w:line="360" w:lineRule="auto"/>
        <w:rPr>
          <w:rFonts w:cstheme="minorHAnsi"/>
          <w:szCs w:val="20"/>
        </w:rPr>
      </w:pPr>
      <w:r w:rsidRPr="00E868D5">
        <w:rPr>
          <w:rFonts w:cstheme="minorHAnsi"/>
          <w:szCs w:val="20"/>
        </w:rPr>
        <w:lastRenderedPageBreak/>
        <w:t>Idle session timeout for API is 10min. Server rejects any request that includes a cookie identifying an expired or invalid session, even if the request includes valid user credentials.</w:t>
      </w:r>
    </w:p>
    <w:p w14:paraId="537FD6C2" w14:textId="77777777" w:rsidR="00E868D5" w:rsidRPr="006307F5" w:rsidRDefault="00E868D5" w:rsidP="009A6A17">
      <w:pPr>
        <w:pStyle w:val="Heading1"/>
        <w:pageBreakBefore/>
        <w:spacing w:before="120" w:after="120" w:line="360" w:lineRule="auto"/>
        <w:ind w:left="360" w:hanging="360"/>
        <w:rPr>
          <w:b/>
          <w:bCs w:val="0"/>
        </w:rPr>
      </w:pPr>
      <w:bookmarkStart w:id="56" w:name="_Toc51773306"/>
      <w:bookmarkStart w:id="57" w:name="_Toc192513237"/>
      <w:r w:rsidRPr="006307F5">
        <w:rPr>
          <w:b/>
          <w:bCs w:val="0"/>
        </w:rPr>
        <w:lastRenderedPageBreak/>
        <w:t>Colt Voice B2B APIs</w:t>
      </w:r>
      <w:bookmarkEnd w:id="56"/>
      <w:bookmarkEnd w:id="57"/>
      <w:r w:rsidRPr="006307F5">
        <w:rPr>
          <w:b/>
          <w:bCs w:val="0"/>
        </w:rPr>
        <w:t xml:space="preserve"> </w:t>
      </w:r>
    </w:p>
    <w:p w14:paraId="4D2BB1ED" w14:textId="20E6270D" w:rsidR="00E868D5" w:rsidRPr="00CC5942" w:rsidRDefault="00E868D5" w:rsidP="00CC5942">
      <w:pPr>
        <w:pStyle w:val="Heading2"/>
        <w:tabs>
          <w:tab w:val="num" w:pos="851"/>
        </w:tabs>
        <w:spacing w:before="120" w:after="120" w:line="360" w:lineRule="auto"/>
        <w:ind w:left="720" w:hanging="720"/>
      </w:pPr>
      <w:bookmarkStart w:id="58" w:name="_Toc12281469"/>
      <w:bookmarkStart w:id="59" w:name="_Toc51773307"/>
      <w:bookmarkStart w:id="60" w:name="_Toc192513238"/>
      <w:r w:rsidRPr="00AD52B5">
        <w:t>Standard</w:t>
      </w:r>
      <w:bookmarkEnd w:id="58"/>
      <w:bookmarkEnd w:id="59"/>
      <w:bookmarkEnd w:id="60"/>
      <w:r w:rsidRPr="00AD52B5">
        <w:t xml:space="preserve"> </w:t>
      </w:r>
    </w:p>
    <w:p w14:paraId="20559F1A" w14:textId="4BE0ED59" w:rsidR="00E868D5" w:rsidRPr="00915067" w:rsidRDefault="00E868D5" w:rsidP="009A6A17">
      <w:pPr>
        <w:spacing w:before="120" w:line="360" w:lineRule="auto"/>
        <w:ind w:right="264"/>
        <w:jc w:val="both"/>
        <w:rPr>
          <w:rFonts w:cstheme="minorHAnsi"/>
          <w:szCs w:val="20"/>
        </w:rPr>
      </w:pPr>
      <w:r w:rsidRPr="00915067">
        <w:rPr>
          <w:rFonts w:cstheme="minorHAnsi"/>
          <w:szCs w:val="20"/>
        </w:rPr>
        <w:t xml:space="preserve">Colt APIs are based on </w:t>
      </w:r>
      <w:r w:rsidRPr="00E60A60">
        <w:rPr>
          <w:rFonts w:cstheme="minorHAnsi"/>
          <w:b/>
          <w:szCs w:val="20"/>
        </w:rPr>
        <w:t>XML standard</w:t>
      </w:r>
      <w:r w:rsidR="00DC4554">
        <w:rPr>
          <w:rFonts w:cstheme="minorHAnsi"/>
          <w:b/>
          <w:szCs w:val="20"/>
        </w:rPr>
        <w:t xml:space="preserve"> </w:t>
      </w:r>
      <w:r w:rsidR="00DC4554" w:rsidRPr="00DC4554">
        <w:rPr>
          <w:rFonts w:cstheme="minorHAnsi"/>
          <w:bCs/>
          <w:szCs w:val="20"/>
        </w:rPr>
        <w:t>and</w:t>
      </w:r>
      <w:r w:rsidR="00DC4554">
        <w:rPr>
          <w:rFonts w:cstheme="minorHAnsi"/>
          <w:b/>
          <w:szCs w:val="20"/>
        </w:rPr>
        <w:t xml:space="preserve"> REST JSON</w:t>
      </w:r>
      <w:r w:rsidRPr="00915067">
        <w:rPr>
          <w:rFonts w:cstheme="minorHAnsi"/>
          <w:szCs w:val="20"/>
        </w:rPr>
        <w:t xml:space="preserve">. All interfaces are synchronous SSL based security connection. </w:t>
      </w:r>
    </w:p>
    <w:p w14:paraId="0FC55F4C" w14:textId="77777777" w:rsidR="00E868D5" w:rsidRPr="00915067" w:rsidRDefault="00E868D5" w:rsidP="009A6A17">
      <w:pPr>
        <w:spacing w:before="120" w:line="360" w:lineRule="auto"/>
        <w:ind w:right="264"/>
        <w:jc w:val="both"/>
        <w:rPr>
          <w:rFonts w:cstheme="minorHAnsi"/>
          <w:szCs w:val="20"/>
        </w:rPr>
      </w:pPr>
      <w:r w:rsidRPr="00915067">
        <w:rPr>
          <w:rFonts w:cstheme="minorHAnsi"/>
          <w:szCs w:val="20"/>
        </w:rPr>
        <w:t xml:space="preserve">API Call Back is made </w:t>
      </w:r>
      <w:r w:rsidRPr="00E60A60">
        <w:rPr>
          <w:rFonts w:cstheme="minorHAnsi"/>
          <w:b/>
          <w:szCs w:val="20"/>
        </w:rPr>
        <w:t>using REST JSON</w:t>
      </w:r>
      <w:r w:rsidRPr="00915067">
        <w:rPr>
          <w:rFonts w:cstheme="minorHAnsi"/>
          <w:szCs w:val="20"/>
        </w:rPr>
        <w:t>.</w:t>
      </w:r>
    </w:p>
    <w:p w14:paraId="21E59897" w14:textId="77777777" w:rsidR="00E868D5" w:rsidRDefault="00E868D5" w:rsidP="009A6A17">
      <w:pPr>
        <w:spacing w:line="360" w:lineRule="auto"/>
      </w:pPr>
    </w:p>
    <w:p w14:paraId="3CC68056" w14:textId="7617D240" w:rsidR="00E868D5" w:rsidRPr="00CC5942" w:rsidRDefault="00E868D5" w:rsidP="009A6A17">
      <w:pPr>
        <w:pStyle w:val="Heading2"/>
        <w:spacing w:before="120" w:after="120" w:line="360" w:lineRule="auto"/>
        <w:ind w:left="720" w:hanging="720"/>
      </w:pPr>
      <w:bookmarkStart w:id="61" w:name="_Toc12281470"/>
      <w:bookmarkStart w:id="62" w:name="_Toc51773308"/>
      <w:bookmarkStart w:id="63" w:name="_Toc192513239"/>
      <w:r w:rsidRPr="004B2468">
        <w:t>Authentication mechanism</w:t>
      </w:r>
      <w:bookmarkEnd w:id="61"/>
      <w:bookmarkEnd w:id="62"/>
      <w:bookmarkEnd w:id="63"/>
    </w:p>
    <w:p w14:paraId="263629FA" w14:textId="77777777" w:rsidR="00E868D5" w:rsidRPr="006B7308" w:rsidRDefault="00E868D5" w:rsidP="009A6A17">
      <w:pPr>
        <w:spacing w:before="120" w:line="360" w:lineRule="auto"/>
        <w:ind w:right="264"/>
        <w:jc w:val="both"/>
        <w:rPr>
          <w:iCs/>
        </w:rPr>
      </w:pPr>
      <w:r w:rsidRPr="00AD52B5">
        <w:rPr>
          <w:rFonts w:cstheme="minorHAnsi"/>
          <w:szCs w:val="20"/>
        </w:rPr>
        <w:t xml:space="preserve">Authentication Mechanism is based on </w:t>
      </w:r>
      <w:r w:rsidRPr="003A1A21">
        <w:rPr>
          <w:b/>
          <w:bCs/>
          <w:iCs/>
        </w:rPr>
        <w:t>User</w:t>
      </w:r>
      <w:r w:rsidRPr="006B7308">
        <w:rPr>
          <w:iCs/>
        </w:rPr>
        <w:t xml:space="preserve"> and </w:t>
      </w:r>
      <w:r w:rsidRPr="003A1A21">
        <w:rPr>
          <w:b/>
          <w:bCs/>
          <w:iCs/>
        </w:rPr>
        <w:t>Password</w:t>
      </w:r>
      <w:r w:rsidRPr="006B7308">
        <w:rPr>
          <w:iCs/>
        </w:rPr>
        <w:t>. Both will be provided by Colt during API access creation and will cover all your Service Profiles.</w:t>
      </w:r>
    </w:p>
    <w:p w14:paraId="06F52FAB" w14:textId="77777777" w:rsidR="00E868D5" w:rsidRDefault="00E868D5" w:rsidP="009A6A17">
      <w:pPr>
        <w:spacing w:before="120" w:line="360" w:lineRule="auto"/>
        <w:rPr>
          <w:rStyle w:val="HTMLVariable"/>
          <w:rFonts w:cstheme="minorHAnsi"/>
          <w:i w:val="0"/>
          <w:szCs w:val="20"/>
        </w:rPr>
      </w:pPr>
    </w:p>
    <w:p w14:paraId="350F5C50" w14:textId="22D9D36D" w:rsidR="00E868D5" w:rsidRPr="00CC5942" w:rsidRDefault="00E868D5" w:rsidP="00CC5942">
      <w:pPr>
        <w:pStyle w:val="Heading2"/>
        <w:spacing w:before="120" w:after="120" w:line="360" w:lineRule="auto"/>
        <w:ind w:left="720" w:hanging="720"/>
      </w:pPr>
      <w:bookmarkStart w:id="64" w:name="_Ref49951550"/>
      <w:bookmarkStart w:id="65" w:name="_Toc51773309"/>
      <w:bookmarkStart w:id="66" w:name="_Toc192513240"/>
      <w:r>
        <w:t>Access &amp; End-Point URLs</w:t>
      </w:r>
      <w:bookmarkEnd w:id="64"/>
      <w:bookmarkEnd w:id="65"/>
      <w:bookmarkEnd w:id="66"/>
    </w:p>
    <w:p w14:paraId="29553FAE" w14:textId="2FFD73DA" w:rsidR="00E868D5" w:rsidRDefault="00E868D5" w:rsidP="40CF6D1E">
      <w:pPr>
        <w:spacing w:line="360" w:lineRule="auto"/>
        <w:jc w:val="both"/>
      </w:pPr>
      <w:r w:rsidRPr="40CF6D1E">
        <w:t>Colt APIs can be enable</w:t>
      </w:r>
      <w:r w:rsidR="1E4C8E9E" w:rsidRPr="40CF6D1E">
        <w:t>d</w:t>
      </w:r>
      <w:r w:rsidRPr="40CF6D1E">
        <w:t xml:space="preserve"> in the below environments:</w:t>
      </w:r>
    </w:p>
    <w:p w14:paraId="4678CF27" w14:textId="6CF9D2D7"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Production</w:t>
      </w:r>
      <w:r w:rsidRPr="40CF6D1E">
        <w:rPr>
          <w:rFonts w:asciiTheme="minorHAnsi" w:hAnsiTheme="minorHAnsi" w:cstheme="minorBidi"/>
          <w:sz w:val="20"/>
          <w:szCs w:val="20"/>
        </w:rPr>
        <w:t xml:space="preserve">: live environment. Network, billing &amp; emergency services are </w:t>
      </w:r>
      <w:r w:rsidR="1895FF71" w:rsidRPr="40CF6D1E">
        <w:rPr>
          <w:rFonts w:asciiTheme="minorHAnsi" w:hAnsiTheme="minorHAnsi" w:cstheme="minorBidi"/>
          <w:sz w:val="20"/>
          <w:szCs w:val="20"/>
        </w:rPr>
        <w:t>enabled.</w:t>
      </w:r>
    </w:p>
    <w:p w14:paraId="23AFD5F3" w14:textId="0A49DF8F"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Sandbox</w:t>
      </w:r>
      <w:r w:rsidRPr="40CF6D1E">
        <w:rPr>
          <w:rFonts w:asciiTheme="minorHAnsi" w:hAnsiTheme="minorHAnsi" w:cstheme="minorBidi"/>
          <w:sz w:val="20"/>
          <w:szCs w:val="20"/>
        </w:rPr>
        <w:t>: none-production environment made for testing, with production version of APIs. Network, billing &amp; emergency services are not enable</w:t>
      </w:r>
      <w:r w:rsidR="6210CE62" w:rsidRPr="40CF6D1E">
        <w:rPr>
          <w:rFonts w:asciiTheme="minorHAnsi" w:hAnsiTheme="minorHAnsi" w:cstheme="minorBidi"/>
          <w:sz w:val="20"/>
          <w:szCs w:val="20"/>
        </w:rPr>
        <w:t>d</w:t>
      </w:r>
      <w:r w:rsidRPr="40CF6D1E">
        <w:rPr>
          <w:rFonts w:asciiTheme="minorHAnsi" w:hAnsiTheme="minorHAnsi" w:cstheme="minorBidi"/>
          <w:sz w:val="20"/>
          <w:szCs w:val="20"/>
        </w:rPr>
        <w:t xml:space="preserve">. </w:t>
      </w:r>
    </w:p>
    <w:p w14:paraId="2BAF8965" w14:textId="50155926"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Beta</w:t>
      </w:r>
      <w:r w:rsidRPr="40CF6D1E">
        <w:rPr>
          <w:rFonts w:asciiTheme="minorHAnsi" w:hAnsiTheme="minorHAnsi" w:cstheme="minorBidi"/>
          <w:sz w:val="20"/>
          <w:szCs w:val="20"/>
        </w:rPr>
        <w:t>: none-production environment made for testing of new features before release, with upcoming version of APIs. Only available before new releases. Network, billing &amp; emergency services are not enable</w:t>
      </w:r>
      <w:r w:rsidR="1FAB6FB7" w:rsidRPr="40CF6D1E">
        <w:rPr>
          <w:rFonts w:asciiTheme="minorHAnsi" w:hAnsiTheme="minorHAnsi" w:cstheme="minorBidi"/>
          <w:sz w:val="20"/>
          <w:szCs w:val="20"/>
        </w:rPr>
        <w:t>d</w:t>
      </w:r>
      <w:r w:rsidRPr="40CF6D1E">
        <w:rPr>
          <w:rFonts w:asciiTheme="minorHAnsi" w:hAnsiTheme="minorHAnsi" w:cstheme="minorBidi"/>
          <w:sz w:val="20"/>
          <w:szCs w:val="20"/>
        </w:rPr>
        <w:t xml:space="preserve">. </w:t>
      </w:r>
    </w:p>
    <w:p w14:paraId="0836B16D" w14:textId="7E1CEB87" w:rsidR="00E868D5" w:rsidRDefault="00E868D5" w:rsidP="009A6A17">
      <w:pPr>
        <w:spacing w:line="360" w:lineRule="auto"/>
        <w:jc w:val="both"/>
        <w:rPr>
          <w:rFonts w:cstheme="minorHAnsi"/>
          <w:szCs w:val="20"/>
        </w:rPr>
      </w:pPr>
      <w:r>
        <w:rPr>
          <w:rFonts w:cstheme="minorHAnsi"/>
          <w:szCs w:val="20"/>
        </w:rPr>
        <w:t xml:space="preserve">Colt </w:t>
      </w:r>
      <w:r w:rsidR="006B7308">
        <w:rPr>
          <w:rFonts w:cstheme="minorHAnsi"/>
          <w:szCs w:val="20"/>
        </w:rPr>
        <w:t xml:space="preserve">Production </w:t>
      </w:r>
      <w:r>
        <w:rPr>
          <w:rFonts w:cstheme="minorHAnsi"/>
          <w:szCs w:val="20"/>
        </w:rPr>
        <w:t>APIs are</w:t>
      </w:r>
      <w:r w:rsidRPr="000D2BA6">
        <w:rPr>
          <w:rFonts w:cstheme="minorHAnsi"/>
          <w:szCs w:val="20"/>
        </w:rPr>
        <w:t xml:space="preserve"> accessible </w:t>
      </w:r>
      <w:r>
        <w:rPr>
          <w:rFonts w:cstheme="minorHAnsi"/>
          <w:szCs w:val="20"/>
        </w:rPr>
        <w:t>via the below interfaces:</w:t>
      </w:r>
    </w:p>
    <w:tbl>
      <w:tblPr>
        <w:tblStyle w:val="Colttop"/>
        <w:tblW w:w="9646" w:type="dxa"/>
        <w:tblLayout w:type="fixed"/>
        <w:tblLook w:val="04A0" w:firstRow="1" w:lastRow="0" w:firstColumn="1" w:lastColumn="0" w:noHBand="0" w:noVBand="1"/>
      </w:tblPr>
      <w:tblGrid>
        <w:gridCol w:w="1087"/>
        <w:gridCol w:w="8559"/>
      </w:tblGrid>
      <w:tr w:rsidR="007B50E9" w:rsidRPr="00FB45FF" w14:paraId="6E6E8FB0" w14:textId="77777777" w:rsidTr="007B0B17">
        <w:trPr>
          <w:cnfStyle w:val="100000000000" w:firstRow="1" w:lastRow="0" w:firstColumn="0" w:lastColumn="0" w:oddVBand="0" w:evenVBand="0" w:oddHBand="0" w:evenHBand="0" w:firstRowFirstColumn="0" w:firstRowLastColumn="0" w:lastRowFirstColumn="0" w:lastRowLastColumn="0"/>
          <w:trHeight w:val="346"/>
        </w:trPr>
        <w:tc>
          <w:tcPr>
            <w:tcW w:w="1087" w:type="dxa"/>
            <w:vAlign w:val="center"/>
          </w:tcPr>
          <w:p w14:paraId="172CBF80" w14:textId="77777777" w:rsidR="007B50E9" w:rsidRPr="00045A30" w:rsidRDefault="007B50E9" w:rsidP="007B0B17">
            <w:pPr>
              <w:spacing w:line="360" w:lineRule="auto"/>
              <w:rPr>
                <w:rFonts w:asciiTheme="minorHAnsi" w:hAnsiTheme="minorHAnsi" w:cstheme="minorHAnsi"/>
                <w:color w:val="FFFFFF" w:themeColor="background1"/>
                <w:szCs w:val="20"/>
              </w:rPr>
            </w:pPr>
            <w:r w:rsidRPr="00045A30">
              <w:rPr>
                <w:rFonts w:asciiTheme="minorHAnsi" w:hAnsiTheme="minorHAnsi" w:cstheme="minorHAnsi"/>
                <w:color w:val="FFFFFF" w:themeColor="background1"/>
                <w:szCs w:val="20"/>
              </w:rPr>
              <w:t>Interface</w:t>
            </w:r>
          </w:p>
        </w:tc>
        <w:tc>
          <w:tcPr>
            <w:tcW w:w="8559" w:type="dxa"/>
            <w:vAlign w:val="center"/>
          </w:tcPr>
          <w:p w14:paraId="2ABB4C65" w14:textId="77777777" w:rsidR="007B50E9" w:rsidRPr="00045A30" w:rsidRDefault="007B50E9" w:rsidP="007B0B17">
            <w:pPr>
              <w:spacing w:line="360" w:lineRule="auto"/>
              <w:rPr>
                <w:rFonts w:asciiTheme="minorHAnsi" w:hAnsiTheme="minorHAnsi" w:cstheme="minorHAnsi"/>
                <w:color w:val="FFFFFF" w:themeColor="background1"/>
                <w:szCs w:val="20"/>
              </w:rPr>
            </w:pPr>
            <w:r w:rsidRPr="00045A30">
              <w:rPr>
                <w:rFonts w:asciiTheme="minorHAnsi" w:hAnsiTheme="minorHAnsi" w:cstheme="minorHAnsi"/>
                <w:color w:val="FFFFFF" w:themeColor="background1"/>
                <w:szCs w:val="20"/>
              </w:rPr>
              <w:t>Production</w:t>
            </w:r>
          </w:p>
        </w:tc>
      </w:tr>
      <w:tr w:rsidR="007B50E9" w:rsidRPr="00FB45FF" w14:paraId="33A8BB2C" w14:textId="77777777" w:rsidTr="007B0B17">
        <w:trPr>
          <w:trHeight w:val="1482"/>
        </w:trPr>
        <w:tc>
          <w:tcPr>
            <w:tcW w:w="1087" w:type="dxa"/>
            <w:vAlign w:val="center"/>
          </w:tcPr>
          <w:p w14:paraId="228B3A57"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SOAP</w:t>
            </w:r>
          </w:p>
        </w:tc>
        <w:tc>
          <w:tcPr>
            <w:tcW w:w="8559" w:type="dxa"/>
            <w:vAlign w:val="center"/>
          </w:tcPr>
          <w:p w14:paraId="5249E88E" w14:textId="77777777" w:rsidR="007B50E9" w:rsidRPr="00584F34" w:rsidRDefault="007B50E9" w:rsidP="007B0B17">
            <w:pPr>
              <w:spacing w:line="360" w:lineRule="auto"/>
              <w:rPr>
                <w:rFonts w:asciiTheme="minorHAnsi" w:hAnsiTheme="minorHAnsi" w:cstheme="minorHAnsi"/>
                <w:sz w:val="18"/>
                <w:szCs w:val="18"/>
              </w:rPr>
            </w:pPr>
            <w:r w:rsidRPr="00584F34">
              <w:rPr>
                <w:rFonts w:asciiTheme="minorHAnsi" w:hAnsiTheme="minorHAnsi" w:cstheme="minorHAnsi"/>
                <w:sz w:val="18"/>
                <w:szCs w:val="18"/>
              </w:rPr>
              <w:t>WSDL URL</w:t>
            </w:r>
          </w:p>
          <w:p w14:paraId="786B7E54" w14:textId="77777777" w:rsidR="007B50E9" w:rsidRPr="00584F34" w:rsidRDefault="007B50E9" w:rsidP="007B0B17">
            <w:pPr>
              <w:spacing w:line="360" w:lineRule="auto"/>
              <w:rPr>
                <w:rStyle w:val="Hyperlink"/>
                <w:rFonts w:asciiTheme="minorHAnsi" w:hAnsiTheme="minorHAnsi" w:cstheme="minorHAnsi"/>
                <w:sz w:val="18"/>
                <w:szCs w:val="18"/>
              </w:rPr>
            </w:pPr>
            <w:r w:rsidRPr="00584F34">
              <w:rPr>
                <w:rStyle w:val="Hyperlink"/>
                <w:rFonts w:asciiTheme="minorHAnsi" w:hAnsiTheme="minorHAnsi" w:cstheme="minorHAnsi"/>
                <w:sz w:val="18"/>
                <w:szCs w:val="18"/>
              </w:rPr>
              <w:t xml:space="preserve">https://wbmdmzis02.colt.net/ws/ColtNumberHosting.common.webSvcProvider:numberHosting?WSDL </w:t>
            </w:r>
          </w:p>
          <w:p w14:paraId="4EDA4830" w14:textId="77777777" w:rsidR="007B50E9" w:rsidRPr="00584F34" w:rsidRDefault="007B50E9" w:rsidP="007B0B17">
            <w:pPr>
              <w:spacing w:line="360" w:lineRule="auto"/>
              <w:rPr>
                <w:rFonts w:asciiTheme="minorHAnsi" w:hAnsiTheme="minorHAnsi" w:cstheme="minorHAnsi"/>
                <w:sz w:val="18"/>
                <w:szCs w:val="18"/>
              </w:rPr>
            </w:pPr>
            <w:r w:rsidRPr="00584F34">
              <w:rPr>
                <w:rFonts w:asciiTheme="minorHAnsi" w:hAnsiTheme="minorHAnsi" w:cstheme="minorHAnsi"/>
                <w:sz w:val="18"/>
                <w:szCs w:val="18"/>
              </w:rPr>
              <w:t>End point URL</w:t>
            </w:r>
          </w:p>
          <w:p w14:paraId="27103407" w14:textId="77777777" w:rsidR="007B50E9" w:rsidRPr="00584F34" w:rsidRDefault="007B50E9" w:rsidP="007B0B17">
            <w:pPr>
              <w:spacing w:line="360" w:lineRule="auto"/>
              <w:rPr>
                <w:rFonts w:asciiTheme="minorHAnsi" w:hAnsiTheme="minorHAnsi" w:cstheme="minorHAnsi"/>
                <w:iCs/>
                <w:sz w:val="18"/>
                <w:szCs w:val="18"/>
              </w:rPr>
            </w:pPr>
            <w:hyperlink r:id="rId30" w:history="1">
              <w:r w:rsidRPr="00584F34">
                <w:rPr>
                  <w:rStyle w:val="Hyperlink"/>
                  <w:rFonts w:asciiTheme="minorHAnsi" w:hAnsiTheme="minorHAnsi" w:cstheme="minorHAnsi"/>
                  <w:sz w:val="18"/>
                  <w:szCs w:val="18"/>
                </w:rPr>
                <w:t>https://wbmdmzis02.colt.net/ws/ColtNumberHosting.common.webSvcProvider:numberHosting/ColtNumberHosting_common_webSvcProvider_numberHosting_Port</w:t>
              </w:r>
            </w:hyperlink>
            <w:r w:rsidRPr="00584F34">
              <w:rPr>
                <w:rFonts w:asciiTheme="minorHAnsi" w:hAnsiTheme="minorHAnsi" w:cstheme="minorHAnsi"/>
                <w:iCs/>
                <w:sz w:val="18"/>
                <w:szCs w:val="18"/>
              </w:rPr>
              <w:t xml:space="preserve"> </w:t>
            </w:r>
          </w:p>
        </w:tc>
      </w:tr>
      <w:tr w:rsidR="007B50E9" w:rsidRPr="00FB45FF" w14:paraId="7FD82680"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6B215D86"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HTTPS</w:t>
            </w:r>
          </w:p>
        </w:tc>
        <w:tc>
          <w:tcPr>
            <w:tcW w:w="8559" w:type="dxa"/>
            <w:vAlign w:val="center"/>
          </w:tcPr>
          <w:p w14:paraId="7A0DD603" w14:textId="77777777" w:rsidR="007B50E9" w:rsidRPr="00584F34" w:rsidRDefault="007B50E9" w:rsidP="007B0B17">
            <w:pPr>
              <w:spacing w:line="360" w:lineRule="auto"/>
              <w:rPr>
                <w:rFonts w:asciiTheme="minorHAnsi" w:hAnsiTheme="minorHAnsi" w:cstheme="minorHAnsi"/>
                <w:sz w:val="18"/>
                <w:szCs w:val="18"/>
              </w:rPr>
            </w:pPr>
            <w:hyperlink r:id="rId31" w:history="1">
              <w:r w:rsidRPr="00584F34">
                <w:rPr>
                  <w:rStyle w:val="Hyperlink"/>
                  <w:rFonts w:asciiTheme="minorHAnsi" w:hAnsiTheme="minorHAnsi" w:cstheme="minorHAnsi"/>
                  <w:sz w:val="18"/>
                  <w:szCs w:val="18"/>
                </w:rPr>
                <w:t>https://wbmdmzis02.colt.net/invoke/ColtNumberHosting.common.http/</w:t>
              </w:r>
            </w:hyperlink>
            <w:r w:rsidRPr="00584F34">
              <w:rPr>
                <w:rFonts w:asciiTheme="minorHAnsi" w:hAnsiTheme="minorHAnsi" w:cstheme="minorHAnsi"/>
                <w:sz w:val="18"/>
                <w:szCs w:val="18"/>
              </w:rPr>
              <w:t xml:space="preserve"> + API name</w:t>
            </w:r>
          </w:p>
        </w:tc>
      </w:tr>
      <w:tr w:rsidR="007B50E9" w:rsidRPr="00FB45FF" w14:paraId="5916308E" w14:textId="77777777" w:rsidTr="007B0B17">
        <w:trPr>
          <w:trHeight w:val="652"/>
        </w:trPr>
        <w:tc>
          <w:tcPr>
            <w:tcW w:w="1087" w:type="dxa"/>
            <w:vAlign w:val="center"/>
          </w:tcPr>
          <w:p w14:paraId="2249EE9E"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REST</w:t>
            </w:r>
          </w:p>
        </w:tc>
        <w:tc>
          <w:tcPr>
            <w:tcW w:w="8559" w:type="dxa"/>
            <w:vAlign w:val="center"/>
          </w:tcPr>
          <w:p w14:paraId="0953EF74" w14:textId="77777777" w:rsidR="007B50E9" w:rsidRPr="00584F34" w:rsidRDefault="007B50E9" w:rsidP="007B0B17">
            <w:pPr>
              <w:spacing w:line="360" w:lineRule="auto"/>
              <w:rPr>
                <w:rFonts w:asciiTheme="minorHAnsi" w:hAnsiTheme="minorHAnsi" w:cstheme="minorHAnsi"/>
                <w:b/>
                <w:bCs/>
                <w:sz w:val="18"/>
                <w:szCs w:val="18"/>
              </w:rPr>
            </w:pPr>
            <w:r w:rsidRPr="00584F34">
              <w:rPr>
                <w:rFonts w:asciiTheme="minorHAnsi" w:hAnsiTheme="minorHAnsi" w:cstheme="minorHAnsi"/>
                <w:b/>
                <w:bCs/>
                <w:sz w:val="18"/>
                <w:szCs w:val="18"/>
              </w:rPr>
              <w:t>validGeographicAddress API</w:t>
            </w:r>
          </w:p>
          <w:p w14:paraId="7415F6A0" w14:textId="77777777" w:rsidR="007B50E9" w:rsidRPr="00584F34" w:rsidRDefault="007B50E9" w:rsidP="007B0B17">
            <w:pPr>
              <w:spacing w:line="360" w:lineRule="auto"/>
              <w:rPr>
                <w:rFonts w:asciiTheme="minorHAnsi" w:hAnsiTheme="minorHAnsi" w:cstheme="minorHAnsi"/>
                <w:sz w:val="18"/>
                <w:szCs w:val="18"/>
                <w:lang w:val="en-US"/>
              </w:rPr>
            </w:pPr>
            <w:r w:rsidRPr="00584F34">
              <w:rPr>
                <w:rFonts w:asciiTheme="minorHAnsi" w:hAnsiTheme="minorHAnsi" w:cstheme="minorHAnsi"/>
                <w:sz w:val="18"/>
                <w:szCs w:val="18"/>
                <w:lang w:val="en-US"/>
              </w:rPr>
              <w:t xml:space="preserve">end point: </w:t>
            </w:r>
            <w:hyperlink r:id="rId32" w:history="1">
              <w:r w:rsidRPr="00584F34">
                <w:rPr>
                  <w:rStyle w:val="Hyperlink"/>
                  <w:rFonts w:asciiTheme="minorHAnsi" w:hAnsiTheme="minorHAnsi" w:cstheme="minorHAnsi"/>
                  <w:sz w:val="18"/>
                  <w:szCs w:val="18"/>
                  <w:lang w:val="en-US"/>
                </w:rPr>
                <w:t>https://wbmdmzis02.colt.net</w:t>
              </w:r>
            </w:hyperlink>
            <w:r w:rsidRPr="00584F34">
              <w:rPr>
                <w:rFonts w:asciiTheme="minorHAnsi" w:hAnsiTheme="minorHAnsi" w:cstheme="minorHAnsi"/>
                <w:sz w:val="18"/>
                <w:szCs w:val="18"/>
                <w:lang w:val="en-US"/>
              </w:rPr>
              <w:t xml:space="preserve"> </w:t>
            </w:r>
          </w:p>
          <w:p w14:paraId="09A34EE4" w14:textId="77777777" w:rsidR="007B50E9" w:rsidRPr="00584F34" w:rsidRDefault="007B50E9" w:rsidP="007B0B17">
            <w:pPr>
              <w:spacing w:line="360" w:lineRule="auto"/>
              <w:rPr>
                <w:rFonts w:asciiTheme="minorHAnsi" w:hAnsiTheme="minorHAnsi" w:cstheme="minorHAnsi"/>
                <w:sz w:val="18"/>
                <w:szCs w:val="18"/>
              </w:rPr>
            </w:pPr>
            <w:r w:rsidRPr="00584F34">
              <w:rPr>
                <w:rFonts w:asciiTheme="minorHAnsi" w:hAnsiTheme="minorHAnsi" w:cstheme="minorHAnsi"/>
                <w:sz w:val="18"/>
                <w:szCs w:val="18"/>
              </w:rPr>
              <w:t>resource: /rest/ColtNumberHosting/common/restSvc/v1/validGeographicAddress</w:t>
            </w:r>
          </w:p>
        </w:tc>
      </w:tr>
      <w:tr w:rsidR="007B50E9" w:rsidRPr="00FB45FF" w14:paraId="5C5E97E4"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4351AC79"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lastRenderedPageBreak/>
              <w:t>REST</w:t>
            </w:r>
          </w:p>
        </w:tc>
        <w:tc>
          <w:tcPr>
            <w:tcW w:w="8559" w:type="dxa"/>
            <w:vAlign w:val="center"/>
          </w:tcPr>
          <w:p w14:paraId="2F528596" w14:textId="77777777" w:rsidR="007B50E9" w:rsidRPr="00584F34" w:rsidRDefault="007B50E9" w:rsidP="007B0B17">
            <w:pPr>
              <w:rPr>
                <w:rFonts w:asciiTheme="minorHAnsi" w:hAnsiTheme="minorHAnsi" w:cstheme="minorHAnsi"/>
                <w:b/>
                <w:bCs/>
                <w:sz w:val="18"/>
                <w:szCs w:val="18"/>
              </w:rPr>
            </w:pPr>
            <w:r w:rsidRPr="00584F34">
              <w:rPr>
                <w:rFonts w:asciiTheme="minorHAnsi" w:hAnsiTheme="minorHAnsi" w:cstheme="minorHAnsi"/>
                <w:b/>
                <w:bCs/>
                <w:sz w:val="18"/>
                <w:szCs w:val="18"/>
              </w:rPr>
              <w:t>Authorization</w:t>
            </w:r>
          </w:p>
          <w:p w14:paraId="0BDB86FD" w14:textId="39738108" w:rsidR="007B50E9" w:rsidRPr="00584F34" w:rsidRDefault="007B50E9" w:rsidP="007B0B17">
            <w:pPr>
              <w:rPr>
                <w:rFonts w:asciiTheme="minorHAnsi" w:hAnsiTheme="minorHAnsi" w:cstheme="minorHAnsi"/>
                <w:color w:val="auto"/>
                <w:sz w:val="18"/>
                <w:szCs w:val="18"/>
                <w:lang w:val="en-US"/>
              </w:rPr>
            </w:pPr>
            <w:r w:rsidRPr="00584F34">
              <w:rPr>
                <w:rFonts w:asciiTheme="minorHAnsi" w:hAnsiTheme="minorHAnsi" w:cstheme="minorHAnsi"/>
                <w:sz w:val="18"/>
                <w:szCs w:val="18"/>
                <w:lang w:val="en-US"/>
              </w:rPr>
              <w:t xml:space="preserve">end point: </w:t>
            </w:r>
            <w:hyperlink r:id="rId33" w:history="1">
              <w:r w:rsidR="00045A30" w:rsidRPr="00584F34">
                <w:rPr>
                  <w:rStyle w:val="Hyperlink"/>
                  <w:rFonts w:cstheme="minorHAnsi"/>
                  <w:sz w:val="18"/>
                  <w:szCs w:val="18"/>
                  <w:lang w:val="en-US"/>
                </w:rPr>
                <w:t>https://apimgd01.colt.net/oauth/v2</w:t>
              </w:r>
            </w:hyperlink>
          </w:p>
          <w:p w14:paraId="7FD653ED" w14:textId="77777777" w:rsidR="007B50E9" w:rsidRPr="00584F34" w:rsidRDefault="007B50E9" w:rsidP="007B0B17">
            <w:pPr>
              <w:spacing w:line="360" w:lineRule="auto"/>
              <w:rPr>
                <w:rFonts w:asciiTheme="minorHAnsi" w:hAnsiTheme="minorHAnsi" w:cstheme="minorHAnsi"/>
                <w:sz w:val="18"/>
                <w:szCs w:val="18"/>
              </w:rPr>
            </w:pPr>
            <w:r w:rsidRPr="00584F34">
              <w:rPr>
                <w:rFonts w:asciiTheme="minorHAnsi" w:hAnsiTheme="minorHAnsi" w:cstheme="minorHAnsi"/>
                <w:sz w:val="18"/>
                <w:szCs w:val="18"/>
              </w:rPr>
              <w:t>Resource: resource name</w:t>
            </w:r>
          </w:p>
        </w:tc>
      </w:tr>
      <w:tr w:rsidR="007B50E9" w:rsidRPr="00FB45FF" w14:paraId="22B04665" w14:textId="77777777" w:rsidTr="007B0B17">
        <w:trPr>
          <w:trHeight w:val="652"/>
        </w:trPr>
        <w:tc>
          <w:tcPr>
            <w:tcW w:w="1087" w:type="dxa"/>
            <w:vAlign w:val="center"/>
          </w:tcPr>
          <w:p w14:paraId="33F5FC24"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REST</w:t>
            </w:r>
          </w:p>
        </w:tc>
        <w:tc>
          <w:tcPr>
            <w:tcW w:w="8559" w:type="dxa"/>
            <w:vAlign w:val="center"/>
          </w:tcPr>
          <w:p w14:paraId="7ED6C3A5" w14:textId="77777777" w:rsidR="007B50E9" w:rsidRPr="00584F34" w:rsidRDefault="007B50E9" w:rsidP="007B0B17">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Billing APIs</w:t>
            </w:r>
          </w:p>
          <w:p w14:paraId="101C9797" w14:textId="77777777" w:rsidR="007B50E9" w:rsidRPr="00584F34" w:rsidRDefault="007B50E9" w:rsidP="007B0B17">
            <w:pPr>
              <w:spacing w:line="360" w:lineRule="auto"/>
              <w:rPr>
                <w:rFonts w:asciiTheme="minorHAnsi" w:hAnsiTheme="minorHAnsi" w:cstheme="minorHAnsi"/>
                <w:sz w:val="18"/>
                <w:szCs w:val="18"/>
                <w:lang w:val="en-US"/>
              </w:rPr>
            </w:pPr>
            <w:r w:rsidRPr="00584F34">
              <w:rPr>
                <w:rFonts w:asciiTheme="minorHAnsi" w:hAnsiTheme="minorHAnsi" w:cstheme="minorHAnsi"/>
                <w:sz w:val="18"/>
                <w:szCs w:val="18"/>
                <w:lang w:val="en-US"/>
              </w:rPr>
              <w:t xml:space="preserve">End point: </w:t>
            </w:r>
            <w:hyperlink r:id="rId34" w:history="1">
              <w:r w:rsidRPr="00584F34">
                <w:rPr>
                  <w:rStyle w:val="Hyperlink"/>
                  <w:rFonts w:asciiTheme="minorHAnsi" w:hAnsiTheme="minorHAnsi" w:cstheme="minorHAnsi"/>
                  <w:sz w:val="18"/>
                  <w:szCs w:val="18"/>
                  <w:lang w:val="en-US"/>
                </w:rPr>
                <w:t>https://apimgd01.colt.net:8443/usageManagement/v1</w:t>
              </w:r>
            </w:hyperlink>
            <w:r w:rsidRPr="00584F34">
              <w:rPr>
                <w:rFonts w:asciiTheme="minorHAnsi" w:hAnsiTheme="minorHAnsi" w:cstheme="minorHAnsi"/>
                <w:sz w:val="18"/>
                <w:szCs w:val="18"/>
                <w:lang w:val="en-US"/>
              </w:rPr>
              <w:t xml:space="preserve"> </w:t>
            </w:r>
          </w:p>
          <w:p w14:paraId="33F03F11" w14:textId="77777777" w:rsidR="007B50E9" w:rsidRPr="00584F34" w:rsidRDefault="007B50E9" w:rsidP="007B0B17">
            <w:pPr>
              <w:spacing w:line="360" w:lineRule="auto"/>
              <w:rPr>
                <w:rFonts w:asciiTheme="minorHAnsi" w:hAnsiTheme="minorHAnsi" w:cstheme="minorHAnsi"/>
                <w:sz w:val="18"/>
                <w:szCs w:val="18"/>
                <w:lang w:val="en-US"/>
              </w:rPr>
            </w:pPr>
            <w:r w:rsidRPr="00584F34">
              <w:rPr>
                <w:rFonts w:asciiTheme="minorHAnsi" w:hAnsiTheme="minorHAnsi" w:cstheme="minorHAnsi"/>
                <w:sz w:val="18"/>
                <w:szCs w:val="18"/>
                <w:lang w:val="en-US"/>
              </w:rPr>
              <w:t>Resource: resource name</w:t>
            </w:r>
          </w:p>
        </w:tc>
      </w:tr>
      <w:tr w:rsidR="007B50E9" w:rsidRPr="00FB45FF" w14:paraId="2EEB57FC"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5F8954A6" w14:textId="77777777" w:rsidR="007B50E9" w:rsidRPr="00584F34" w:rsidRDefault="007B50E9" w:rsidP="007B0B17">
            <w:pPr>
              <w:spacing w:line="360" w:lineRule="auto"/>
              <w:rPr>
                <w:rFonts w:asciiTheme="minorHAnsi" w:hAnsiTheme="minorHAnsi" w:cstheme="minorHAnsi"/>
                <w:b/>
                <w:sz w:val="18"/>
                <w:szCs w:val="18"/>
              </w:rPr>
            </w:pPr>
            <w:r w:rsidRPr="00584F34">
              <w:rPr>
                <w:rFonts w:asciiTheme="minorHAnsi" w:hAnsiTheme="minorHAnsi" w:cstheme="minorHAnsi"/>
                <w:b/>
                <w:sz w:val="18"/>
                <w:szCs w:val="18"/>
              </w:rPr>
              <w:t>REST</w:t>
            </w:r>
          </w:p>
        </w:tc>
        <w:tc>
          <w:tcPr>
            <w:tcW w:w="8559" w:type="dxa"/>
            <w:vAlign w:val="center"/>
          </w:tcPr>
          <w:p w14:paraId="32815AD8" w14:textId="04C3EDE0" w:rsidR="007B50E9" w:rsidRPr="00584F34" w:rsidRDefault="00736E41" w:rsidP="007B0B17">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N</w:t>
            </w:r>
            <w:r w:rsidR="007B50E9" w:rsidRPr="00584F34">
              <w:rPr>
                <w:rFonts w:asciiTheme="minorHAnsi" w:hAnsiTheme="minorHAnsi" w:cstheme="minorHAnsi"/>
                <w:b/>
                <w:bCs/>
                <w:sz w:val="18"/>
                <w:szCs w:val="18"/>
                <w:lang w:val="en-US"/>
              </w:rPr>
              <w:t>umber</w:t>
            </w:r>
            <w:r w:rsidRPr="00584F34">
              <w:rPr>
                <w:rFonts w:asciiTheme="minorHAnsi" w:hAnsiTheme="minorHAnsi" w:cstheme="minorHAnsi"/>
                <w:b/>
                <w:bCs/>
                <w:sz w:val="18"/>
                <w:szCs w:val="18"/>
                <w:lang w:val="en-US"/>
              </w:rPr>
              <w:t xml:space="preserve"> </w:t>
            </w:r>
            <w:r w:rsidR="007B50E9" w:rsidRPr="00584F34">
              <w:rPr>
                <w:rFonts w:asciiTheme="minorHAnsi" w:hAnsiTheme="minorHAnsi" w:cstheme="minorHAnsi"/>
                <w:b/>
                <w:bCs/>
                <w:sz w:val="18"/>
                <w:szCs w:val="18"/>
                <w:lang w:val="en-US"/>
              </w:rPr>
              <w:t>Management APIs (NH REST APIs)</w:t>
            </w:r>
          </w:p>
          <w:p w14:paraId="2786D195" w14:textId="567E98F2" w:rsidR="007B50E9" w:rsidRPr="00584F34" w:rsidRDefault="007B50E9" w:rsidP="007B0B17">
            <w:pPr>
              <w:spacing w:line="360" w:lineRule="auto"/>
              <w:rPr>
                <w:rStyle w:val="Hyperlink"/>
                <w:rFonts w:asciiTheme="minorHAnsi" w:hAnsiTheme="minorHAnsi" w:cstheme="minorHAnsi"/>
                <w:sz w:val="18"/>
                <w:szCs w:val="18"/>
              </w:rPr>
            </w:pPr>
            <w:r w:rsidRPr="00584F34">
              <w:rPr>
                <w:rFonts w:asciiTheme="minorHAnsi" w:hAnsiTheme="minorHAnsi" w:cstheme="minorHAnsi"/>
                <w:sz w:val="18"/>
                <w:szCs w:val="18"/>
                <w:lang w:val="en-US"/>
              </w:rPr>
              <w:t xml:space="preserve">End point: </w:t>
            </w:r>
            <w:hyperlink r:id="rId35" w:history="1">
              <w:r w:rsidR="00045A30" w:rsidRPr="00584F34">
                <w:rPr>
                  <w:rStyle w:val="Hyperlink"/>
                  <w:rFonts w:cstheme="minorHAnsi"/>
                  <w:sz w:val="18"/>
                  <w:szCs w:val="18"/>
                  <w:lang w:val="en-US"/>
                </w:rPr>
                <w:t>https://apimgd01.colt.net/numberManagement/v2</w:t>
              </w:r>
            </w:hyperlink>
            <w:r w:rsidR="00045A30" w:rsidRPr="00584F34">
              <w:rPr>
                <w:rFonts w:asciiTheme="minorHAnsi" w:hAnsiTheme="minorHAnsi" w:cstheme="minorHAnsi"/>
                <w:color w:val="EF476F" w:themeColor="accent6"/>
                <w:sz w:val="18"/>
                <w:szCs w:val="18"/>
                <w:lang w:val="en-US"/>
              </w:rPr>
              <w:t xml:space="preserve"> </w:t>
            </w:r>
          </w:p>
          <w:p w14:paraId="7A23150C" w14:textId="77777777" w:rsidR="007B50E9" w:rsidRPr="00584F34" w:rsidRDefault="007B50E9" w:rsidP="007B0B17">
            <w:pPr>
              <w:spacing w:line="360" w:lineRule="auto"/>
              <w:rPr>
                <w:rFonts w:asciiTheme="minorHAnsi" w:hAnsiTheme="minorHAnsi" w:cstheme="minorHAnsi"/>
                <w:sz w:val="18"/>
                <w:szCs w:val="18"/>
                <w:lang w:val="en-US"/>
              </w:rPr>
            </w:pPr>
            <w:r w:rsidRPr="00584F34">
              <w:rPr>
                <w:rFonts w:asciiTheme="minorHAnsi" w:hAnsiTheme="minorHAnsi" w:cstheme="minorHAnsi"/>
                <w:sz w:val="18"/>
                <w:szCs w:val="18"/>
                <w:lang w:val="en-US"/>
              </w:rPr>
              <w:t>Resource: resource name</w:t>
            </w:r>
          </w:p>
        </w:tc>
      </w:tr>
      <w:tr w:rsidR="00736E41" w:rsidRPr="00FB45FF" w14:paraId="54D03AB5" w14:textId="77777777" w:rsidTr="007B0B17">
        <w:trPr>
          <w:trHeight w:val="652"/>
        </w:trPr>
        <w:tc>
          <w:tcPr>
            <w:tcW w:w="1087" w:type="dxa"/>
            <w:vAlign w:val="center"/>
          </w:tcPr>
          <w:p w14:paraId="56D7413E" w14:textId="5A057AEF" w:rsidR="00736E41" w:rsidRPr="00584F34" w:rsidRDefault="00736E41" w:rsidP="007B0B17">
            <w:pPr>
              <w:spacing w:line="360" w:lineRule="auto"/>
              <w:rPr>
                <w:rFonts w:cstheme="minorHAnsi"/>
                <w:b/>
                <w:color w:val="EF476F" w:themeColor="accent6"/>
                <w:sz w:val="18"/>
                <w:szCs w:val="18"/>
              </w:rPr>
            </w:pPr>
            <w:r w:rsidRPr="00584F34">
              <w:rPr>
                <w:rFonts w:asciiTheme="minorHAnsi" w:hAnsiTheme="minorHAnsi" w:cstheme="minorHAnsi"/>
                <w:b/>
                <w:sz w:val="18"/>
                <w:szCs w:val="18"/>
              </w:rPr>
              <w:t>REST</w:t>
            </w:r>
          </w:p>
        </w:tc>
        <w:tc>
          <w:tcPr>
            <w:tcW w:w="8559" w:type="dxa"/>
            <w:vAlign w:val="center"/>
          </w:tcPr>
          <w:p w14:paraId="1F4A0FB3" w14:textId="7EDE79DE" w:rsidR="00736E41" w:rsidRPr="00584F34" w:rsidRDefault="00736E41" w:rsidP="007B0B17">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Address Management APIs (NH REST APIs)</w:t>
            </w:r>
          </w:p>
          <w:p w14:paraId="7748F694" w14:textId="43634CEA" w:rsidR="00736E41" w:rsidRPr="00584F34" w:rsidRDefault="00736E41" w:rsidP="007B0B17">
            <w:pPr>
              <w:spacing w:line="360" w:lineRule="auto"/>
              <w:rPr>
                <w:rStyle w:val="Hyperlink"/>
                <w:rFonts w:asciiTheme="minorHAnsi" w:hAnsiTheme="minorHAnsi" w:cstheme="minorHAnsi"/>
                <w:color w:val="EF476F" w:themeColor="accent6"/>
                <w:sz w:val="18"/>
                <w:szCs w:val="18"/>
              </w:rPr>
            </w:pPr>
            <w:r w:rsidRPr="00584F34">
              <w:rPr>
                <w:rFonts w:asciiTheme="minorHAnsi" w:hAnsiTheme="minorHAnsi" w:cstheme="minorHAnsi"/>
                <w:sz w:val="18"/>
                <w:szCs w:val="18"/>
                <w:lang w:val="en-US"/>
              </w:rPr>
              <w:t xml:space="preserve">End point: </w:t>
            </w:r>
            <w:hyperlink r:id="rId36" w:history="1">
              <w:r w:rsidR="00944A62" w:rsidRPr="00584F34">
                <w:rPr>
                  <w:rStyle w:val="Hyperlink"/>
                  <w:rFonts w:cstheme="minorHAnsi"/>
                  <w:sz w:val="18"/>
                  <w:szCs w:val="18"/>
                  <w:lang w:val="en-US"/>
                </w:rPr>
                <w:t>https://apimgd01.colt.net/AddressManagement/v1</w:t>
              </w:r>
            </w:hyperlink>
            <w:r w:rsidRPr="00584F34">
              <w:rPr>
                <w:rFonts w:asciiTheme="minorHAnsi" w:hAnsiTheme="minorHAnsi" w:cstheme="minorHAnsi"/>
                <w:color w:val="EF476F" w:themeColor="accent6"/>
                <w:sz w:val="18"/>
                <w:szCs w:val="18"/>
                <w:lang w:val="en-US"/>
              </w:rPr>
              <w:t xml:space="preserve"> </w:t>
            </w:r>
          </w:p>
          <w:p w14:paraId="1AEEC38A" w14:textId="45288094" w:rsidR="00736E41" w:rsidRPr="00584F34" w:rsidRDefault="00736E41" w:rsidP="007B0B17">
            <w:pPr>
              <w:spacing w:line="360" w:lineRule="auto"/>
              <w:rPr>
                <w:rFonts w:cstheme="minorHAnsi"/>
                <w:b/>
                <w:bCs/>
                <w:color w:val="EF476F" w:themeColor="accent6"/>
                <w:sz w:val="18"/>
                <w:szCs w:val="18"/>
                <w:lang w:val="en-US"/>
              </w:rPr>
            </w:pPr>
            <w:r w:rsidRPr="00584F34">
              <w:rPr>
                <w:rFonts w:asciiTheme="minorHAnsi" w:hAnsiTheme="minorHAnsi" w:cstheme="minorHAnsi"/>
                <w:sz w:val="18"/>
                <w:szCs w:val="18"/>
                <w:lang w:val="en-US"/>
              </w:rPr>
              <w:t>Resource: resource name</w:t>
            </w:r>
          </w:p>
        </w:tc>
      </w:tr>
      <w:tr w:rsidR="00940471" w:rsidRPr="00FB45FF" w14:paraId="35373A34"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26911D51" w14:textId="74145511" w:rsidR="00940471" w:rsidRPr="00584F34" w:rsidRDefault="00940471" w:rsidP="007B0B17">
            <w:pPr>
              <w:spacing w:line="360" w:lineRule="auto"/>
              <w:rPr>
                <w:rFonts w:cstheme="minorHAnsi"/>
                <w:b/>
                <w:sz w:val="18"/>
                <w:szCs w:val="18"/>
              </w:rPr>
            </w:pPr>
            <w:r w:rsidRPr="00584F34">
              <w:rPr>
                <w:rFonts w:cstheme="minorHAnsi"/>
                <w:b/>
                <w:sz w:val="18"/>
                <w:szCs w:val="18"/>
              </w:rPr>
              <w:t>REST</w:t>
            </w:r>
          </w:p>
        </w:tc>
        <w:tc>
          <w:tcPr>
            <w:tcW w:w="8559" w:type="dxa"/>
            <w:vAlign w:val="center"/>
          </w:tcPr>
          <w:p w14:paraId="07F04BF1" w14:textId="77777777" w:rsidR="00940471" w:rsidRPr="00584F34" w:rsidRDefault="00AA2667" w:rsidP="007B0B17">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VAT, CIF/NIF validation</w:t>
            </w:r>
          </w:p>
          <w:p w14:paraId="7EE8F5B7" w14:textId="346A5CD7" w:rsidR="00AA2667" w:rsidRPr="00584F34" w:rsidRDefault="00876EF6" w:rsidP="007B0B17">
            <w:pPr>
              <w:spacing w:line="360" w:lineRule="auto"/>
              <w:rPr>
                <w:rFonts w:cstheme="minorHAnsi"/>
                <w:sz w:val="18"/>
                <w:szCs w:val="18"/>
                <w:lang w:val="en-US"/>
              </w:rPr>
            </w:pPr>
            <w:r w:rsidRPr="00584F34">
              <w:rPr>
                <w:rFonts w:cstheme="minorHAnsi"/>
                <w:sz w:val="18"/>
                <w:szCs w:val="18"/>
                <w:lang w:val="en-US"/>
              </w:rPr>
              <w:t xml:space="preserve">End point: </w:t>
            </w:r>
            <w:hyperlink r:id="rId37" w:history="1">
              <w:r w:rsidRPr="00584F34">
                <w:rPr>
                  <w:rStyle w:val="Hyperlink"/>
                  <w:rFonts w:cstheme="minorHAnsi"/>
                  <w:color w:val="00A59B" w:themeColor="accent2"/>
                  <w:sz w:val="18"/>
                  <w:szCs w:val="18"/>
                  <w:lang w:val="en-US"/>
                </w:rPr>
                <w:t>https://apimgd01.colt.net/common-services/v1</w:t>
              </w:r>
            </w:hyperlink>
          </w:p>
          <w:p w14:paraId="281E8092" w14:textId="2821D131" w:rsidR="00876EF6" w:rsidRPr="00584F34" w:rsidRDefault="00876EF6" w:rsidP="007B0B17">
            <w:pPr>
              <w:spacing w:line="360" w:lineRule="auto"/>
              <w:rPr>
                <w:rFonts w:cstheme="minorHAnsi"/>
                <w:sz w:val="18"/>
                <w:szCs w:val="18"/>
                <w:lang w:val="en-US"/>
              </w:rPr>
            </w:pPr>
            <w:r w:rsidRPr="00584F34">
              <w:rPr>
                <w:rFonts w:asciiTheme="minorHAnsi" w:hAnsiTheme="minorHAnsi" w:cstheme="minorHAnsi"/>
                <w:sz w:val="18"/>
                <w:szCs w:val="18"/>
                <w:lang w:val="en-US"/>
              </w:rPr>
              <w:t>Resource: /check-vat-number</w:t>
            </w:r>
          </w:p>
        </w:tc>
      </w:tr>
      <w:tr w:rsidR="00B60DCD" w:rsidRPr="00FB45FF" w14:paraId="3D123C93" w14:textId="77777777" w:rsidTr="007B0B17">
        <w:trPr>
          <w:trHeight w:val="652"/>
        </w:trPr>
        <w:tc>
          <w:tcPr>
            <w:tcW w:w="1087" w:type="dxa"/>
            <w:vAlign w:val="center"/>
          </w:tcPr>
          <w:p w14:paraId="4BF9B126" w14:textId="49833B75" w:rsidR="00B60DCD" w:rsidRPr="00584F34" w:rsidRDefault="00B60DCD" w:rsidP="00B60DCD">
            <w:pPr>
              <w:spacing w:line="360" w:lineRule="auto"/>
              <w:rPr>
                <w:rFonts w:cstheme="minorHAnsi"/>
                <w:b/>
                <w:sz w:val="18"/>
                <w:szCs w:val="18"/>
              </w:rPr>
            </w:pPr>
            <w:r w:rsidRPr="00584F34">
              <w:rPr>
                <w:rFonts w:cstheme="minorHAnsi"/>
                <w:b/>
                <w:sz w:val="18"/>
                <w:szCs w:val="18"/>
              </w:rPr>
              <w:t>REST (APIGEE)</w:t>
            </w:r>
          </w:p>
        </w:tc>
        <w:tc>
          <w:tcPr>
            <w:tcW w:w="8559" w:type="dxa"/>
            <w:vAlign w:val="center"/>
          </w:tcPr>
          <w:p w14:paraId="4A8CE0ED" w14:textId="7BD836F6" w:rsidR="00B60DCD" w:rsidRPr="00584F34" w:rsidRDefault="00E30136" w:rsidP="00B60DCD">
            <w:pPr>
              <w:rPr>
                <w:rFonts w:asciiTheme="minorHAnsi" w:hAnsiTheme="minorHAnsi" w:cstheme="minorHAnsi"/>
                <w:b/>
                <w:bCs/>
                <w:sz w:val="18"/>
                <w:szCs w:val="18"/>
              </w:rPr>
            </w:pPr>
            <w:r w:rsidRPr="00584F34">
              <w:rPr>
                <w:rFonts w:asciiTheme="minorHAnsi" w:hAnsiTheme="minorHAnsi" w:cstheme="minorHAnsi"/>
                <w:b/>
                <w:bCs/>
                <w:sz w:val="18"/>
                <w:szCs w:val="18"/>
              </w:rPr>
              <w:t>Authentication API (OAuth 2.0)</w:t>
            </w:r>
          </w:p>
          <w:p w14:paraId="199DD3BE" w14:textId="77777777" w:rsidR="00B60DCD" w:rsidRPr="00584F34" w:rsidRDefault="00B60DCD" w:rsidP="00B60DCD">
            <w:pPr>
              <w:rPr>
                <w:rFonts w:asciiTheme="minorHAnsi" w:hAnsiTheme="minorHAnsi" w:cstheme="minorHAnsi"/>
                <w:sz w:val="18"/>
                <w:szCs w:val="18"/>
                <w:lang w:val="en-US"/>
              </w:rPr>
            </w:pPr>
            <w:r w:rsidRPr="00584F34">
              <w:rPr>
                <w:rFonts w:asciiTheme="minorHAnsi" w:hAnsiTheme="minorHAnsi" w:cstheme="minorHAnsi"/>
                <w:sz w:val="18"/>
                <w:szCs w:val="18"/>
                <w:lang w:val="en-US"/>
              </w:rPr>
              <w:t xml:space="preserve">end point: </w:t>
            </w:r>
            <w:hyperlink r:id="rId38" w:history="1">
              <w:r w:rsidRPr="00584F34">
                <w:rPr>
                  <w:rStyle w:val="Hyperlink"/>
                  <w:color w:val="000000" w:themeColor="text1"/>
                  <w:sz w:val="18"/>
                  <w:szCs w:val="18"/>
                </w:rPr>
                <w:t>https://apis.colt.net/authentication</w:t>
              </w:r>
            </w:hyperlink>
            <w:r w:rsidRPr="00584F34">
              <w:rPr>
                <w:sz w:val="18"/>
                <w:szCs w:val="18"/>
              </w:rPr>
              <w:t xml:space="preserve"> </w:t>
            </w:r>
          </w:p>
          <w:p w14:paraId="450DCA2F" w14:textId="56D0EC39" w:rsidR="00B60DCD" w:rsidRPr="00584F34" w:rsidRDefault="00B60DCD" w:rsidP="00B60DCD">
            <w:pPr>
              <w:spacing w:line="360" w:lineRule="auto"/>
              <w:rPr>
                <w:rFonts w:cstheme="minorHAnsi"/>
                <w:sz w:val="18"/>
                <w:szCs w:val="18"/>
                <w:lang w:val="en-US"/>
              </w:rPr>
            </w:pPr>
            <w:r w:rsidRPr="00584F34">
              <w:rPr>
                <w:rFonts w:asciiTheme="minorHAnsi" w:hAnsiTheme="minorHAnsi" w:cstheme="minorHAnsi"/>
                <w:sz w:val="18"/>
                <w:szCs w:val="18"/>
              </w:rPr>
              <w:t>Resource: resource name</w:t>
            </w:r>
          </w:p>
        </w:tc>
      </w:tr>
      <w:tr w:rsidR="00B60DCD" w:rsidRPr="00FB45FF" w14:paraId="578DCC97"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72AA3243" w14:textId="28033C7F" w:rsidR="00B60DCD" w:rsidRPr="00584F34" w:rsidRDefault="00B60DCD" w:rsidP="00B60DCD">
            <w:pPr>
              <w:spacing w:line="360" w:lineRule="auto"/>
              <w:rPr>
                <w:rFonts w:cstheme="minorHAnsi"/>
                <w:b/>
                <w:sz w:val="18"/>
                <w:szCs w:val="18"/>
              </w:rPr>
            </w:pPr>
            <w:r w:rsidRPr="00584F34">
              <w:rPr>
                <w:rFonts w:cstheme="minorHAnsi"/>
                <w:b/>
                <w:sz w:val="18"/>
                <w:szCs w:val="18"/>
              </w:rPr>
              <w:t>REST (APIGEE)</w:t>
            </w:r>
          </w:p>
        </w:tc>
        <w:tc>
          <w:tcPr>
            <w:tcW w:w="8559" w:type="dxa"/>
            <w:vAlign w:val="center"/>
          </w:tcPr>
          <w:p w14:paraId="1F349C4C" w14:textId="77777777" w:rsidR="00B60DCD" w:rsidRPr="00584F34" w:rsidRDefault="00B60DCD" w:rsidP="00B60DCD">
            <w:pPr>
              <w:spacing w:line="360" w:lineRule="auto"/>
              <w:rPr>
                <w:rFonts w:asciiTheme="minorHAnsi" w:hAnsiTheme="minorHAnsi" w:cstheme="minorHAnsi"/>
                <w:b/>
                <w:bCs/>
                <w:sz w:val="18"/>
                <w:szCs w:val="18"/>
                <w:lang w:val="en-US"/>
              </w:rPr>
            </w:pPr>
            <w:r w:rsidRPr="00584F34">
              <w:rPr>
                <w:rFonts w:asciiTheme="minorHAnsi" w:hAnsiTheme="minorHAnsi" w:cstheme="minorHAnsi"/>
                <w:b/>
                <w:bCs/>
                <w:sz w:val="18"/>
                <w:szCs w:val="18"/>
                <w:lang w:val="en-US"/>
              </w:rPr>
              <w:t>numberManagement APIs (NH REST APIs)</w:t>
            </w:r>
          </w:p>
          <w:p w14:paraId="405CC003" w14:textId="77777777" w:rsidR="00B60DCD" w:rsidRPr="00584F34" w:rsidRDefault="00B60DCD" w:rsidP="00B60DCD">
            <w:pPr>
              <w:spacing w:line="360" w:lineRule="auto"/>
              <w:rPr>
                <w:rStyle w:val="Hyperlink"/>
                <w:rFonts w:asciiTheme="minorHAnsi" w:hAnsiTheme="minorHAnsi" w:cstheme="minorHAnsi"/>
                <w:color w:val="000000" w:themeColor="text1"/>
                <w:sz w:val="18"/>
                <w:szCs w:val="18"/>
                <w:lang w:val="en-US"/>
              </w:rPr>
            </w:pPr>
            <w:r w:rsidRPr="00584F34">
              <w:rPr>
                <w:rFonts w:asciiTheme="minorHAnsi" w:hAnsiTheme="minorHAnsi" w:cstheme="minorHAnsi"/>
                <w:sz w:val="18"/>
                <w:szCs w:val="18"/>
                <w:lang w:val="en-US"/>
              </w:rPr>
              <w:t xml:space="preserve">End point: </w:t>
            </w:r>
            <w:hyperlink r:id="rId39" w:history="1">
              <w:r w:rsidRPr="00584F34">
                <w:rPr>
                  <w:rStyle w:val="Hyperlink"/>
                  <w:color w:val="000000" w:themeColor="text1"/>
                  <w:sz w:val="18"/>
                  <w:szCs w:val="18"/>
                </w:rPr>
                <w:t>https://apis.colt.net/numberManagement</w:t>
              </w:r>
            </w:hyperlink>
            <w:r w:rsidRPr="00584F34">
              <w:rPr>
                <w:sz w:val="18"/>
                <w:szCs w:val="18"/>
              </w:rPr>
              <w:t xml:space="preserve"> </w:t>
            </w:r>
          </w:p>
          <w:p w14:paraId="065720B1" w14:textId="413F19F7" w:rsidR="00B60DCD" w:rsidRPr="00584F34" w:rsidRDefault="00B60DCD" w:rsidP="00B60DCD">
            <w:pPr>
              <w:spacing w:line="360" w:lineRule="auto"/>
              <w:rPr>
                <w:rFonts w:cstheme="minorHAnsi"/>
                <w:sz w:val="18"/>
                <w:szCs w:val="18"/>
                <w:lang w:val="en-US"/>
              </w:rPr>
            </w:pPr>
            <w:r w:rsidRPr="00584F34">
              <w:rPr>
                <w:rFonts w:asciiTheme="minorHAnsi" w:hAnsiTheme="minorHAnsi" w:cstheme="minorHAnsi"/>
                <w:sz w:val="18"/>
                <w:szCs w:val="18"/>
                <w:lang w:val="en-US"/>
              </w:rPr>
              <w:t>Resource: resource name</w:t>
            </w:r>
          </w:p>
        </w:tc>
      </w:tr>
      <w:tr w:rsidR="004903A8" w:rsidRPr="00FB45FF" w14:paraId="6F702C55" w14:textId="77777777" w:rsidTr="007B0B17">
        <w:trPr>
          <w:trHeight w:val="652"/>
        </w:trPr>
        <w:tc>
          <w:tcPr>
            <w:tcW w:w="1087" w:type="dxa"/>
            <w:vAlign w:val="center"/>
          </w:tcPr>
          <w:p w14:paraId="53FC836F" w14:textId="7E98F9DC" w:rsidR="004903A8" w:rsidRPr="00584F34" w:rsidRDefault="004903A8" w:rsidP="004903A8">
            <w:pPr>
              <w:spacing w:line="360" w:lineRule="auto"/>
              <w:rPr>
                <w:rFonts w:cstheme="minorHAnsi"/>
                <w:b/>
                <w:color w:val="EF476F" w:themeColor="accent6"/>
                <w:sz w:val="18"/>
                <w:szCs w:val="18"/>
              </w:rPr>
            </w:pPr>
            <w:r w:rsidRPr="00584F34">
              <w:rPr>
                <w:rFonts w:cstheme="minorHAnsi"/>
                <w:b/>
                <w:color w:val="EF476F" w:themeColor="accent6"/>
                <w:sz w:val="18"/>
                <w:szCs w:val="18"/>
              </w:rPr>
              <w:t>REST (APIGEE)</w:t>
            </w:r>
          </w:p>
        </w:tc>
        <w:tc>
          <w:tcPr>
            <w:tcW w:w="8559" w:type="dxa"/>
            <w:vAlign w:val="center"/>
          </w:tcPr>
          <w:p w14:paraId="4DB672D1" w14:textId="77777777" w:rsidR="004903A8" w:rsidRPr="00584F34" w:rsidRDefault="004903A8" w:rsidP="004903A8">
            <w:pPr>
              <w:rPr>
                <w:rFonts w:asciiTheme="minorHAnsi" w:hAnsiTheme="minorHAnsi" w:cstheme="minorHAnsi"/>
                <w:b/>
                <w:bCs/>
                <w:color w:val="EF476F" w:themeColor="accent6"/>
                <w:sz w:val="18"/>
                <w:szCs w:val="18"/>
                <w:lang w:val="en-US"/>
              </w:rPr>
            </w:pPr>
            <w:r w:rsidRPr="00584F34">
              <w:rPr>
                <w:rFonts w:asciiTheme="minorHAnsi" w:hAnsiTheme="minorHAnsi" w:cstheme="minorHAnsi"/>
                <w:b/>
                <w:bCs/>
                <w:color w:val="EF476F" w:themeColor="accent6"/>
                <w:sz w:val="18"/>
                <w:szCs w:val="18"/>
                <w:lang w:val="en-US"/>
              </w:rPr>
              <w:t>Address management APIs</w:t>
            </w:r>
          </w:p>
          <w:p w14:paraId="6B5FAC8A" w14:textId="77777777" w:rsidR="004903A8" w:rsidRPr="00584F34" w:rsidRDefault="004903A8" w:rsidP="004903A8">
            <w:pPr>
              <w:rPr>
                <w:rFonts w:asciiTheme="minorHAnsi" w:hAnsiTheme="minorHAnsi" w:cstheme="minorHAnsi"/>
                <w:color w:val="EF476F" w:themeColor="accent6"/>
                <w:sz w:val="18"/>
                <w:szCs w:val="18"/>
                <w:lang w:val="en-US"/>
              </w:rPr>
            </w:pPr>
            <w:r w:rsidRPr="00584F34">
              <w:rPr>
                <w:rFonts w:asciiTheme="minorHAnsi" w:hAnsiTheme="minorHAnsi" w:cstheme="minorHAnsi"/>
                <w:color w:val="EF476F" w:themeColor="accent6"/>
                <w:sz w:val="18"/>
                <w:szCs w:val="18"/>
                <w:lang w:val="en-US"/>
              </w:rPr>
              <w:t xml:space="preserve">end point: </w:t>
            </w:r>
            <w:hyperlink r:id="rId40" w:history="1">
              <w:r w:rsidRPr="00584F34">
                <w:rPr>
                  <w:rStyle w:val="Hyperlink"/>
                  <w:color w:val="EF476F" w:themeColor="accent6"/>
                  <w:sz w:val="18"/>
                  <w:szCs w:val="18"/>
                </w:rPr>
                <w:t>https://apis.colt.net/addressManagement</w:t>
              </w:r>
            </w:hyperlink>
          </w:p>
          <w:p w14:paraId="194B0E4C" w14:textId="506B2A8F" w:rsidR="004903A8" w:rsidRPr="00584F34" w:rsidRDefault="004903A8" w:rsidP="004903A8">
            <w:pPr>
              <w:spacing w:line="360" w:lineRule="auto"/>
              <w:rPr>
                <w:rFonts w:cstheme="minorHAnsi"/>
                <w:b/>
                <w:bCs/>
                <w:color w:val="EF476F" w:themeColor="accent6"/>
                <w:sz w:val="18"/>
                <w:szCs w:val="18"/>
                <w:lang w:val="en-US"/>
              </w:rPr>
            </w:pPr>
            <w:r w:rsidRPr="00584F34">
              <w:rPr>
                <w:rFonts w:asciiTheme="minorHAnsi" w:hAnsiTheme="minorHAnsi" w:cstheme="minorHAnsi"/>
                <w:color w:val="EF476F" w:themeColor="accent6"/>
                <w:sz w:val="18"/>
                <w:szCs w:val="18"/>
              </w:rPr>
              <w:t>Resource: resource name</w:t>
            </w:r>
          </w:p>
        </w:tc>
      </w:tr>
      <w:tr w:rsidR="004903A8" w:rsidRPr="00FB45FF" w14:paraId="50473D4F"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36BE2B01" w14:textId="3A4C96AD" w:rsidR="004903A8" w:rsidRPr="00584F34" w:rsidRDefault="004903A8" w:rsidP="004903A8">
            <w:pPr>
              <w:spacing w:line="360" w:lineRule="auto"/>
              <w:rPr>
                <w:rFonts w:cstheme="minorHAnsi"/>
                <w:b/>
                <w:color w:val="EF476F" w:themeColor="accent6"/>
                <w:sz w:val="18"/>
                <w:szCs w:val="18"/>
              </w:rPr>
            </w:pPr>
            <w:r w:rsidRPr="00584F34">
              <w:rPr>
                <w:rFonts w:cstheme="minorHAnsi"/>
                <w:b/>
                <w:color w:val="EF476F" w:themeColor="accent6"/>
                <w:sz w:val="18"/>
                <w:szCs w:val="18"/>
              </w:rPr>
              <w:t>REST (APIGEE)</w:t>
            </w:r>
          </w:p>
        </w:tc>
        <w:tc>
          <w:tcPr>
            <w:tcW w:w="8559" w:type="dxa"/>
            <w:vAlign w:val="center"/>
          </w:tcPr>
          <w:p w14:paraId="273D45D0" w14:textId="77777777" w:rsidR="004903A8" w:rsidRPr="00584F34" w:rsidRDefault="004903A8" w:rsidP="004903A8">
            <w:pPr>
              <w:spacing w:line="360" w:lineRule="auto"/>
              <w:rPr>
                <w:rFonts w:asciiTheme="minorHAnsi" w:hAnsiTheme="minorHAnsi" w:cstheme="minorHAnsi"/>
                <w:b/>
                <w:bCs/>
                <w:color w:val="EF476F" w:themeColor="accent6"/>
                <w:sz w:val="18"/>
                <w:szCs w:val="18"/>
                <w:lang w:val="en-US"/>
              </w:rPr>
            </w:pPr>
            <w:r w:rsidRPr="00584F34">
              <w:rPr>
                <w:rFonts w:asciiTheme="minorHAnsi" w:hAnsiTheme="minorHAnsi" w:cstheme="minorHAnsi"/>
                <w:b/>
                <w:bCs/>
                <w:color w:val="EF476F" w:themeColor="accent6"/>
                <w:sz w:val="18"/>
                <w:szCs w:val="18"/>
                <w:lang w:val="en-US"/>
              </w:rPr>
              <w:t>VAT, CIF/NIF validation</w:t>
            </w:r>
          </w:p>
          <w:p w14:paraId="74AC03AB" w14:textId="77777777" w:rsidR="004903A8" w:rsidRPr="00584F34" w:rsidRDefault="004903A8" w:rsidP="004903A8">
            <w:pPr>
              <w:spacing w:line="360" w:lineRule="auto"/>
              <w:rPr>
                <w:rStyle w:val="Hyperlink"/>
                <w:rFonts w:asciiTheme="minorHAnsi" w:hAnsiTheme="minorHAnsi" w:cstheme="minorHAnsi"/>
                <w:color w:val="EF476F" w:themeColor="accent6"/>
                <w:sz w:val="18"/>
                <w:szCs w:val="18"/>
                <w:lang w:val="en-US"/>
              </w:rPr>
            </w:pPr>
            <w:r w:rsidRPr="00584F34">
              <w:rPr>
                <w:rFonts w:asciiTheme="minorHAnsi" w:hAnsiTheme="minorHAnsi" w:cstheme="minorHAnsi"/>
                <w:color w:val="EF476F" w:themeColor="accent6"/>
                <w:sz w:val="18"/>
                <w:szCs w:val="18"/>
                <w:lang w:val="en-US"/>
              </w:rPr>
              <w:t xml:space="preserve">End point: </w:t>
            </w:r>
            <w:hyperlink r:id="rId41" w:history="1">
              <w:r w:rsidRPr="00584F34">
                <w:rPr>
                  <w:rStyle w:val="Hyperlink"/>
                  <w:color w:val="EF476F" w:themeColor="accent6"/>
                  <w:sz w:val="18"/>
                  <w:szCs w:val="18"/>
                </w:rPr>
                <w:t>https://apis.colt.net/</w:t>
              </w:r>
            </w:hyperlink>
            <w:r w:rsidRPr="00584F34">
              <w:rPr>
                <w:color w:val="EF476F" w:themeColor="accent6"/>
                <w:sz w:val="18"/>
                <w:szCs w:val="18"/>
                <w:u w:val="single"/>
              </w:rPr>
              <w:t>common-services</w:t>
            </w:r>
          </w:p>
          <w:p w14:paraId="38848DF8" w14:textId="06159F6D" w:rsidR="004903A8" w:rsidRPr="00584F34" w:rsidRDefault="004903A8" w:rsidP="004903A8">
            <w:pPr>
              <w:spacing w:line="360" w:lineRule="auto"/>
              <w:rPr>
                <w:rFonts w:cstheme="minorHAnsi"/>
                <w:b/>
                <w:bCs/>
                <w:color w:val="EF476F" w:themeColor="accent6"/>
                <w:sz w:val="18"/>
                <w:szCs w:val="18"/>
                <w:lang w:val="en-US"/>
              </w:rPr>
            </w:pPr>
            <w:r w:rsidRPr="00584F34">
              <w:rPr>
                <w:rFonts w:asciiTheme="minorHAnsi" w:hAnsiTheme="minorHAnsi" w:cstheme="minorHAnsi"/>
                <w:color w:val="EF476F" w:themeColor="accent6"/>
                <w:sz w:val="18"/>
                <w:szCs w:val="18"/>
                <w:lang w:val="en-US"/>
              </w:rPr>
              <w:t>Resource: resource name</w:t>
            </w:r>
          </w:p>
        </w:tc>
      </w:tr>
      <w:tr w:rsidR="00E30136" w:rsidRPr="00FB45FF" w14:paraId="5B8DC1EE" w14:textId="77777777" w:rsidTr="007B0B17">
        <w:trPr>
          <w:trHeight w:val="652"/>
        </w:trPr>
        <w:tc>
          <w:tcPr>
            <w:tcW w:w="1087" w:type="dxa"/>
            <w:vAlign w:val="center"/>
          </w:tcPr>
          <w:p w14:paraId="332534B7" w14:textId="11816EF6" w:rsidR="00E30136" w:rsidRPr="00584F34" w:rsidRDefault="00E30136" w:rsidP="00E30136">
            <w:pPr>
              <w:spacing w:line="360" w:lineRule="auto"/>
              <w:rPr>
                <w:rFonts w:cstheme="minorHAnsi"/>
                <w:b/>
                <w:color w:val="EF476F" w:themeColor="accent6"/>
                <w:sz w:val="18"/>
                <w:szCs w:val="18"/>
              </w:rPr>
            </w:pPr>
            <w:r w:rsidRPr="00584F34">
              <w:rPr>
                <w:rFonts w:asciiTheme="minorHAnsi" w:hAnsiTheme="minorHAnsi" w:cstheme="minorHAnsi"/>
                <w:b/>
                <w:color w:val="EF476F" w:themeColor="accent6"/>
                <w:sz w:val="18"/>
                <w:szCs w:val="18"/>
              </w:rPr>
              <w:t>REST</w:t>
            </w:r>
          </w:p>
        </w:tc>
        <w:tc>
          <w:tcPr>
            <w:tcW w:w="8559" w:type="dxa"/>
            <w:vAlign w:val="center"/>
          </w:tcPr>
          <w:p w14:paraId="2D8A93CF" w14:textId="77777777" w:rsidR="00E30136" w:rsidRPr="00584F34" w:rsidRDefault="00E30136" w:rsidP="00E30136">
            <w:pPr>
              <w:spacing w:line="360" w:lineRule="auto"/>
              <w:rPr>
                <w:rFonts w:asciiTheme="minorHAnsi" w:hAnsiTheme="minorHAnsi" w:cstheme="minorHAnsi"/>
                <w:b/>
                <w:bCs/>
                <w:color w:val="EF476F" w:themeColor="accent6"/>
                <w:sz w:val="18"/>
                <w:szCs w:val="18"/>
                <w:lang w:val="en-US"/>
              </w:rPr>
            </w:pPr>
            <w:r w:rsidRPr="00584F34">
              <w:rPr>
                <w:rFonts w:asciiTheme="minorHAnsi" w:hAnsiTheme="minorHAnsi" w:cstheme="minorHAnsi"/>
                <w:b/>
                <w:bCs/>
                <w:color w:val="EF476F" w:themeColor="accent6"/>
                <w:sz w:val="18"/>
                <w:szCs w:val="18"/>
                <w:lang w:val="en-US"/>
              </w:rPr>
              <w:t>Billing APIs</w:t>
            </w:r>
          </w:p>
          <w:p w14:paraId="385527C5" w14:textId="77777777" w:rsidR="00E30136" w:rsidRPr="00584F34" w:rsidRDefault="00E30136" w:rsidP="00E30136">
            <w:pPr>
              <w:spacing w:line="360" w:lineRule="auto"/>
              <w:rPr>
                <w:rFonts w:asciiTheme="minorHAnsi" w:hAnsiTheme="minorHAnsi" w:cstheme="minorHAnsi"/>
                <w:color w:val="EF476F" w:themeColor="accent6"/>
                <w:sz w:val="18"/>
                <w:szCs w:val="18"/>
                <w:lang w:val="en-US"/>
              </w:rPr>
            </w:pPr>
            <w:r w:rsidRPr="00584F34">
              <w:rPr>
                <w:rFonts w:asciiTheme="minorHAnsi" w:hAnsiTheme="minorHAnsi" w:cstheme="minorHAnsi"/>
                <w:color w:val="EF476F" w:themeColor="accent6"/>
                <w:sz w:val="18"/>
                <w:szCs w:val="18"/>
                <w:lang w:val="en-US"/>
              </w:rPr>
              <w:t xml:space="preserve">End point: </w:t>
            </w:r>
            <w:hyperlink r:id="rId42" w:history="1">
              <w:r w:rsidRPr="00584F34">
                <w:rPr>
                  <w:rStyle w:val="Hyperlink"/>
                  <w:color w:val="EF476F" w:themeColor="accent6"/>
                  <w:sz w:val="18"/>
                  <w:szCs w:val="18"/>
                </w:rPr>
                <w:t>https://apis.colt.net/</w:t>
              </w:r>
            </w:hyperlink>
            <w:r w:rsidRPr="00584F34">
              <w:rPr>
                <w:rFonts w:asciiTheme="minorHAnsi" w:hAnsiTheme="minorHAnsi" w:cstheme="minorHAnsi"/>
                <w:color w:val="EF476F" w:themeColor="accent6"/>
                <w:sz w:val="18"/>
                <w:szCs w:val="18"/>
                <w:u w:val="single"/>
                <w:lang w:val="en-US"/>
              </w:rPr>
              <w:t>usageManagement</w:t>
            </w:r>
          </w:p>
          <w:p w14:paraId="35641531" w14:textId="35E3738E" w:rsidR="00E30136" w:rsidRPr="00584F34" w:rsidRDefault="00E30136" w:rsidP="00E30136">
            <w:pPr>
              <w:spacing w:line="360" w:lineRule="auto"/>
              <w:rPr>
                <w:rFonts w:cstheme="minorHAnsi"/>
                <w:b/>
                <w:bCs/>
                <w:color w:val="EF476F" w:themeColor="accent6"/>
                <w:sz w:val="18"/>
                <w:szCs w:val="18"/>
                <w:lang w:val="en-US"/>
              </w:rPr>
            </w:pPr>
            <w:r w:rsidRPr="00584F34">
              <w:rPr>
                <w:rFonts w:asciiTheme="minorHAnsi" w:hAnsiTheme="minorHAnsi" w:cstheme="minorHAnsi"/>
                <w:color w:val="EF476F" w:themeColor="accent6"/>
                <w:sz w:val="18"/>
                <w:szCs w:val="18"/>
                <w:lang w:val="en-US"/>
              </w:rPr>
              <w:t>Resource: resource name</w:t>
            </w:r>
          </w:p>
        </w:tc>
      </w:tr>
    </w:tbl>
    <w:p w14:paraId="5F320659" w14:textId="77777777" w:rsidR="00E868D5" w:rsidRDefault="00E868D5" w:rsidP="009A6A17">
      <w:pPr>
        <w:spacing w:line="360" w:lineRule="auto"/>
        <w:jc w:val="both"/>
        <w:rPr>
          <w:rFonts w:cstheme="minorHAnsi"/>
          <w:szCs w:val="20"/>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E868D5" w:rsidRPr="007104FF" w14:paraId="060C96FB" w14:textId="77777777" w:rsidTr="00E868D5">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1D2A7194" w14:textId="77777777" w:rsidR="00E868D5" w:rsidRPr="00045A30" w:rsidRDefault="00E868D5" w:rsidP="009A6A17">
            <w:pPr>
              <w:spacing w:line="360" w:lineRule="auto"/>
              <w:rPr>
                <w:rFonts w:asciiTheme="minorHAnsi" w:hAnsiTheme="minorHAnsi" w:cstheme="minorHAnsi"/>
              </w:rPr>
            </w:pPr>
            <w:r w:rsidRPr="00045A30">
              <w:rPr>
                <w:rFonts w:asciiTheme="minorHAnsi" w:hAnsiTheme="minorHAnsi" w:cstheme="minorHAnsi"/>
                <w:b/>
              </w:rPr>
              <w:lastRenderedPageBreak/>
              <w:t>HTTPS examples</w:t>
            </w:r>
          </w:p>
          <w:p w14:paraId="00540E2A" w14:textId="77777777" w:rsidR="00E868D5" w:rsidRPr="00045A30" w:rsidRDefault="00E868D5" w:rsidP="00F5256D">
            <w:pPr>
              <w:pStyle w:val="ListParagraph"/>
              <w:numPr>
                <w:ilvl w:val="0"/>
                <w:numId w:val="15"/>
              </w:numPr>
              <w:spacing w:after="0" w:line="360" w:lineRule="auto"/>
              <w:rPr>
                <w:rFonts w:asciiTheme="minorHAnsi" w:eastAsia="Times New Roman" w:hAnsiTheme="minorHAnsi" w:cstheme="minorHAnsi"/>
                <w:b/>
                <w:sz w:val="20"/>
                <w:lang w:eastAsia="en-GB"/>
              </w:rPr>
            </w:pPr>
            <w:hyperlink r:id="rId43" w:history="1">
              <w:r w:rsidRPr="00045A30">
                <w:rPr>
                  <w:rStyle w:val="Hyperlink"/>
                  <w:rFonts w:asciiTheme="minorHAnsi" w:eastAsia="Times New Roman" w:hAnsiTheme="minorHAnsi" w:cstheme="minorHAnsi"/>
                  <w:sz w:val="20"/>
                  <w:lang w:eastAsia="en-GB"/>
                </w:rPr>
                <w:t>https://wbmdmzis02.colt.net/invoke/ColtNumberHosting.common.http/numberEnquiry</w:t>
              </w:r>
            </w:hyperlink>
          </w:p>
          <w:p w14:paraId="33B01B1B" w14:textId="77777777" w:rsidR="00E868D5" w:rsidRPr="007104FF" w:rsidRDefault="00E868D5" w:rsidP="00F5256D">
            <w:pPr>
              <w:pStyle w:val="ListParagraph"/>
              <w:numPr>
                <w:ilvl w:val="0"/>
                <w:numId w:val="15"/>
              </w:numPr>
              <w:spacing w:after="0" w:line="360" w:lineRule="auto"/>
              <w:rPr>
                <w:rFonts w:asciiTheme="minorHAnsi" w:eastAsia="Times New Roman" w:hAnsiTheme="minorHAnsi" w:cstheme="minorHAnsi"/>
                <w:b/>
                <w:sz w:val="18"/>
                <w:szCs w:val="21"/>
                <w:lang w:eastAsia="en-GB"/>
              </w:rPr>
            </w:pPr>
            <w:hyperlink r:id="rId44" w:history="1">
              <w:r w:rsidRPr="00045A30">
                <w:rPr>
                  <w:rStyle w:val="Hyperlink"/>
                  <w:rFonts w:asciiTheme="minorHAnsi" w:eastAsia="Times New Roman" w:hAnsiTheme="minorHAnsi" w:cstheme="minorHAnsi"/>
                  <w:sz w:val="20"/>
                  <w:lang w:eastAsia="en-GB"/>
                </w:rPr>
                <w:t>https://wbmdmzis02.colt.net/invoke/ColtNumberHosting.common.http/numberActivation</w:t>
              </w:r>
            </w:hyperlink>
          </w:p>
        </w:tc>
      </w:tr>
    </w:tbl>
    <w:p w14:paraId="2C08D794" w14:textId="5A8ED90F" w:rsidR="003A1A21" w:rsidRDefault="003A1A21" w:rsidP="009A6A17">
      <w:pPr>
        <w:spacing w:line="360" w:lineRule="auto"/>
        <w:jc w:val="both"/>
      </w:pPr>
    </w:p>
    <w:p w14:paraId="270E82E1" w14:textId="77777777" w:rsidR="008E5B30" w:rsidRPr="00262483" w:rsidRDefault="008E5B30" w:rsidP="008E5B30">
      <w:pPr>
        <w:pStyle w:val="Heading2"/>
        <w:spacing w:before="120" w:after="120" w:line="360" w:lineRule="auto"/>
        <w:ind w:left="720" w:hanging="720"/>
      </w:pPr>
      <w:bookmarkStart w:id="67" w:name="_Ref105833565"/>
      <w:bookmarkStart w:id="68" w:name="_Toc120804693"/>
      <w:bookmarkStart w:id="69" w:name="_Toc192513241"/>
      <w:r w:rsidRPr="00262483">
        <w:t>REST API releases</w:t>
      </w:r>
      <w:bookmarkEnd w:id="67"/>
      <w:bookmarkEnd w:id="68"/>
      <w:bookmarkEnd w:id="69"/>
    </w:p>
    <w:p w14:paraId="72BFCB93" w14:textId="77777777" w:rsidR="008E5B30" w:rsidRPr="00C060A7" w:rsidRDefault="008E5B30" w:rsidP="008E5B30">
      <w:pPr>
        <w:rPr>
          <w:rFonts w:cstheme="minorHAnsi"/>
        </w:rPr>
      </w:pPr>
      <w:r w:rsidRPr="00C060A7">
        <w:rPr>
          <w:rFonts w:cstheme="minorHAnsi"/>
        </w:rPr>
        <w:t>Please refer to the target release plan for REST APIs below. For the release notes please go to colt.net/cocom.</w:t>
      </w:r>
    </w:p>
    <w:tbl>
      <w:tblPr>
        <w:tblStyle w:val="Colttop"/>
        <w:tblW w:w="9625" w:type="dxa"/>
        <w:tblInd w:w="0" w:type="dxa"/>
        <w:tblLayout w:type="fixed"/>
        <w:tblLook w:val="0420" w:firstRow="1" w:lastRow="0" w:firstColumn="0" w:lastColumn="0" w:noHBand="0" w:noVBand="1"/>
      </w:tblPr>
      <w:tblGrid>
        <w:gridCol w:w="1795"/>
        <w:gridCol w:w="1890"/>
        <w:gridCol w:w="1888"/>
        <w:gridCol w:w="2069"/>
        <w:gridCol w:w="1983"/>
      </w:tblGrid>
      <w:tr w:rsidR="00252F2D" w:rsidRPr="00C060A7" w14:paraId="5A1E21ED" w14:textId="77777777" w:rsidTr="00BC5532">
        <w:trPr>
          <w:cnfStyle w:val="100000000000" w:firstRow="1" w:lastRow="0" w:firstColumn="0" w:lastColumn="0" w:oddVBand="0" w:evenVBand="0" w:oddHBand="0" w:evenHBand="0" w:firstRowFirstColumn="0" w:firstRowLastColumn="0" w:lastRowFirstColumn="0" w:lastRowLastColumn="0"/>
          <w:trHeight w:val="834"/>
        </w:trPr>
        <w:tc>
          <w:tcPr>
            <w:tcW w:w="5573" w:type="dxa"/>
            <w:gridSpan w:val="3"/>
            <w:vAlign w:val="center"/>
            <w:hideMark/>
          </w:tcPr>
          <w:p w14:paraId="6A0DB97F" w14:textId="77777777" w:rsidR="00252F2D" w:rsidRPr="00C060A7" w:rsidRDefault="00252F2D" w:rsidP="00BC5532">
            <w:pPr>
              <w:jc w:val="center"/>
              <w:rPr>
                <w:rFonts w:cstheme="minorHAnsi"/>
                <w:color w:val="FFFFFF" w:themeColor="background1"/>
                <w:sz w:val="18"/>
                <w:szCs w:val="21"/>
                <w:lang w:val="en-US"/>
              </w:rPr>
            </w:pPr>
            <w:r w:rsidRPr="00C060A7">
              <w:rPr>
                <w:rFonts w:cstheme="minorHAnsi"/>
                <w:bCs/>
                <w:color w:val="FFFFFF" w:themeColor="background1"/>
                <w:sz w:val="18"/>
                <w:szCs w:val="21"/>
              </w:rPr>
              <w:t>Release 1</w:t>
            </w:r>
            <w:r>
              <w:rPr>
                <w:rFonts w:cstheme="minorHAnsi"/>
                <w:bCs/>
                <w:color w:val="FFFFFF" w:themeColor="background1"/>
                <w:sz w:val="18"/>
                <w:szCs w:val="21"/>
              </w:rPr>
              <w:t>, 2 and 3</w:t>
            </w:r>
          </w:p>
          <w:p w14:paraId="2B922E5B" w14:textId="77777777" w:rsidR="00252F2D" w:rsidRPr="00BB0955" w:rsidRDefault="00252F2D" w:rsidP="00BC5532">
            <w:pPr>
              <w:jc w:val="center"/>
              <w:rPr>
                <w:rFonts w:cstheme="minorHAnsi"/>
                <w:b w:val="0"/>
                <w:color w:val="FFFFFF" w:themeColor="background1"/>
                <w:sz w:val="18"/>
                <w:szCs w:val="21"/>
                <w:lang w:val="en-US"/>
              </w:rPr>
            </w:pPr>
            <w:r w:rsidRPr="00C060A7">
              <w:rPr>
                <w:rFonts w:cstheme="minorHAnsi"/>
                <w:bCs/>
                <w:color w:val="FFFFFF" w:themeColor="background1"/>
                <w:sz w:val="18"/>
                <w:szCs w:val="21"/>
              </w:rPr>
              <w:t>2022</w:t>
            </w:r>
          </w:p>
        </w:tc>
        <w:tc>
          <w:tcPr>
            <w:tcW w:w="4052" w:type="dxa"/>
            <w:gridSpan w:val="2"/>
            <w:vAlign w:val="center"/>
            <w:hideMark/>
          </w:tcPr>
          <w:p w14:paraId="22091E25" w14:textId="77777777" w:rsidR="00252F2D" w:rsidRPr="00D42247" w:rsidRDefault="00252F2D" w:rsidP="00BC5532">
            <w:pPr>
              <w:jc w:val="center"/>
              <w:rPr>
                <w:rFonts w:cstheme="minorHAnsi"/>
                <w:b w:val="0"/>
                <w:bCs/>
                <w:color w:val="FFFFFF" w:themeColor="background1"/>
                <w:sz w:val="18"/>
                <w:szCs w:val="21"/>
              </w:rPr>
            </w:pPr>
            <w:r w:rsidRPr="00D42247">
              <w:rPr>
                <w:rFonts w:cstheme="minorHAnsi"/>
                <w:b w:val="0"/>
                <w:bCs/>
                <w:color w:val="FFFFFF" w:themeColor="background1"/>
                <w:sz w:val="18"/>
                <w:szCs w:val="21"/>
              </w:rPr>
              <w:t>Release 4</w:t>
            </w:r>
            <w:r>
              <w:rPr>
                <w:rFonts w:cstheme="minorHAnsi"/>
                <w:b w:val="0"/>
                <w:bCs/>
                <w:color w:val="FFFFFF" w:themeColor="background1"/>
                <w:sz w:val="18"/>
                <w:szCs w:val="21"/>
              </w:rPr>
              <w:t>, 5 and 6</w:t>
            </w:r>
          </w:p>
          <w:p w14:paraId="52D6370D" w14:textId="77777777" w:rsidR="00252F2D" w:rsidRPr="00E124DF" w:rsidRDefault="00252F2D" w:rsidP="00BC5532">
            <w:pPr>
              <w:jc w:val="center"/>
              <w:rPr>
                <w:rFonts w:cstheme="minorHAnsi"/>
                <w:bCs/>
                <w:color w:val="500091" w:themeColor="accent4"/>
                <w:sz w:val="18"/>
                <w:szCs w:val="21"/>
                <w:lang w:val="en-US"/>
              </w:rPr>
            </w:pPr>
            <w:r w:rsidRPr="00D42247">
              <w:rPr>
                <w:rFonts w:cstheme="minorHAnsi"/>
                <w:b w:val="0"/>
                <w:bCs/>
                <w:color w:val="FFFFFF" w:themeColor="background1"/>
                <w:sz w:val="18"/>
                <w:szCs w:val="21"/>
              </w:rPr>
              <w:t>2023</w:t>
            </w:r>
          </w:p>
          <w:p w14:paraId="7F0ABDBE" w14:textId="77777777" w:rsidR="00252F2D" w:rsidRPr="00E124DF" w:rsidRDefault="00252F2D" w:rsidP="00BC5532">
            <w:pPr>
              <w:jc w:val="center"/>
              <w:rPr>
                <w:rFonts w:cstheme="minorHAnsi"/>
                <w:b w:val="0"/>
                <w:bCs/>
                <w:color w:val="500091" w:themeColor="accent4"/>
                <w:sz w:val="18"/>
                <w:szCs w:val="21"/>
                <w:lang w:val="en-US"/>
              </w:rPr>
            </w:pPr>
          </w:p>
        </w:tc>
      </w:tr>
      <w:tr w:rsidR="00252F2D" w:rsidRPr="00C060A7" w14:paraId="50C8C233" w14:textId="77777777" w:rsidTr="00BC5532">
        <w:trPr>
          <w:trHeight w:val="1021"/>
        </w:trPr>
        <w:tc>
          <w:tcPr>
            <w:tcW w:w="1795" w:type="dxa"/>
            <w:vAlign w:val="center"/>
            <w:hideMark/>
          </w:tcPr>
          <w:p w14:paraId="51085D55" w14:textId="77777777" w:rsidR="00252F2D" w:rsidRPr="00C060A7" w:rsidRDefault="00252F2D" w:rsidP="00BC5532">
            <w:pPr>
              <w:rPr>
                <w:rFonts w:cstheme="minorHAnsi"/>
                <w:sz w:val="18"/>
                <w:szCs w:val="21"/>
                <w:lang w:val="en-US"/>
              </w:rPr>
            </w:pPr>
            <w:r w:rsidRPr="00C060A7">
              <w:rPr>
                <w:rFonts w:cstheme="minorHAnsi"/>
                <w:sz w:val="18"/>
                <w:szCs w:val="21"/>
                <w:lang w:val="en-US"/>
              </w:rPr>
              <w:t>GET /numberCollection</w:t>
            </w:r>
          </w:p>
        </w:tc>
        <w:tc>
          <w:tcPr>
            <w:tcW w:w="1890" w:type="dxa"/>
            <w:vAlign w:val="center"/>
          </w:tcPr>
          <w:p w14:paraId="48F176B8"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/numberCollectionPortIn</w:t>
            </w:r>
          </w:p>
        </w:tc>
        <w:tc>
          <w:tcPr>
            <w:tcW w:w="1888" w:type="dxa"/>
            <w:vAlign w:val="center"/>
          </w:tcPr>
          <w:p w14:paraId="72645FCF" w14:textId="77777777" w:rsidR="00252F2D" w:rsidRPr="00C060A7" w:rsidRDefault="00252F2D" w:rsidP="00BC5532">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0FBC88C8" w14:textId="77777777" w:rsidR="00252F2D" w:rsidRPr="00C060A7" w:rsidRDefault="00252F2D" w:rsidP="00BC5532">
            <w:pPr>
              <w:rPr>
                <w:rFonts w:cstheme="minorHAnsi"/>
                <w:sz w:val="18"/>
                <w:szCs w:val="21"/>
                <w:lang w:val="en-US"/>
              </w:rPr>
            </w:pPr>
            <w:r w:rsidRPr="00C060A7">
              <w:rPr>
                <w:rFonts w:cstheme="minorHAnsi"/>
                <w:sz w:val="18"/>
                <w:szCs w:val="21"/>
                <w:lang w:val="en-US"/>
              </w:rPr>
              <w:t>POST/ validateAddress*</w:t>
            </w:r>
          </w:p>
        </w:tc>
        <w:tc>
          <w:tcPr>
            <w:tcW w:w="1983" w:type="dxa"/>
            <w:vAlign w:val="center"/>
            <w:hideMark/>
          </w:tcPr>
          <w:p w14:paraId="4ED80871" w14:textId="77777777" w:rsidR="00252F2D" w:rsidRPr="00C060A7" w:rsidRDefault="00252F2D" w:rsidP="00BC5532">
            <w:pPr>
              <w:rPr>
                <w:rFonts w:cstheme="minorHAnsi"/>
                <w:sz w:val="18"/>
                <w:szCs w:val="21"/>
                <w:lang w:val="en-US"/>
              </w:rPr>
            </w:pPr>
            <w:r w:rsidRPr="00C060A7">
              <w:rPr>
                <w:rFonts w:cstheme="minorHAnsi"/>
                <w:sz w:val="18"/>
                <w:szCs w:val="21"/>
                <w:lang w:val="en-US"/>
              </w:rPr>
              <w:t>POST/numberCollection</w:t>
            </w:r>
            <w:r>
              <w:rPr>
                <w:rFonts w:cstheme="minorHAnsi"/>
                <w:sz w:val="18"/>
                <w:szCs w:val="21"/>
                <w:lang w:val="en-US"/>
              </w:rPr>
              <w:t>P</w:t>
            </w:r>
            <w:r w:rsidRPr="00C060A7">
              <w:rPr>
                <w:rFonts w:cstheme="minorHAnsi"/>
                <w:sz w:val="18"/>
                <w:szCs w:val="21"/>
                <w:lang w:val="en-US"/>
              </w:rPr>
              <w:t>ortOutOrderUpdate</w:t>
            </w:r>
          </w:p>
        </w:tc>
      </w:tr>
      <w:tr w:rsidR="00252F2D" w:rsidRPr="00C060A7" w14:paraId="4552F231" w14:textId="77777777" w:rsidTr="00BC5532">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40CEEEA0"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/numberCollectionReservation</w:t>
            </w:r>
          </w:p>
        </w:tc>
        <w:tc>
          <w:tcPr>
            <w:tcW w:w="1890" w:type="dxa"/>
            <w:vAlign w:val="center"/>
          </w:tcPr>
          <w:p w14:paraId="5DA550A2" w14:textId="77777777" w:rsidR="00252F2D" w:rsidRPr="00C060A7" w:rsidRDefault="00252F2D" w:rsidP="00BC5532">
            <w:pPr>
              <w:rPr>
                <w:rFonts w:cstheme="minorHAnsi"/>
                <w:sz w:val="18"/>
                <w:szCs w:val="21"/>
                <w:lang w:val="en-US"/>
              </w:rPr>
            </w:pPr>
            <w:r w:rsidRPr="00C060A7">
              <w:rPr>
                <w:rFonts w:cstheme="minorHAnsi"/>
                <w:sz w:val="18"/>
                <w:szCs w:val="21"/>
                <w:lang w:val="en-US"/>
              </w:rPr>
              <w:br/>
              <w:t>POST /numberCollectionPortOrderUpdate</w:t>
            </w:r>
          </w:p>
        </w:tc>
        <w:tc>
          <w:tcPr>
            <w:tcW w:w="1888" w:type="dxa"/>
            <w:vAlign w:val="center"/>
          </w:tcPr>
          <w:p w14:paraId="2A132EE5" w14:textId="77777777" w:rsidR="00252F2D" w:rsidRPr="00C060A7" w:rsidRDefault="00252F2D" w:rsidP="00BC5532">
            <w:pPr>
              <w:rPr>
                <w:rFonts w:cstheme="minorHAnsi"/>
                <w:sz w:val="18"/>
                <w:szCs w:val="21"/>
                <w:lang w:val="en-US"/>
              </w:rPr>
            </w:pPr>
            <w:r w:rsidRPr="00C060A7">
              <w:rPr>
                <w:rFonts w:cstheme="minorHAnsi"/>
                <w:sz w:val="18"/>
                <w:szCs w:val="21"/>
                <w:lang w:val="en-US"/>
              </w:rPr>
              <w:t>GET /unratedCallDetailRecord</w:t>
            </w:r>
          </w:p>
        </w:tc>
        <w:tc>
          <w:tcPr>
            <w:tcW w:w="2069" w:type="dxa"/>
            <w:vAlign w:val="center"/>
            <w:hideMark/>
          </w:tcPr>
          <w:p w14:paraId="3CFACB14" w14:textId="77777777" w:rsidR="00252F2D" w:rsidRPr="00C060A7" w:rsidRDefault="00252F2D" w:rsidP="00BC5532">
            <w:pPr>
              <w:rPr>
                <w:rFonts w:cstheme="minorHAnsi"/>
                <w:sz w:val="18"/>
                <w:szCs w:val="21"/>
                <w:lang w:val="en-US"/>
              </w:rPr>
            </w:pPr>
            <w:r w:rsidRPr="00C060A7">
              <w:rPr>
                <w:rFonts w:cstheme="minorHAnsi"/>
                <w:sz w:val="18"/>
                <w:szCs w:val="21"/>
                <w:lang w:val="en-US"/>
              </w:rPr>
              <w:t>GET/validLAC*</w:t>
            </w:r>
          </w:p>
        </w:tc>
        <w:tc>
          <w:tcPr>
            <w:tcW w:w="1983" w:type="dxa"/>
            <w:vAlign w:val="center"/>
            <w:hideMark/>
          </w:tcPr>
          <w:p w14:paraId="7C4D8778" w14:textId="77777777" w:rsidR="00252F2D" w:rsidRPr="00C060A7" w:rsidRDefault="00252F2D" w:rsidP="00BC5532">
            <w:pPr>
              <w:rPr>
                <w:rFonts w:cstheme="minorHAnsi"/>
                <w:sz w:val="18"/>
                <w:szCs w:val="21"/>
                <w:lang w:val="en-US"/>
              </w:rPr>
            </w:pPr>
            <w:r w:rsidRPr="00C060A7">
              <w:rPr>
                <w:rFonts w:cstheme="minorHAnsi"/>
                <w:sz w:val="18"/>
                <w:szCs w:val="21"/>
                <w:lang w:val="en-US"/>
              </w:rPr>
              <w:t>GET/</w:t>
            </w:r>
            <w:r>
              <w:rPr>
                <w:rFonts w:cstheme="minorHAnsi"/>
                <w:sz w:val="18"/>
                <w:szCs w:val="21"/>
                <w:lang w:val="en-US"/>
              </w:rPr>
              <w:t>CLI</w:t>
            </w:r>
            <w:r w:rsidRPr="00C060A7">
              <w:rPr>
                <w:rFonts w:cstheme="minorHAnsi"/>
                <w:sz w:val="18"/>
                <w:szCs w:val="21"/>
                <w:lang w:val="en-US"/>
              </w:rPr>
              <w:t>Detail</w:t>
            </w:r>
            <w:r>
              <w:rPr>
                <w:rFonts w:cstheme="minorHAnsi"/>
                <w:sz w:val="18"/>
                <w:szCs w:val="21"/>
                <w:lang w:val="en-US"/>
              </w:rPr>
              <w:t>s</w:t>
            </w:r>
          </w:p>
        </w:tc>
      </w:tr>
      <w:tr w:rsidR="00252F2D" w:rsidRPr="00C060A7" w14:paraId="472607B1" w14:textId="77777777" w:rsidTr="00BC5532">
        <w:trPr>
          <w:trHeight w:val="1372"/>
        </w:trPr>
        <w:tc>
          <w:tcPr>
            <w:tcW w:w="1795" w:type="dxa"/>
            <w:vAlign w:val="center"/>
            <w:hideMark/>
          </w:tcPr>
          <w:p w14:paraId="1A221559"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/numberCollectionCancellation</w:t>
            </w:r>
          </w:p>
        </w:tc>
        <w:tc>
          <w:tcPr>
            <w:tcW w:w="1890" w:type="dxa"/>
            <w:vAlign w:val="center"/>
          </w:tcPr>
          <w:p w14:paraId="2899BF1D"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/numberCollectionUpdateCustomerDetails</w:t>
            </w:r>
          </w:p>
        </w:tc>
        <w:tc>
          <w:tcPr>
            <w:tcW w:w="1888" w:type="dxa"/>
            <w:vAlign w:val="center"/>
          </w:tcPr>
          <w:p w14:paraId="2D4595D3" w14:textId="77777777" w:rsidR="00252F2D" w:rsidRPr="00AE245E" w:rsidRDefault="00252F2D" w:rsidP="00BC5532">
            <w:pPr>
              <w:rPr>
                <w:rFonts w:cstheme="minorHAnsi"/>
                <w:sz w:val="18"/>
                <w:szCs w:val="21"/>
                <w:lang w:val="en-US"/>
              </w:rPr>
            </w:pPr>
            <w:r w:rsidRPr="00C060A7">
              <w:rPr>
                <w:rFonts w:cstheme="minorHAnsi"/>
                <w:sz w:val="18"/>
                <w:szCs w:val="21"/>
                <w:lang w:val="en-US"/>
              </w:rPr>
              <w:t>POST /generateConsolidatedUnratedCallDetailRecord</w:t>
            </w:r>
          </w:p>
        </w:tc>
        <w:tc>
          <w:tcPr>
            <w:tcW w:w="2069" w:type="dxa"/>
            <w:vAlign w:val="center"/>
          </w:tcPr>
          <w:p w14:paraId="619194C5" w14:textId="77777777" w:rsidR="00252F2D" w:rsidRPr="00C060A7" w:rsidRDefault="00252F2D" w:rsidP="00BC5532">
            <w:pPr>
              <w:rPr>
                <w:rFonts w:cstheme="minorHAnsi"/>
                <w:sz w:val="18"/>
                <w:szCs w:val="21"/>
                <w:lang w:val="en-US"/>
              </w:rPr>
            </w:pPr>
            <w:r w:rsidRPr="00AE245E">
              <w:rPr>
                <w:rFonts w:cstheme="minorHAnsi"/>
                <w:sz w:val="18"/>
                <w:szCs w:val="21"/>
                <w:lang w:val="en-US"/>
              </w:rPr>
              <w:t>POST/freeNumberBackfill</w:t>
            </w:r>
            <w:r>
              <w:rPr>
                <w:rFonts w:cstheme="minorHAnsi"/>
                <w:sz w:val="18"/>
                <w:szCs w:val="21"/>
                <w:lang w:val="en-US"/>
              </w:rPr>
              <w:t xml:space="preserve"> **</w:t>
            </w:r>
          </w:p>
        </w:tc>
        <w:tc>
          <w:tcPr>
            <w:tcW w:w="1983" w:type="dxa"/>
            <w:vAlign w:val="center"/>
            <w:hideMark/>
          </w:tcPr>
          <w:p w14:paraId="29053098" w14:textId="77777777" w:rsidR="00252F2D" w:rsidRPr="00C060A7" w:rsidRDefault="00252F2D" w:rsidP="00BC5532">
            <w:pPr>
              <w:rPr>
                <w:rFonts w:cstheme="minorHAnsi"/>
                <w:sz w:val="18"/>
                <w:szCs w:val="21"/>
                <w:lang w:val="en-US"/>
              </w:rPr>
            </w:pPr>
            <w:r w:rsidRPr="00C060A7">
              <w:rPr>
                <w:rFonts w:cstheme="minorHAnsi"/>
                <w:sz w:val="18"/>
                <w:szCs w:val="21"/>
                <w:lang w:val="en-US"/>
              </w:rPr>
              <w:t>GET/</w:t>
            </w:r>
            <w:r>
              <w:rPr>
                <w:rFonts w:cstheme="minorHAnsi"/>
                <w:sz w:val="18"/>
                <w:szCs w:val="21"/>
                <w:lang w:val="en-US"/>
              </w:rPr>
              <w:t>CLIOrder</w:t>
            </w:r>
            <w:r w:rsidRPr="00C060A7">
              <w:rPr>
                <w:rFonts w:cstheme="minorHAnsi"/>
                <w:sz w:val="18"/>
                <w:szCs w:val="21"/>
                <w:lang w:val="en-US"/>
              </w:rPr>
              <w:t>History</w:t>
            </w:r>
          </w:p>
        </w:tc>
      </w:tr>
      <w:tr w:rsidR="00252F2D" w:rsidRPr="00C060A7" w14:paraId="3256794C" w14:textId="77777777" w:rsidTr="00BC5532">
        <w:trPr>
          <w:cnfStyle w:val="000000010000" w:firstRow="0" w:lastRow="0" w:firstColumn="0" w:lastColumn="0" w:oddVBand="0" w:evenVBand="0" w:oddHBand="0" w:evenHBand="1" w:firstRowFirstColumn="0" w:firstRowLastColumn="0" w:lastRowFirstColumn="0" w:lastRowLastColumn="0"/>
          <w:trHeight w:val="1021"/>
        </w:trPr>
        <w:tc>
          <w:tcPr>
            <w:tcW w:w="1795" w:type="dxa"/>
            <w:vAlign w:val="center"/>
            <w:hideMark/>
          </w:tcPr>
          <w:p w14:paraId="1901EE4A"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/numberCollectionActivation</w:t>
            </w:r>
          </w:p>
        </w:tc>
        <w:tc>
          <w:tcPr>
            <w:tcW w:w="1890" w:type="dxa"/>
            <w:vAlign w:val="center"/>
          </w:tcPr>
          <w:p w14:paraId="7A1F5051" w14:textId="77777777" w:rsidR="00252F2D" w:rsidRPr="00C060A7" w:rsidRDefault="00252F2D" w:rsidP="00BC5532">
            <w:pPr>
              <w:rPr>
                <w:rFonts w:cstheme="minorHAnsi"/>
                <w:sz w:val="18"/>
                <w:szCs w:val="21"/>
                <w:lang w:val="en-US"/>
              </w:rPr>
            </w:pPr>
            <w:r>
              <w:rPr>
                <w:rFonts w:cstheme="minorHAnsi"/>
                <w:sz w:val="18"/>
                <w:szCs w:val="21"/>
              </w:rPr>
              <w:t>GET/</w:t>
            </w:r>
            <w:r w:rsidRPr="00AE245E">
              <w:rPr>
                <w:rFonts w:cstheme="minorHAnsi"/>
                <w:sz w:val="18"/>
                <w:szCs w:val="21"/>
              </w:rPr>
              <w:t xml:space="preserve">freeNumberCount </w:t>
            </w:r>
            <w:r>
              <w:rPr>
                <w:rFonts w:cstheme="minorHAnsi"/>
                <w:sz w:val="18"/>
                <w:szCs w:val="21"/>
              </w:rPr>
              <w:t>**</w:t>
            </w:r>
          </w:p>
        </w:tc>
        <w:tc>
          <w:tcPr>
            <w:tcW w:w="1888" w:type="dxa"/>
            <w:vAlign w:val="center"/>
          </w:tcPr>
          <w:p w14:paraId="1E591F8D" w14:textId="77777777" w:rsidR="00252F2D" w:rsidRPr="00AE245E" w:rsidRDefault="00252F2D" w:rsidP="00BC5532">
            <w:pPr>
              <w:rPr>
                <w:rFonts w:cstheme="minorHAnsi"/>
                <w:sz w:val="18"/>
                <w:szCs w:val="21"/>
                <w:lang w:val="en-US"/>
              </w:rPr>
            </w:pPr>
            <w:r w:rsidRPr="00C060A7">
              <w:rPr>
                <w:rFonts w:cstheme="minorHAnsi"/>
                <w:sz w:val="18"/>
                <w:szCs w:val="21"/>
                <w:lang w:val="en-US"/>
              </w:rPr>
              <w:t>GET /consolidatedUnratedCallDetailRecord</w:t>
            </w:r>
          </w:p>
        </w:tc>
        <w:tc>
          <w:tcPr>
            <w:tcW w:w="2069" w:type="dxa"/>
            <w:vAlign w:val="center"/>
          </w:tcPr>
          <w:p w14:paraId="5C1C1BE5" w14:textId="77777777" w:rsidR="00252F2D" w:rsidRPr="00C060A7" w:rsidRDefault="00252F2D" w:rsidP="00BC5532">
            <w:pPr>
              <w:rPr>
                <w:rFonts w:cstheme="minorHAnsi"/>
                <w:sz w:val="18"/>
                <w:szCs w:val="21"/>
                <w:lang w:val="en-US"/>
              </w:rPr>
            </w:pPr>
            <w:r w:rsidRPr="00AE245E">
              <w:rPr>
                <w:rFonts w:cstheme="minorHAnsi"/>
                <w:sz w:val="18"/>
                <w:szCs w:val="21"/>
                <w:lang w:val="en-US"/>
              </w:rPr>
              <w:t>POST/cancelNumberBackfill</w:t>
            </w:r>
            <w:r>
              <w:rPr>
                <w:rFonts w:cstheme="minorHAnsi"/>
                <w:sz w:val="18"/>
                <w:szCs w:val="21"/>
                <w:lang w:val="en-US"/>
              </w:rPr>
              <w:t xml:space="preserve"> **</w:t>
            </w:r>
          </w:p>
        </w:tc>
        <w:tc>
          <w:tcPr>
            <w:tcW w:w="1983" w:type="dxa"/>
            <w:vAlign w:val="center"/>
            <w:hideMark/>
          </w:tcPr>
          <w:p w14:paraId="3D66F875" w14:textId="77777777" w:rsidR="00252F2D" w:rsidRPr="00C060A7" w:rsidRDefault="00252F2D" w:rsidP="00BC5532">
            <w:pPr>
              <w:rPr>
                <w:rFonts w:cstheme="minorHAnsi"/>
                <w:sz w:val="18"/>
                <w:szCs w:val="21"/>
                <w:lang w:val="en-US"/>
              </w:rPr>
            </w:pPr>
            <w:r w:rsidRPr="00C060A7">
              <w:rPr>
                <w:rFonts w:cstheme="minorHAnsi"/>
                <w:sz w:val="18"/>
                <w:szCs w:val="21"/>
                <w:lang w:val="en-US"/>
              </w:rPr>
              <w:t>GET/Order</w:t>
            </w:r>
          </w:p>
        </w:tc>
      </w:tr>
      <w:tr w:rsidR="00252F2D" w:rsidRPr="00C060A7" w14:paraId="4E41F8AD" w14:textId="77777777" w:rsidTr="00BC5532">
        <w:trPr>
          <w:trHeight w:val="712"/>
        </w:trPr>
        <w:tc>
          <w:tcPr>
            <w:tcW w:w="1795" w:type="dxa"/>
            <w:vAlign w:val="center"/>
            <w:hideMark/>
          </w:tcPr>
          <w:p w14:paraId="3A781574" w14:textId="77777777" w:rsidR="00252F2D" w:rsidRPr="00C060A7" w:rsidRDefault="00252F2D" w:rsidP="00BC5532">
            <w:pPr>
              <w:rPr>
                <w:rFonts w:cstheme="minorHAnsi"/>
                <w:sz w:val="18"/>
                <w:szCs w:val="21"/>
                <w:lang w:val="en-US"/>
              </w:rPr>
            </w:pPr>
            <w:r w:rsidRPr="00C060A7">
              <w:rPr>
                <w:rFonts w:cstheme="minorHAnsi"/>
                <w:sz w:val="18"/>
                <w:szCs w:val="21"/>
                <w:lang w:val="en-US"/>
              </w:rPr>
              <w:t>GET /order/{orderId}</w:t>
            </w:r>
          </w:p>
        </w:tc>
        <w:tc>
          <w:tcPr>
            <w:tcW w:w="1890" w:type="dxa"/>
            <w:vAlign w:val="center"/>
          </w:tcPr>
          <w:p w14:paraId="2BDBC980" w14:textId="77777777" w:rsidR="00252F2D" w:rsidRPr="00C060A7" w:rsidRDefault="00252F2D" w:rsidP="00BC5532">
            <w:pPr>
              <w:rPr>
                <w:rFonts w:cstheme="minorHAnsi"/>
                <w:sz w:val="18"/>
                <w:szCs w:val="21"/>
                <w:lang w:val="en-US"/>
              </w:rPr>
            </w:pPr>
            <w:r>
              <w:rPr>
                <w:rFonts w:cstheme="minorHAnsi"/>
                <w:sz w:val="18"/>
                <w:szCs w:val="21"/>
              </w:rPr>
              <w:t>POST/</w:t>
            </w:r>
            <w:r w:rsidRPr="00AE245E">
              <w:rPr>
                <w:rFonts w:cstheme="minorHAnsi"/>
                <w:sz w:val="18"/>
                <w:szCs w:val="21"/>
              </w:rPr>
              <w:t xml:space="preserve">lockFreeNumbers </w:t>
            </w:r>
            <w:r>
              <w:rPr>
                <w:rFonts w:cstheme="minorHAnsi"/>
                <w:sz w:val="18"/>
                <w:szCs w:val="21"/>
              </w:rPr>
              <w:t>**</w:t>
            </w:r>
          </w:p>
        </w:tc>
        <w:tc>
          <w:tcPr>
            <w:tcW w:w="1888" w:type="dxa"/>
            <w:vAlign w:val="center"/>
          </w:tcPr>
          <w:p w14:paraId="29CDFC7B" w14:textId="77777777" w:rsidR="00252F2D" w:rsidRPr="00C060A7" w:rsidRDefault="00252F2D" w:rsidP="00BC5532">
            <w:pPr>
              <w:rPr>
                <w:rFonts w:cstheme="minorHAnsi"/>
                <w:sz w:val="18"/>
                <w:szCs w:val="21"/>
                <w:lang w:val="en-US"/>
              </w:rPr>
            </w:pPr>
            <w:r w:rsidRPr="00C060A7">
              <w:rPr>
                <w:rFonts w:cstheme="minorHAnsi"/>
                <w:sz w:val="18"/>
                <w:szCs w:val="21"/>
                <w:lang w:val="en-US"/>
              </w:rPr>
              <w:t>GET /nonUsageReport</w:t>
            </w:r>
          </w:p>
        </w:tc>
        <w:tc>
          <w:tcPr>
            <w:tcW w:w="2069" w:type="dxa"/>
            <w:vAlign w:val="center"/>
          </w:tcPr>
          <w:p w14:paraId="5E5BD160" w14:textId="77777777" w:rsidR="00252F2D" w:rsidRPr="00C060A7" w:rsidRDefault="00252F2D" w:rsidP="00BC5532">
            <w:pPr>
              <w:rPr>
                <w:rFonts w:cstheme="minorHAnsi"/>
                <w:sz w:val="18"/>
                <w:szCs w:val="21"/>
                <w:lang w:val="en-US"/>
              </w:rPr>
            </w:pPr>
          </w:p>
        </w:tc>
        <w:tc>
          <w:tcPr>
            <w:tcW w:w="1983" w:type="dxa"/>
            <w:vAlign w:val="center"/>
            <w:hideMark/>
          </w:tcPr>
          <w:p w14:paraId="037C2FCA"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numberCollectionDeactivation</w:t>
            </w:r>
          </w:p>
        </w:tc>
      </w:tr>
      <w:tr w:rsidR="00252F2D" w:rsidRPr="00C060A7" w14:paraId="5E74C956" w14:textId="77777777" w:rsidTr="00BC5532">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53EDE9B3" w14:textId="77777777" w:rsidR="00252F2D" w:rsidRPr="00C060A7" w:rsidRDefault="00252F2D" w:rsidP="00BC5532">
            <w:pPr>
              <w:rPr>
                <w:rFonts w:cstheme="minorHAnsi"/>
                <w:sz w:val="18"/>
                <w:szCs w:val="21"/>
                <w:lang w:val="en-US"/>
              </w:rPr>
            </w:pPr>
            <w:r w:rsidRPr="00C060A7">
              <w:rPr>
                <w:rFonts w:cstheme="minorHAnsi"/>
                <w:sz w:val="18"/>
                <w:szCs w:val="21"/>
                <w:lang w:val="en-US"/>
              </w:rPr>
              <w:t>POST /oauth/authorisation (access token request)</w:t>
            </w:r>
          </w:p>
        </w:tc>
        <w:tc>
          <w:tcPr>
            <w:tcW w:w="1890" w:type="dxa"/>
            <w:vAlign w:val="center"/>
          </w:tcPr>
          <w:p w14:paraId="692B6499" w14:textId="77777777" w:rsidR="00252F2D" w:rsidRPr="00C060A7" w:rsidRDefault="00252F2D" w:rsidP="00BC5532">
            <w:pPr>
              <w:rPr>
                <w:rFonts w:cstheme="minorHAnsi"/>
                <w:sz w:val="18"/>
                <w:szCs w:val="21"/>
                <w:lang w:val="en-US"/>
              </w:rPr>
            </w:pPr>
          </w:p>
        </w:tc>
        <w:tc>
          <w:tcPr>
            <w:tcW w:w="1888" w:type="dxa"/>
            <w:vAlign w:val="center"/>
          </w:tcPr>
          <w:p w14:paraId="40BF22FD" w14:textId="77777777" w:rsidR="00252F2D" w:rsidRPr="00C060A7" w:rsidRDefault="00252F2D" w:rsidP="00BC5532">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7FAE22D7" w14:textId="77777777" w:rsidR="00252F2D" w:rsidRPr="00C060A7" w:rsidRDefault="00252F2D" w:rsidP="00BC5532">
            <w:pPr>
              <w:rPr>
                <w:rFonts w:cstheme="minorHAnsi"/>
                <w:sz w:val="18"/>
                <w:szCs w:val="21"/>
                <w:lang w:val="en-US"/>
              </w:rPr>
            </w:pPr>
          </w:p>
        </w:tc>
        <w:tc>
          <w:tcPr>
            <w:tcW w:w="1983" w:type="dxa"/>
            <w:vAlign w:val="center"/>
            <w:hideMark/>
          </w:tcPr>
          <w:p w14:paraId="567B97A0" w14:textId="77777777" w:rsidR="00252F2D" w:rsidRPr="00C060A7" w:rsidRDefault="00252F2D" w:rsidP="00BC5532">
            <w:pPr>
              <w:rPr>
                <w:rFonts w:cstheme="minorHAnsi"/>
                <w:sz w:val="18"/>
                <w:szCs w:val="21"/>
                <w:lang w:val="en-US"/>
              </w:rPr>
            </w:pPr>
            <w:r w:rsidRPr="00C060A7">
              <w:rPr>
                <w:rFonts w:cstheme="minorHAnsi"/>
                <w:sz w:val="18"/>
                <w:szCs w:val="21"/>
                <w:lang w:val="en-US"/>
              </w:rPr>
              <w:t>POST/</w:t>
            </w:r>
            <w:r>
              <w:rPr>
                <w:rFonts w:cstheme="minorHAnsi"/>
                <w:sz w:val="18"/>
                <w:szCs w:val="21"/>
                <w:lang w:val="en-US"/>
              </w:rPr>
              <w:t>n</w:t>
            </w:r>
            <w:r w:rsidRPr="00C060A7">
              <w:rPr>
                <w:rFonts w:cstheme="minorHAnsi"/>
                <w:sz w:val="18"/>
                <w:szCs w:val="21"/>
                <w:lang w:val="en-US"/>
              </w:rPr>
              <w:t>umberCollectionReactivation</w:t>
            </w:r>
          </w:p>
        </w:tc>
      </w:tr>
    </w:tbl>
    <w:p w14:paraId="3CA89C5C" w14:textId="77777777" w:rsidR="008E5B30" w:rsidRPr="00C060A7" w:rsidRDefault="008E5B30" w:rsidP="008E5B30">
      <w:pPr>
        <w:rPr>
          <w:rFonts w:cstheme="minorHAnsi"/>
        </w:rPr>
      </w:pPr>
    </w:p>
    <w:p w14:paraId="2B8346A5" w14:textId="77777777" w:rsidR="008E5B30" w:rsidRPr="00AC5381" w:rsidRDefault="008E5B30" w:rsidP="008E5B30">
      <w:pPr>
        <w:spacing w:line="360" w:lineRule="auto"/>
        <w:rPr>
          <w:rFonts w:cstheme="minorHAnsi"/>
        </w:rPr>
      </w:pPr>
      <w:r w:rsidRPr="00AC5381">
        <w:rPr>
          <w:rFonts w:cstheme="minorHAnsi"/>
        </w:rPr>
        <w:t xml:space="preserve">*these APIs will replace the current validGeographicAddress REST API to validate the address and get validLAC in the response. </w:t>
      </w:r>
    </w:p>
    <w:p w14:paraId="6639FDE2" w14:textId="4AD2C8FD" w:rsidR="008E5B30" w:rsidRPr="00AC5381" w:rsidRDefault="008E5B30" w:rsidP="008E5B30">
      <w:pPr>
        <w:rPr>
          <w:rFonts w:cstheme="minorHAnsi"/>
        </w:rPr>
      </w:pPr>
      <w:r w:rsidRPr="00AC5381">
        <w:rPr>
          <w:rFonts w:cstheme="minorHAnsi"/>
        </w:rPr>
        <w:t>** these four APIs are for restricted use only</w:t>
      </w:r>
    </w:p>
    <w:p w14:paraId="13757365" w14:textId="77777777" w:rsidR="00361D38" w:rsidRPr="00AC5381" w:rsidRDefault="00361D38" w:rsidP="008E5B30">
      <w:pPr>
        <w:rPr>
          <w:rFonts w:cstheme="minorHAnsi"/>
        </w:rPr>
      </w:pPr>
    </w:p>
    <w:tbl>
      <w:tblPr>
        <w:tblStyle w:val="Coltleft"/>
        <w:tblW w:w="4968"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0"/>
        <w:gridCol w:w="8698"/>
      </w:tblGrid>
      <w:tr w:rsidR="00361D38" w:rsidRPr="00AC5381" w14:paraId="266E344E" w14:textId="77777777" w:rsidTr="00361D38">
        <w:trPr>
          <w:trHeight w:val="2247"/>
        </w:trPr>
        <w:tc>
          <w:tcPr>
            <w:cnfStyle w:val="001000000000" w:firstRow="0" w:lastRow="0" w:firstColumn="1" w:lastColumn="0" w:oddVBand="0" w:evenVBand="0" w:oddHBand="0" w:evenHBand="0" w:firstRowFirstColumn="0" w:firstRowLastColumn="0" w:lastRowFirstColumn="0" w:lastRowLastColumn="0"/>
            <w:tcW w:w="450" w:type="pct"/>
            <w:tcBorders>
              <w:top w:val="single" w:sz="4" w:space="0" w:color="EF476F" w:themeColor="accent6"/>
              <w:left w:val="single" w:sz="4" w:space="0" w:color="EF476F" w:themeColor="accent6"/>
              <w:bottom w:val="single" w:sz="4" w:space="0" w:color="EF476F" w:themeColor="accent6"/>
            </w:tcBorders>
          </w:tcPr>
          <w:p w14:paraId="39FEB542" w14:textId="77777777" w:rsidR="00361D38" w:rsidRPr="00AC5381" w:rsidRDefault="00361D38" w:rsidP="00A76A0F">
            <w:pPr>
              <w:spacing w:before="120" w:line="360" w:lineRule="auto"/>
              <w:jc w:val="center"/>
              <w:rPr>
                <w:rFonts w:asciiTheme="minorHAnsi" w:hAnsiTheme="minorHAnsi" w:cstheme="minorHAnsi"/>
                <w:sz w:val="16"/>
                <w:szCs w:val="20"/>
              </w:rPr>
            </w:pPr>
            <w:r w:rsidRPr="00AC5381">
              <w:rPr>
                <w:noProof/>
                <w:sz w:val="16"/>
                <w:lang w:val="en-US" w:eastAsia="en-US"/>
              </w:rPr>
              <w:lastRenderedPageBreak/>
              <w:drawing>
                <wp:inline distT="0" distB="0" distL="0" distR="0" wp14:anchorId="6CD95F7D" wp14:editId="6A311F5D">
                  <wp:extent cx="403661" cy="360000"/>
                  <wp:effectExtent l="0" t="0" r="0" b="2540"/>
                  <wp:docPr id="6" name="Picture 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single" w:sz="4" w:space="0" w:color="EF476F" w:themeColor="accent6"/>
              <w:bottom w:val="single" w:sz="4" w:space="0" w:color="EF476F" w:themeColor="accent6"/>
              <w:right w:val="single" w:sz="4" w:space="0" w:color="EF476F" w:themeColor="accent6"/>
            </w:tcBorders>
            <w:vAlign w:val="center"/>
          </w:tcPr>
          <w:p w14:paraId="3DDFBEE3" w14:textId="77777777" w:rsidR="00361D38" w:rsidRPr="00AC5381" w:rsidRDefault="00361D38" w:rsidP="00361D38">
            <w:pPr>
              <w:cnfStyle w:val="000000000000" w:firstRow="0" w:lastRow="0" w:firstColumn="0" w:lastColumn="0" w:oddVBand="0" w:evenVBand="0" w:oddHBand="0" w:evenHBand="0" w:firstRowFirstColumn="0" w:firstRowLastColumn="0" w:lastRowFirstColumn="0" w:lastRowLastColumn="0"/>
              <w:rPr>
                <w:rFonts w:cs="Arial"/>
                <w:b/>
                <w:bCs/>
                <w:szCs w:val="20"/>
              </w:rPr>
            </w:pPr>
            <w:r w:rsidRPr="00AC5381">
              <w:rPr>
                <w:rFonts w:cs="Arial"/>
                <w:b/>
                <w:bCs/>
                <w:szCs w:val="20"/>
              </w:rPr>
              <w:t>Decommissioning of REST APIs</w:t>
            </w:r>
          </w:p>
          <w:p w14:paraId="4BAADB63" w14:textId="73242951" w:rsidR="00361D38" w:rsidRPr="00C31306" w:rsidRDefault="00361D38" w:rsidP="00AD566B">
            <w:pPr>
              <w:pStyle w:val="ListParagraph"/>
              <w:numPr>
                <w:ilvl w:val="0"/>
                <w:numId w:val="127"/>
              </w:numPr>
              <w:autoSpaceDE/>
              <w:autoSpaceDN/>
              <w:adjustRightInd/>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20"/>
                <w:szCs w:val="20"/>
              </w:rPr>
            </w:pPr>
            <w:r w:rsidRPr="00C31306">
              <w:rPr>
                <w:rFonts w:ascii="Arial" w:hAnsi="Arial" w:cs="Arial"/>
                <w:i/>
                <w:iCs/>
                <w:color w:val="000000" w:themeColor="text1"/>
                <w:sz w:val="20"/>
                <w:szCs w:val="20"/>
              </w:rPr>
              <w:t xml:space="preserve">v1 of Authorisation API </w:t>
            </w:r>
            <w:r w:rsidR="00172C38" w:rsidRPr="00C31306">
              <w:rPr>
                <w:rFonts w:ascii="Arial" w:hAnsi="Arial" w:cs="Arial"/>
                <w:i/>
                <w:iCs/>
                <w:color w:val="000000" w:themeColor="text1"/>
                <w:sz w:val="20"/>
                <w:szCs w:val="20"/>
              </w:rPr>
              <w:t>-</w:t>
            </w:r>
            <w:r w:rsidRPr="00C31306">
              <w:rPr>
                <w:rFonts w:ascii="Arial" w:hAnsi="Arial" w:cs="Arial"/>
                <w:i/>
                <w:iCs/>
                <w:color w:val="000000" w:themeColor="text1"/>
                <w:sz w:val="20"/>
                <w:szCs w:val="20"/>
              </w:rPr>
              <w:t xml:space="preserve"> decommissioned on 25</w:t>
            </w:r>
            <w:r w:rsidRPr="00C31306">
              <w:rPr>
                <w:rFonts w:ascii="Arial" w:hAnsi="Arial" w:cs="Arial"/>
                <w:i/>
                <w:iCs/>
                <w:color w:val="000000" w:themeColor="text1"/>
                <w:sz w:val="20"/>
                <w:szCs w:val="20"/>
                <w:vertAlign w:val="superscript"/>
              </w:rPr>
              <w:t>th</w:t>
            </w:r>
            <w:r w:rsidRPr="00C31306">
              <w:rPr>
                <w:rFonts w:ascii="Arial" w:hAnsi="Arial" w:cs="Arial"/>
                <w:i/>
                <w:iCs/>
                <w:color w:val="000000" w:themeColor="text1"/>
                <w:sz w:val="20"/>
                <w:szCs w:val="20"/>
              </w:rPr>
              <w:t xml:space="preserve">  March 2023.</w:t>
            </w:r>
          </w:p>
          <w:p w14:paraId="512CE8C1" w14:textId="77777777" w:rsidR="00AD566B" w:rsidRPr="00F03FA0" w:rsidRDefault="00AD566B" w:rsidP="00AD566B">
            <w:pPr>
              <w:pStyle w:val="ListParagraph"/>
              <w:numPr>
                <w:ilvl w:val="0"/>
                <w:numId w:val="127"/>
              </w:numPr>
              <w:autoSpaceDE/>
              <w:autoSpaceDN/>
              <w:adjustRightInd/>
              <w:spacing w:after="120" w:line="360" w:lineRule="auto"/>
              <w:cnfStyle w:val="000000000000" w:firstRow="0" w:lastRow="0" w:firstColumn="0" w:lastColumn="0" w:oddVBand="0" w:evenVBand="0" w:oddHBand="0" w:evenHBand="0" w:firstRowFirstColumn="0" w:firstRowLastColumn="0" w:lastRowFirstColumn="0" w:lastRowLastColumn="0"/>
              <w:rPr>
                <w:rFonts w:cstheme="minorHAnsi"/>
                <w:i/>
                <w:iCs/>
                <w:color w:val="000000" w:themeColor="text1"/>
                <w:szCs w:val="20"/>
              </w:rPr>
            </w:pPr>
            <w:r w:rsidRPr="00F03FA0">
              <w:rPr>
                <w:rFonts w:cstheme="minorHAnsi"/>
                <w:i/>
                <w:iCs/>
                <w:color w:val="000000" w:themeColor="text1"/>
                <w:szCs w:val="20"/>
              </w:rPr>
              <w:t>the decommissioning of these REST APIs are planned for Q1 2026. Please plan your movement to new APIGEE REST APIs by March 2026.</w:t>
            </w:r>
          </w:p>
          <w:p w14:paraId="70707CBC" w14:textId="2833AADA" w:rsidR="00361D38" w:rsidRPr="00AC5381" w:rsidRDefault="00673217" w:rsidP="00AD566B">
            <w:pPr>
              <w:pStyle w:val="ListParagraph"/>
              <w:numPr>
                <w:ilvl w:val="0"/>
                <w:numId w:val="127"/>
              </w:numPr>
              <w:autoSpaceDE/>
              <w:autoSpaceDN/>
              <w:adjustRightInd/>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20"/>
                <w:szCs w:val="20"/>
              </w:rPr>
            </w:pPr>
            <w:r w:rsidRPr="00C31306">
              <w:rPr>
                <w:rFonts w:ascii="Arial" w:hAnsi="Arial" w:cs="Arial"/>
                <w:i/>
                <w:iCs/>
                <w:color w:val="000000" w:themeColor="text1"/>
                <w:sz w:val="20"/>
                <w:szCs w:val="20"/>
              </w:rPr>
              <w:t>the decommissioning of validGeographicAddress REST API will happen in 2027. Till then this API will continue to run in parallel with new validLAC and validateAddress REST APIs</w:t>
            </w:r>
          </w:p>
        </w:tc>
      </w:tr>
    </w:tbl>
    <w:p w14:paraId="59CDAE0D" w14:textId="1BD8A93C" w:rsidR="008E5B30" w:rsidRDefault="008E5B30" w:rsidP="008E5B30">
      <w:pPr>
        <w:rPr>
          <w:rFonts w:cstheme="minorHAnsi"/>
        </w:rPr>
      </w:pPr>
    </w:p>
    <w:p w14:paraId="61E11778" w14:textId="77777777" w:rsidR="00361D38" w:rsidRDefault="00361D38" w:rsidP="008E5B30">
      <w:pPr>
        <w:rPr>
          <w:rFonts w:cstheme="minorHAnsi"/>
        </w:rPr>
      </w:pPr>
    </w:p>
    <w:p w14:paraId="6ADE7EB1" w14:textId="287E6A94" w:rsidR="008E5B30" w:rsidRPr="00172C38" w:rsidRDefault="008E5B30" w:rsidP="008E5B30">
      <w:pPr>
        <w:pStyle w:val="Heading2"/>
        <w:spacing w:before="120" w:after="120" w:line="360" w:lineRule="auto"/>
        <w:ind w:left="720" w:hanging="720"/>
      </w:pPr>
      <w:bookmarkStart w:id="70" w:name="_Ref105833568"/>
      <w:bookmarkStart w:id="71" w:name="_Toc120804694"/>
      <w:bookmarkStart w:id="72" w:name="_Toc192513242"/>
      <w:r w:rsidRPr="00172C38">
        <w:t>Number Hosting API decommissioning plan</w:t>
      </w:r>
      <w:bookmarkEnd w:id="70"/>
      <w:bookmarkEnd w:id="71"/>
      <w:bookmarkEnd w:id="72"/>
    </w:p>
    <w:p w14:paraId="4EC09156" w14:textId="77777777" w:rsidR="00651F5B" w:rsidRPr="00C060A7" w:rsidRDefault="00651F5B" w:rsidP="00651F5B">
      <w:pPr>
        <w:rPr>
          <w:rFonts w:cstheme="minorHAnsi"/>
        </w:rPr>
      </w:pPr>
      <w:bookmarkStart w:id="73" w:name="_Ref51686053"/>
      <w:bookmarkStart w:id="74" w:name="_Toc51773310"/>
      <w:bookmarkStart w:id="75" w:name="_Ref130635010"/>
      <w:r w:rsidRPr="00C060A7">
        <w:rPr>
          <w:rFonts w:cstheme="minorHAnsi"/>
        </w:rPr>
        <w:t xml:space="preserve">Existing SOAP APIs will run in parallel with REST APIs. </w:t>
      </w:r>
    </w:p>
    <w:p w14:paraId="483D56F6" w14:textId="6D2538B4" w:rsidR="00651F5B" w:rsidRPr="00F03FA0" w:rsidRDefault="001112BC" w:rsidP="00F03FA0">
      <w:pPr>
        <w:spacing w:line="360" w:lineRule="auto"/>
        <w:rPr>
          <w:rFonts w:cstheme="minorHAnsi"/>
          <w:color w:val="EF476F" w:themeColor="accent6"/>
        </w:rPr>
      </w:pPr>
      <w:r w:rsidRPr="001112BC">
        <w:rPr>
          <w:rFonts w:cstheme="minorHAnsi"/>
          <w:color w:val="EF476F" w:themeColor="accent6"/>
        </w:rPr>
        <w:t>The decommissioning of SOAP APIs is planned for Q3 2026 (these are target decommissioning dates).</w:t>
      </w:r>
    </w:p>
    <w:tbl>
      <w:tblPr>
        <w:tblStyle w:val="Coltleft"/>
        <w:tblW w:w="4897"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7"/>
        <w:gridCol w:w="8555"/>
      </w:tblGrid>
      <w:tr w:rsidR="00651F5B" w:rsidRPr="006E3636" w14:paraId="368C8EA2" w14:textId="77777777" w:rsidTr="00822D36">
        <w:tc>
          <w:tcPr>
            <w:cnfStyle w:val="001000000000" w:firstRow="0" w:lastRow="0" w:firstColumn="1" w:lastColumn="0" w:oddVBand="0" w:evenVBand="0" w:oddHBand="0" w:evenHBand="0" w:firstRowFirstColumn="0" w:firstRowLastColumn="0" w:lastRowFirstColumn="0" w:lastRowLastColumn="0"/>
            <w:tcW w:w="460" w:type="pct"/>
            <w:tcBorders>
              <w:top w:val="single" w:sz="4" w:space="0" w:color="EF476F" w:themeColor="accent6"/>
              <w:left w:val="single" w:sz="4" w:space="0" w:color="EF476F" w:themeColor="accent6"/>
              <w:bottom w:val="single" w:sz="4" w:space="0" w:color="EF476F" w:themeColor="accent6"/>
            </w:tcBorders>
          </w:tcPr>
          <w:p w14:paraId="743E017E" w14:textId="77777777" w:rsidR="00651F5B" w:rsidRPr="006E3636" w:rsidRDefault="00651F5B" w:rsidP="00E10F6A">
            <w:pPr>
              <w:spacing w:before="120" w:line="360" w:lineRule="auto"/>
              <w:jc w:val="center"/>
              <w:rPr>
                <w:rFonts w:asciiTheme="minorHAnsi" w:hAnsiTheme="minorHAnsi" w:cstheme="minorHAnsi"/>
                <w:color w:val="auto"/>
                <w:sz w:val="16"/>
                <w:szCs w:val="20"/>
              </w:rPr>
            </w:pPr>
            <w:r w:rsidRPr="006E3636">
              <w:rPr>
                <w:noProof/>
                <w:sz w:val="16"/>
                <w:lang w:val="en-US" w:eastAsia="en-US"/>
              </w:rPr>
              <w:drawing>
                <wp:inline distT="0" distB="0" distL="0" distR="0" wp14:anchorId="49489E6A" wp14:editId="01F21FE1">
                  <wp:extent cx="403661" cy="360000"/>
                  <wp:effectExtent l="0" t="0" r="0" b="2540"/>
                  <wp:docPr id="2475" name="Picture 247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40" w:type="pct"/>
            <w:tcBorders>
              <w:top w:val="single" w:sz="4" w:space="0" w:color="EF476F" w:themeColor="accent6"/>
              <w:bottom w:val="single" w:sz="4" w:space="0" w:color="EF476F" w:themeColor="accent6"/>
              <w:right w:val="single" w:sz="4" w:space="0" w:color="EF476F" w:themeColor="accent6"/>
            </w:tcBorders>
            <w:vAlign w:val="center"/>
          </w:tcPr>
          <w:p w14:paraId="09CC2EB8" w14:textId="77777777" w:rsidR="00651F5B" w:rsidRPr="00F03FA0" w:rsidRDefault="00651F5B" w:rsidP="00E61F2D">
            <w:pPr>
              <w:pStyle w:val="ListParagraph"/>
              <w:numPr>
                <w:ilvl w:val="0"/>
                <w:numId w:val="127"/>
              </w:num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822D36">
              <w:rPr>
                <w:rFonts w:asciiTheme="minorHAnsi" w:eastAsia="Times New Roman" w:hAnsiTheme="minorHAnsi" w:cstheme="minorHAnsi"/>
                <w:sz w:val="18"/>
                <w:szCs w:val="18"/>
              </w:rPr>
              <w:t xml:space="preserve">The </w:t>
            </w:r>
            <w:r w:rsidRPr="00F03FA0">
              <w:rPr>
                <w:rFonts w:asciiTheme="minorHAnsi" w:eastAsia="Times New Roman" w:hAnsiTheme="minorHAnsi" w:cstheme="minorHAnsi"/>
                <w:color w:val="000000" w:themeColor="text1"/>
                <w:sz w:val="18"/>
                <w:szCs w:val="18"/>
              </w:rPr>
              <w:t xml:space="preserve">decommissioning of SOAP APIs (&amp; HTTPs end point URLs) will start from 2026 onwards as per the table above (these are target decommissioning dates). </w:t>
            </w:r>
          </w:p>
          <w:p w14:paraId="3E48AAE9" w14:textId="690A36C0" w:rsidR="00252F2D" w:rsidRPr="00F03FA0" w:rsidRDefault="00252F2D" w:rsidP="00252F2D">
            <w:pPr>
              <w:pStyle w:val="ListParagraph"/>
              <w:numPr>
                <w:ilvl w:val="0"/>
                <w:numId w:val="127"/>
              </w:num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8"/>
                <w:szCs w:val="18"/>
              </w:rPr>
            </w:pPr>
            <w:r w:rsidRPr="00F03FA0">
              <w:rPr>
                <w:rFonts w:asciiTheme="minorHAnsi" w:eastAsia="Times New Roman" w:hAnsiTheme="minorHAnsi" w:cstheme="minorHAnsi"/>
                <w:color w:val="000000" w:themeColor="text1"/>
                <w:sz w:val="18"/>
                <w:szCs w:val="18"/>
              </w:rPr>
              <w:t xml:space="preserve">Wholesale SIP (Number Hosting) APIs will be available on APIGEE platform </w:t>
            </w:r>
            <w:r w:rsidR="00F03FA0">
              <w:rPr>
                <w:rFonts w:asciiTheme="minorHAnsi" w:eastAsia="Times New Roman" w:hAnsiTheme="minorHAnsi" w:cstheme="minorHAnsi"/>
                <w:color w:val="000000" w:themeColor="text1"/>
                <w:sz w:val="18"/>
                <w:szCs w:val="18"/>
              </w:rPr>
              <w:t>now along with the</w:t>
            </w:r>
            <w:r w:rsidRPr="00F03FA0">
              <w:rPr>
                <w:rFonts w:asciiTheme="minorHAnsi" w:eastAsia="Times New Roman" w:hAnsiTheme="minorHAnsi" w:cstheme="minorHAnsi"/>
                <w:color w:val="000000" w:themeColor="text1"/>
                <w:sz w:val="18"/>
                <w:szCs w:val="18"/>
              </w:rPr>
              <w:t xml:space="preserve"> Address Management + CDR APIs. More details is shared in Jan 2025 release notes.</w:t>
            </w:r>
          </w:p>
          <w:p w14:paraId="79290AB4" w14:textId="04D18810" w:rsidR="00651F5B" w:rsidRPr="00966DA6" w:rsidRDefault="00252F2D" w:rsidP="00252F2D">
            <w:pPr>
              <w:pStyle w:val="ListParagraph"/>
              <w:numPr>
                <w:ilvl w:val="0"/>
                <w:numId w:val="127"/>
              </w:num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F03FA0">
              <w:rPr>
                <w:rFonts w:asciiTheme="minorHAnsi" w:eastAsia="Times New Roman" w:hAnsiTheme="minorHAnsi" w:cstheme="minorHAnsi"/>
                <w:color w:val="000000" w:themeColor="text1"/>
                <w:sz w:val="18"/>
                <w:szCs w:val="18"/>
              </w:rPr>
              <w:t>Movement to APIGEE needs to be completed by Mar 2026</w:t>
            </w:r>
          </w:p>
        </w:tc>
      </w:tr>
    </w:tbl>
    <w:p w14:paraId="2923CD8E" w14:textId="64F752FA" w:rsidR="00E868D5" w:rsidRPr="00CC5942" w:rsidRDefault="00E868D5" w:rsidP="00CC5942">
      <w:pPr>
        <w:pStyle w:val="Heading2"/>
        <w:spacing w:before="120" w:after="120" w:line="360" w:lineRule="auto"/>
        <w:ind w:left="720" w:hanging="720"/>
      </w:pPr>
      <w:bookmarkStart w:id="76" w:name="_Toc192513243"/>
      <w:r>
        <w:t>List of APIs</w:t>
      </w:r>
      <w:bookmarkEnd w:id="73"/>
      <w:bookmarkEnd w:id="74"/>
      <w:bookmarkEnd w:id="75"/>
      <w:bookmarkEnd w:id="76"/>
    </w:p>
    <w:p w14:paraId="378A38F7" w14:textId="097A680E" w:rsidR="00DC4554" w:rsidRPr="00DC4554" w:rsidRDefault="00E868D5" w:rsidP="00DC4554">
      <w:pPr>
        <w:spacing w:line="360" w:lineRule="auto"/>
        <w:jc w:val="both"/>
        <w:rPr>
          <w:rFonts w:cstheme="minorHAnsi"/>
          <w:szCs w:val="20"/>
        </w:rPr>
      </w:pPr>
      <w:r>
        <w:rPr>
          <w:rFonts w:cstheme="minorHAnsi"/>
          <w:szCs w:val="20"/>
        </w:rPr>
        <w:t>Colt APIs are</w:t>
      </w:r>
      <w:r w:rsidRPr="000D2BA6">
        <w:rPr>
          <w:rFonts w:cstheme="minorHAnsi"/>
          <w:szCs w:val="20"/>
        </w:rPr>
        <w:t xml:space="preserve"> </w:t>
      </w:r>
      <w:r>
        <w:rPr>
          <w:rFonts w:cstheme="minorHAnsi"/>
          <w:szCs w:val="20"/>
        </w:rPr>
        <w:t>listed and described in the below table:</w:t>
      </w:r>
    </w:p>
    <w:tbl>
      <w:tblPr>
        <w:tblStyle w:val="Colttop"/>
        <w:tblW w:w="9512" w:type="dxa"/>
        <w:tblLayout w:type="fixed"/>
        <w:tblLook w:val="04A0" w:firstRow="1" w:lastRow="0" w:firstColumn="1" w:lastColumn="0" w:noHBand="0" w:noVBand="1"/>
      </w:tblPr>
      <w:tblGrid>
        <w:gridCol w:w="2312"/>
        <w:gridCol w:w="990"/>
        <w:gridCol w:w="1170"/>
        <w:gridCol w:w="4050"/>
        <w:gridCol w:w="990"/>
      </w:tblGrid>
      <w:tr w:rsidR="00AB068C" w:rsidRPr="003C017B" w14:paraId="58029AE4" w14:textId="77777777" w:rsidTr="00252F2D">
        <w:trPr>
          <w:cnfStyle w:val="100000000000" w:firstRow="1" w:lastRow="0" w:firstColumn="0" w:lastColumn="0" w:oddVBand="0" w:evenVBand="0" w:oddHBand="0" w:evenHBand="0" w:firstRowFirstColumn="0" w:firstRowLastColumn="0" w:lastRowFirstColumn="0" w:lastRowLastColumn="0"/>
          <w:trHeight w:val="300"/>
        </w:trPr>
        <w:tc>
          <w:tcPr>
            <w:tcW w:w="2312" w:type="dxa"/>
            <w:noWrap/>
            <w:vAlign w:val="center"/>
            <w:hideMark/>
          </w:tcPr>
          <w:p w14:paraId="6CB14DBD"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bookmarkStart w:id="77" w:name="_Hlk146368280"/>
            <w:r w:rsidRPr="003C017B">
              <w:rPr>
                <w:rFonts w:asciiTheme="minorHAnsi" w:eastAsia="Times New Roman" w:hAnsiTheme="minorHAnsi" w:cstheme="minorHAnsi"/>
                <w:bCs/>
                <w:color w:val="FFFFFF" w:themeColor="background1"/>
                <w:sz w:val="18"/>
                <w:szCs w:val="18"/>
                <w:lang w:val="en-US" w:eastAsia="en-US"/>
              </w:rPr>
              <w:t>API</w:t>
            </w:r>
          </w:p>
        </w:tc>
        <w:tc>
          <w:tcPr>
            <w:tcW w:w="990" w:type="dxa"/>
            <w:vAlign w:val="center"/>
          </w:tcPr>
          <w:p w14:paraId="69002CB1" w14:textId="20B24449"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API Type: SOAP</w:t>
            </w:r>
            <w:r w:rsidR="00822D36">
              <w:rPr>
                <w:rFonts w:asciiTheme="minorHAnsi" w:eastAsia="Times New Roman" w:hAnsiTheme="minorHAnsi" w:cstheme="minorHAnsi"/>
                <w:bCs/>
                <w:color w:val="FFFFFF" w:themeColor="background1"/>
                <w:sz w:val="18"/>
                <w:szCs w:val="18"/>
                <w:lang w:val="en-US" w:eastAsia="en-US"/>
              </w:rPr>
              <w:t xml:space="preserve"> </w:t>
            </w:r>
            <w:r>
              <w:rPr>
                <w:rFonts w:asciiTheme="minorHAnsi" w:eastAsia="Times New Roman" w:hAnsiTheme="minorHAnsi" w:cstheme="minorHAnsi"/>
                <w:bCs/>
                <w:color w:val="FFFFFF" w:themeColor="background1"/>
                <w:sz w:val="18"/>
                <w:szCs w:val="18"/>
                <w:lang w:val="en-US" w:eastAsia="en-US"/>
              </w:rPr>
              <w:t>/HTTPs</w:t>
            </w:r>
            <w:r w:rsidRPr="003C017B">
              <w:rPr>
                <w:rFonts w:asciiTheme="minorHAnsi" w:eastAsia="Times New Roman" w:hAnsiTheme="minorHAnsi" w:cstheme="minorHAnsi"/>
                <w:bCs/>
                <w:color w:val="FFFFFF" w:themeColor="background1"/>
                <w:sz w:val="18"/>
                <w:szCs w:val="18"/>
                <w:lang w:val="en-US" w:eastAsia="en-US"/>
              </w:rPr>
              <w:t xml:space="preserve"> or REST</w:t>
            </w:r>
          </w:p>
        </w:tc>
        <w:tc>
          <w:tcPr>
            <w:tcW w:w="1170" w:type="dxa"/>
            <w:vAlign w:val="center"/>
          </w:tcPr>
          <w:p w14:paraId="46BF64D5"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Order Type</w:t>
            </w:r>
          </w:p>
        </w:tc>
        <w:tc>
          <w:tcPr>
            <w:tcW w:w="4050" w:type="dxa"/>
            <w:noWrap/>
            <w:vAlign w:val="center"/>
            <w:hideMark/>
          </w:tcPr>
          <w:p w14:paraId="378C13C0"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Description</w:t>
            </w:r>
          </w:p>
        </w:tc>
        <w:tc>
          <w:tcPr>
            <w:tcW w:w="990" w:type="dxa"/>
            <w:vAlign w:val="center"/>
          </w:tcPr>
          <w:p w14:paraId="13DE7476" w14:textId="77777777" w:rsidR="00AB068C" w:rsidRPr="003C017B" w:rsidRDefault="00AB068C" w:rsidP="00E10F6A">
            <w:pPr>
              <w:spacing w:before="0" w:after="0" w:line="360" w:lineRule="auto"/>
              <w:contextualSpacing/>
              <w:rPr>
                <w:rFonts w:asciiTheme="minorHAnsi" w:eastAsia="Times New Roman" w:hAnsiTheme="minorHAnsi" w:cstheme="minorHAnsi"/>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orderID created</w:t>
            </w:r>
          </w:p>
          <w:p w14:paraId="58267FD3"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(Yes/No)</w:t>
            </w:r>
          </w:p>
        </w:tc>
      </w:tr>
      <w:tr w:rsidR="00AB068C" w:rsidRPr="003C017B" w14:paraId="6F5C8802" w14:textId="77777777" w:rsidTr="00252F2D">
        <w:trPr>
          <w:trHeight w:val="300"/>
        </w:trPr>
        <w:tc>
          <w:tcPr>
            <w:tcW w:w="2312" w:type="dxa"/>
            <w:vAlign w:val="center"/>
          </w:tcPr>
          <w:p w14:paraId="76FD037A"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validGeographicAddress</w:t>
            </w:r>
          </w:p>
        </w:tc>
        <w:tc>
          <w:tcPr>
            <w:tcW w:w="990" w:type="dxa"/>
            <w:vAlign w:val="center"/>
          </w:tcPr>
          <w:p w14:paraId="637B59A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REST</w:t>
            </w:r>
          </w:p>
        </w:tc>
        <w:tc>
          <w:tcPr>
            <w:tcW w:w="1170" w:type="dxa"/>
            <w:vAlign w:val="center"/>
          </w:tcPr>
          <w:p w14:paraId="0E2C338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50C1177C" w14:textId="77777777" w:rsidR="00AB068C" w:rsidRPr="003C017B" w:rsidRDefault="00AB068C" w:rsidP="00E10F6A">
            <w:p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Developed as a REST JSON API, </w:t>
            </w:r>
          </w:p>
          <w:p w14:paraId="1AAEC34B"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Validate end-customer addresses upfront in Informatica Address Doctor </w:t>
            </w:r>
          </w:p>
          <w:p w14:paraId="3D86E685"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Fetch Geo &amp; non-Geo (e.g., Nomadic) area codes for a successfully validated address </w:t>
            </w:r>
          </w:p>
          <w:p w14:paraId="7B4640B9"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Return an Address ID / key for a successfully validated address, which can then be used:</w:t>
            </w:r>
          </w:p>
          <w:p w14:paraId="512DF331"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To fetch address details </w:t>
            </w:r>
          </w:p>
          <w:p w14:paraId="6AD76D8C"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during number association (activation, new port-in, </w:t>
            </w:r>
            <w:r w:rsidRPr="003C017B">
              <w:rPr>
                <w:rFonts w:asciiTheme="minorHAnsi" w:eastAsia="Times New Roman" w:hAnsiTheme="minorHAnsi" w:cstheme="minorHAnsi"/>
                <w:color w:val="auto"/>
                <w:sz w:val="18"/>
                <w:szCs w:val="18"/>
                <w:lang w:val="en-US" w:eastAsia="en-US"/>
              </w:rPr>
              <w:lastRenderedPageBreak/>
              <w:t xml:space="preserve">update APIs), instead of providing the address again </w:t>
            </w:r>
          </w:p>
          <w:p w14:paraId="65929063"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To retrieve all your validated addresses </w:t>
            </w:r>
          </w:p>
          <w:p w14:paraId="42BA21F9"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Mitigate &amp; reduce the volume of business failures due to incorrect addresses </w:t>
            </w:r>
          </w:p>
          <w:p w14:paraId="79B61888"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Submit orders cleanly </w:t>
            </w:r>
          </w:p>
          <w:p w14:paraId="59D819C2"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Be regulatory compliant </w:t>
            </w:r>
          </w:p>
        </w:tc>
        <w:tc>
          <w:tcPr>
            <w:tcW w:w="990" w:type="dxa"/>
            <w:vAlign w:val="center"/>
          </w:tcPr>
          <w:p w14:paraId="52610729"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lastRenderedPageBreak/>
              <w:t>No</w:t>
            </w:r>
          </w:p>
        </w:tc>
      </w:tr>
      <w:tr w:rsidR="00AB068C" w:rsidRPr="003C017B" w14:paraId="7C8C1E76"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4BDAA5F1"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1E1CFA13"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getOrderDetails</w:t>
            </w:r>
          </w:p>
          <w:p w14:paraId="58B2777A"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 xml:space="preserve">REST: </w:t>
            </w:r>
            <w:r w:rsidRPr="003C017B">
              <w:rPr>
                <w:rFonts w:asciiTheme="minorHAnsi" w:eastAsia="Times New Roman" w:hAnsiTheme="minorHAnsi" w:cstheme="minorHAnsi"/>
                <w:bCs/>
                <w:sz w:val="18"/>
                <w:szCs w:val="18"/>
                <w:lang w:val="en-US" w:eastAsia="en-US"/>
              </w:rPr>
              <w:t>GET/order/{orderId}</w:t>
            </w:r>
          </w:p>
        </w:tc>
        <w:tc>
          <w:tcPr>
            <w:tcW w:w="990" w:type="dxa"/>
            <w:vAlign w:val="center"/>
          </w:tcPr>
          <w:p w14:paraId="519E7596" w14:textId="7254649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711D56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1234CF6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order.</w:t>
            </w:r>
          </w:p>
        </w:tc>
        <w:tc>
          <w:tcPr>
            <w:tcW w:w="990" w:type="dxa"/>
            <w:vAlign w:val="center"/>
          </w:tcPr>
          <w:p w14:paraId="0F063782"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4801ABE" w14:textId="77777777" w:rsidTr="00252F2D">
        <w:trPr>
          <w:trHeight w:val="300"/>
        </w:trPr>
        <w:tc>
          <w:tcPr>
            <w:tcW w:w="2312" w:type="dxa"/>
            <w:vAlign w:val="center"/>
          </w:tcPr>
          <w:p w14:paraId="26798377"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1EB5239B"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numberEnquiry</w:t>
            </w:r>
          </w:p>
          <w:p w14:paraId="2623ADB4"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GET/numberCollection</w:t>
            </w:r>
          </w:p>
        </w:tc>
        <w:tc>
          <w:tcPr>
            <w:tcW w:w="990" w:type="dxa"/>
            <w:vAlign w:val="center"/>
          </w:tcPr>
          <w:p w14:paraId="41CB954D" w14:textId="2AA30E8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3A2B8CA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3C0C3A8"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color w:val="auto"/>
                <w:sz w:val="18"/>
                <w:szCs w:val="18"/>
                <w:lang w:val="en-US" w:eastAsia="en-US"/>
              </w:rPr>
              <w:t>Allows you to get</w:t>
            </w:r>
            <w:r w:rsidRPr="003C017B">
              <w:rPr>
                <w:rFonts w:asciiTheme="minorHAnsi" w:eastAsia="Times New Roman" w:hAnsiTheme="minorHAnsi" w:cstheme="minorHAnsi"/>
                <w:sz w:val="18"/>
                <w:szCs w:val="18"/>
              </w:rPr>
              <w:t>:</w:t>
            </w:r>
          </w:p>
          <w:p w14:paraId="051ED2B6" w14:textId="77777777" w:rsidR="00AB068C" w:rsidRPr="003C017B" w:rsidRDefault="00AB068C" w:rsidP="00AB068C">
            <w:pPr>
              <w:pStyle w:val="ListParagraph"/>
              <w:numPr>
                <w:ilvl w:val="0"/>
                <w:numId w:val="16"/>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List of free numbers</w:t>
            </w:r>
          </w:p>
          <w:p w14:paraId="0A8638F5" w14:textId="77777777" w:rsidR="00AB068C" w:rsidRPr="003C017B" w:rsidRDefault="00AB068C" w:rsidP="00AB068C">
            <w:pPr>
              <w:pStyle w:val="ListParagraph"/>
              <w:numPr>
                <w:ilvl w:val="0"/>
                <w:numId w:val="16"/>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Number inventory details (list of number, number status).</w:t>
            </w:r>
          </w:p>
        </w:tc>
        <w:tc>
          <w:tcPr>
            <w:tcW w:w="990" w:type="dxa"/>
            <w:vAlign w:val="center"/>
          </w:tcPr>
          <w:p w14:paraId="5A43C241"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2ED98792"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18ED0C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numberReservation</w:t>
            </w:r>
          </w:p>
          <w:p w14:paraId="0EEC2F8C"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POST/numberCollectionReservation</w:t>
            </w:r>
          </w:p>
        </w:tc>
        <w:tc>
          <w:tcPr>
            <w:tcW w:w="990" w:type="dxa"/>
            <w:vAlign w:val="center"/>
          </w:tcPr>
          <w:p w14:paraId="15E8CBD4" w14:textId="4C70403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1EE03FD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w:t>
            </w:r>
          </w:p>
        </w:tc>
        <w:tc>
          <w:tcPr>
            <w:tcW w:w="4050" w:type="dxa"/>
            <w:vAlign w:val="center"/>
            <w:hideMark/>
          </w:tcPr>
          <w:p w14:paraId="1BFCC01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add number in stock without end-customer assignment nor network configuration. Number will be reserved for 90 calendar days, and then shift back to free pool.</w:t>
            </w:r>
          </w:p>
        </w:tc>
        <w:tc>
          <w:tcPr>
            <w:tcW w:w="990" w:type="dxa"/>
            <w:vAlign w:val="center"/>
          </w:tcPr>
          <w:p w14:paraId="4A620EAB"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005FF1CA" w14:textId="77777777" w:rsidTr="00252F2D">
        <w:trPr>
          <w:trHeight w:val="300"/>
        </w:trPr>
        <w:tc>
          <w:tcPr>
            <w:tcW w:w="2312" w:type="dxa"/>
            <w:vAlign w:val="center"/>
          </w:tcPr>
          <w:p w14:paraId="6A32B085"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35AADF45"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cancelReservation</w:t>
            </w:r>
          </w:p>
          <w:p w14:paraId="774424B1"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0C40973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POST/numberCollectionReservationCancellation</w:t>
            </w:r>
          </w:p>
        </w:tc>
        <w:tc>
          <w:tcPr>
            <w:tcW w:w="990" w:type="dxa"/>
            <w:vAlign w:val="center"/>
          </w:tcPr>
          <w:p w14:paraId="24F59E4D" w14:textId="1E050320" w:rsidR="00AB068C" w:rsidRPr="003C017B" w:rsidRDefault="00AB068C" w:rsidP="00E10F6A">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7DC6C5D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 Cancellation</w:t>
            </w:r>
          </w:p>
        </w:tc>
        <w:tc>
          <w:tcPr>
            <w:tcW w:w="4050" w:type="dxa"/>
            <w:vAlign w:val="center"/>
          </w:tcPr>
          <w:p w14:paraId="4DA0A91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return reserved number back to Colt.</w:t>
            </w:r>
          </w:p>
        </w:tc>
        <w:tc>
          <w:tcPr>
            <w:tcW w:w="990" w:type="dxa"/>
            <w:vAlign w:val="center"/>
          </w:tcPr>
          <w:p w14:paraId="2783A50F"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928BD00"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BCB94D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bCs/>
                <w:sz w:val="18"/>
                <w:szCs w:val="18"/>
                <w:lang w:val="en-US" w:eastAsia="en-US"/>
              </w:rPr>
              <w:t>:</w:t>
            </w:r>
            <w:r w:rsidRPr="003C017B">
              <w:rPr>
                <w:rFonts w:asciiTheme="minorHAnsi" w:eastAsia="Times New Roman" w:hAnsiTheme="minorHAnsi" w:cstheme="minorHAnsi"/>
                <w:bCs/>
                <w:sz w:val="18"/>
                <w:szCs w:val="18"/>
                <w:lang w:val="en-US" w:eastAsia="en-US"/>
              </w:rPr>
              <w:t xml:space="preserve"> numberActivation</w:t>
            </w:r>
          </w:p>
          <w:p w14:paraId="4C1A00BB"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C9ADB21"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POST/numberCollectionActivation</w:t>
            </w:r>
          </w:p>
        </w:tc>
        <w:tc>
          <w:tcPr>
            <w:tcW w:w="990" w:type="dxa"/>
            <w:vAlign w:val="center"/>
          </w:tcPr>
          <w:p w14:paraId="7BD5489E" w14:textId="41559DAB" w:rsidR="00AB068C" w:rsidRPr="003C017B" w:rsidRDefault="00AB068C" w:rsidP="00E10F6A">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04FC81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Activation</w:t>
            </w:r>
          </w:p>
        </w:tc>
        <w:tc>
          <w:tcPr>
            <w:tcW w:w="4050" w:type="dxa"/>
            <w:vAlign w:val="center"/>
            <w:hideMark/>
          </w:tcPr>
          <w:p w14:paraId="4FBCDDF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assign number to an end-customer and activate on Colt network.</w:t>
            </w:r>
          </w:p>
        </w:tc>
        <w:tc>
          <w:tcPr>
            <w:tcW w:w="990" w:type="dxa"/>
            <w:vAlign w:val="center"/>
          </w:tcPr>
          <w:p w14:paraId="1B9C605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60D12F06" w14:textId="77777777" w:rsidTr="00252F2D">
        <w:trPr>
          <w:trHeight w:val="300"/>
        </w:trPr>
        <w:tc>
          <w:tcPr>
            <w:tcW w:w="2312" w:type="dxa"/>
            <w:vAlign w:val="center"/>
          </w:tcPr>
          <w:p w14:paraId="0AE7893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updateEndCustomerAddress</w:t>
            </w:r>
          </w:p>
          <w:p w14:paraId="6F8798C8"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3FFD2B64"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POST/numberCollectionUpdateCustomerDetails</w:t>
            </w:r>
          </w:p>
        </w:tc>
        <w:tc>
          <w:tcPr>
            <w:tcW w:w="990" w:type="dxa"/>
            <w:vAlign w:val="center"/>
          </w:tcPr>
          <w:p w14:paraId="6E76632F" w14:textId="34AC3AE9"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EC7E35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End Customer Detail</w:t>
            </w:r>
          </w:p>
        </w:tc>
        <w:tc>
          <w:tcPr>
            <w:tcW w:w="4050" w:type="dxa"/>
            <w:vAlign w:val="center"/>
          </w:tcPr>
          <w:p w14:paraId="6569050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activated number details, e.g. emergency address.</w:t>
            </w:r>
          </w:p>
        </w:tc>
        <w:tc>
          <w:tcPr>
            <w:tcW w:w="990" w:type="dxa"/>
            <w:vAlign w:val="center"/>
          </w:tcPr>
          <w:p w14:paraId="08F2AC85"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F01FCE4"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5405E8AC"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lastRenderedPageBreak/>
              <w:t>updateDirectoryServices</w:t>
            </w:r>
          </w:p>
        </w:tc>
        <w:tc>
          <w:tcPr>
            <w:tcW w:w="990" w:type="dxa"/>
            <w:vAlign w:val="center"/>
          </w:tcPr>
          <w:p w14:paraId="01BBF31E" w14:textId="6764C65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w:t>
            </w:r>
          </w:p>
        </w:tc>
        <w:tc>
          <w:tcPr>
            <w:tcW w:w="1170" w:type="dxa"/>
            <w:vAlign w:val="center"/>
          </w:tcPr>
          <w:p w14:paraId="226A773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Directory Services</w:t>
            </w:r>
          </w:p>
        </w:tc>
        <w:tc>
          <w:tcPr>
            <w:tcW w:w="4050" w:type="dxa"/>
            <w:vAlign w:val="center"/>
          </w:tcPr>
          <w:p w14:paraId="696BCD4C"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number publication details.</w:t>
            </w:r>
          </w:p>
        </w:tc>
        <w:tc>
          <w:tcPr>
            <w:tcW w:w="990" w:type="dxa"/>
            <w:vAlign w:val="center"/>
          </w:tcPr>
          <w:p w14:paraId="67AFD16C"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08DFC31" w14:textId="77777777" w:rsidTr="00252F2D">
        <w:trPr>
          <w:trHeight w:val="300"/>
        </w:trPr>
        <w:tc>
          <w:tcPr>
            <w:tcW w:w="2312" w:type="dxa"/>
            <w:vAlign w:val="center"/>
            <w:hideMark/>
          </w:tcPr>
          <w:p w14:paraId="6A4F9CCE"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0B3F6CD8"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portIn</w:t>
            </w:r>
          </w:p>
          <w:p w14:paraId="1B3F646D"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69FC67C9"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POST/numberCollectionPortIn</w:t>
            </w:r>
          </w:p>
        </w:tc>
        <w:tc>
          <w:tcPr>
            <w:tcW w:w="990" w:type="dxa"/>
            <w:vAlign w:val="center"/>
          </w:tcPr>
          <w:p w14:paraId="13268115" w14:textId="201908E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732CE2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New Port In</w:t>
            </w:r>
          </w:p>
        </w:tc>
        <w:tc>
          <w:tcPr>
            <w:tcW w:w="4050" w:type="dxa"/>
            <w:vAlign w:val="center"/>
            <w:hideMark/>
          </w:tcPr>
          <w:p w14:paraId="031BB1F9"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create new port-in order.</w:t>
            </w:r>
          </w:p>
          <w:p w14:paraId="58873DFA" w14:textId="77777777" w:rsidR="00AB068C" w:rsidRPr="003C017B" w:rsidRDefault="00AB068C" w:rsidP="00E10F6A">
            <w:pPr>
              <w:spacing w:before="0" w:after="0" w:line="360" w:lineRule="auto"/>
              <w:contextualSpacing/>
              <w:rPr>
                <w:rFonts w:asciiTheme="minorHAnsi" w:eastAsia="Times New Roman" w:hAnsiTheme="minorHAnsi" w:cstheme="minorHAnsi"/>
                <w:i/>
                <w:iCs/>
                <w:color w:val="auto"/>
                <w:sz w:val="18"/>
                <w:szCs w:val="18"/>
                <w:lang w:val="en-US" w:eastAsia="en-US"/>
              </w:rPr>
            </w:pPr>
            <w:r w:rsidRPr="003C017B">
              <w:rPr>
                <w:rFonts w:asciiTheme="minorHAnsi" w:eastAsia="Times New Roman" w:hAnsiTheme="minorHAnsi" w:cstheme="minorHAnsi"/>
                <w:i/>
                <w:iCs/>
                <w:color w:val="auto"/>
                <w:sz w:val="18"/>
                <w:szCs w:val="18"/>
                <w:lang w:val="en-US" w:eastAsia="en-US"/>
              </w:rPr>
              <w:t>Please note: Out of hours porting is chargeable.</w:t>
            </w:r>
          </w:p>
        </w:tc>
        <w:tc>
          <w:tcPr>
            <w:tcW w:w="990" w:type="dxa"/>
            <w:vAlign w:val="center"/>
          </w:tcPr>
          <w:p w14:paraId="5761733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15DCABBC"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210BD43"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0739AEE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updatePortIn</w:t>
            </w:r>
          </w:p>
          <w:p w14:paraId="4AF77543"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25A5EAA"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2FEE52A3" w14:textId="7B773E43"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64E4F78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Port In Date</w:t>
            </w:r>
          </w:p>
        </w:tc>
        <w:tc>
          <w:tcPr>
            <w:tcW w:w="4050" w:type="dxa"/>
            <w:vAlign w:val="center"/>
            <w:hideMark/>
          </w:tcPr>
          <w:p w14:paraId="3EF7E3DC"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port-in order (date change)</w:t>
            </w:r>
          </w:p>
        </w:tc>
        <w:tc>
          <w:tcPr>
            <w:tcW w:w="990" w:type="dxa"/>
            <w:vAlign w:val="center"/>
          </w:tcPr>
          <w:p w14:paraId="46ED3A26"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6CB26F9E" w14:textId="77777777" w:rsidTr="00252F2D">
        <w:trPr>
          <w:trHeight w:val="300"/>
        </w:trPr>
        <w:tc>
          <w:tcPr>
            <w:tcW w:w="2312" w:type="dxa"/>
            <w:vAlign w:val="center"/>
          </w:tcPr>
          <w:p w14:paraId="4DB4FC4D"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33FE7DF"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cancelPortIn</w:t>
            </w:r>
          </w:p>
          <w:p w14:paraId="35AF1DF2"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A1C8EC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549E352B" w14:textId="289C80F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546A9A6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Cancel Port In</w:t>
            </w:r>
          </w:p>
        </w:tc>
        <w:tc>
          <w:tcPr>
            <w:tcW w:w="4050" w:type="dxa"/>
            <w:vAlign w:val="center"/>
          </w:tcPr>
          <w:p w14:paraId="18B2047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cancel port-in order.</w:t>
            </w:r>
          </w:p>
        </w:tc>
        <w:tc>
          <w:tcPr>
            <w:tcW w:w="990" w:type="dxa"/>
            <w:vAlign w:val="center"/>
          </w:tcPr>
          <w:p w14:paraId="0062E331"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1BE3BCB3"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1470EFAC"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4BA7514E"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orderDataUpdate</w:t>
            </w:r>
          </w:p>
          <w:p w14:paraId="6CE70389"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757F95AE"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3A9E183E" w14:textId="170C112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5E14C8E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Port Order Update</w:t>
            </w:r>
          </w:p>
        </w:tc>
        <w:tc>
          <w:tcPr>
            <w:tcW w:w="4050" w:type="dxa"/>
            <w:vAlign w:val="center"/>
          </w:tcPr>
          <w:p w14:paraId="5E6B4F1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 port-in order (cancel, notes, scheduling, activate…).</w:t>
            </w:r>
          </w:p>
        </w:tc>
        <w:tc>
          <w:tcPr>
            <w:tcW w:w="990" w:type="dxa"/>
            <w:vAlign w:val="center"/>
          </w:tcPr>
          <w:p w14:paraId="55C5AF52"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426F8E62" w14:textId="77777777" w:rsidTr="00252F2D">
        <w:trPr>
          <w:trHeight w:val="300"/>
        </w:trPr>
        <w:tc>
          <w:tcPr>
            <w:tcW w:w="2312" w:type="dxa"/>
            <w:vAlign w:val="center"/>
            <w:hideMark/>
          </w:tcPr>
          <w:p w14:paraId="0ACAE5B0"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numberDeactivation</w:t>
            </w:r>
          </w:p>
          <w:p w14:paraId="24DA4F6E"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POST/numberCollectionDeactivation</w:t>
            </w:r>
          </w:p>
        </w:tc>
        <w:tc>
          <w:tcPr>
            <w:tcW w:w="990" w:type="dxa"/>
            <w:vAlign w:val="center"/>
          </w:tcPr>
          <w:p w14:paraId="6625F52B" w14:textId="44FA7FA0"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593B5407" w14:textId="77777777"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Number Deactivation</w:t>
            </w:r>
          </w:p>
        </w:tc>
        <w:tc>
          <w:tcPr>
            <w:tcW w:w="4050" w:type="dxa"/>
            <w:vAlign w:val="center"/>
            <w:hideMark/>
          </w:tcPr>
          <w:p w14:paraId="54136F7A" w14:textId="77777777"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Allows you to return activated number back to Colt.</w:t>
            </w:r>
          </w:p>
        </w:tc>
        <w:tc>
          <w:tcPr>
            <w:tcW w:w="990" w:type="dxa"/>
            <w:vAlign w:val="center"/>
          </w:tcPr>
          <w:p w14:paraId="08A87A7C"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6DBC6DA"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4CB62D4D"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numberReactivation</w:t>
            </w:r>
          </w:p>
          <w:p w14:paraId="03F4CBCD"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990" w:type="dxa"/>
            <w:vAlign w:val="center"/>
          </w:tcPr>
          <w:p w14:paraId="613B2F5E" w14:textId="58FEE607" w:rsidR="00AB068C" w:rsidRPr="006C028F"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6C028F">
              <w:rPr>
                <w:rFonts w:asciiTheme="minorHAnsi" w:eastAsia="Times New Roman" w:hAnsiTheme="minorHAnsi" w:cstheme="minorHAnsi"/>
                <w:sz w:val="18"/>
                <w:szCs w:val="18"/>
                <w:lang w:val="en-US" w:eastAsia="en-US"/>
              </w:rPr>
              <w:t>HTTPs &amp; REST</w:t>
            </w:r>
          </w:p>
        </w:tc>
        <w:tc>
          <w:tcPr>
            <w:tcW w:w="1170" w:type="dxa"/>
            <w:vAlign w:val="center"/>
          </w:tcPr>
          <w:p w14:paraId="36951652"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Reactivation</w:t>
            </w:r>
          </w:p>
        </w:tc>
        <w:tc>
          <w:tcPr>
            <w:tcW w:w="4050" w:type="dxa"/>
            <w:vAlign w:val="center"/>
            <w:hideMark/>
          </w:tcPr>
          <w:p w14:paraId="1086143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Colt number.</w:t>
            </w:r>
          </w:p>
        </w:tc>
        <w:tc>
          <w:tcPr>
            <w:tcW w:w="990" w:type="dxa"/>
            <w:vAlign w:val="center"/>
          </w:tcPr>
          <w:p w14:paraId="02C2665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27319B78" w14:textId="77777777" w:rsidTr="00252F2D">
        <w:trPr>
          <w:trHeight w:val="300"/>
        </w:trPr>
        <w:tc>
          <w:tcPr>
            <w:tcW w:w="2312" w:type="dxa"/>
            <w:vAlign w:val="center"/>
          </w:tcPr>
          <w:p w14:paraId="68689773"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portInReactivation</w:t>
            </w:r>
          </w:p>
          <w:p w14:paraId="0F870A18"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990" w:type="dxa"/>
            <w:vAlign w:val="center"/>
          </w:tcPr>
          <w:p w14:paraId="4A9B0319" w14:textId="45CB90A1" w:rsidR="00AB068C" w:rsidRPr="006C028F"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6C028F">
              <w:rPr>
                <w:rFonts w:asciiTheme="minorHAnsi" w:eastAsia="Times New Roman" w:hAnsiTheme="minorHAnsi" w:cstheme="minorHAnsi"/>
                <w:sz w:val="18"/>
                <w:szCs w:val="18"/>
                <w:lang w:val="en-US" w:eastAsia="en-US"/>
              </w:rPr>
              <w:t>HTTPs &amp; REST</w:t>
            </w:r>
          </w:p>
        </w:tc>
        <w:tc>
          <w:tcPr>
            <w:tcW w:w="1170" w:type="dxa"/>
            <w:vAlign w:val="center"/>
          </w:tcPr>
          <w:p w14:paraId="37D2C1C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Reactivate Port In</w:t>
            </w:r>
          </w:p>
        </w:tc>
        <w:tc>
          <w:tcPr>
            <w:tcW w:w="4050" w:type="dxa"/>
            <w:vAlign w:val="center"/>
          </w:tcPr>
          <w:p w14:paraId="2B5FE3A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ported-in number.</w:t>
            </w:r>
          </w:p>
        </w:tc>
        <w:tc>
          <w:tcPr>
            <w:tcW w:w="990" w:type="dxa"/>
            <w:vAlign w:val="center"/>
          </w:tcPr>
          <w:p w14:paraId="18AC5B2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6AEE7421"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35261C31"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lastRenderedPageBreak/>
              <w:t>bulkNhOrders</w:t>
            </w:r>
          </w:p>
        </w:tc>
        <w:tc>
          <w:tcPr>
            <w:tcW w:w="990" w:type="dxa"/>
            <w:vAlign w:val="center"/>
          </w:tcPr>
          <w:p w14:paraId="1214563A" w14:textId="2D78548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C954C4">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C954C4">
              <w:rPr>
                <w:rFonts w:asciiTheme="minorHAnsi" w:eastAsia="Times New Roman" w:hAnsiTheme="minorHAnsi" w:cstheme="minorHAnsi"/>
                <w:color w:val="auto"/>
                <w:sz w:val="18"/>
                <w:szCs w:val="18"/>
                <w:lang w:val="en-US" w:eastAsia="en-US"/>
              </w:rPr>
              <w:t xml:space="preserve">HTTPs </w:t>
            </w:r>
          </w:p>
        </w:tc>
        <w:tc>
          <w:tcPr>
            <w:tcW w:w="1170" w:type="dxa"/>
            <w:vAlign w:val="center"/>
          </w:tcPr>
          <w:p w14:paraId="313C9B0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7D15337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Allows you to perform numberActivation, </w:t>
            </w:r>
            <w:r w:rsidRPr="003C017B">
              <w:rPr>
                <w:rFonts w:asciiTheme="minorHAnsi" w:eastAsia="Times New Roman" w:hAnsiTheme="minorHAnsi" w:cstheme="minorHAnsi"/>
                <w:bCs/>
                <w:sz w:val="18"/>
                <w:szCs w:val="18"/>
                <w:lang w:val="en-US" w:eastAsia="en-US"/>
              </w:rPr>
              <w:t>portIn</w:t>
            </w:r>
            <w:r w:rsidRPr="003C017B">
              <w:rPr>
                <w:rFonts w:asciiTheme="minorHAnsi" w:eastAsia="Times New Roman" w:hAnsiTheme="minorHAnsi" w:cstheme="minorHAnsi"/>
                <w:color w:val="auto"/>
                <w:sz w:val="18"/>
                <w:szCs w:val="18"/>
                <w:lang w:val="en-US" w:eastAsia="en-US"/>
              </w:rPr>
              <w:t xml:space="preserve"> &amp; updateEndCustomerAddress bulk request.</w:t>
            </w:r>
          </w:p>
        </w:tc>
        <w:tc>
          <w:tcPr>
            <w:tcW w:w="990" w:type="dxa"/>
            <w:vAlign w:val="center"/>
          </w:tcPr>
          <w:p w14:paraId="31642BBB"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As per the </w:t>
            </w:r>
            <w:r w:rsidRPr="003C017B">
              <w:rPr>
                <w:rFonts w:asciiTheme="minorHAnsi" w:eastAsia="Times New Roman" w:hAnsiTheme="minorHAnsi" w:cstheme="minorHAnsi"/>
                <w:caps/>
                <w:color w:val="auto"/>
                <w:sz w:val="18"/>
                <w:szCs w:val="18"/>
                <w:lang w:val="en-US" w:eastAsia="en-US"/>
              </w:rPr>
              <w:t>API.</w:t>
            </w:r>
          </w:p>
        </w:tc>
      </w:tr>
      <w:tr w:rsidR="00AB068C" w:rsidRPr="003C017B" w14:paraId="2EEDCE08" w14:textId="77777777" w:rsidTr="00252F2D">
        <w:trPr>
          <w:trHeight w:val="300"/>
        </w:trPr>
        <w:tc>
          <w:tcPr>
            <w:tcW w:w="2312" w:type="dxa"/>
            <w:vAlign w:val="center"/>
            <w:hideMark/>
          </w:tcPr>
          <w:p w14:paraId="58EA15F7"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getTransactionList</w:t>
            </w:r>
          </w:p>
          <w:p w14:paraId="275987DD"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GET/order</w:t>
            </w:r>
          </w:p>
        </w:tc>
        <w:tc>
          <w:tcPr>
            <w:tcW w:w="990" w:type="dxa"/>
            <w:vAlign w:val="center"/>
          </w:tcPr>
          <w:p w14:paraId="30BDE8AD" w14:textId="7C4F3899"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009401F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491B9D9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matching your search criteria.</w:t>
            </w:r>
          </w:p>
        </w:tc>
        <w:tc>
          <w:tcPr>
            <w:tcW w:w="990" w:type="dxa"/>
            <w:vAlign w:val="center"/>
          </w:tcPr>
          <w:p w14:paraId="4379B3A6"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06B47696"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405E3DE"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getTelephoneNumberHistory</w:t>
            </w:r>
          </w:p>
          <w:p w14:paraId="2103A91F"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GET/CLINumberHistory</w:t>
            </w:r>
          </w:p>
        </w:tc>
        <w:tc>
          <w:tcPr>
            <w:tcW w:w="990" w:type="dxa"/>
            <w:vAlign w:val="center"/>
          </w:tcPr>
          <w:p w14:paraId="247BCC47" w14:textId="063B2DF6"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3C58743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28704E0F"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for a specific number.</w:t>
            </w:r>
          </w:p>
        </w:tc>
        <w:tc>
          <w:tcPr>
            <w:tcW w:w="990" w:type="dxa"/>
            <w:vAlign w:val="center"/>
          </w:tcPr>
          <w:p w14:paraId="776F5FA0"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2B8A2A28" w14:textId="77777777" w:rsidTr="00252F2D">
        <w:trPr>
          <w:trHeight w:val="300"/>
        </w:trPr>
        <w:tc>
          <w:tcPr>
            <w:tcW w:w="2312" w:type="dxa"/>
            <w:vAlign w:val="center"/>
            <w:hideMark/>
          </w:tcPr>
          <w:p w14:paraId="54361CE7"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getNumberDetail</w:t>
            </w:r>
          </w:p>
          <w:p w14:paraId="3AFF9D8A"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GET/CLIDetails</w:t>
            </w:r>
          </w:p>
        </w:tc>
        <w:tc>
          <w:tcPr>
            <w:tcW w:w="990" w:type="dxa"/>
            <w:vAlign w:val="center"/>
          </w:tcPr>
          <w:p w14:paraId="7B4B85E1" w14:textId="275EEAE5"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1B5C054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442FDB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active number.</w:t>
            </w:r>
          </w:p>
        </w:tc>
        <w:tc>
          <w:tcPr>
            <w:tcW w:w="990" w:type="dxa"/>
            <w:vAlign w:val="center"/>
          </w:tcPr>
          <w:p w14:paraId="090BFA33"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FB99F8B"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6E7FF9C6"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POST/validateAddress*</w:t>
            </w:r>
          </w:p>
        </w:tc>
        <w:tc>
          <w:tcPr>
            <w:tcW w:w="990" w:type="dxa"/>
            <w:vAlign w:val="center"/>
          </w:tcPr>
          <w:p w14:paraId="3E9E187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521C7619"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28EB8F20"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Validate end-customer addresses upfront in Informatica Address Doctor</w:t>
            </w:r>
          </w:p>
          <w:p w14:paraId="6FDE83A2"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Return an Address ID / key for a successfully validated address, which can then be used:</w:t>
            </w:r>
          </w:p>
          <w:p w14:paraId="466CC2DB"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To fetch address details</w:t>
            </w:r>
          </w:p>
          <w:p w14:paraId="557C1FB4"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during number association (activation, new port-in, update APIs), instead of providing the address again</w:t>
            </w:r>
          </w:p>
          <w:p w14:paraId="15D9158F"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Mitigate &amp; reduce the volume of business failures due to incorrect addresses</w:t>
            </w:r>
          </w:p>
          <w:p w14:paraId="441CC845"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Submit orders cleanly</w:t>
            </w:r>
          </w:p>
          <w:p w14:paraId="1F3BD72F"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rPr>
              <w:t>Be regulatory compliant</w:t>
            </w:r>
          </w:p>
        </w:tc>
        <w:tc>
          <w:tcPr>
            <w:tcW w:w="990" w:type="dxa"/>
            <w:vAlign w:val="center"/>
          </w:tcPr>
          <w:p w14:paraId="55BAF0ED"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68A22059" w14:textId="77777777" w:rsidTr="00252F2D">
        <w:trPr>
          <w:trHeight w:val="300"/>
        </w:trPr>
        <w:tc>
          <w:tcPr>
            <w:tcW w:w="2312" w:type="dxa"/>
            <w:vAlign w:val="center"/>
          </w:tcPr>
          <w:p w14:paraId="0F2A8379"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GET/LACByLocation*</w:t>
            </w:r>
          </w:p>
        </w:tc>
        <w:tc>
          <w:tcPr>
            <w:tcW w:w="990" w:type="dxa"/>
            <w:vAlign w:val="center"/>
          </w:tcPr>
          <w:p w14:paraId="6D0262B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0F9100D0"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8D8DD3D"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fetch valid LAC for given set of parameters</w:t>
            </w:r>
          </w:p>
        </w:tc>
        <w:tc>
          <w:tcPr>
            <w:tcW w:w="990" w:type="dxa"/>
            <w:vAlign w:val="center"/>
          </w:tcPr>
          <w:p w14:paraId="42AC5769"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3266CE70"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2EBFE1EE"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GET/address/{addressId}*</w:t>
            </w:r>
          </w:p>
        </w:tc>
        <w:tc>
          <w:tcPr>
            <w:tcW w:w="990" w:type="dxa"/>
            <w:vAlign w:val="center"/>
          </w:tcPr>
          <w:p w14:paraId="124B3B02"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6B23838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C78EC84"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get address for a given addressId</w:t>
            </w:r>
          </w:p>
        </w:tc>
        <w:tc>
          <w:tcPr>
            <w:tcW w:w="990" w:type="dxa"/>
            <w:vAlign w:val="center"/>
          </w:tcPr>
          <w:p w14:paraId="56165925"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10BB3390" w14:textId="77777777" w:rsidTr="00252F2D">
        <w:trPr>
          <w:trHeight w:val="300"/>
        </w:trPr>
        <w:tc>
          <w:tcPr>
            <w:tcW w:w="2312" w:type="dxa"/>
            <w:vAlign w:val="center"/>
          </w:tcPr>
          <w:p w14:paraId="03CB179D" w14:textId="77777777" w:rsidR="00AB068C" w:rsidRPr="00C31306" w:rsidRDefault="00AB068C" w:rsidP="00E10F6A">
            <w:pPr>
              <w:spacing w:after="0" w:line="360" w:lineRule="auto"/>
              <w:contextualSpacing/>
              <w:rPr>
                <w:rFonts w:eastAsia="Times New Roman" w:cstheme="minorHAnsi"/>
                <w:sz w:val="18"/>
                <w:szCs w:val="18"/>
                <w:lang w:val="en-US"/>
              </w:rPr>
            </w:pPr>
            <w:r w:rsidRPr="00C31306">
              <w:rPr>
                <w:rFonts w:asciiTheme="minorHAnsi" w:hAnsiTheme="minorHAnsi" w:cstheme="minorHAnsi"/>
                <w:sz w:val="18"/>
                <w:szCs w:val="18"/>
                <w:lang w:val="en-US"/>
              </w:rPr>
              <w:t>POST/check-vat-number</w:t>
            </w:r>
          </w:p>
        </w:tc>
        <w:tc>
          <w:tcPr>
            <w:tcW w:w="990" w:type="dxa"/>
            <w:vAlign w:val="center"/>
          </w:tcPr>
          <w:p w14:paraId="21558A20" w14:textId="77777777" w:rsidR="00AB068C" w:rsidRPr="00C31306" w:rsidRDefault="00AB068C" w:rsidP="00E10F6A">
            <w:pPr>
              <w:spacing w:after="0" w:line="360" w:lineRule="auto"/>
              <w:contextualSpacing/>
              <w:rPr>
                <w:rFonts w:eastAsia="Times New Roman" w:cstheme="minorHAnsi"/>
                <w:sz w:val="18"/>
                <w:szCs w:val="18"/>
                <w:lang w:val="en-US" w:eastAsia="en-US"/>
              </w:rPr>
            </w:pPr>
            <w:r w:rsidRPr="00C31306">
              <w:rPr>
                <w:rFonts w:asciiTheme="minorHAnsi" w:eastAsia="Times New Roman" w:hAnsiTheme="minorHAnsi" w:cstheme="minorHAnsi"/>
                <w:sz w:val="18"/>
                <w:szCs w:val="18"/>
                <w:lang w:val="en-US" w:eastAsia="en-US"/>
              </w:rPr>
              <w:t>REST</w:t>
            </w:r>
          </w:p>
        </w:tc>
        <w:tc>
          <w:tcPr>
            <w:tcW w:w="1170" w:type="dxa"/>
            <w:vAlign w:val="center"/>
          </w:tcPr>
          <w:p w14:paraId="69A0A7EB" w14:textId="77777777" w:rsidR="00AB068C" w:rsidRPr="00C31306" w:rsidRDefault="00AB068C" w:rsidP="00E10F6A">
            <w:pPr>
              <w:spacing w:after="0" w:line="360" w:lineRule="auto"/>
              <w:contextualSpacing/>
              <w:rPr>
                <w:rFonts w:cstheme="minorHAnsi"/>
                <w:sz w:val="18"/>
                <w:szCs w:val="18"/>
              </w:rPr>
            </w:pPr>
            <w:r w:rsidRPr="00C31306">
              <w:rPr>
                <w:rFonts w:asciiTheme="minorHAnsi" w:eastAsia="Times New Roman" w:hAnsiTheme="minorHAnsi" w:cstheme="minorHAnsi"/>
                <w:sz w:val="18"/>
                <w:szCs w:val="18"/>
                <w:lang w:val="en-US" w:eastAsia="en-US"/>
              </w:rPr>
              <w:t>N/A</w:t>
            </w:r>
          </w:p>
        </w:tc>
        <w:tc>
          <w:tcPr>
            <w:tcW w:w="4050" w:type="dxa"/>
            <w:vAlign w:val="center"/>
          </w:tcPr>
          <w:p w14:paraId="5356C859" w14:textId="77777777" w:rsidR="00AB068C" w:rsidRPr="00C31306" w:rsidRDefault="00AB068C" w:rsidP="00E10F6A">
            <w:pPr>
              <w:spacing w:after="0" w:line="360" w:lineRule="auto"/>
              <w:contextualSpacing/>
              <w:rPr>
                <w:rFonts w:eastAsia="Times New Roman" w:cstheme="minorHAnsi"/>
                <w:sz w:val="18"/>
                <w:szCs w:val="18"/>
                <w:lang w:val="en-US" w:eastAsia="en-US"/>
              </w:rPr>
            </w:pPr>
            <w:r w:rsidRPr="00C31306">
              <w:rPr>
                <w:rFonts w:asciiTheme="minorHAnsi" w:hAnsiTheme="minorHAnsi" w:cstheme="minorHAnsi"/>
                <w:sz w:val="18"/>
                <w:szCs w:val="18"/>
              </w:rPr>
              <w:t>API for validating VAT ID/CIF/NIF in Portugal and Spain</w:t>
            </w:r>
          </w:p>
        </w:tc>
        <w:tc>
          <w:tcPr>
            <w:tcW w:w="990" w:type="dxa"/>
            <w:vAlign w:val="center"/>
          </w:tcPr>
          <w:p w14:paraId="4350E057" w14:textId="77777777" w:rsidR="00AB068C" w:rsidRPr="00C31306" w:rsidRDefault="00AB068C" w:rsidP="00E10F6A">
            <w:pPr>
              <w:spacing w:after="0" w:line="360" w:lineRule="auto"/>
              <w:contextualSpacing/>
              <w:rPr>
                <w:rFonts w:eastAsia="Times New Roman" w:cstheme="minorHAnsi"/>
                <w:sz w:val="18"/>
                <w:szCs w:val="18"/>
                <w:lang w:val="en-US"/>
              </w:rPr>
            </w:pPr>
            <w:r w:rsidRPr="00C31306">
              <w:rPr>
                <w:rFonts w:eastAsia="Times New Roman" w:cstheme="minorHAnsi"/>
                <w:sz w:val="18"/>
                <w:szCs w:val="18"/>
                <w:lang w:val="en-US"/>
              </w:rPr>
              <w:t>No</w:t>
            </w:r>
          </w:p>
        </w:tc>
      </w:tr>
      <w:bookmarkEnd w:id="77"/>
    </w:tbl>
    <w:p w14:paraId="4D008CDD" w14:textId="77777777" w:rsidR="00EE58E4" w:rsidRDefault="00EE58E4">
      <w:pPr>
        <w:spacing w:after="200" w:line="276" w:lineRule="auto"/>
      </w:pPr>
    </w:p>
    <w:p w14:paraId="2928E4AF" w14:textId="77777777" w:rsidR="00EE58E4" w:rsidRPr="00F03FA0" w:rsidRDefault="00EE58E4" w:rsidP="00EE58E4">
      <w:pPr>
        <w:pStyle w:val="COLTbodycopy"/>
        <w:spacing w:before="120" w:line="360" w:lineRule="auto"/>
        <w:jc w:val="both"/>
        <w:rPr>
          <w:rFonts w:asciiTheme="minorHAnsi" w:hAnsiTheme="minorHAnsi" w:cstheme="minorHAnsi"/>
          <w:color w:val="000000" w:themeColor="text1"/>
          <w:sz w:val="20"/>
          <w:szCs w:val="20"/>
        </w:rPr>
      </w:pPr>
      <w:bookmarkStart w:id="78" w:name="_Hlk130793298"/>
      <w:r w:rsidRPr="00F03FA0">
        <w:rPr>
          <w:rFonts w:asciiTheme="minorHAnsi" w:hAnsiTheme="minorHAnsi" w:cstheme="minorHAnsi"/>
          <w:color w:val="000000" w:themeColor="text1"/>
          <w:sz w:val="20"/>
          <w:szCs w:val="20"/>
        </w:rPr>
        <w:t>*Please note if you are integrating your systems with ours using REST APIs for the first time, as we will be decommissioning the validGeographicAddress REST API in the future, please use our Address Management REST APIs: POST/validateAddress, GET/LACByLocation &amp; GET/address/{addressId} instead</w:t>
      </w:r>
      <w:bookmarkEnd w:id="78"/>
      <w:r w:rsidRPr="00F03FA0">
        <w:rPr>
          <w:rFonts w:asciiTheme="minorHAnsi" w:hAnsiTheme="minorHAnsi" w:cstheme="minorHAnsi"/>
          <w:color w:val="000000" w:themeColor="text1"/>
          <w:sz w:val="20"/>
          <w:szCs w:val="20"/>
        </w:rPr>
        <w:t>.</w:t>
      </w:r>
    </w:p>
    <w:p w14:paraId="12D748D0" w14:textId="78518016" w:rsidR="005E4661" w:rsidRDefault="005E4661">
      <w:pPr>
        <w:spacing w:after="200" w:line="276" w:lineRule="auto"/>
      </w:pPr>
    </w:p>
    <w:p w14:paraId="6F424812" w14:textId="15E19C00" w:rsidR="00E868D5" w:rsidRPr="00CC5942" w:rsidRDefault="00E868D5" w:rsidP="00CC5942">
      <w:pPr>
        <w:pStyle w:val="Heading2"/>
        <w:spacing w:before="120" w:after="120" w:line="360" w:lineRule="auto"/>
        <w:ind w:left="720" w:hanging="720"/>
      </w:pPr>
      <w:bookmarkStart w:id="79" w:name="_Toc12017291"/>
      <w:bookmarkStart w:id="80" w:name="_Ref35438579"/>
      <w:bookmarkStart w:id="81" w:name="_Toc51773311"/>
      <w:bookmarkStart w:id="82" w:name="_Toc192513244"/>
      <w:r>
        <w:lastRenderedPageBreak/>
        <w:t>Order ID [transaction</w:t>
      </w:r>
      <w:r w:rsidRPr="003E7395">
        <w:t>ID</w:t>
      </w:r>
      <w:bookmarkEnd w:id="79"/>
      <w:bookmarkEnd w:id="80"/>
      <w:r>
        <w:t>]</w:t>
      </w:r>
      <w:bookmarkEnd w:id="81"/>
      <w:bookmarkEnd w:id="82"/>
    </w:p>
    <w:p w14:paraId="5CD3D1AC" w14:textId="75A6D332" w:rsidR="00E868D5" w:rsidRDefault="00E868D5" w:rsidP="40CF6D1E">
      <w:pPr>
        <w:tabs>
          <w:tab w:val="num" w:pos="500"/>
        </w:tabs>
        <w:spacing w:before="120" w:line="360" w:lineRule="auto"/>
        <w:jc w:val="both"/>
      </w:pPr>
      <w:r w:rsidRPr="40CF6D1E">
        <w:t xml:space="preserve">After order creation, </w:t>
      </w:r>
      <w:r w:rsidR="784B402F" w:rsidRPr="40CF6D1E">
        <w:t>a</w:t>
      </w:r>
      <w:r w:rsidRPr="40CF6D1E">
        <w:t xml:space="preserve"> unique ID [</w:t>
      </w:r>
      <w:r w:rsidRPr="40CF6D1E">
        <w:rPr>
          <w:b/>
          <w:bCs/>
        </w:rPr>
        <w:t>transactionID</w:t>
      </w:r>
      <w:r w:rsidRPr="40CF6D1E">
        <w:t>] will be returned to you.</w:t>
      </w:r>
    </w:p>
    <w:p w14:paraId="451FAC7E" w14:textId="77777777" w:rsidR="00E868D5" w:rsidRPr="001B3029" w:rsidRDefault="00E868D5" w:rsidP="009A6A17">
      <w:pPr>
        <w:tabs>
          <w:tab w:val="num" w:pos="500"/>
        </w:tabs>
        <w:spacing w:before="120" w:line="360" w:lineRule="auto"/>
        <w:jc w:val="both"/>
        <w:rPr>
          <w:rFonts w:cstheme="minorHAnsi"/>
          <w:szCs w:val="20"/>
        </w:rPr>
      </w:pPr>
      <w:r>
        <w:rPr>
          <w:rFonts w:cstheme="minorHAnsi"/>
          <w:szCs w:val="20"/>
        </w:rPr>
        <w:t xml:space="preserve">transactionID follows the below </w:t>
      </w:r>
      <w:r w:rsidRPr="001B3029">
        <w:rPr>
          <w:rFonts w:cstheme="minorHAnsi"/>
          <w:szCs w:val="20"/>
        </w:rPr>
        <w:t>pattern and format:</w:t>
      </w:r>
    </w:p>
    <w:tbl>
      <w:tblPr>
        <w:tblStyle w:val="Colttop"/>
        <w:tblW w:w="5000" w:type="pct"/>
        <w:tblLook w:val="04A0" w:firstRow="1" w:lastRow="0" w:firstColumn="1" w:lastColumn="0" w:noHBand="0" w:noVBand="1"/>
      </w:tblPr>
      <w:tblGrid>
        <w:gridCol w:w="4808"/>
        <w:gridCol w:w="4812"/>
      </w:tblGrid>
      <w:tr w:rsidR="00E868D5" w:rsidRPr="007104FF" w14:paraId="119F2AA6" w14:textId="77777777" w:rsidTr="005E4661">
        <w:trPr>
          <w:cnfStyle w:val="100000000000" w:firstRow="1" w:lastRow="0" w:firstColumn="0" w:lastColumn="0" w:oddVBand="0" w:evenVBand="0" w:oddHBand="0" w:evenHBand="0" w:firstRowFirstColumn="0" w:firstRowLastColumn="0" w:lastRowFirstColumn="0" w:lastRowLastColumn="0"/>
          <w:trHeight w:val="205"/>
        </w:trPr>
        <w:tc>
          <w:tcPr>
            <w:tcW w:w="2499" w:type="pct"/>
            <w:vAlign w:val="center"/>
          </w:tcPr>
          <w:p w14:paraId="6B294506" w14:textId="77777777" w:rsidR="00E868D5" w:rsidRPr="00C37466" w:rsidRDefault="00E868D5" w:rsidP="005E4661">
            <w:pPr>
              <w:spacing w:before="0" w:line="360" w:lineRule="auto"/>
              <w:rPr>
                <w:rFonts w:ascii="Arial" w:hAnsi="Arial" w:cs="Arial"/>
                <w:bCs/>
                <w:iCs/>
                <w:color w:val="FFFFFF" w:themeColor="background1"/>
                <w:kern w:val="32"/>
                <w:sz w:val="18"/>
                <w:szCs w:val="18"/>
              </w:rPr>
            </w:pPr>
            <w:bookmarkStart w:id="83" w:name="_Ref463017610"/>
            <w:bookmarkStart w:id="84" w:name="_Ref479540555"/>
            <w:bookmarkStart w:id="85" w:name="_Ref479540567"/>
            <w:bookmarkStart w:id="86" w:name="_Ref479540573"/>
          </w:p>
        </w:tc>
        <w:tc>
          <w:tcPr>
            <w:tcW w:w="2501" w:type="pct"/>
            <w:vAlign w:val="center"/>
          </w:tcPr>
          <w:p w14:paraId="2949DC8F" w14:textId="77777777" w:rsidR="00E868D5" w:rsidRPr="00C37466" w:rsidRDefault="00E868D5" w:rsidP="005E4661">
            <w:pPr>
              <w:spacing w:before="0" w:line="360" w:lineRule="auto"/>
              <w:rPr>
                <w:rFonts w:ascii="Arial" w:hAnsi="Arial" w:cs="Arial"/>
                <w:bCs/>
                <w:iCs/>
                <w:color w:val="FFFFFF" w:themeColor="background1"/>
                <w:kern w:val="32"/>
                <w:sz w:val="18"/>
                <w:szCs w:val="18"/>
              </w:rPr>
            </w:pPr>
            <w:r w:rsidRPr="00C37466">
              <w:rPr>
                <w:rFonts w:ascii="Arial" w:hAnsi="Arial" w:cs="Arial"/>
                <w:bCs/>
                <w:iCs/>
                <w:color w:val="FFFFFF" w:themeColor="background1"/>
                <w:kern w:val="32"/>
                <w:sz w:val="18"/>
                <w:szCs w:val="18"/>
              </w:rPr>
              <w:t>Value</w:t>
            </w:r>
          </w:p>
        </w:tc>
      </w:tr>
      <w:tr w:rsidR="00E868D5" w:rsidRPr="007104FF" w14:paraId="23DED5CF" w14:textId="77777777" w:rsidTr="005E4661">
        <w:trPr>
          <w:trHeight w:val="141"/>
        </w:trPr>
        <w:tc>
          <w:tcPr>
            <w:tcW w:w="2499" w:type="pct"/>
            <w:vAlign w:val="center"/>
          </w:tcPr>
          <w:p w14:paraId="2233EDD6"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Pattern</w:t>
            </w:r>
          </w:p>
        </w:tc>
        <w:tc>
          <w:tcPr>
            <w:tcW w:w="2501" w:type="pct"/>
            <w:vAlign w:val="center"/>
          </w:tcPr>
          <w:p w14:paraId="3D37E1D1"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32 character long (128 bit)</w:t>
            </w:r>
          </w:p>
        </w:tc>
      </w:tr>
      <w:tr w:rsidR="00E868D5" w:rsidRPr="007104FF" w14:paraId="7681A420" w14:textId="77777777" w:rsidTr="005E4661">
        <w:trPr>
          <w:cnfStyle w:val="000000010000" w:firstRow="0" w:lastRow="0" w:firstColumn="0" w:lastColumn="0" w:oddVBand="0" w:evenVBand="0" w:oddHBand="0" w:evenHBand="1" w:firstRowFirstColumn="0" w:firstRowLastColumn="0" w:lastRowFirstColumn="0" w:lastRowLastColumn="0"/>
        </w:trPr>
        <w:tc>
          <w:tcPr>
            <w:tcW w:w="2499" w:type="pct"/>
            <w:vAlign w:val="center"/>
          </w:tcPr>
          <w:p w14:paraId="36BD3998"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Format</w:t>
            </w:r>
          </w:p>
        </w:tc>
        <w:tc>
          <w:tcPr>
            <w:tcW w:w="2501" w:type="pct"/>
            <w:vAlign w:val="center"/>
          </w:tcPr>
          <w:p w14:paraId="14575C6E"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“[A-Za-z0-9\-]{1,36}“</w:t>
            </w:r>
          </w:p>
        </w:tc>
      </w:tr>
      <w:tr w:rsidR="00E868D5" w:rsidRPr="007104FF" w14:paraId="440EDC0D" w14:textId="77777777" w:rsidTr="005E4661">
        <w:tc>
          <w:tcPr>
            <w:tcW w:w="2499" w:type="pct"/>
            <w:vAlign w:val="center"/>
          </w:tcPr>
          <w:p w14:paraId="66825A5B"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Maximum length</w:t>
            </w:r>
          </w:p>
        </w:tc>
        <w:tc>
          <w:tcPr>
            <w:tcW w:w="2501" w:type="pct"/>
            <w:vAlign w:val="center"/>
          </w:tcPr>
          <w:p w14:paraId="31D14348"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36, including ‘-’ characters</w:t>
            </w:r>
          </w:p>
        </w:tc>
      </w:tr>
      <w:tr w:rsidR="00E868D5" w:rsidRPr="00EE5287" w14:paraId="609EF6D6" w14:textId="77777777" w:rsidTr="005E4661">
        <w:trPr>
          <w:cnfStyle w:val="000000010000" w:firstRow="0" w:lastRow="0" w:firstColumn="0" w:lastColumn="0" w:oddVBand="0" w:evenVBand="0" w:oddHBand="0" w:evenHBand="1" w:firstRowFirstColumn="0" w:firstRowLastColumn="0" w:lastRowFirstColumn="0" w:lastRowLastColumn="0"/>
        </w:trPr>
        <w:tc>
          <w:tcPr>
            <w:tcW w:w="2499" w:type="pct"/>
            <w:vAlign w:val="center"/>
          </w:tcPr>
          <w:p w14:paraId="091CAFB9"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Example</w:t>
            </w:r>
          </w:p>
        </w:tc>
        <w:tc>
          <w:tcPr>
            <w:tcW w:w="2501" w:type="pct"/>
            <w:vAlign w:val="center"/>
          </w:tcPr>
          <w:p w14:paraId="2C8E0D3F" w14:textId="77777777" w:rsidR="00E868D5" w:rsidRPr="007104FF" w:rsidRDefault="00E868D5" w:rsidP="005E4661">
            <w:pPr>
              <w:spacing w:before="0" w:line="360" w:lineRule="auto"/>
              <w:rPr>
                <w:rFonts w:cs="Arial"/>
                <w:bCs/>
                <w:iCs/>
                <w:color w:val="auto"/>
                <w:kern w:val="32"/>
                <w:sz w:val="18"/>
                <w:szCs w:val="18"/>
                <w:lang w:val="nl-NL"/>
              </w:rPr>
            </w:pPr>
            <w:r w:rsidRPr="007104FF">
              <w:rPr>
                <w:rFonts w:cs="Arial"/>
                <w:bCs/>
                <w:iCs/>
                <w:color w:val="auto"/>
                <w:kern w:val="32"/>
                <w:sz w:val="18"/>
                <w:szCs w:val="18"/>
                <w:lang w:val="nl-NL"/>
              </w:rPr>
              <w:t>8700206f-c3b3-4c10-8cc2-2490f41eedc0</w:t>
            </w:r>
          </w:p>
        </w:tc>
      </w:tr>
      <w:bookmarkEnd w:id="83"/>
      <w:bookmarkEnd w:id="84"/>
      <w:bookmarkEnd w:id="85"/>
      <w:bookmarkEnd w:id="86"/>
    </w:tbl>
    <w:p w14:paraId="4D705E7C" w14:textId="77777777" w:rsidR="00E868D5" w:rsidRPr="004B6113" w:rsidRDefault="00E868D5" w:rsidP="009A6A17">
      <w:pPr>
        <w:spacing w:line="360" w:lineRule="auto"/>
        <w:rPr>
          <w:rFonts w:cstheme="minorHAnsi"/>
          <w:szCs w:val="20"/>
          <w:lang w:val="nl-NL"/>
        </w:rPr>
      </w:pPr>
    </w:p>
    <w:tbl>
      <w:tblPr>
        <w:tblStyle w:val="Colttop"/>
        <w:tblW w:w="5015"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8"/>
        <w:gridCol w:w="8781"/>
      </w:tblGrid>
      <w:tr w:rsidR="00E868D5" w:rsidRPr="007104FF" w14:paraId="4CD57C15" w14:textId="77777777" w:rsidTr="40CF6D1E">
        <w:trPr>
          <w:cnfStyle w:val="100000000000" w:firstRow="1" w:lastRow="0" w:firstColumn="0" w:lastColumn="0" w:oddVBand="0" w:evenVBand="0" w:oddHBand="0" w:evenHBand="0" w:firstRowFirstColumn="0" w:firstRowLastColumn="0" w:lastRowFirstColumn="0" w:lastRowLastColumn="0"/>
          <w:trHeight w:val="662"/>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E5A6B7" w14:textId="77777777" w:rsidR="00E868D5" w:rsidRPr="007104FF" w:rsidRDefault="00E868D5" w:rsidP="009A6A17">
            <w:pPr>
              <w:spacing w:before="120" w:line="360" w:lineRule="auto"/>
              <w:rPr>
                <w:rFonts w:asciiTheme="minorHAnsi" w:hAnsiTheme="minorHAnsi" w:cstheme="minorHAnsi"/>
                <w:color w:val="auto"/>
                <w:sz w:val="21"/>
                <w:szCs w:val="21"/>
              </w:rPr>
            </w:pPr>
            <w:r w:rsidRPr="007104FF">
              <w:rPr>
                <w:noProof/>
                <w:sz w:val="21"/>
                <w:szCs w:val="21"/>
                <w:lang w:val="en-US" w:eastAsia="en-US"/>
              </w:rPr>
              <w:drawing>
                <wp:inline distT="0" distB="0" distL="0" distR="0" wp14:anchorId="7E892530" wp14:editId="6E649201">
                  <wp:extent cx="403661" cy="360000"/>
                  <wp:effectExtent l="0" t="0" r="0" b="2540"/>
                  <wp:docPr id="2481" name="Picture 248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739BB5C" w14:textId="77777777" w:rsidR="00E868D5" w:rsidRPr="007104FF" w:rsidRDefault="00E868D5" w:rsidP="00F5256D">
            <w:pPr>
              <w:pStyle w:val="ListParagraph"/>
              <w:numPr>
                <w:ilvl w:val="0"/>
                <w:numId w:val="20"/>
              </w:numPr>
              <w:spacing w:before="120" w:line="360" w:lineRule="auto"/>
              <w:rPr>
                <w:rFonts w:asciiTheme="minorHAnsi" w:hAnsiTheme="minorHAnsi" w:cstheme="minorHAnsi"/>
                <w:b w:val="0"/>
                <w:bCs/>
                <w:sz w:val="18"/>
                <w:szCs w:val="18"/>
              </w:rPr>
            </w:pPr>
            <w:r w:rsidRPr="007104FF">
              <w:rPr>
                <w:rFonts w:asciiTheme="minorHAnsi" w:hAnsiTheme="minorHAnsi" w:cstheme="minorHAnsi"/>
                <w:b w:val="0"/>
                <w:bCs/>
                <w:sz w:val="18"/>
                <w:szCs w:val="18"/>
                <w:u w:val="single"/>
              </w:rPr>
              <w:t>portIn &amp; portOut orders</w:t>
            </w:r>
            <w:r w:rsidRPr="007104FF">
              <w:rPr>
                <w:rFonts w:asciiTheme="minorHAnsi" w:hAnsiTheme="minorHAnsi" w:cstheme="minorHAnsi"/>
                <w:b w:val="0"/>
                <w:bCs/>
                <w:sz w:val="18"/>
                <w:szCs w:val="18"/>
              </w:rPr>
              <w:t>: Colt will return a first transactionID, also named ‘Parent Transaction ID’. Please always track this ID to get the latest updates of your order.</w:t>
            </w:r>
          </w:p>
        </w:tc>
      </w:tr>
    </w:tbl>
    <w:p w14:paraId="35060C4B" w14:textId="77777777" w:rsidR="00E868D5" w:rsidRDefault="00E868D5" w:rsidP="009A6A17">
      <w:pPr>
        <w:spacing w:line="360" w:lineRule="auto"/>
        <w:rPr>
          <w:rFonts w:cstheme="minorHAnsi"/>
          <w:szCs w:val="20"/>
        </w:rPr>
      </w:pPr>
    </w:p>
    <w:p w14:paraId="1199B2E5" w14:textId="7D20F146" w:rsidR="00E868D5" w:rsidRPr="00CC5942" w:rsidRDefault="00E868D5" w:rsidP="009A6A17">
      <w:pPr>
        <w:pStyle w:val="Heading2"/>
        <w:spacing w:before="120" w:after="120" w:line="360" w:lineRule="auto"/>
        <w:ind w:left="720" w:hanging="720"/>
      </w:pPr>
      <w:bookmarkStart w:id="87" w:name="_Toc51773312"/>
      <w:bookmarkStart w:id="88" w:name="_Toc192513245"/>
      <w:r>
        <w:t>Order Status [transactionStatus]</w:t>
      </w:r>
      <w:bookmarkEnd w:id="87"/>
      <w:bookmarkEnd w:id="88"/>
    </w:p>
    <w:p w14:paraId="5070A72C" w14:textId="77777777" w:rsidR="00E868D5" w:rsidRDefault="00E868D5" w:rsidP="009A6A17">
      <w:pPr>
        <w:spacing w:line="360" w:lineRule="auto"/>
        <w:rPr>
          <w:rFonts w:cstheme="minorHAnsi"/>
          <w:szCs w:val="20"/>
        </w:rPr>
      </w:pPr>
      <w:r>
        <w:rPr>
          <w:rFonts w:cstheme="minorHAnsi"/>
          <w:szCs w:val="20"/>
        </w:rPr>
        <w:t>Your transaction will have a status [</w:t>
      </w:r>
      <w:r w:rsidRPr="00E54C44">
        <w:rPr>
          <w:rFonts w:cstheme="minorHAnsi"/>
          <w:b/>
          <w:szCs w:val="20"/>
        </w:rPr>
        <w:t>transactionStatus</w:t>
      </w:r>
      <w:r>
        <w:rPr>
          <w:rFonts w:cstheme="minorHAnsi"/>
          <w:szCs w:val="20"/>
        </w:rPr>
        <w:t>], that will vary over the time and the scenarios.</w:t>
      </w:r>
    </w:p>
    <w:p w14:paraId="0CCA34BB" w14:textId="77777777" w:rsidR="00E868D5" w:rsidRPr="0011298F" w:rsidRDefault="00E868D5" w:rsidP="009A6A17">
      <w:pPr>
        <w:spacing w:line="360" w:lineRule="auto"/>
        <w:rPr>
          <w:rFonts w:cstheme="minorHAnsi"/>
          <w:szCs w:val="20"/>
        </w:rPr>
      </w:pPr>
      <w:r w:rsidRPr="0011298F">
        <w:rPr>
          <w:rFonts w:cstheme="minorHAnsi"/>
          <w:b/>
          <w:szCs w:val="20"/>
        </w:rPr>
        <w:t>Non porting related orders</w:t>
      </w:r>
      <w:r>
        <w:rPr>
          <w:rFonts w:cstheme="minorHAnsi"/>
          <w:szCs w:val="20"/>
        </w:rPr>
        <w:t xml:space="preserve"> have a 2 steps update: </w:t>
      </w:r>
      <w:r w:rsidRPr="0011298F">
        <w:rPr>
          <w:rFonts w:cstheme="minorHAnsi"/>
          <w:szCs w:val="20"/>
        </w:rPr>
        <w:t xml:space="preserve">‘In progress’, from order creation until </w:t>
      </w:r>
      <w:r>
        <w:rPr>
          <w:rFonts w:cstheme="minorHAnsi"/>
          <w:szCs w:val="20"/>
        </w:rPr>
        <w:t>completion, and then the final status.</w:t>
      </w:r>
    </w:p>
    <w:p w14:paraId="44559312" w14:textId="77777777" w:rsidR="00E868D5" w:rsidRPr="0011298F" w:rsidRDefault="00E868D5" w:rsidP="009A6A17">
      <w:pPr>
        <w:spacing w:line="360" w:lineRule="auto"/>
        <w:rPr>
          <w:rFonts w:cstheme="minorHAnsi"/>
          <w:szCs w:val="20"/>
        </w:rPr>
      </w:pPr>
      <w:r w:rsidRPr="0011298F">
        <w:rPr>
          <w:rFonts w:cstheme="minorHAnsi"/>
          <w:szCs w:val="20"/>
        </w:rPr>
        <w:t xml:space="preserve">Please find below </w:t>
      </w:r>
      <w:r w:rsidRPr="0011298F">
        <w:rPr>
          <w:rFonts w:cstheme="minorHAnsi"/>
          <w:i/>
          <w:szCs w:val="20"/>
        </w:rPr>
        <w:t>transactionStatus</w:t>
      </w:r>
      <w:r w:rsidRPr="0011298F">
        <w:rPr>
          <w:rFonts w:cstheme="minorHAnsi"/>
          <w:szCs w:val="20"/>
        </w:rPr>
        <w:t xml:space="preserve"> </w:t>
      </w:r>
      <w:r>
        <w:rPr>
          <w:rFonts w:cstheme="minorHAnsi"/>
          <w:szCs w:val="20"/>
        </w:rPr>
        <w:t>and description</w:t>
      </w:r>
      <w:r w:rsidRPr="0011298F">
        <w:rPr>
          <w:rFonts w:cstheme="minorHAnsi"/>
          <w:szCs w:val="20"/>
        </w:rPr>
        <w:t xml:space="preserve">: </w:t>
      </w:r>
    </w:p>
    <w:tbl>
      <w:tblPr>
        <w:tblStyle w:val="Colttop"/>
        <w:tblW w:w="5000" w:type="pct"/>
        <w:tblLayout w:type="fixed"/>
        <w:tblLook w:val="04A0" w:firstRow="1" w:lastRow="0" w:firstColumn="1" w:lastColumn="0" w:noHBand="0" w:noVBand="1"/>
      </w:tblPr>
      <w:tblGrid>
        <w:gridCol w:w="1772"/>
        <w:gridCol w:w="4739"/>
        <w:gridCol w:w="3109"/>
      </w:tblGrid>
      <w:tr w:rsidR="00E868D5" w:rsidRPr="007104FF" w14:paraId="037AF781" w14:textId="77777777" w:rsidTr="005E4661">
        <w:trPr>
          <w:cnfStyle w:val="100000000000" w:firstRow="1" w:lastRow="0" w:firstColumn="0" w:lastColumn="0" w:oddVBand="0" w:evenVBand="0" w:oddHBand="0" w:evenHBand="0" w:firstRowFirstColumn="0" w:firstRowLastColumn="0" w:lastRowFirstColumn="0" w:lastRowLastColumn="0"/>
          <w:trHeight w:val="255"/>
        </w:trPr>
        <w:tc>
          <w:tcPr>
            <w:tcW w:w="921" w:type="pct"/>
            <w:vAlign w:val="center"/>
            <w:hideMark/>
          </w:tcPr>
          <w:p w14:paraId="21F7E8AA"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transactionStatus</w:t>
            </w:r>
          </w:p>
        </w:tc>
        <w:tc>
          <w:tcPr>
            <w:tcW w:w="2463" w:type="pct"/>
            <w:vAlign w:val="center"/>
            <w:hideMark/>
          </w:tcPr>
          <w:p w14:paraId="3EA59467"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Description</w:t>
            </w:r>
          </w:p>
        </w:tc>
        <w:tc>
          <w:tcPr>
            <w:tcW w:w="1616" w:type="pct"/>
            <w:vAlign w:val="center"/>
          </w:tcPr>
          <w:p w14:paraId="713B1AAB"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Next action</w:t>
            </w:r>
          </w:p>
        </w:tc>
      </w:tr>
      <w:tr w:rsidR="00E868D5" w:rsidRPr="007104FF" w14:paraId="766CCB90" w14:textId="77777777" w:rsidTr="005E4661">
        <w:trPr>
          <w:trHeight w:val="255"/>
        </w:trPr>
        <w:tc>
          <w:tcPr>
            <w:tcW w:w="921" w:type="pct"/>
            <w:noWrap/>
            <w:vAlign w:val="center"/>
            <w:hideMark/>
          </w:tcPr>
          <w:p w14:paraId="1F75BA33" w14:textId="77777777" w:rsidR="00E868D5" w:rsidRPr="007104FF" w:rsidRDefault="00E868D5" w:rsidP="005E4661">
            <w:pPr>
              <w:spacing w:line="360" w:lineRule="auto"/>
              <w:rPr>
                <w:rFonts w:asciiTheme="minorHAnsi" w:hAnsiTheme="minorHAnsi" w:cstheme="minorHAnsi"/>
                <w:b/>
                <w:sz w:val="18"/>
                <w:szCs w:val="18"/>
                <w:lang w:eastAsia="en-US"/>
              </w:rPr>
            </w:pPr>
            <w:r w:rsidRPr="007104FF">
              <w:rPr>
                <w:rFonts w:asciiTheme="minorHAnsi" w:hAnsiTheme="minorHAnsi" w:cstheme="minorHAnsi"/>
                <w:b/>
                <w:sz w:val="18"/>
                <w:szCs w:val="18"/>
                <w:lang w:eastAsia="en-US"/>
              </w:rPr>
              <w:t>In progress</w:t>
            </w:r>
          </w:p>
        </w:tc>
        <w:tc>
          <w:tcPr>
            <w:tcW w:w="2463" w:type="pct"/>
            <w:noWrap/>
            <w:vAlign w:val="center"/>
            <w:hideMark/>
          </w:tcPr>
          <w:p w14:paraId="0275020F"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Your order is in progress, usually the first step.</w:t>
            </w:r>
          </w:p>
        </w:tc>
        <w:tc>
          <w:tcPr>
            <w:tcW w:w="1616" w:type="pct"/>
            <w:vAlign w:val="center"/>
          </w:tcPr>
          <w:p w14:paraId="5DDCB085"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No action required.</w:t>
            </w:r>
          </w:p>
        </w:tc>
      </w:tr>
      <w:tr w:rsidR="00E868D5" w:rsidRPr="007104FF" w14:paraId="0F6CD22D" w14:textId="77777777" w:rsidTr="005E4661">
        <w:trPr>
          <w:cnfStyle w:val="000000010000" w:firstRow="0" w:lastRow="0" w:firstColumn="0" w:lastColumn="0" w:oddVBand="0" w:evenVBand="0" w:oddHBand="0" w:evenHBand="1" w:firstRowFirstColumn="0" w:firstRowLastColumn="0" w:lastRowFirstColumn="0" w:lastRowLastColumn="0"/>
          <w:trHeight w:val="255"/>
        </w:trPr>
        <w:tc>
          <w:tcPr>
            <w:tcW w:w="921" w:type="pct"/>
            <w:noWrap/>
            <w:vAlign w:val="center"/>
            <w:hideMark/>
          </w:tcPr>
          <w:p w14:paraId="46CA3DB6" w14:textId="77777777" w:rsidR="00E868D5" w:rsidRPr="007104FF" w:rsidRDefault="00E868D5" w:rsidP="005E4661">
            <w:pPr>
              <w:spacing w:line="360" w:lineRule="auto"/>
              <w:rPr>
                <w:rFonts w:asciiTheme="minorHAnsi" w:hAnsiTheme="minorHAnsi" w:cstheme="minorHAnsi"/>
                <w:b/>
                <w:sz w:val="18"/>
                <w:szCs w:val="18"/>
              </w:rPr>
            </w:pPr>
            <w:r w:rsidRPr="007104FF">
              <w:rPr>
                <w:rFonts w:asciiTheme="minorHAnsi" w:hAnsiTheme="minorHAnsi" w:cstheme="minorHAnsi"/>
                <w:b/>
                <w:sz w:val="18"/>
                <w:szCs w:val="18"/>
                <w:lang w:eastAsia="en-US"/>
              </w:rPr>
              <w:t>Completed</w:t>
            </w:r>
          </w:p>
        </w:tc>
        <w:tc>
          <w:tcPr>
            <w:tcW w:w="2463" w:type="pct"/>
            <w:noWrap/>
            <w:vAlign w:val="center"/>
            <w:hideMark/>
          </w:tcPr>
          <w:p w14:paraId="57AE4642"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Your order has been completed.</w:t>
            </w:r>
          </w:p>
        </w:tc>
        <w:tc>
          <w:tcPr>
            <w:tcW w:w="1616" w:type="pct"/>
            <w:vAlign w:val="center"/>
          </w:tcPr>
          <w:p w14:paraId="53CA3555"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No action required.</w:t>
            </w:r>
          </w:p>
        </w:tc>
      </w:tr>
      <w:tr w:rsidR="00E868D5" w:rsidRPr="007104FF" w14:paraId="2B7D32C3" w14:textId="77777777" w:rsidTr="005E4661">
        <w:trPr>
          <w:trHeight w:val="255"/>
        </w:trPr>
        <w:tc>
          <w:tcPr>
            <w:tcW w:w="921" w:type="pct"/>
            <w:noWrap/>
            <w:vAlign w:val="center"/>
            <w:hideMark/>
          </w:tcPr>
          <w:p w14:paraId="5CC7C916" w14:textId="77777777" w:rsidR="00E868D5" w:rsidRPr="007104FF" w:rsidRDefault="00E868D5" w:rsidP="005E4661">
            <w:pPr>
              <w:spacing w:line="360" w:lineRule="auto"/>
              <w:rPr>
                <w:rFonts w:asciiTheme="minorHAnsi" w:hAnsiTheme="minorHAnsi"/>
                <w:b/>
                <w:bCs/>
                <w:sz w:val="18"/>
                <w:szCs w:val="18"/>
              </w:rPr>
            </w:pPr>
            <w:r w:rsidRPr="40CF6D1E">
              <w:rPr>
                <w:rFonts w:asciiTheme="minorHAnsi" w:hAnsiTheme="minorHAnsi"/>
                <w:b/>
                <w:bCs/>
                <w:sz w:val="18"/>
                <w:szCs w:val="18"/>
                <w:lang w:eastAsia="en-US"/>
              </w:rPr>
              <w:t>Failed with error</w:t>
            </w:r>
          </w:p>
        </w:tc>
        <w:tc>
          <w:tcPr>
            <w:tcW w:w="2463" w:type="pct"/>
            <w:noWrap/>
            <w:vAlign w:val="center"/>
            <w:hideMark/>
          </w:tcPr>
          <w:p w14:paraId="777A286E"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 xml:space="preserve">This error, also known as </w:t>
            </w:r>
            <w:r w:rsidRPr="007104FF">
              <w:rPr>
                <w:rFonts w:asciiTheme="minorHAnsi" w:hAnsiTheme="minorHAnsi" w:cstheme="minorHAnsi"/>
                <w:sz w:val="18"/>
                <w:szCs w:val="18"/>
                <w:u w:val="single"/>
                <w:lang w:eastAsia="en-US"/>
              </w:rPr>
              <w:t>business error</w:t>
            </w:r>
            <w:r w:rsidRPr="007104FF">
              <w:rPr>
                <w:rFonts w:asciiTheme="minorHAnsi" w:hAnsiTheme="minorHAnsi" w:cstheme="minorHAnsi"/>
                <w:sz w:val="18"/>
                <w:szCs w:val="18"/>
                <w:lang w:eastAsia="en-US"/>
              </w:rPr>
              <w:t xml:space="preserve">, occurs when you have submitted incorrect information. </w:t>
            </w:r>
          </w:p>
        </w:tc>
        <w:tc>
          <w:tcPr>
            <w:tcW w:w="1616" w:type="pct"/>
            <w:vAlign w:val="center"/>
          </w:tcPr>
          <w:p w14:paraId="246E0331"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Please have a look to error message, correct and resubmit the request.</w:t>
            </w:r>
          </w:p>
        </w:tc>
      </w:tr>
    </w:tbl>
    <w:p w14:paraId="7ECABE0A" w14:textId="77777777" w:rsidR="00E868D5" w:rsidRDefault="00E868D5" w:rsidP="009A6A17">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9139E4" w:rsidRPr="00D7108D" w14:paraId="0E27820D"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0E3295E" w14:textId="77777777" w:rsidR="009139E4" w:rsidRPr="00D7108D" w:rsidRDefault="009139E4" w:rsidP="004E46AA">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lastRenderedPageBreak/>
              <w:drawing>
                <wp:inline distT="0" distB="0" distL="0" distR="0" wp14:anchorId="1CB4F87A" wp14:editId="65AD2C4C">
                  <wp:extent cx="403661" cy="360000"/>
                  <wp:effectExtent l="0" t="0" r="0" b="2540"/>
                  <wp:docPr id="215702960" name="Picture 21570296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5B6E699" w14:textId="77777777" w:rsidR="009139E4" w:rsidRPr="00B60DCD" w:rsidRDefault="009139E4" w:rsidP="004E46AA">
            <w:pPr>
              <w:rPr>
                <w:rStyle w:val="normaltextrun"/>
                <w:rFonts w:asciiTheme="minorHAnsi" w:hAnsiTheme="minorHAnsi" w:cstheme="minorHAnsi"/>
                <w:b w:val="0"/>
                <w:bCs/>
                <w:sz w:val="18"/>
                <w:szCs w:val="18"/>
                <w:lang w:val="en-US"/>
              </w:rPr>
            </w:pPr>
            <w:r w:rsidRPr="00B60DCD">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4B94131"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Activation</w:t>
            </w:r>
          </w:p>
          <w:p w14:paraId="6206C4D3"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Deactivation</w:t>
            </w:r>
          </w:p>
          <w:p w14:paraId="38B9AC31"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Address Update</w:t>
            </w:r>
          </w:p>
          <w:p w14:paraId="460FAFF6"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Reactivation</w:t>
            </w:r>
          </w:p>
          <w:p w14:paraId="62DE5A3D"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Port-In</w:t>
            </w:r>
          </w:p>
          <w:p w14:paraId="0738C941"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Port-Out</w:t>
            </w:r>
          </w:p>
          <w:p w14:paraId="288D7617" w14:textId="77777777" w:rsidR="009139E4" w:rsidRPr="00B60DCD" w:rsidRDefault="009139E4" w:rsidP="004E46AA">
            <w:pPr>
              <w:rPr>
                <w:rStyle w:val="normaltextrun"/>
                <w:rFonts w:asciiTheme="minorHAnsi" w:eastAsia="Times New Roman" w:hAnsiTheme="minorHAnsi" w:cstheme="minorHAnsi"/>
                <w:b w:val="0"/>
                <w:bCs/>
                <w:sz w:val="18"/>
                <w:szCs w:val="18"/>
                <w:lang w:val="en-US" w:eastAsia="ja-JP"/>
              </w:rPr>
            </w:pPr>
            <w:r w:rsidRPr="00B60DCD">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55F82207" w14:textId="77777777" w:rsidR="009139E4" w:rsidRPr="00B60DCD" w:rsidRDefault="009139E4" w:rsidP="004E46AA">
            <w:pPr>
              <w:rPr>
                <w:rStyle w:val="normaltextrun"/>
                <w:rFonts w:asciiTheme="minorHAnsi" w:eastAsia="Times New Roman" w:hAnsiTheme="minorHAnsi" w:cstheme="minorHAnsi"/>
                <w:b w:val="0"/>
                <w:bCs/>
                <w:sz w:val="18"/>
                <w:szCs w:val="18"/>
                <w:lang w:val="en-US" w:eastAsia="ja-JP"/>
              </w:rPr>
            </w:pPr>
            <w:r w:rsidRPr="00B60DCD">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2B3E3FEF" w14:textId="77777777" w:rsidR="009139E4" w:rsidRPr="00B60DCD" w:rsidRDefault="009139E4" w:rsidP="004E46AA">
            <w:pPr>
              <w:spacing w:after="0" w:line="360" w:lineRule="auto"/>
              <w:rPr>
                <w:b w:val="0"/>
                <w:bCs/>
                <w:highlight w:val="yellow"/>
                <w:lang w:val="en-US"/>
              </w:rPr>
            </w:pPr>
            <w:r w:rsidRPr="00B60DCD">
              <w:rPr>
                <w:rFonts w:asciiTheme="minorHAnsi" w:hAnsiTheme="minorHAnsi" w:cstheme="minorHAnsi"/>
                <w:b w:val="0"/>
                <w:bCs/>
                <w:sz w:val="18"/>
                <w:szCs w:val="18"/>
              </w:rPr>
              <w:t>Applicable for all countries except DE, DK and Zone B</w:t>
            </w:r>
          </w:p>
        </w:tc>
      </w:tr>
    </w:tbl>
    <w:p w14:paraId="43C46854" w14:textId="77777777" w:rsidR="009139E4" w:rsidRDefault="009139E4" w:rsidP="009A6A17">
      <w:pPr>
        <w:spacing w:line="360" w:lineRule="auto"/>
        <w:rPr>
          <w:rFonts w:cstheme="minorHAnsi"/>
          <w:szCs w:val="20"/>
        </w:rPr>
      </w:pPr>
    </w:p>
    <w:p w14:paraId="42E9835D" w14:textId="4141556C" w:rsidR="00E868D5" w:rsidRDefault="00E868D5" w:rsidP="40CF6D1E">
      <w:pPr>
        <w:spacing w:line="360" w:lineRule="auto"/>
      </w:pPr>
      <w:r w:rsidRPr="40CF6D1E">
        <w:rPr>
          <w:b/>
          <w:bCs/>
        </w:rPr>
        <w:t>Porting related orders</w:t>
      </w:r>
      <w:r w:rsidRPr="40CF6D1E">
        <w:t xml:space="preserve"> have multiple </w:t>
      </w:r>
      <w:r w:rsidR="6207E834" w:rsidRPr="40CF6D1E">
        <w:t>updates</w:t>
      </w:r>
      <w:r w:rsidRPr="40CF6D1E">
        <w:t>, at each key order milestone. Please refer to porting sections for more information.</w:t>
      </w:r>
    </w:p>
    <w:p w14:paraId="136158D6" w14:textId="77777777" w:rsidR="00E868D5" w:rsidRPr="0011298F" w:rsidRDefault="00E868D5" w:rsidP="009A6A17">
      <w:pPr>
        <w:spacing w:line="360" w:lineRule="auto"/>
        <w:rPr>
          <w:rFonts w:cstheme="minorHAnsi"/>
          <w:szCs w:val="20"/>
        </w:rPr>
      </w:pPr>
    </w:p>
    <w:p w14:paraId="5C6485DE" w14:textId="71199C3A" w:rsidR="00E868D5" w:rsidRPr="00CC5942" w:rsidRDefault="00E868D5" w:rsidP="00CC5942">
      <w:pPr>
        <w:pStyle w:val="Heading2"/>
        <w:spacing w:before="120" w:after="120" w:line="360" w:lineRule="auto"/>
        <w:ind w:left="720" w:hanging="720"/>
      </w:pPr>
      <w:bookmarkStart w:id="89" w:name="_Ref35796484"/>
      <w:bookmarkStart w:id="90" w:name="_Toc51773313"/>
      <w:bookmarkStart w:id="91" w:name="_Toc192513246"/>
      <w:r>
        <w:t>Customer Reference [customeRef]</w:t>
      </w:r>
      <w:bookmarkEnd w:id="89"/>
      <w:bookmarkEnd w:id="90"/>
      <w:bookmarkEnd w:id="91"/>
    </w:p>
    <w:p w14:paraId="177089A4" w14:textId="4B05F52E" w:rsidR="00E868D5" w:rsidRPr="002F01D4" w:rsidRDefault="00E868D5" w:rsidP="40CF6D1E">
      <w:pPr>
        <w:spacing w:line="360" w:lineRule="auto"/>
        <w:jc w:val="both"/>
      </w:pPr>
      <w:r w:rsidRPr="40CF6D1E">
        <w:rPr>
          <w:b/>
          <w:bCs/>
        </w:rPr>
        <w:t>customerRef</w:t>
      </w:r>
      <w:r w:rsidRPr="40CF6D1E">
        <w:t xml:space="preserve"> field allows you map your internal reference (</w:t>
      </w:r>
      <w:r w:rsidR="11BBD63D" w:rsidRPr="40CF6D1E">
        <w:t>e.g.,</w:t>
      </w:r>
      <w:r w:rsidRPr="40CF6D1E">
        <w:t xml:space="preserve"> order or service ID, …) with number at Colt. </w:t>
      </w:r>
    </w:p>
    <w:p w14:paraId="535D12F2" w14:textId="77777777" w:rsidR="00E868D5" w:rsidRPr="002F01D4" w:rsidRDefault="00E868D5" w:rsidP="009A6A17">
      <w:pPr>
        <w:spacing w:line="360" w:lineRule="auto"/>
        <w:jc w:val="both"/>
        <w:rPr>
          <w:rFonts w:cstheme="minorHAnsi"/>
          <w:szCs w:val="20"/>
        </w:rPr>
      </w:pPr>
      <w:r w:rsidRPr="002F01D4">
        <w:rPr>
          <w:rFonts w:cstheme="minorHAnsi"/>
          <w:szCs w:val="20"/>
        </w:rPr>
        <w:t xml:space="preserve">Field is </w:t>
      </w:r>
      <w:r w:rsidRPr="002F01D4">
        <w:rPr>
          <w:rFonts w:cstheme="minorHAnsi"/>
          <w:szCs w:val="20"/>
          <w:u w:val="single"/>
        </w:rPr>
        <w:t>optional</w:t>
      </w:r>
      <w:r w:rsidRPr="002F01D4">
        <w:rPr>
          <w:rFonts w:cstheme="minorHAnsi"/>
          <w:szCs w:val="20"/>
        </w:rPr>
        <w:t xml:space="preserve"> and available in the below API(s):</w:t>
      </w:r>
    </w:p>
    <w:p w14:paraId="34ACBADC" w14:textId="77777777" w:rsidR="00E868D5" w:rsidRPr="002F01D4" w:rsidRDefault="00E868D5" w:rsidP="00F5256D">
      <w:pPr>
        <w:pStyle w:val="ListParagraph"/>
        <w:numPr>
          <w:ilvl w:val="1"/>
          <w:numId w:val="21"/>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 xml:space="preserve">numberReservation, </w:t>
      </w:r>
    </w:p>
    <w:p w14:paraId="618967CE" w14:textId="5CC80855" w:rsidR="00E868D5" w:rsidRDefault="00E868D5" w:rsidP="00F5256D">
      <w:pPr>
        <w:pStyle w:val="ListParagraph"/>
        <w:numPr>
          <w:ilvl w:val="1"/>
          <w:numId w:val="21"/>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numberActivation</w:t>
      </w:r>
    </w:p>
    <w:p w14:paraId="00F48FBB" w14:textId="12D7C24D" w:rsidR="00295D0F" w:rsidRPr="002F01D4" w:rsidRDefault="00295D0F" w:rsidP="00F5256D">
      <w:pPr>
        <w:pStyle w:val="ListParagraph"/>
        <w:numPr>
          <w:ilvl w:val="1"/>
          <w:numId w:val="21"/>
        </w:numPr>
        <w:spacing w:line="360" w:lineRule="auto"/>
        <w:jc w:val="both"/>
        <w:rPr>
          <w:rFonts w:asciiTheme="minorHAnsi" w:hAnsiTheme="minorHAnsi" w:cstheme="minorHAnsi"/>
          <w:sz w:val="20"/>
          <w:szCs w:val="20"/>
        </w:rPr>
      </w:pPr>
      <w:bookmarkStart w:id="92" w:name="_Hlk130637262"/>
      <w:r>
        <w:rPr>
          <w:rFonts w:asciiTheme="minorHAnsi" w:hAnsiTheme="minorHAnsi" w:cstheme="minorHAnsi"/>
          <w:sz w:val="20"/>
          <w:szCs w:val="20"/>
        </w:rPr>
        <w:t>newPortIn</w:t>
      </w:r>
    </w:p>
    <w:p w14:paraId="107283B2" w14:textId="26A93EF9" w:rsidR="00E868D5" w:rsidRPr="00CC5942" w:rsidRDefault="00E868D5" w:rsidP="00CC5942">
      <w:pPr>
        <w:pStyle w:val="Heading2"/>
        <w:spacing w:before="120" w:after="120" w:line="360" w:lineRule="auto"/>
        <w:ind w:left="720" w:hanging="720"/>
      </w:pPr>
      <w:bookmarkStart w:id="93" w:name="_Toc12017299"/>
      <w:bookmarkStart w:id="94" w:name="_Toc51773314"/>
      <w:bookmarkStart w:id="95" w:name="_Ref120805657"/>
      <w:bookmarkStart w:id="96" w:name="_Toc192513247"/>
      <w:bookmarkEnd w:id="92"/>
      <w:r>
        <w:t xml:space="preserve">Premium </w:t>
      </w:r>
      <w:r w:rsidRPr="00915067">
        <w:t>Offer</w:t>
      </w:r>
      <w:bookmarkEnd w:id="93"/>
      <w:bookmarkEnd w:id="94"/>
      <w:bookmarkEnd w:id="95"/>
      <w:bookmarkEnd w:id="96"/>
    </w:p>
    <w:p w14:paraId="14330B60" w14:textId="77777777" w:rsidR="00E868D5" w:rsidRPr="00BA43D2" w:rsidRDefault="00E868D5" w:rsidP="009A6A17">
      <w:pPr>
        <w:spacing w:before="120" w:line="360" w:lineRule="auto"/>
        <w:jc w:val="both"/>
        <w:rPr>
          <w:rFonts w:cstheme="minorHAnsi"/>
          <w:szCs w:val="20"/>
        </w:rPr>
      </w:pPr>
      <w:r w:rsidRPr="00BA43D2">
        <w:rPr>
          <w:rFonts w:cstheme="minorHAnsi"/>
          <w:szCs w:val="20"/>
        </w:rPr>
        <w:t>Premium offer allows you to get:</w:t>
      </w:r>
    </w:p>
    <w:p w14:paraId="05480ED6" w14:textId="77777777" w:rsidR="00E868D5" w:rsidRPr="00BA43D2" w:rsidRDefault="00E868D5" w:rsidP="00F5256D">
      <w:pPr>
        <w:pStyle w:val="ListParagraph"/>
        <w:numPr>
          <w:ilvl w:val="0"/>
          <w:numId w:val="22"/>
        </w:numPr>
        <w:spacing w:before="120" w:line="360" w:lineRule="auto"/>
        <w:jc w:val="both"/>
        <w:rPr>
          <w:rFonts w:asciiTheme="minorHAnsi" w:hAnsiTheme="minorHAnsi" w:cstheme="minorHAnsi"/>
          <w:sz w:val="20"/>
          <w:szCs w:val="20"/>
        </w:rPr>
      </w:pPr>
      <w:r w:rsidRPr="00BA43D2">
        <w:rPr>
          <w:rFonts w:asciiTheme="minorHAnsi" w:hAnsiTheme="minorHAnsi" w:cstheme="minorHAnsi"/>
          <w:sz w:val="20"/>
          <w:szCs w:val="20"/>
        </w:rPr>
        <w:t>Preactivated numbers</w:t>
      </w:r>
    </w:p>
    <w:p w14:paraId="386DDA9F" w14:textId="77777777" w:rsidR="00E868D5" w:rsidRPr="00BA43D2" w:rsidRDefault="00E868D5" w:rsidP="00F5256D">
      <w:pPr>
        <w:pStyle w:val="ListParagraph"/>
        <w:numPr>
          <w:ilvl w:val="0"/>
          <w:numId w:val="22"/>
        </w:numPr>
        <w:spacing w:before="120" w:line="360" w:lineRule="auto"/>
        <w:jc w:val="both"/>
        <w:rPr>
          <w:rFonts w:asciiTheme="minorHAnsi" w:hAnsiTheme="minorHAnsi" w:cstheme="minorHAnsi"/>
          <w:sz w:val="20"/>
          <w:szCs w:val="20"/>
        </w:rPr>
      </w:pPr>
      <w:r w:rsidRPr="00BA43D2">
        <w:rPr>
          <w:rFonts w:asciiTheme="minorHAnsi" w:hAnsiTheme="minorHAnsi" w:cstheme="minorHAnsi"/>
          <w:sz w:val="20"/>
          <w:szCs w:val="20"/>
        </w:rPr>
        <w:t>Ability to update end-customer at sub-range level and to manage the aging/quarantine period.</w:t>
      </w:r>
    </w:p>
    <w:p w14:paraId="6968C60C" w14:textId="77777777" w:rsidR="00E868D5" w:rsidRDefault="00E868D5" w:rsidP="009A6A17">
      <w:pPr>
        <w:spacing w:before="120" w:line="360" w:lineRule="auto"/>
        <w:jc w:val="both"/>
        <w:rPr>
          <w:rFonts w:cstheme="minorHAnsi"/>
          <w:szCs w:val="20"/>
        </w:rPr>
      </w:pPr>
      <w:r>
        <w:rPr>
          <w:rFonts w:cstheme="minorHAnsi"/>
          <w:szCs w:val="20"/>
        </w:rPr>
        <w:t>Below picture summarizes the number life cycle for Premium offer:</w:t>
      </w:r>
    </w:p>
    <w:p w14:paraId="7382B4B7" w14:textId="33D814BF" w:rsidR="00E868D5" w:rsidRDefault="007E5C6F" w:rsidP="009A6A17">
      <w:pPr>
        <w:spacing w:before="120" w:line="360" w:lineRule="auto"/>
        <w:jc w:val="center"/>
        <w:rPr>
          <w:rFonts w:cstheme="minorHAnsi"/>
          <w:szCs w:val="20"/>
        </w:rPr>
      </w:pPr>
      <w:r>
        <w:rPr>
          <w:noProof/>
        </w:rPr>
        <w:lastRenderedPageBreak/>
        <w:drawing>
          <wp:inline distT="0" distB="0" distL="0" distR="0" wp14:anchorId="03A0A34E" wp14:editId="44A5987D">
            <wp:extent cx="6106160" cy="1710690"/>
            <wp:effectExtent l="152400" t="152400" r="370840" b="3657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06160" cy="1710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5BC212" w14:textId="77777777" w:rsidR="00E868D5" w:rsidRPr="00BA43D2" w:rsidRDefault="00E868D5" w:rsidP="009A6A17">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1254"/>
        <w:gridCol w:w="8366"/>
      </w:tblGrid>
      <w:tr w:rsidR="00E868D5" w:rsidRPr="007104FF" w14:paraId="0B655361" w14:textId="77777777" w:rsidTr="00D52E98">
        <w:trPr>
          <w:cnfStyle w:val="100000000000" w:firstRow="1" w:lastRow="0" w:firstColumn="0" w:lastColumn="0" w:oddVBand="0" w:evenVBand="0" w:oddHBand="0" w:evenHBand="0" w:firstRowFirstColumn="0" w:firstRowLastColumn="0" w:lastRowFirstColumn="0" w:lastRowLastColumn="0"/>
          <w:trHeight w:val="1060"/>
          <w:tblHeader w:val="0"/>
        </w:trPr>
        <w:tc>
          <w:tcPr>
            <w:tcW w:w="65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3311476" w14:textId="77777777" w:rsidR="00E868D5" w:rsidRPr="007104FF" w:rsidRDefault="00E868D5" w:rsidP="009A6A17">
            <w:pPr>
              <w:spacing w:before="120" w:line="360" w:lineRule="auto"/>
              <w:jc w:val="center"/>
              <w:rPr>
                <w:rFonts w:asciiTheme="minorHAnsi" w:hAnsiTheme="minorHAnsi" w:cstheme="minorHAnsi"/>
                <w:color w:val="auto"/>
                <w:sz w:val="18"/>
                <w:szCs w:val="21"/>
              </w:rPr>
            </w:pPr>
            <w:r w:rsidRPr="007104FF">
              <w:rPr>
                <w:noProof/>
                <w:sz w:val="18"/>
                <w:szCs w:val="21"/>
                <w:lang w:val="en-US" w:eastAsia="en-US"/>
              </w:rPr>
              <w:drawing>
                <wp:inline distT="0" distB="0" distL="0" distR="0" wp14:anchorId="12E22EC1" wp14:editId="0A284BDA">
                  <wp:extent cx="403661" cy="360000"/>
                  <wp:effectExtent l="0" t="0" r="0" b="2540"/>
                  <wp:docPr id="1" name="Picture 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34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CEAF0AC" w14:textId="77777777" w:rsidR="00E868D5" w:rsidRPr="007104FF" w:rsidRDefault="00E868D5" w:rsidP="00F5256D">
            <w:pPr>
              <w:pStyle w:val="ListParagraph"/>
              <w:numPr>
                <w:ilvl w:val="0"/>
                <w:numId w:val="23"/>
              </w:numPr>
              <w:spacing w:before="120" w:after="120" w:line="360" w:lineRule="auto"/>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Access to Premium offer is subject to Colt validation.</w:t>
            </w:r>
          </w:p>
          <w:p w14:paraId="41574E12" w14:textId="77777777" w:rsidR="00E868D5" w:rsidRPr="00172C38" w:rsidRDefault="00C37466" w:rsidP="00F5256D">
            <w:pPr>
              <w:pStyle w:val="ListParagraph"/>
              <w:numPr>
                <w:ilvl w:val="0"/>
                <w:numId w:val="23"/>
              </w:numPr>
              <w:spacing w:before="120" w:after="120" w:line="360" w:lineRule="auto"/>
              <w:contextualSpacing w:val="0"/>
              <w:rPr>
                <w:rFonts w:asciiTheme="minorHAnsi" w:hAnsiTheme="minorHAnsi" w:cstheme="minorHAnsi"/>
                <w:b w:val="0"/>
                <w:color w:val="000000" w:themeColor="text1"/>
                <w:sz w:val="18"/>
                <w:szCs w:val="21"/>
              </w:rPr>
            </w:pPr>
            <w:r>
              <w:rPr>
                <w:rFonts w:asciiTheme="minorHAnsi" w:hAnsiTheme="minorHAnsi" w:cstheme="minorHAnsi"/>
                <w:b w:val="0"/>
                <w:sz w:val="18"/>
                <w:szCs w:val="21"/>
              </w:rPr>
              <w:t>A</w:t>
            </w:r>
            <w:r w:rsidR="00E868D5" w:rsidRPr="007104FF">
              <w:rPr>
                <w:rFonts w:asciiTheme="minorHAnsi" w:hAnsiTheme="minorHAnsi" w:cstheme="minorHAnsi"/>
                <w:b w:val="0"/>
                <w:sz w:val="18"/>
                <w:szCs w:val="21"/>
              </w:rPr>
              <w:t>vailable in</w:t>
            </w:r>
            <w:r w:rsidR="00E868D5" w:rsidRPr="007104FF">
              <w:rPr>
                <w:rFonts w:ascii="Arial Bold" w:hAnsi="Arial Bold"/>
                <w:b w:val="0"/>
                <w:sz w:val="18"/>
                <w:szCs w:val="21"/>
              </w:rPr>
              <w:t xml:space="preserve"> </w:t>
            </w:r>
            <w:r>
              <w:rPr>
                <w:rFonts w:asciiTheme="minorHAnsi" w:hAnsiTheme="minorHAnsi" w:cstheme="minorHAnsi"/>
                <w:b w:val="0"/>
                <w:sz w:val="18"/>
                <w:szCs w:val="21"/>
              </w:rPr>
              <w:t>all countries except DE</w:t>
            </w:r>
            <w:r w:rsidR="00E868D5" w:rsidRPr="007104FF">
              <w:rPr>
                <w:rFonts w:asciiTheme="minorHAnsi" w:hAnsiTheme="minorHAnsi" w:cstheme="minorHAnsi"/>
                <w:b w:val="0"/>
                <w:sz w:val="18"/>
                <w:szCs w:val="21"/>
              </w:rPr>
              <w:t>.</w:t>
            </w:r>
          </w:p>
          <w:p w14:paraId="1C1FCF6D" w14:textId="7F8526AF" w:rsidR="007E5C6F" w:rsidRPr="007104FF" w:rsidRDefault="007E5C6F" w:rsidP="00F5256D">
            <w:pPr>
              <w:pStyle w:val="ListParagraph"/>
              <w:numPr>
                <w:ilvl w:val="0"/>
                <w:numId w:val="23"/>
              </w:numPr>
              <w:spacing w:before="120" w:after="120" w:line="360" w:lineRule="auto"/>
              <w:contextualSpacing w:val="0"/>
              <w:rPr>
                <w:rFonts w:asciiTheme="minorHAnsi" w:hAnsiTheme="minorHAnsi" w:cstheme="minorHAnsi"/>
                <w:b w:val="0"/>
                <w:sz w:val="18"/>
                <w:szCs w:val="21"/>
              </w:rPr>
            </w:pPr>
            <w:r w:rsidRPr="00172C38">
              <w:rPr>
                <w:rFonts w:asciiTheme="minorHAnsi" w:hAnsiTheme="minorHAnsi" w:cstheme="minorHAnsi"/>
                <w:b w:val="0"/>
                <w:color w:val="000000" w:themeColor="text1"/>
                <w:sz w:val="18"/>
                <w:szCs w:val="21"/>
              </w:rPr>
              <w:t>Partial Deactivation is not supported in DE, IT, CH</w:t>
            </w:r>
            <w:r w:rsidR="009F4148" w:rsidRPr="00172C38">
              <w:rPr>
                <w:rFonts w:asciiTheme="minorHAnsi" w:hAnsiTheme="minorHAnsi" w:cstheme="minorHAnsi"/>
                <w:b w:val="0"/>
                <w:color w:val="000000" w:themeColor="text1"/>
                <w:sz w:val="18"/>
                <w:szCs w:val="21"/>
              </w:rPr>
              <w:t xml:space="preserve"> and zone B countries</w:t>
            </w:r>
          </w:p>
        </w:tc>
      </w:tr>
    </w:tbl>
    <w:p w14:paraId="493C6E5B" w14:textId="77777777" w:rsidR="00E868D5" w:rsidRDefault="00E868D5" w:rsidP="009A6A17">
      <w:pPr>
        <w:spacing w:before="120" w:line="360" w:lineRule="auto"/>
        <w:jc w:val="both"/>
        <w:rPr>
          <w:rFonts w:cstheme="minorHAnsi"/>
          <w:szCs w:val="20"/>
        </w:rPr>
      </w:pPr>
    </w:p>
    <w:p w14:paraId="2E6262CA" w14:textId="77777777" w:rsidR="00E868D5" w:rsidRPr="009700E7" w:rsidRDefault="00E868D5" w:rsidP="009A6A17">
      <w:pPr>
        <w:pStyle w:val="Heading2"/>
        <w:spacing w:before="120" w:after="120" w:line="360" w:lineRule="auto"/>
        <w:ind w:left="720" w:hanging="720"/>
      </w:pPr>
      <w:bookmarkStart w:id="97" w:name="_Toc51773315"/>
      <w:bookmarkStart w:id="98" w:name="_Ref78629016"/>
      <w:bookmarkStart w:id="99" w:name="_Toc192513248"/>
      <w:r>
        <w:t>Bulk API [bulkNhTransactions]</w:t>
      </w:r>
      <w:bookmarkEnd w:id="97"/>
      <w:bookmarkEnd w:id="98"/>
      <w:bookmarkEnd w:id="99"/>
    </w:p>
    <w:p w14:paraId="0A6BA2F9" w14:textId="77777777" w:rsidR="00E868D5" w:rsidRDefault="00E868D5"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736E41">
        <w:rPr>
          <w:rFonts w:asciiTheme="minorHAnsi" w:hAnsiTheme="minorHAnsi" w:cstheme="minorHAnsi"/>
          <w:b w:val="0"/>
          <w:i/>
          <w:iCs/>
          <w:noProof w:val="0"/>
          <w:color w:val="9C24FF" w:themeColor="accent4" w:themeTint="99"/>
          <w:sz w:val="20"/>
          <w:szCs w:val="20"/>
        </w:rPr>
        <w:t>bulkNhTransactions</w:t>
      </w:r>
      <w:r w:rsidRPr="00BA43D2">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allows you to place bulk request for:</w:t>
      </w:r>
    </w:p>
    <w:p w14:paraId="5E57CE7F" w14:textId="384ECF52" w:rsidR="00E868D5" w:rsidRPr="00BA43D2" w:rsidRDefault="00E868D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sidRPr="00BA43D2">
        <w:rPr>
          <w:rFonts w:asciiTheme="minorHAnsi" w:hAnsiTheme="minorHAnsi" w:cstheme="minorHAnsi"/>
          <w:b w:val="0"/>
          <w:bCs w:val="0"/>
          <w:noProof w:val="0"/>
          <w:color w:val="000000" w:themeColor="text1"/>
          <w:sz w:val="20"/>
          <w:szCs w:val="20"/>
        </w:rPr>
        <w:t xml:space="preserve">Activation, </w:t>
      </w:r>
    </w:p>
    <w:p w14:paraId="6999C623" w14:textId="4274489E" w:rsidR="00E868D5" w:rsidRPr="00BA43D2" w:rsidRDefault="0088135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NewP</w:t>
      </w:r>
      <w:r w:rsidR="00E868D5" w:rsidRPr="00BA43D2">
        <w:rPr>
          <w:rFonts w:asciiTheme="minorHAnsi" w:hAnsiTheme="minorHAnsi" w:cstheme="minorHAnsi"/>
          <w:b w:val="0"/>
          <w:bCs w:val="0"/>
          <w:noProof w:val="0"/>
          <w:color w:val="000000" w:themeColor="text1"/>
          <w:sz w:val="20"/>
          <w:szCs w:val="20"/>
        </w:rPr>
        <w:t xml:space="preserve">ortIn, </w:t>
      </w:r>
    </w:p>
    <w:p w14:paraId="4B530B0D" w14:textId="0212A859" w:rsidR="00E868D5" w:rsidRPr="00BA43D2" w:rsidRDefault="00E868D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sidRPr="00BA43D2">
        <w:rPr>
          <w:rFonts w:asciiTheme="minorHAnsi" w:hAnsiTheme="minorHAnsi" w:cstheme="minorHAnsi"/>
          <w:b w:val="0"/>
          <w:bCs w:val="0"/>
          <w:noProof w:val="0"/>
          <w:color w:val="000000" w:themeColor="text1"/>
          <w:sz w:val="20"/>
          <w:szCs w:val="20"/>
        </w:rPr>
        <w:t>EndCustomerAddress</w:t>
      </w:r>
      <w:r w:rsidR="00881355">
        <w:rPr>
          <w:rFonts w:asciiTheme="minorHAnsi" w:hAnsiTheme="minorHAnsi" w:cstheme="minorHAnsi"/>
          <w:b w:val="0"/>
          <w:bCs w:val="0"/>
          <w:noProof w:val="0"/>
          <w:color w:val="000000" w:themeColor="text1"/>
          <w:sz w:val="20"/>
          <w:szCs w:val="20"/>
        </w:rPr>
        <w:t>Update</w:t>
      </w:r>
      <w:r w:rsidRPr="00BA43D2">
        <w:rPr>
          <w:rFonts w:asciiTheme="minorHAnsi" w:hAnsiTheme="minorHAnsi" w:cstheme="minorHAnsi"/>
          <w:b w:val="0"/>
          <w:bCs w:val="0"/>
          <w:noProof w:val="0"/>
          <w:color w:val="000000" w:themeColor="text1"/>
          <w:sz w:val="20"/>
          <w:szCs w:val="20"/>
        </w:rPr>
        <w:t>.</w:t>
      </w:r>
    </w:p>
    <w:p w14:paraId="484E59CE" w14:textId="7042154C" w:rsidR="00E868D5" w:rsidRDefault="00E868D5" w:rsidP="00670A69">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Please refer to Service Matrix for additional information about bulk capabilities.</w:t>
      </w:r>
    </w:p>
    <w:p w14:paraId="3237FBBF" w14:textId="77777777" w:rsidR="00670A69" w:rsidRPr="00670A69" w:rsidRDefault="00670A69" w:rsidP="00670A69"/>
    <w:p w14:paraId="7D3244C4" w14:textId="5B373761" w:rsidR="00E868D5" w:rsidRPr="00CC5942" w:rsidRDefault="00E868D5" w:rsidP="00CC5942">
      <w:pPr>
        <w:pStyle w:val="Heading2"/>
        <w:spacing w:before="120" w:after="120" w:line="360" w:lineRule="auto"/>
        <w:ind w:left="720" w:hanging="720"/>
      </w:pPr>
      <w:bookmarkStart w:id="100" w:name="_Ref35796889"/>
      <w:bookmarkStart w:id="101" w:name="_Toc51773316"/>
      <w:bookmarkStart w:id="102" w:name="_Toc192513249"/>
      <w:r>
        <w:t>Sub Reselling [</w:t>
      </w:r>
      <w:r w:rsidRPr="00BA43D2">
        <w:t>subResellerID]</w:t>
      </w:r>
      <w:bookmarkEnd w:id="100"/>
      <w:bookmarkEnd w:id="101"/>
      <w:bookmarkEnd w:id="102"/>
    </w:p>
    <w:p w14:paraId="0C84FCDB" w14:textId="77777777" w:rsidR="00E868D5" w:rsidRPr="005C5AB5" w:rsidRDefault="00E868D5" w:rsidP="009A6A17">
      <w:pPr>
        <w:spacing w:before="120" w:line="360" w:lineRule="auto"/>
        <w:jc w:val="both"/>
        <w:rPr>
          <w:rFonts w:cstheme="minorHAnsi"/>
          <w:szCs w:val="20"/>
        </w:rPr>
      </w:pPr>
      <w:r w:rsidRPr="005C5AB5">
        <w:rPr>
          <w:rFonts w:cstheme="minorHAnsi"/>
          <w:szCs w:val="20"/>
        </w:rPr>
        <w:t>In some countries, it is allowed to provide number purchased from Colt us</w:t>
      </w:r>
      <w:r>
        <w:rPr>
          <w:rFonts w:cstheme="minorHAnsi"/>
          <w:szCs w:val="20"/>
        </w:rPr>
        <w:t xml:space="preserve">ing your indirect sales channel, but it’s mandatory to </w:t>
      </w:r>
      <w:r w:rsidRPr="005C5AB5">
        <w:rPr>
          <w:rFonts w:cstheme="minorHAnsi"/>
          <w:szCs w:val="20"/>
        </w:rPr>
        <w:t>report the 3</w:t>
      </w:r>
      <w:r w:rsidRPr="005C5AB5">
        <w:rPr>
          <w:rFonts w:cstheme="minorHAnsi"/>
          <w:szCs w:val="20"/>
          <w:vertAlign w:val="superscript"/>
        </w:rPr>
        <w:t>rd</w:t>
      </w:r>
      <w:r>
        <w:rPr>
          <w:rFonts w:cstheme="minorHAnsi"/>
          <w:szCs w:val="20"/>
        </w:rPr>
        <w:t xml:space="preserve"> party to Colt (</w:t>
      </w:r>
      <w:r w:rsidRPr="005C5AB5">
        <w:rPr>
          <w:rFonts w:cstheme="minorHAnsi"/>
          <w:szCs w:val="20"/>
        </w:rPr>
        <w:t>sub reseller</w:t>
      </w:r>
      <w:r>
        <w:rPr>
          <w:rFonts w:cstheme="minorHAnsi"/>
          <w:szCs w:val="20"/>
        </w:rPr>
        <w:t xml:space="preserve"> OCN), using </w:t>
      </w:r>
      <w:r w:rsidRPr="005C5AB5">
        <w:rPr>
          <w:rFonts w:cstheme="minorHAnsi"/>
          <w:b/>
          <w:szCs w:val="20"/>
        </w:rPr>
        <w:t>subResellerID</w:t>
      </w:r>
      <w:r>
        <w:rPr>
          <w:rFonts w:cstheme="minorHAnsi"/>
          <w:szCs w:val="20"/>
        </w:rPr>
        <w:t xml:space="preserve"> field</w:t>
      </w:r>
      <w:r w:rsidRPr="005C5AB5">
        <w:rPr>
          <w:rFonts w:cstheme="minorHAnsi"/>
          <w:szCs w:val="20"/>
        </w:rPr>
        <w:t>.</w:t>
      </w:r>
    </w:p>
    <w:p w14:paraId="64E520EB" w14:textId="77777777" w:rsidR="00E868D5" w:rsidRDefault="00E868D5" w:rsidP="009A6A17">
      <w:pPr>
        <w:spacing w:line="360" w:lineRule="auto"/>
        <w:jc w:val="both"/>
        <w:rPr>
          <w:rFonts w:cstheme="minorHAnsi"/>
          <w:szCs w:val="20"/>
        </w:rPr>
      </w:pPr>
      <w:r w:rsidRPr="00E55416">
        <w:rPr>
          <w:rFonts w:cstheme="minorHAnsi"/>
          <w:szCs w:val="20"/>
        </w:rPr>
        <w:t xml:space="preserve">Field is </w:t>
      </w:r>
      <w:r w:rsidRPr="006F07E0">
        <w:rPr>
          <w:rFonts w:cstheme="minorHAnsi"/>
          <w:szCs w:val="20"/>
          <w:u w:val="single"/>
        </w:rPr>
        <w:t>optional</w:t>
      </w:r>
      <w:r>
        <w:rPr>
          <w:rFonts w:cstheme="minorHAnsi"/>
          <w:szCs w:val="20"/>
        </w:rPr>
        <w:t xml:space="preserve"> and available in the below API(s):</w:t>
      </w:r>
    </w:p>
    <w:p w14:paraId="452CBC86" w14:textId="77777777" w:rsidR="00E868D5" w:rsidRDefault="00E868D5" w:rsidP="00F5256D">
      <w:pPr>
        <w:pStyle w:val="ListParagraph"/>
        <w:numPr>
          <w:ilvl w:val="0"/>
          <w:numId w:val="25"/>
        </w:numPr>
        <w:spacing w:line="360" w:lineRule="auto"/>
        <w:jc w:val="both"/>
        <w:rPr>
          <w:rFonts w:asciiTheme="minorHAnsi" w:hAnsiTheme="minorHAnsi" w:cstheme="minorHAnsi"/>
          <w:sz w:val="20"/>
          <w:szCs w:val="20"/>
        </w:rPr>
      </w:pPr>
      <w:r>
        <w:rPr>
          <w:rFonts w:asciiTheme="minorHAnsi" w:hAnsiTheme="minorHAnsi" w:cstheme="minorHAnsi"/>
          <w:sz w:val="20"/>
          <w:szCs w:val="20"/>
        </w:rPr>
        <w:t>numberActivation</w:t>
      </w:r>
    </w:p>
    <w:p w14:paraId="604942C2" w14:textId="77777777" w:rsidR="00E868D5" w:rsidRDefault="00E868D5" w:rsidP="00F5256D">
      <w:pPr>
        <w:pStyle w:val="ListParagraph"/>
        <w:numPr>
          <w:ilvl w:val="0"/>
          <w:numId w:val="25"/>
        </w:numPr>
        <w:spacing w:line="360" w:lineRule="auto"/>
        <w:jc w:val="both"/>
        <w:rPr>
          <w:rFonts w:asciiTheme="minorHAnsi" w:hAnsiTheme="minorHAnsi" w:cstheme="minorHAnsi"/>
          <w:sz w:val="20"/>
          <w:szCs w:val="20"/>
        </w:rPr>
      </w:pPr>
      <w:r>
        <w:rPr>
          <w:rFonts w:asciiTheme="minorHAnsi" w:hAnsiTheme="minorHAnsi" w:cstheme="minorHAnsi"/>
          <w:sz w:val="20"/>
          <w:szCs w:val="20"/>
        </w:rPr>
        <w:t>p</w:t>
      </w:r>
      <w:r w:rsidRPr="00FE6E3F">
        <w:rPr>
          <w:rFonts w:asciiTheme="minorHAnsi" w:hAnsiTheme="minorHAnsi" w:cstheme="minorHAnsi"/>
          <w:sz w:val="20"/>
          <w:szCs w:val="20"/>
        </w:rPr>
        <w:t>ortIn</w:t>
      </w:r>
    </w:p>
    <w:p w14:paraId="24043046" w14:textId="28B3FCE7" w:rsidR="00E868D5" w:rsidRPr="00BF2530" w:rsidRDefault="00E868D5" w:rsidP="00F5256D">
      <w:pPr>
        <w:pStyle w:val="ListParagraph"/>
        <w:numPr>
          <w:ilvl w:val="0"/>
          <w:numId w:val="25"/>
        </w:numPr>
        <w:spacing w:line="360" w:lineRule="auto"/>
        <w:jc w:val="both"/>
        <w:rPr>
          <w:rFonts w:asciiTheme="minorHAnsi" w:hAnsiTheme="minorHAnsi" w:cstheme="minorHAnsi"/>
          <w:sz w:val="20"/>
          <w:szCs w:val="20"/>
        </w:rPr>
      </w:pPr>
      <w:r w:rsidRPr="00BA43D2">
        <w:rPr>
          <w:rFonts w:asciiTheme="minorHAnsi" w:hAnsiTheme="minorHAnsi" w:cstheme="minorHAnsi"/>
          <w:sz w:val="20"/>
          <w:szCs w:val="20"/>
        </w:rPr>
        <w:t>updateEndCustomerAddress</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E868D5" w:rsidRPr="007104FF" w14:paraId="5DBDF7BB"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FBCBE94" w14:textId="77777777" w:rsidR="00E868D5" w:rsidRPr="007104FF" w:rsidRDefault="00E868D5" w:rsidP="009A6A17">
            <w:pPr>
              <w:spacing w:before="120" w:line="360" w:lineRule="auto"/>
              <w:jc w:val="center"/>
              <w:rPr>
                <w:rFonts w:asciiTheme="minorHAnsi" w:hAnsiTheme="minorHAnsi" w:cstheme="minorHAnsi"/>
                <w:color w:val="auto"/>
                <w:sz w:val="18"/>
                <w:szCs w:val="21"/>
              </w:rPr>
            </w:pPr>
            <w:r w:rsidRPr="007104FF">
              <w:rPr>
                <w:noProof/>
                <w:sz w:val="18"/>
                <w:szCs w:val="21"/>
                <w:lang w:val="en-US" w:eastAsia="en-US"/>
              </w:rPr>
              <w:lastRenderedPageBreak/>
              <w:drawing>
                <wp:inline distT="0" distB="0" distL="0" distR="0" wp14:anchorId="5F24D36B" wp14:editId="22CFA463">
                  <wp:extent cx="403661" cy="360000"/>
                  <wp:effectExtent l="0" t="0" r="0" b="2540"/>
                  <wp:docPr id="7" name="Picture 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6E802BE" w14:textId="751D5E03" w:rsidR="00E868D5" w:rsidRPr="007104FF" w:rsidRDefault="00E868D5"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subResellerID is not available in FR, IT, </w:t>
            </w:r>
            <w:r w:rsidRPr="00D52E98">
              <w:rPr>
                <w:rFonts w:asciiTheme="minorHAnsi" w:hAnsiTheme="minorHAnsi" w:cstheme="minorHAnsi"/>
                <w:b w:val="0"/>
                <w:color w:val="000000" w:themeColor="text1"/>
                <w:sz w:val="18"/>
                <w:szCs w:val="21"/>
              </w:rPr>
              <w:t>PT(</w:t>
            </w:r>
            <w:r w:rsidR="00D52E98" w:rsidRPr="00D52E98">
              <w:rPr>
                <w:rFonts w:asciiTheme="minorHAnsi" w:hAnsiTheme="minorHAnsi" w:cstheme="minorHAnsi"/>
                <w:b w:val="0"/>
                <w:color w:val="000000" w:themeColor="text1"/>
                <w:sz w:val="18"/>
                <w:szCs w:val="21"/>
              </w:rPr>
              <w:t>3</w:t>
            </w:r>
            <w:r w:rsidRPr="00D52E98">
              <w:rPr>
                <w:rFonts w:asciiTheme="minorHAnsi" w:hAnsiTheme="minorHAnsi" w:cstheme="minorHAnsi"/>
                <w:b w:val="0"/>
                <w:color w:val="000000" w:themeColor="text1"/>
                <w:sz w:val="18"/>
                <w:szCs w:val="21"/>
              </w:rPr>
              <w:t xml:space="preserve">), </w:t>
            </w:r>
            <w:r w:rsidRPr="007104FF">
              <w:rPr>
                <w:rFonts w:asciiTheme="minorHAnsi" w:hAnsiTheme="minorHAnsi" w:cstheme="minorHAnsi"/>
                <w:b w:val="0"/>
                <w:sz w:val="18"/>
                <w:szCs w:val="21"/>
              </w:rPr>
              <w:t>meaning you must own the relationship with the end-customer.</w:t>
            </w:r>
          </w:p>
        </w:tc>
      </w:tr>
    </w:tbl>
    <w:p w14:paraId="7906CABC" w14:textId="49A4C4BB" w:rsidR="00E868D5" w:rsidRPr="00BF2530" w:rsidRDefault="00E868D5" w:rsidP="00BF2530">
      <w:pPr>
        <w:pStyle w:val="Heading2"/>
        <w:spacing w:before="120" w:after="120" w:line="360" w:lineRule="auto"/>
        <w:ind w:left="720" w:hanging="720"/>
      </w:pPr>
      <w:bookmarkStart w:id="103" w:name="_Toc51773317"/>
      <w:bookmarkStart w:id="104" w:name="_Toc192513250"/>
      <w:r>
        <w:t>Portugal: Colt  CVP [</w:t>
      </w:r>
      <w:r w:rsidRPr="00A91E42">
        <w:t>additionalCustRef</w:t>
      </w:r>
      <w:r>
        <w:t>2]</w:t>
      </w:r>
      <w:bookmarkEnd w:id="103"/>
      <w:bookmarkEnd w:id="104"/>
    </w:p>
    <w:p w14:paraId="149C7C12" w14:textId="77777777" w:rsidR="00E868D5" w:rsidRPr="00A91E42" w:rsidRDefault="00E868D5" w:rsidP="009A6A17">
      <w:pPr>
        <w:spacing w:line="360" w:lineRule="auto"/>
        <w:jc w:val="both"/>
        <w:rPr>
          <w:rFonts w:cstheme="minorHAnsi"/>
          <w:szCs w:val="20"/>
        </w:rPr>
      </w:pPr>
      <w:r w:rsidRPr="00A91E42">
        <w:rPr>
          <w:rFonts w:cstheme="minorHAnsi"/>
          <w:szCs w:val="20"/>
        </w:rPr>
        <w:t xml:space="preserve">Colt </w:t>
      </w:r>
      <w:r>
        <w:rPr>
          <w:rFonts w:cstheme="minorHAnsi"/>
          <w:szCs w:val="20"/>
        </w:rPr>
        <w:t xml:space="preserve">will return you the ‘Colt CVP’ in </w:t>
      </w:r>
      <w:r w:rsidRPr="00A91E42">
        <w:rPr>
          <w:rFonts w:cstheme="minorHAnsi"/>
          <w:b/>
          <w:szCs w:val="20"/>
        </w:rPr>
        <w:t>additionalCustRef</w:t>
      </w:r>
      <w:r>
        <w:rPr>
          <w:rFonts w:cstheme="minorHAnsi"/>
          <w:b/>
          <w:szCs w:val="20"/>
        </w:rPr>
        <w:t>2</w:t>
      </w:r>
      <w:r>
        <w:rPr>
          <w:rFonts w:cstheme="minorHAnsi"/>
          <w:szCs w:val="20"/>
        </w:rPr>
        <w:t xml:space="preserve"> field of </w:t>
      </w:r>
      <w:r w:rsidRPr="00736E41">
        <w:rPr>
          <w:rFonts w:cstheme="minorHAnsi"/>
          <w:bCs/>
          <w:i/>
          <w:iCs/>
          <w:color w:val="9C24FF" w:themeColor="accent4" w:themeTint="99"/>
          <w:szCs w:val="20"/>
        </w:rPr>
        <w:t>getTransactionDetails</w:t>
      </w:r>
      <w:r>
        <w:rPr>
          <w:rFonts w:cstheme="minorHAnsi"/>
          <w:szCs w:val="20"/>
        </w:rPr>
        <w:t xml:space="preserve"> API response.</w:t>
      </w:r>
    </w:p>
    <w:p w14:paraId="5250760F" w14:textId="77777777" w:rsidR="00E868D5" w:rsidRDefault="00E868D5" w:rsidP="009A6A17">
      <w:pPr>
        <w:spacing w:line="360" w:lineRule="auto"/>
        <w:rPr>
          <w:rFonts w:cstheme="minorHAnsi"/>
          <w:szCs w:val="20"/>
        </w:rPr>
      </w:pPr>
    </w:p>
    <w:p w14:paraId="43015C1C" w14:textId="0729D496" w:rsidR="00E868D5" w:rsidRPr="00BF2530" w:rsidRDefault="00E868D5" w:rsidP="00BF2530">
      <w:pPr>
        <w:pStyle w:val="Heading2"/>
        <w:spacing w:before="120" w:after="120" w:line="360" w:lineRule="auto"/>
        <w:ind w:left="720" w:hanging="720"/>
      </w:pPr>
      <w:bookmarkStart w:id="105" w:name="_Toc51773318"/>
      <w:bookmarkStart w:id="106" w:name="_Toc192513251"/>
      <w:r>
        <w:t>Error &amp; Rejection Codes</w:t>
      </w:r>
      <w:bookmarkEnd w:id="105"/>
      <w:bookmarkEnd w:id="106"/>
    </w:p>
    <w:p w14:paraId="263780B4" w14:textId="77777777" w:rsidR="00E868D5" w:rsidRDefault="00E868D5" w:rsidP="009A6A17">
      <w:pPr>
        <w:spacing w:line="360" w:lineRule="auto"/>
        <w:jc w:val="both"/>
        <w:rPr>
          <w:rFonts w:cstheme="minorHAnsi"/>
          <w:szCs w:val="20"/>
        </w:rPr>
      </w:pPr>
      <w:r>
        <w:rPr>
          <w:rFonts w:cstheme="minorHAnsi"/>
          <w:szCs w:val="20"/>
        </w:rPr>
        <w:t>Please refer to the Service Matrix for:</w:t>
      </w:r>
    </w:p>
    <w:p w14:paraId="3A514DC3" w14:textId="77777777" w:rsidR="00E868D5" w:rsidRPr="002F01D4"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System Error Codes</w:t>
      </w:r>
    </w:p>
    <w:p w14:paraId="5C20F98B" w14:textId="77777777" w:rsidR="002F01D4" w:rsidRPr="002F01D4"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Port-In Rejection &amp; Exception Codes</w:t>
      </w:r>
    </w:p>
    <w:p w14:paraId="6FA814F3" w14:textId="7CBEB203" w:rsidR="002F01D4" w:rsidRPr="00BF2530"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LAC validation / validateGeoNumber API Error Codes</w:t>
      </w:r>
    </w:p>
    <w:p w14:paraId="1E389502" w14:textId="77777777" w:rsidR="002F01D4" w:rsidRDefault="002F01D4" w:rsidP="009A6A17">
      <w:pPr>
        <w:autoSpaceDE w:val="0"/>
        <w:autoSpaceDN w:val="0"/>
        <w:spacing w:line="360" w:lineRule="auto"/>
        <w:rPr>
          <w:rFonts w:cstheme="minorHAnsi"/>
          <w:szCs w:val="20"/>
        </w:rPr>
      </w:pPr>
    </w:p>
    <w:p w14:paraId="7BB92266" w14:textId="77777777" w:rsidR="002F01D4" w:rsidRPr="006307F5" w:rsidRDefault="002F01D4" w:rsidP="009A6A17">
      <w:pPr>
        <w:pStyle w:val="Heading1"/>
        <w:pageBreakBefore/>
        <w:spacing w:before="120" w:after="120" w:line="360" w:lineRule="auto"/>
        <w:ind w:left="360" w:hanging="360"/>
        <w:rPr>
          <w:b/>
          <w:bCs w:val="0"/>
        </w:rPr>
      </w:pPr>
      <w:bookmarkStart w:id="107" w:name="_Toc51773319"/>
      <w:bookmarkStart w:id="108" w:name="_Toc192513252"/>
      <w:r w:rsidRPr="006307F5">
        <w:rPr>
          <w:b/>
          <w:bCs w:val="0"/>
        </w:rPr>
        <w:lastRenderedPageBreak/>
        <w:t>API Request Structure</w:t>
      </w:r>
      <w:bookmarkEnd w:id="107"/>
      <w:bookmarkEnd w:id="108"/>
    </w:p>
    <w:p w14:paraId="55E5A11A" w14:textId="77777777" w:rsidR="002F01D4" w:rsidRPr="004241B7" w:rsidRDefault="002F01D4" w:rsidP="009A6A17">
      <w:pPr>
        <w:spacing w:line="360" w:lineRule="auto"/>
        <w:rPr>
          <w:rFonts w:cstheme="minorHAnsi"/>
          <w:szCs w:val="20"/>
        </w:rPr>
      </w:pPr>
      <w:r w:rsidRPr="004241B7">
        <w:rPr>
          <w:rFonts w:cstheme="minorHAnsi"/>
          <w:szCs w:val="20"/>
        </w:rPr>
        <w:t xml:space="preserve">API structure can be summarized as per the below: </w:t>
      </w:r>
    </w:p>
    <w:p w14:paraId="65624499"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Header (serviceHeader &amp; resellerProfile)</w:t>
      </w:r>
    </w:p>
    <w:p w14:paraId="05EE9FD7"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Telephone Number</w:t>
      </w:r>
    </w:p>
    <w:p w14:paraId="2E76B10E"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End-Customer Detail</w:t>
      </w:r>
    </w:p>
    <w:p w14:paraId="1A733789"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Emergency Address</w:t>
      </w:r>
    </w:p>
    <w:p w14:paraId="51264741"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Port-In Detail</w:t>
      </w:r>
    </w:p>
    <w:p w14:paraId="44886334"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Phonebook Publication</w:t>
      </w:r>
    </w:p>
    <w:p w14:paraId="3F528C85" w14:textId="77777777" w:rsidR="002F01D4" w:rsidRDefault="002F01D4" w:rsidP="009A6A17">
      <w:pPr>
        <w:spacing w:line="360" w:lineRule="auto"/>
        <w:rPr>
          <w:rFonts w:cstheme="minorHAnsi"/>
          <w:szCs w:val="20"/>
        </w:rPr>
      </w:pPr>
      <w:r>
        <w:rPr>
          <w:rFonts w:cstheme="minorHAnsi"/>
          <w:szCs w:val="20"/>
        </w:rPr>
        <w:t xml:space="preserve">All sections are not applicable in all API calls. </w:t>
      </w:r>
    </w:p>
    <w:p w14:paraId="5CE5A0DB" w14:textId="0C92900F" w:rsidR="002F01D4" w:rsidRDefault="73477CAE" w:rsidP="40CF6D1E">
      <w:pPr>
        <w:spacing w:line="360" w:lineRule="auto"/>
      </w:pPr>
      <w:r w:rsidRPr="40CF6D1E">
        <w:t xml:space="preserve">The following </w:t>
      </w:r>
      <w:r w:rsidR="002F01D4" w:rsidRPr="40CF6D1E">
        <w:t xml:space="preserve">chapters will provide you </w:t>
      </w:r>
      <w:r w:rsidR="44E073F6" w:rsidRPr="40CF6D1E">
        <w:t xml:space="preserve">with a </w:t>
      </w:r>
      <w:r w:rsidR="002F01D4" w:rsidRPr="40CF6D1E">
        <w:t>comprehensive description of each section and where</w:t>
      </w:r>
      <w:r w:rsidR="6DD3E116" w:rsidRPr="40CF6D1E">
        <w:t xml:space="preserve"> these are</w:t>
      </w:r>
      <w:r w:rsidR="002F01D4" w:rsidRPr="40CF6D1E">
        <w:t xml:space="preserve"> used.</w:t>
      </w:r>
    </w:p>
    <w:p w14:paraId="7058E9E4" w14:textId="77777777" w:rsidR="002F01D4" w:rsidRDefault="002F01D4" w:rsidP="009A6A17">
      <w:pPr>
        <w:spacing w:line="360" w:lineRule="auto"/>
        <w:rPr>
          <w:rFonts w:cstheme="minorHAnsi"/>
          <w:szCs w:val="20"/>
        </w:rPr>
      </w:pPr>
    </w:p>
    <w:p w14:paraId="2AC2E789" w14:textId="38634B67" w:rsidR="002F01D4" w:rsidRPr="00CC5942" w:rsidRDefault="002F01D4" w:rsidP="00CC5942">
      <w:pPr>
        <w:pStyle w:val="Heading2"/>
        <w:spacing w:before="120" w:after="120" w:line="360" w:lineRule="auto"/>
        <w:ind w:left="720" w:hanging="720"/>
      </w:pPr>
      <w:bookmarkStart w:id="109" w:name="_Toc51773320"/>
      <w:bookmarkStart w:id="110" w:name="_Ref120805686"/>
      <w:bookmarkStart w:id="111" w:name="_Toc192513253"/>
      <w:r>
        <w:t>Fields Value, Validation, Type &amp; Country Application</w:t>
      </w:r>
      <w:bookmarkEnd w:id="109"/>
      <w:bookmarkEnd w:id="110"/>
      <w:bookmarkEnd w:id="111"/>
    </w:p>
    <w:p w14:paraId="123946FE" w14:textId="77777777" w:rsidR="002F01D4" w:rsidRDefault="002F01D4" w:rsidP="009A6A17">
      <w:pPr>
        <w:spacing w:line="360" w:lineRule="auto"/>
        <w:jc w:val="both"/>
        <w:rPr>
          <w:rFonts w:cstheme="minorHAnsi"/>
          <w:szCs w:val="20"/>
        </w:rPr>
      </w:pPr>
      <w:r>
        <w:rPr>
          <w:rFonts w:cstheme="minorHAnsi"/>
          <w:szCs w:val="20"/>
        </w:rPr>
        <w:t xml:space="preserve">This guide will provide you most the information you need to understand Colt APIs. Nevertheless, fields value &amp; validation might vary per API and/or country. You will find list of fields in the Service Matrix, with: </w:t>
      </w:r>
    </w:p>
    <w:p w14:paraId="3A65380B"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 xml:space="preserve">Value </w:t>
      </w:r>
    </w:p>
    <w:p w14:paraId="5823D98F"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Length</w:t>
      </w:r>
    </w:p>
    <w:p w14:paraId="725E1B70"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Description/Example</w:t>
      </w:r>
    </w:p>
    <w:p w14:paraId="1F4F8563" w14:textId="77777777" w:rsidR="002F01D4" w:rsidRPr="00D40ACB" w:rsidRDefault="002F01D4" w:rsidP="00F5256D">
      <w:pPr>
        <w:pStyle w:val="ListParagraph"/>
        <w:numPr>
          <w:ilvl w:val="0"/>
          <w:numId w:val="30"/>
        </w:numPr>
        <w:spacing w:line="360" w:lineRule="auto"/>
        <w:jc w:val="both"/>
        <w:rPr>
          <w:sz w:val="20"/>
          <w:szCs w:val="20"/>
        </w:rPr>
      </w:pPr>
      <w:r w:rsidRPr="00D40ACB">
        <w:rPr>
          <w:rFonts w:asciiTheme="minorHAnsi" w:hAnsiTheme="minorHAnsi" w:cstheme="minorHAnsi"/>
          <w:sz w:val="20"/>
          <w:szCs w:val="20"/>
        </w:rPr>
        <w:t xml:space="preserve">Type per API </w:t>
      </w:r>
      <w:r w:rsidRPr="00D40ACB">
        <w:rPr>
          <w:sz w:val="20"/>
          <w:szCs w:val="20"/>
        </w:rPr>
        <w:t>(Mandatory, Conditional Mandatory, Optional or Not Applicable)</w:t>
      </w:r>
    </w:p>
    <w:p w14:paraId="48BCD771"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Country application (Yes, No)</w:t>
      </w:r>
    </w:p>
    <w:p w14:paraId="53AFF0F8" w14:textId="6AB1612A" w:rsidR="002F01D4" w:rsidRPr="004241B7" w:rsidRDefault="002F01D4" w:rsidP="009A6A17">
      <w:pPr>
        <w:spacing w:line="360" w:lineRule="auto"/>
        <w:rPr>
          <w:rFonts w:cstheme="minorHAnsi"/>
          <w:szCs w:val="20"/>
        </w:rPr>
      </w:pPr>
      <w:r>
        <w:rPr>
          <w:rFonts w:cstheme="minorHAnsi"/>
          <w:szCs w:val="20"/>
        </w:rPr>
        <w:t xml:space="preserve">Service Matrix follows the same structure as the guide. </w:t>
      </w:r>
    </w:p>
    <w:p w14:paraId="13E47532" w14:textId="4A696086" w:rsidR="002F01D4" w:rsidRPr="00CC5942" w:rsidRDefault="002F01D4" w:rsidP="009A6A17">
      <w:pPr>
        <w:pStyle w:val="Heading2"/>
        <w:spacing w:before="120" w:after="120" w:line="360" w:lineRule="auto"/>
        <w:ind w:left="720" w:hanging="720"/>
      </w:pPr>
      <w:bookmarkStart w:id="112" w:name="_Toc51773321"/>
      <w:bookmarkStart w:id="113" w:name="_Ref130635011"/>
      <w:bookmarkStart w:id="114" w:name="_Ref140910233"/>
      <w:bookmarkStart w:id="115" w:name="_Toc192513254"/>
      <w:r w:rsidRPr="004241B7">
        <w:t>serviceHeader &amp; resellerProfile</w:t>
      </w:r>
      <w:bookmarkEnd w:id="112"/>
      <w:bookmarkEnd w:id="113"/>
      <w:bookmarkEnd w:id="114"/>
      <w:bookmarkEnd w:id="115"/>
    </w:p>
    <w:p w14:paraId="3E70B75C" w14:textId="77777777" w:rsidR="002F01D4" w:rsidRDefault="002F01D4" w:rsidP="009A6A17">
      <w:pPr>
        <w:spacing w:line="360" w:lineRule="auto"/>
        <w:rPr>
          <w:szCs w:val="20"/>
        </w:rPr>
      </w:pPr>
      <w:r>
        <w:rPr>
          <w:szCs w:val="20"/>
        </w:rPr>
        <w:t xml:space="preserve">Below parameter(s) from [serviceHeader] </w:t>
      </w:r>
      <w:r w:rsidRPr="005F6B1E">
        <w:rPr>
          <w:szCs w:val="20"/>
        </w:rPr>
        <w:t xml:space="preserve">&amp; </w:t>
      </w:r>
      <w:r>
        <w:rPr>
          <w:szCs w:val="20"/>
        </w:rPr>
        <w:t>[</w:t>
      </w:r>
      <w:r w:rsidRPr="005F6B1E">
        <w:rPr>
          <w:szCs w:val="20"/>
        </w:rPr>
        <w:t>resellerProfile</w:t>
      </w:r>
      <w:r>
        <w:rPr>
          <w:szCs w:val="20"/>
        </w:rPr>
        <w:t>] shall be sent to Colt for all requests:</w:t>
      </w:r>
    </w:p>
    <w:tbl>
      <w:tblPr>
        <w:tblStyle w:val="Colttop"/>
        <w:tblW w:w="5000" w:type="pct"/>
        <w:tblLook w:val="04A0" w:firstRow="1" w:lastRow="0" w:firstColumn="1" w:lastColumn="0" w:noHBand="0" w:noVBand="1"/>
      </w:tblPr>
      <w:tblGrid>
        <w:gridCol w:w="2693"/>
        <w:gridCol w:w="2338"/>
        <w:gridCol w:w="4589"/>
      </w:tblGrid>
      <w:tr w:rsidR="00B7352B" w:rsidRPr="007104FF" w14:paraId="1A4B22D6" w14:textId="77777777" w:rsidTr="005E4661">
        <w:trPr>
          <w:cnfStyle w:val="100000000000" w:firstRow="1" w:lastRow="0" w:firstColumn="0" w:lastColumn="0" w:oddVBand="0" w:evenVBand="0" w:oddHBand="0" w:evenHBand="0" w:firstRowFirstColumn="0" w:firstRowLastColumn="0" w:lastRowFirstColumn="0" w:lastRowLastColumn="0"/>
        </w:trPr>
        <w:tc>
          <w:tcPr>
            <w:tcW w:w="1400" w:type="pct"/>
            <w:vAlign w:val="center"/>
          </w:tcPr>
          <w:p w14:paraId="0537271B"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Parameter</w:t>
            </w:r>
          </w:p>
        </w:tc>
        <w:tc>
          <w:tcPr>
            <w:tcW w:w="1215" w:type="pct"/>
            <w:vAlign w:val="center"/>
          </w:tcPr>
          <w:p w14:paraId="2FE3F2C1"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Type</w:t>
            </w:r>
          </w:p>
        </w:tc>
        <w:tc>
          <w:tcPr>
            <w:tcW w:w="2385" w:type="pct"/>
            <w:vAlign w:val="center"/>
          </w:tcPr>
          <w:p w14:paraId="56E49594"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Description</w:t>
            </w:r>
          </w:p>
        </w:tc>
      </w:tr>
      <w:tr w:rsidR="00B7352B" w:rsidRPr="007104FF" w14:paraId="3F860AD4" w14:textId="77777777" w:rsidTr="005E4661">
        <w:tc>
          <w:tcPr>
            <w:tcW w:w="1400" w:type="pct"/>
            <w:vAlign w:val="center"/>
          </w:tcPr>
          <w:p w14:paraId="4F843DF0" w14:textId="77777777" w:rsidR="002F01D4" w:rsidRPr="007104FF" w:rsidRDefault="002F01D4" w:rsidP="005E4661">
            <w:pPr>
              <w:spacing w:line="360" w:lineRule="auto"/>
              <w:rPr>
                <w:b/>
                <w:sz w:val="18"/>
                <w:szCs w:val="21"/>
              </w:rPr>
            </w:pPr>
            <w:r w:rsidRPr="007104FF">
              <w:rPr>
                <w:b/>
                <w:sz w:val="18"/>
                <w:szCs w:val="21"/>
              </w:rPr>
              <w:t>senderSystem</w:t>
            </w:r>
          </w:p>
        </w:tc>
        <w:tc>
          <w:tcPr>
            <w:tcW w:w="1215" w:type="pct"/>
            <w:vAlign w:val="center"/>
          </w:tcPr>
          <w:p w14:paraId="1F4903FF" w14:textId="77777777" w:rsidR="002F01D4" w:rsidRPr="007104FF" w:rsidRDefault="002F01D4" w:rsidP="005E4661">
            <w:pPr>
              <w:spacing w:line="360" w:lineRule="auto"/>
              <w:rPr>
                <w:sz w:val="18"/>
                <w:szCs w:val="21"/>
              </w:rPr>
            </w:pPr>
            <w:r w:rsidRPr="007104FF">
              <w:rPr>
                <w:rFonts w:asciiTheme="minorHAnsi" w:hAnsiTheme="minorHAnsi" w:cstheme="minorHAnsi"/>
                <w:sz w:val="18"/>
                <w:szCs w:val="21"/>
              </w:rPr>
              <w:t>Mandatory (Default)</w:t>
            </w:r>
          </w:p>
        </w:tc>
        <w:tc>
          <w:tcPr>
            <w:tcW w:w="2385" w:type="pct"/>
            <w:vAlign w:val="center"/>
          </w:tcPr>
          <w:p w14:paraId="4F2AFF04" w14:textId="77777777" w:rsidR="002F01D4" w:rsidRPr="007104FF" w:rsidRDefault="002F01D4" w:rsidP="005E4661">
            <w:pPr>
              <w:spacing w:before="120" w:line="360" w:lineRule="auto"/>
              <w:rPr>
                <w:rFonts w:asciiTheme="minorHAnsi" w:hAnsiTheme="minorHAnsi" w:cstheme="minorHAnsi"/>
                <w:sz w:val="18"/>
                <w:szCs w:val="21"/>
              </w:rPr>
            </w:pPr>
            <w:r w:rsidRPr="007104FF">
              <w:rPr>
                <w:sz w:val="18"/>
                <w:szCs w:val="21"/>
              </w:rPr>
              <w:t>Value = Xml</w:t>
            </w:r>
          </w:p>
        </w:tc>
      </w:tr>
      <w:tr w:rsidR="00B7352B" w:rsidRPr="007104FF" w14:paraId="11B9AFC2" w14:textId="77777777" w:rsidTr="005E4661">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145A40B5" w14:textId="77777777" w:rsidR="002F01D4" w:rsidRPr="007104FF" w:rsidRDefault="002F01D4" w:rsidP="005E4661">
            <w:pPr>
              <w:spacing w:line="360" w:lineRule="auto"/>
              <w:rPr>
                <w:b/>
                <w:sz w:val="18"/>
                <w:szCs w:val="21"/>
              </w:rPr>
            </w:pPr>
            <w:r w:rsidRPr="007104FF">
              <w:rPr>
                <w:b/>
                <w:sz w:val="18"/>
                <w:szCs w:val="21"/>
              </w:rPr>
              <w:t>creationTime</w:t>
            </w:r>
          </w:p>
        </w:tc>
        <w:tc>
          <w:tcPr>
            <w:tcW w:w="1215" w:type="pct"/>
            <w:vAlign w:val="center"/>
          </w:tcPr>
          <w:p w14:paraId="6571237D" w14:textId="77777777" w:rsidR="002F01D4" w:rsidRPr="007104FF" w:rsidRDefault="002F01D4" w:rsidP="005E4661">
            <w:pPr>
              <w:spacing w:line="360" w:lineRule="auto"/>
              <w:rPr>
                <w:sz w:val="18"/>
                <w:szCs w:val="21"/>
              </w:rPr>
            </w:pPr>
            <w:r w:rsidRPr="007104FF">
              <w:rPr>
                <w:rFonts w:asciiTheme="minorHAnsi" w:hAnsiTheme="minorHAnsi" w:cstheme="minorHAnsi"/>
                <w:sz w:val="18"/>
                <w:szCs w:val="21"/>
              </w:rPr>
              <w:t>Optional</w:t>
            </w:r>
          </w:p>
        </w:tc>
        <w:tc>
          <w:tcPr>
            <w:tcW w:w="2385" w:type="pct"/>
            <w:vAlign w:val="center"/>
          </w:tcPr>
          <w:p w14:paraId="406B540B"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7083F778"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2020-03-24T12:07:00.000Z</w:t>
            </w:r>
          </w:p>
        </w:tc>
      </w:tr>
      <w:tr w:rsidR="00B7352B" w:rsidRPr="007104FF" w14:paraId="24444608" w14:textId="77777777" w:rsidTr="005E4661">
        <w:tc>
          <w:tcPr>
            <w:tcW w:w="1400" w:type="pct"/>
            <w:vAlign w:val="center"/>
          </w:tcPr>
          <w:p w14:paraId="1B984E04" w14:textId="77777777" w:rsidR="002F01D4" w:rsidRPr="007104FF" w:rsidRDefault="002F01D4" w:rsidP="005E4661">
            <w:pPr>
              <w:spacing w:line="360" w:lineRule="auto"/>
              <w:rPr>
                <w:b/>
                <w:sz w:val="18"/>
                <w:szCs w:val="21"/>
              </w:rPr>
            </w:pPr>
            <w:r w:rsidRPr="007104FF">
              <w:rPr>
                <w:b/>
                <w:sz w:val="18"/>
                <w:szCs w:val="21"/>
              </w:rPr>
              <w:t>serviceProfile</w:t>
            </w:r>
          </w:p>
        </w:tc>
        <w:tc>
          <w:tcPr>
            <w:tcW w:w="1215" w:type="pct"/>
            <w:vAlign w:val="center"/>
          </w:tcPr>
          <w:p w14:paraId="3CF5AD32"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3802246A"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53BDAC3"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B7352B" w:rsidRPr="007104FF" w14:paraId="67C18764" w14:textId="77777777" w:rsidTr="005E4661">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6A3F568D" w14:textId="77777777" w:rsidR="002F01D4" w:rsidRPr="007104FF" w:rsidRDefault="002F01D4" w:rsidP="005E4661">
            <w:pPr>
              <w:spacing w:line="360" w:lineRule="auto"/>
              <w:rPr>
                <w:b/>
                <w:sz w:val="18"/>
                <w:szCs w:val="21"/>
              </w:rPr>
            </w:pPr>
            <w:r w:rsidRPr="007104FF">
              <w:rPr>
                <w:b/>
                <w:sz w:val="18"/>
                <w:szCs w:val="21"/>
              </w:rPr>
              <w:lastRenderedPageBreak/>
              <w:t>productID</w:t>
            </w:r>
          </w:p>
        </w:tc>
        <w:tc>
          <w:tcPr>
            <w:tcW w:w="1215" w:type="pct"/>
            <w:vAlign w:val="center"/>
          </w:tcPr>
          <w:p w14:paraId="1AE86187"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 (Default)</w:t>
            </w:r>
          </w:p>
        </w:tc>
        <w:tc>
          <w:tcPr>
            <w:tcW w:w="2385" w:type="pct"/>
            <w:vAlign w:val="center"/>
          </w:tcPr>
          <w:p w14:paraId="5FF226A6" w14:textId="77777777" w:rsidR="002F01D4" w:rsidRPr="007104FF" w:rsidRDefault="002F01D4" w:rsidP="005E4661">
            <w:pPr>
              <w:spacing w:before="120" w:line="360" w:lineRule="auto"/>
              <w:rPr>
                <w:rFonts w:asciiTheme="minorHAnsi" w:hAnsiTheme="minorHAnsi" w:cstheme="minorHAnsi"/>
                <w:sz w:val="18"/>
                <w:szCs w:val="21"/>
              </w:rPr>
            </w:pPr>
            <w:r w:rsidRPr="007104FF">
              <w:rPr>
                <w:sz w:val="18"/>
                <w:szCs w:val="21"/>
              </w:rPr>
              <w:t>Value = Geographic Number Hosting</w:t>
            </w:r>
          </w:p>
        </w:tc>
      </w:tr>
      <w:tr w:rsidR="00B7352B" w:rsidRPr="007104FF" w14:paraId="25A98E32" w14:textId="77777777" w:rsidTr="005E4661">
        <w:tc>
          <w:tcPr>
            <w:tcW w:w="1400" w:type="pct"/>
            <w:vAlign w:val="center"/>
          </w:tcPr>
          <w:p w14:paraId="06740669" w14:textId="77777777" w:rsidR="002F01D4" w:rsidRPr="007104FF" w:rsidRDefault="002F01D4" w:rsidP="005E4661">
            <w:pPr>
              <w:spacing w:line="360" w:lineRule="auto"/>
              <w:rPr>
                <w:b/>
                <w:sz w:val="18"/>
                <w:szCs w:val="21"/>
              </w:rPr>
            </w:pPr>
            <w:r w:rsidRPr="007104FF">
              <w:rPr>
                <w:b/>
                <w:sz w:val="18"/>
                <w:szCs w:val="21"/>
              </w:rPr>
              <w:t>Country</w:t>
            </w:r>
          </w:p>
        </w:tc>
        <w:tc>
          <w:tcPr>
            <w:tcW w:w="1215" w:type="pct"/>
            <w:vAlign w:val="center"/>
          </w:tcPr>
          <w:p w14:paraId="2C26A005"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60D5AA4B"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7FF2EE36"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GB for United Kingdom, FR for France, …</w:t>
            </w:r>
          </w:p>
        </w:tc>
      </w:tr>
    </w:tbl>
    <w:p w14:paraId="74C0E250" w14:textId="77777777" w:rsidR="002F01D4" w:rsidRDefault="002F01D4" w:rsidP="009A6A17">
      <w:pPr>
        <w:spacing w:line="360" w:lineRule="auto"/>
      </w:pPr>
    </w:p>
    <w:p w14:paraId="26B70236" w14:textId="77777777" w:rsidR="002F01D4" w:rsidRPr="004241B7" w:rsidRDefault="002F01D4" w:rsidP="009A6A17">
      <w:pPr>
        <w:spacing w:line="360" w:lineRule="auto"/>
      </w:pPr>
      <w:r w:rsidRPr="004241B7">
        <w:t>Please fin</w:t>
      </w:r>
      <w:r>
        <w:t>d below country codes supported in Colt APIs:</w:t>
      </w:r>
    </w:p>
    <w:tbl>
      <w:tblPr>
        <w:tblStyle w:val="Colttop"/>
        <w:tblW w:w="5000" w:type="pct"/>
        <w:tblLook w:val="04A0" w:firstRow="1" w:lastRow="0" w:firstColumn="1" w:lastColumn="0" w:noHBand="0" w:noVBand="1"/>
      </w:tblPr>
      <w:tblGrid>
        <w:gridCol w:w="4966"/>
        <w:gridCol w:w="4654"/>
      </w:tblGrid>
      <w:tr w:rsidR="00C37466" w:rsidRPr="00C060A7" w14:paraId="5F5AC8AD" w14:textId="77777777" w:rsidTr="005E4661">
        <w:trPr>
          <w:cnfStyle w:val="100000000000" w:firstRow="1" w:lastRow="0" w:firstColumn="0" w:lastColumn="0" w:oddVBand="0" w:evenVBand="0" w:oddHBand="0" w:evenHBand="0" w:firstRowFirstColumn="0" w:firstRowLastColumn="0" w:lastRowFirstColumn="0" w:lastRowLastColumn="0"/>
          <w:trHeight w:val="425"/>
        </w:trPr>
        <w:tc>
          <w:tcPr>
            <w:tcW w:w="0" w:type="pct"/>
            <w:vAlign w:val="center"/>
          </w:tcPr>
          <w:p w14:paraId="247241CC" w14:textId="77777777" w:rsidR="00C37466" w:rsidRPr="00C060A7" w:rsidRDefault="00C37466" w:rsidP="005E4661">
            <w:pPr>
              <w:spacing w:before="120" w:line="360" w:lineRule="auto"/>
              <w:jc w:val="center"/>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Country</w:t>
            </w:r>
          </w:p>
        </w:tc>
        <w:tc>
          <w:tcPr>
            <w:tcW w:w="0" w:type="pct"/>
            <w:vAlign w:val="center"/>
          </w:tcPr>
          <w:p w14:paraId="4E52F3AB" w14:textId="77777777" w:rsidR="00C37466" w:rsidRPr="00C060A7" w:rsidRDefault="00C37466" w:rsidP="005E4661">
            <w:pPr>
              <w:spacing w:before="120" w:line="360" w:lineRule="auto"/>
              <w:jc w:val="center"/>
              <w:rPr>
                <w:rFonts w:asciiTheme="minorHAnsi" w:hAnsiTheme="minorHAnsi" w:cstheme="minorHAnsi"/>
                <w:bCs/>
                <w:color w:val="FFFFFF" w:themeColor="background1"/>
                <w:sz w:val="18"/>
                <w:szCs w:val="21"/>
              </w:rPr>
            </w:pPr>
            <w:r w:rsidRPr="00C060A7">
              <w:rPr>
                <w:rFonts w:asciiTheme="minorHAnsi" w:hAnsiTheme="minorHAnsi" w:cstheme="minorHAnsi"/>
                <w:bCs/>
                <w:color w:val="FFFFFF" w:themeColor="background1"/>
                <w:sz w:val="18"/>
                <w:szCs w:val="21"/>
              </w:rPr>
              <w:t>Country Code</w:t>
            </w:r>
          </w:p>
        </w:tc>
      </w:tr>
      <w:tr w:rsidR="00C37466" w:rsidRPr="00C060A7" w14:paraId="586A46C2" w14:textId="77777777" w:rsidTr="005E4661">
        <w:tc>
          <w:tcPr>
            <w:tcW w:w="0" w:type="pct"/>
            <w:gridSpan w:val="2"/>
            <w:vAlign w:val="center"/>
          </w:tcPr>
          <w:p w14:paraId="38D181B8" w14:textId="77777777" w:rsidR="00C37466" w:rsidRPr="00361D38" w:rsidRDefault="00C37466" w:rsidP="005E4661">
            <w:pPr>
              <w:spacing w:line="360" w:lineRule="auto"/>
              <w:contextualSpacing/>
              <w:jc w:val="center"/>
              <w:rPr>
                <w:rFonts w:cstheme="minorHAnsi"/>
                <w:b/>
                <w:sz w:val="18"/>
                <w:szCs w:val="21"/>
              </w:rPr>
            </w:pPr>
            <w:r w:rsidRPr="00361D38">
              <w:rPr>
                <w:rFonts w:cstheme="minorHAnsi"/>
                <w:b/>
                <w:sz w:val="18"/>
                <w:szCs w:val="21"/>
              </w:rPr>
              <w:t>Zone A</w:t>
            </w:r>
          </w:p>
        </w:tc>
      </w:tr>
      <w:tr w:rsidR="00C37466" w:rsidRPr="00C060A7" w14:paraId="086E2C1E"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029754B"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Austria</w:t>
            </w:r>
          </w:p>
        </w:tc>
        <w:tc>
          <w:tcPr>
            <w:tcW w:w="0" w:type="pct"/>
            <w:vAlign w:val="center"/>
          </w:tcPr>
          <w:p w14:paraId="5185788A"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AT</w:t>
            </w:r>
          </w:p>
        </w:tc>
      </w:tr>
      <w:tr w:rsidR="00C37466" w:rsidRPr="00C060A7" w14:paraId="5AA38F51" w14:textId="77777777" w:rsidTr="005E4661">
        <w:tc>
          <w:tcPr>
            <w:tcW w:w="0" w:type="pct"/>
            <w:vAlign w:val="center"/>
          </w:tcPr>
          <w:p w14:paraId="059F1E9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Belgium</w:t>
            </w:r>
          </w:p>
        </w:tc>
        <w:tc>
          <w:tcPr>
            <w:tcW w:w="0" w:type="pct"/>
            <w:vAlign w:val="center"/>
          </w:tcPr>
          <w:p w14:paraId="446465D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BE</w:t>
            </w:r>
          </w:p>
        </w:tc>
      </w:tr>
      <w:tr w:rsidR="00C37466" w:rsidRPr="00C060A7" w14:paraId="30BF3E9F"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FBE08B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Denmark</w:t>
            </w:r>
          </w:p>
        </w:tc>
        <w:tc>
          <w:tcPr>
            <w:tcW w:w="0" w:type="pct"/>
            <w:vAlign w:val="center"/>
          </w:tcPr>
          <w:p w14:paraId="48604837"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DK</w:t>
            </w:r>
          </w:p>
        </w:tc>
      </w:tr>
      <w:tr w:rsidR="00C37466" w:rsidRPr="00C060A7" w14:paraId="71168774" w14:textId="77777777" w:rsidTr="005E4661">
        <w:tc>
          <w:tcPr>
            <w:tcW w:w="0" w:type="pct"/>
            <w:vAlign w:val="center"/>
          </w:tcPr>
          <w:p w14:paraId="33D22F08"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France</w:t>
            </w:r>
          </w:p>
        </w:tc>
        <w:tc>
          <w:tcPr>
            <w:tcW w:w="0" w:type="pct"/>
            <w:vAlign w:val="center"/>
          </w:tcPr>
          <w:p w14:paraId="21631482"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FR</w:t>
            </w:r>
          </w:p>
        </w:tc>
      </w:tr>
      <w:tr w:rsidR="00C37466" w:rsidRPr="00C060A7" w14:paraId="212BC128"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857713E"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Germany</w:t>
            </w:r>
          </w:p>
        </w:tc>
        <w:tc>
          <w:tcPr>
            <w:tcW w:w="0" w:type="pct"/>
            <w:vAlign w:val="center"/>
          </w:tcPr>
          <w:p w14:paraId="1DA013FE"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DE</w:t>
            </w:r>
          </w:p>
        </w:tc>
      </w:tr>
      <w:tr w:rsidR="00C37466" w:rsidRPr="00C060A7" w14:paraId="2FCF3DFB" w14:textId="77777777" w:rsidTr="005E4661">
        <w:tc>
          <w:tcPr>
            <w:tcW w:w="0" w:type="pct"/>
            <w:vAlign w:val="center"/>
          </w:tcPr>
          <w:p w14:paraId="269DD2C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Ireland</w:t>
            </w:r>
          </w:p>
        </w:tc>
        <w:tc>
          <w:tcPr>
            <w:tcW w:w="0" w:type="pct"/>
            <w:vAlign w:val="center"/>
          </w:tcPr>
          <w:p w14:paraId="0FAB0AEF"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IE</w:t>
            </w:r>
          </w:p>
        </w:tc>
      </w:tr>
      <w:tr w:rsidR="00C37466" w:rsidRPr="00C060A7" w14:paraId="5ACF232D"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C8980C7"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Italy</w:t>
            </w:r>
          </w:p>
        </w:tc>
        <w:tc>
          <w:tcPr>
            <w:tcW w:w="0" w:type="pct"/>
            <w:vAlign w:val="center"/>
          </w:tcPr>
          <w:p w14:paraId="021E2DC9"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IT</w:t>
            </w:r>
          </w:p>
        </w:tc>
      </w:tr>
      <w:tr w:rsidR="00C37466" w:rsidRPr="00C060A7" w14:paraId="593CFEDF" w14:textId="77777777" w:rsidTr="005E4661">
        <w:tc>
          <w:tcPr>
            <w:tcW w:w="0" w:type="pct"/>
            <w:vAlign w:val="center"/>
          </w:tcPr>
          <w:p w14:paraId="5785672A"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Netherlands</w:t>
            </w:r>
          </w:p>
        </w:tc>
        <w:tc>
          <w:tcPr>
            <w:tcW w:w="0" w:type="pct"/>
            <w:vAlign w:val="center"/>
          </w:tcPr>
          <w:p w14:paraId="33D3A3BB"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NL</w:t>
            </w:r>
          </w:p>
        </w:tc>
      </w:tr>
      <w:tr w:rsidR="00C37466" w:rsidRPr="00C060A7" w14:paraId="3F436CC9"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40A84DC"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Portugal</w:t>
            </w:r>
          </w:p>
        </w:tc>
        <w:tc>
          <w:tcPr>
            <w:tcW w:w="0" w:type="pct"/>
            <w:vAlign w:val="center"/>
          </w:tcPr>
          <w:p w14:paraId="7297A93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PT</w:t>
            </w:r>
          </w:p>
        </w:tc>
      </w:tr>
      <w:tr w:rsidR="00C37466" w:rsidRPr="00C060A7" w14:paraId="31941A34" w14:textId="77777777" w:rsidTr="005E4661">
        <w:tc>
          <w:tcPr>
            <w:tcW w:w="0" w:type="pct"/>
            <w:vAlign w:val="center"/>
          </w:tcPr>
          <w:p w14:paraId="18B131B7"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Spain</w:t>
            </w:r>
          </w:p>
        </w:tc>
        <w:tc>
          <w:tcPr>
            <w:tcW w:w="0" w:type="pct"/>
            <w:vAlign w:val="center"/>
          </w:tcPr>
          <w:p w14:paraId="60CCF30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ES</w:t>
            </w:r>
          </w:p>
        </w:tc>
      </w:tr>
      <w:tr w:rsidR="00C37466" w:rsidRPr="00C060A7" w14:paraId="44FC7A9B"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9BDFB62"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Sweden</w:t>
            </w:r>
          </w:p>
        </w:tc>
        <w:tc>
          <w:tcPr>
            <w:tcW w:w="0" w:type="pct"/>
            <w:vAlign w:val="center"/>
          </w:tcPr>
          <w:p w14:paraId="2861A4D0"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SE</w:t>
            </w:r>
          </w:p>
        </w:tc>
      </w:tr>
      <w:tr w:rsidR="00C37466" w:rsidRPr="00C060A7" w14:paraId="7F54EF45" w14:textId="77777777" w:rsidTr="005E4661">
        <w:tc>
          <w:tcPr>
            <w:tcW w:w="0" w:type="pct"/>
            <w:vAlign w:val="center"/>
          </w:tcPr>
          <w:p w14:paraId="24F86B3F"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Switzerland</w:t>
            </w:r>
          </w:p>
        </w:tc>
        <w:tc>
          <w:tcPr>
            <w:tcW w:w="0" w:type="pct"/>
            <w:vAlign w:val="center"/>
          </w:tcPr>
          <w:p w14:paraId="693708AE"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CH</w:t>
            </w:r>
          </w:p>
        </w:tc>
      </w:tr>
      <w:tr w:rsidR="00C37466" w:rsidRPr="00C060A7" w14:paraId="515433E6"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86C382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United Kingdom</w:t>
            </w:r>
          </w:p>
        </w:tc>
        <w:tc>
          <w:tcPr>
            <w:tcW w:w="0" w:type="pct"/>
            <w:vAlign w:val="center"/>
          </w:tcPr>
          <w:p w14:paraId="6AB232D0"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GB</w:t>
            </w:r>
          </w:p>
        </w:tc>
      </w:tr>
      <w:tr w:rsidR="00C37466" w:rsidRPr="00C060A7" w14:paraId="1146A130" w14:textId="77777777" w:rsidTr="005E4661">
        <w:tc>
          <w:tcPr>
            <w:tcW w:w="0" w:type="pct"/>
            <w:gridSpan w:val="2"/>
            <w:vAlign w:val="center"/>
          </w:tcPr>
          <w:p w14:paraId="2657CC55" w14:textId="6C7E95CE" w:rsidR="00C37466" w:rsidRPr="00361D38" w:rsidRDefault="00C37466" w:rsidP="005E4661">
            <w:pPr>
              <w:spacing w:line="360" w:lineRule="auto"/>
              <w:contextualSpacing/>
              <w:jc w:val="center"/>
              <w:rPr>
                <w:rFonts w:cstheme="minorHAnsi"/>
                <w:b/>
                <w:sz w:val="18"/>
                <w:szCs w:val="21"/>
              </w:rPr>
            </w:pPr>
            <w:r w:rsidRPr="00361D38">
              <w:rPr>
                <w:rFonts w:cstheme="minorHAnsi"/>
                <w:b/>
                <w:sz w:val="18"/>
                <w:szCs w:val="21"/>
              </w:rPr>
              <w:t>Zone B</w:t>
            </w:r>
          </w:p>
        </w:tc>
      </w:tr>
      <w:tr w:rsidR="00C37466" w:rsidRPr="00C060A7" w14:paraId="521529BF"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DA26CC7"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Luxembourg</w:t>
            </w:r>
          </w:p>
        </w:tc>
        <w:tc>
          <w:tcPr>
            <w:tcW w:w="0" w:type="pct"/>
            <w:vAlign w:val="center"/>
          </w:tcPr>
          <w:p w14:paraId="3B33ECEE"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LU</w:t>
            </w:r>
          </w:p>
        </w:tc>
      </w:tr>
      <w:tr w:rsidR="00C37466" w:rsidRPr="00C060A7" w14:paraId="45905812" w14:textId="77777777" w:rsidTr="005E4661">
        <w:tc>
          <w:tcPr>
            <w:tcW w:w="0" w:type="pct"/>
            <w:vAlign w:val="center"/>
          </w:tcPr>
          <w:p w14:paraId="10EF6293"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Slovakia</w:t>
            </w:r>
          </w:p>
        </w:tc>
        <w:tc>
          <w:tcPr>
            <w:tcW w:w="0" w:type="pct"/>
            <w:vAlign w:val="center"/>
          </w:tcPr>
          <w:p w14:paraId="4AA5613E"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SK</w:t>
            </w:r>
          </w:p>
        </w:tc>
      </w:tr>
      <w:tr w:rsidR="00C37466" w:rsidRPr="00C060A7" w14:paraId="00BFF147"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D8F8E7E"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Finland</w:t>
            </w:r>
          </w:p>
        </w:tc>
        <w:tc>
          <w:tcPr>
            <w:tcW w:w="0" w:type="pct"/>
            <w:vAlign w:val="center"/>
          </w:tcPr>
          <w:p w14:paraId="175A5D74"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FI</w:t>
            </w:r>
          </w:p>
        </w:tc>
      </w:tr>
      <w:tr w:rsidR="00C37466" w:rsidRPr="00C060A7" w14:paraId="594C12A3" w14:textId="77777777" w:rsidTr="005E4661">
        <w:tc>
          <w:tcPr>
            <w:tcW w:w="0" w:type="pct"/>
            <w:vAlign w:val="center"/>
          </w:tcPr>
          <w:p w14:paraId="5E97E4DE"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Norway</w:t>
            </w:r>
          </w:p>
        </w:tc>
        <w:tc>
          <w:tcPr>
            <w:tcW w:w="0" w:type="pct"/>
            <w:vAlign w:val="center"/>
          </w:tcPr>
          <w:p w14:paraId="0433FBB5"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NO</w:t>
            </w:r>
          </w:p>
        </w:tc>
      </w:tr>
      <w:tr w:rsidR="00C37466" w:rsidRPr="00C060A7" w14:paraId="6350FB28"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673E6C8"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Czech Republic</w:t>
            </w:r>
          </w:p>
        </w:tc>
        <w:tc>
          <w:tcPr>
            <w:tcW w:w="0" w:type="pct"/>
            <w:vAlign w:val="center"/>
          </w:tcPr>
          <w:p w14:paraId="37697241"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CZ</w:t>
            </w:r>
          </w:p>
        </w:tc>
      </w:tr>
      <w:tr w:rsidR="00C37466" w:rsidRPr="00C060A7" w14:paraId="1D7691D6" w14:textId="77777777" w:rsidTr="005E4661">
        <w:tc>
          <w:tcPr>
            <w:tcW w:w="0" w:type="pct"/>
            <w:vAlign w:val="center"/>
          </w:tcPr>
          <w:p w14:paraId="34C01BAD" w14:textId="7AA96729"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Romania</w:t>
            </w:r>
          </w:p>
        </w:tc>
        <w:tc>
          <w:tcPr>
            <w:tcW w:w="0" w:type="pct"/>
            <w:vAlign w:val="center"/>
          </w:tcPr>
          <w:p w14:paraId="48F29623"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RO</w:t>
            </w:r>
          </w:p>
        </w:tc>
      </w:tr>
      <w:tr w:rsidR="00C37466" w:rsidRPr="00C060A7" w14:paraId="7E5F5F99"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68C57F67" w14:textId="4FE78FCC"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Poland</w:t>
            </w:r>
          </w:p>
        </w:tc>
        <w:tc>
          <w:tcPr>
            <w:tcW w:w="0" w:type="pct"/>
            <w:vAlign w:val="center"/>
          </w:tcPr>
          <w:p w14:paraId="7BB58940"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PL</w:t>
            </w:r>
          </w:p>
        </w:tc>
      </w:tr>
    </w:tbl>
    <w:p w14:paraId="77273220" w14:textId="5AD784FE" w:rsidR="002F01D4" w:rsidRDefault="002F01D4" w:rsidP="009A6A17">
      <w:pPr>
        <w:spacing w:line="360" w:lineRule="auto"/>
      </w:pPr>
    </w:p>
    <w:p w14:paraId="35BAF7DA" w14:textId="77777777" w:rsidR="002F01D4" w:rsidRPr="003E7395" w:rsidRDefault="002F01D4" w:rsidP="009A6A17">
      <w:pPr>
        <w:pStyle w:val="Heading2"/>
        <w:spacing w:before="120" w:after="120" w:line="360" w:lineRule="auto"/>
        <w:ind w:left="720" w:hanging="720"/>
      </w:pPr>
      <w:bookmarkStart w:id="116" w:name="_Ref505757771"/>
      <w:bookmarkStart w:id="117" w:name="_Toc51773322"/>
      <w:bookmarkStart w:id="118" w:name="_Toc12017292"/>
      <w:bookmarkStart w:id="119" w:name="_Toc192513255"/>
      <w:r>
        <w:t>N</w:t>
      </w:r>
      <w:r w:rsidRPr="003E7395">
        <w:t xml:space="preserve">umber </w:t>
      </w:r>
      <w:r>
        <w:t>F</w:t>
      </w:r>
      <w:r w:rsidRPr="003E7395">
        <w:t>ormat</w:t>
      </w:r>
      <w:bookmarkEnd w:id="116"/>
      <w:bookmarkEnd w:id="117"/>
      <w:bookmarkEnd w:id="119"/>
      <w:r w:rsidRPr="003E7395">
        <w:t xml:space="preserve"> </w:t>
      </w:r>
      <w:bookmarkEnd w:id="118"/>
    </w:p>
    <w:p w14:paraId="3BBBFF1E" w14:textId="77777777" w:rsidR="002F01D4" w:rsidRDefault="002F01D4" w:rsidP="009A6A17">
      <w:pPr>
        <w:tabs>
          <w:tab w:val="num" w:pos="500"/>
        </w:tabs>
        <w:spacing w:before="120" w:line="360" w:lineRule="auto"/>
        <w:rPr>
          <w:rFonts w:cstheme="minorHAnsi"/>
          <w:szCs w:val="20"/>
        </w:rPr>
      </w:pPr>
      <w:r>
        <w:rPr>
          <w:rFonts w:cstheme="minorHAnsi"/>
          <w:szCs w:val="20"/>
        </w:rPr>
        <w:t>Colt APIs support below number formats:</w:t>
      </w:r>
    </w:p>
    <w:p w14:paraId="3636F1FF" w14:textId="77777777" w:rsidR="002F01D4" w:rsidRPr="00ED0E6D" w:rsidRDefault="002F01D4" w:rsidP="00F5256D">
      <w:pPr>
        <w:pStyle w:val="ListParagraph"/>
        <w:numPr>
          <w:ilvl w:val="0"/>
          <w:numId w:val="31"/>
        </w:numPr>
        <w:spacing w:before="120" w:line="360" w:lineRule="auto"/>
        <w:rPr>
          <w:rFonts w:asciiTheme="minorHAnsi" w:hAnsiTheme="minorHAnsi" w:cstheme="minorHAnsi"/>
          <w:sz w:val="20"/>
          <w:szCs w:val="20"/>
        </w:rPr>
      </w:pPr>
      <w:r w:rsidRPr="00ED0E6D">
        <w:rPr>
          <w:rFonts w:asciiTheme="minorHAnsi" w:hAnsiTheme="minorHAnsi" w:cstheme="minorHAnsi"/>
          <w:b/>
          <w:sz w:val="20"/>
          <w:szCs w:val="20"/>
        </w:rPr>
        <w:t>Split national format</w:t>
      </w:r>
      <w:r w:rsidRPr="00ED0E6D">
        <w:rPr>
          <w:rFonts w:asciiTheme="minorHAnsi" w:hAnsiTheme="minorHAnsi" w:cstheme="minorHAnsi"/>
          <w:sz w:val="20"/>
          <w:szCs w:val="20"/>
        </w:rPr>
        <w:t xml:space="preserve">, combination of </w:t>
      </w:r>
      <w:r>
        <w:rPr>
          <w:rFonts w:asciiTheme="minorHAnsi" w:hAnsiTheme="minorHAnsi" w:cstheme="minorHAnsi"/>
          <w:sz w:val="20"/>
          <w:szCs w:val="20"/>
        </w:rPr>
        <w:t>{</w:t>
      </w:r>
      <w:r w:rsidRPr="00ED0E6D">
        <w:rPr>
          <w:rFonts w:asciiTheme="minorHAnsi" w:hAnsiTheme="minorHAnsi" w:cstheme="minorHAnsi"/>
          <w:sz w:val="20"/>
          <w:szCs w:val="20"/>
        </w:rPr>
        <w:t>areaCode, areaCodeExtn, rangeStart</w:t>
      </w:r>
      <w:r>
        <w:rPr>
          <w:rFonts w:asciiTheme="minorHAnsi" w:hAnsiTheme="minorHAnsi" w:cstheme="minorHAnsi"/>
          <w:sz w:val="20"/>
          <w:szCs w:val="20"/>
        </w:rPr>
        <w:t xml:space="preserve"> &amp;</w:t>
      </w:r>
      <w:r w:rsidRPr="00ED0E6D">
        <w:rPr>
          <w:rFonts w:asciiTheme="minorHAnsi" w:hAnsiTheme="minorHAnsi" w:cstheme="minorHAnsi"/>
          <w:sz w:val="20"/>
          <w:szCs w:val="20"/>
        </w:rPr>
        <w:t xml:space="preserve"> rangeEnd</w:t>
      </w:r>
      <w:r>
        <w:rPr>
          <w:rFonts w:asciiTheme="minorHAnsi" w:hAnsiTheme="minorHAnsi" w:cstheme="minorHAnsi"/>
          <w:sz w:val="20"/>
          <w:szCs w:val="20"/>
        </w:rPr>
        <w:t>} in the APIs.</w:t>
      </w:r>
    </w:p>
    <w:p w14:paraId="74EEA424" w14:textId="77777777" w:rsidR="002F01D4" w:rsidRDefault="002F01D4" w:rsidP="00F5256D">
      <w:pPr>
        <w:pStyle w:val="ListParagraph"/>
        <w:numPr>
          <w:ilvl w:val="0"/>
          <w:numId w:val="31"/>
        </w:numPr>
        <w:spacing w:before="120" w:line="360" w:lineRule="auto"/>
        <w:rPr>
          <w:rFonts w:asciiTheme="minorHAnsi" w:hAnsiTheme="minorHAnsi" w:cstheme="minorHAnsi"/>
          <w:sz w:val="20"/>
          <w:szCs w:val="20"/>
        </w:rPr>
      </w:pPr>
      <w:r w:rsidRPr="00ED0E6D">
        <w:rPr>
          <w:rFonts w:asciiTheme="minorHAnsi" w:hAnsiTheme="minorHAnsi" w:cstheme="minorHAnsi"/>
          <w:b/>
          <w:sz w:val="20"/>
          <w:szCs w:val="20"/>
        </w:rPr>
        <w:t>E164 international format</w:t>
      </w:r>
      <w:r>
        <w:rPr>
          <w:rFonts w:asciiTheme="minorHAnsi" w:hAnsiTheme="minorHAnsi" w:cstheme="minorHAnsi"/>
          <w:sz w:val="20"/>
          <w:szCs w:val="20"/>
        </w:rPr>
        <w:t xml:space="preserve">, </w:t>
      </w:r>
      <w:r w:rsidRPr="00ED0E6D">
        <w:rPr>
          <w:rFonts w:asciiTheme="minorHAnsi" w:hAnsiTheme="minorHAnsi" w:cstheme="minorHAnsi"/>
          <w:sz w:val="20"/>
          <w:szCs w:val="20"/>
        </w:rPr>
        <w:t xml:space="preserve">combination of </w:t>
      </w:r>
      <w:r>
        <w:rPr>
          <w:rFonts w:asciiTheme="minorHAnsi" w:hAnsiTheme="minorHAnsi" w:cstheme="minorHAnsi"/>
          <w:sz w:val="20"/>
          <w:szCs w:val="20"/>
        </w:rPr>
        <w:t>{startFullNumber &amp;</w:t>
      </w:r>
      <w:r w:rsidRPr="00ED0E6D">
        <w:rPr>
          <w:rFonts w:asciiTheme="minorHAnsi" w:hAnsiTheme="minorHAnsi" w:cstheme="minorHAnsi"/>
          <w:sz w:val="20"/>
          <w:szCs w:val="20"/>
        </w:rPr>
        <w:t xml:space="preserve"> </w:t>
      </w:r>
      <w:r>
        <w:rPr>
          <w:rFonts w:asciiTheme="minorHAnsi" w:hAnsiTheme="minorHAnsi" w:cstheme="minorHAnsi"/>
          <w:sz w:val="20"/>
          <w:szCs w:val="20"/>
        </w:rPr>
        <w:t>endFullNumber} in the APIs</w:t>
      </w:r>
    </w:p>
    <w:p w14:paraId="05F21403" w14:textId="164827A1" w:rsidR="002F01D4" w:rsidRPr="00670A69" w:rsidRDefault="002F01D4" w:rsidP="009A6A17">
      <w:pPr>
        <w:tabs>
          <w:tab w:val="num" w:pos="500"/>
        </w:tabs>
        <w:spacing w:before="120" w:line="360" w:lineRule="auto"/>
        <w:jc w:val="both"/>
        <w:rPr>
          <w:rFonts w:cstheme="minorHAnsi"/>
          <w:szCs w:val="20"/>
        </w:rPr>
      </w:pPr>
      <w:r w:rsidRPr="00B7245C">
        <w:rPr>
          <w:rFonts w:cstheme="minorHAnsi"/>
          <w:szCs w:val="20"/>
        </w:rPr>
        <w:t xml:space="preserve">Both formats can be used </w:t>
      </w:r>
      <w:r>
        <w:rPr>
          <w:rFonts w:cstheme="minorHAnsi"/>
          <w:szCs w:val="20"/>
        </w:rPr>
        <w:t xml:space="preserve">in the request, </w:t>
      </w:r>
      <w:r w:rsidRPr="00B7245C">
        <w:rPr>
          <w:rFonts w:cstheme="minorHAnsi"/>
          <w:szCs w:val="20"/>
        </w:rPr>
        <w:t xml:space="preserve">Colt recommends </w:t>
      </w:r>
      <w:r>
        <w:rPr>
          <w:rFonts w:cstheme="minorHAnsi"/>
          <w:szCs w:val="20"/>
        </w:rPr>
        <w:t xml:space="preserve">the </w:t>
      </w:r>
      <w:r w:rsidRPr="00B7245C">
        <w:rPr>
          <w:rFonts w:cstheme="minorHAnsi"/>
          <w:szCs w:val="20"/>
        </w:rPr>
        <w:t>use of e164 format.</w:t>
      </w:r>
    </w:p>
    <w:p w14:paraId="32F660E7" w14:textId="77777777" w:rsidR="002F01D4" w:rsidRPr="005C5AB5" w:rsidRDefault="002F01D4" w:rsidP="009A6A17">
      <w:pPr>
        <w:tabs>
          <w:tab w:val="num" w:pos="500"/>
        </w:tabs>
        <w:spacing w:before="120" w:line="360" w:lineRule="auto"/>
        <w:jc w:val="both"/>
        <w:rPr>
          <w:rFonts w:cstheme="minorHAnsi"/>
          <w:i/>
          <w:szCs w:val="20"/>
        </w:rPr>
      </w:pPr>
      <w:r w:rsidRPr="005C5AB5">
        <w:rPr>
          <w:rFonts w:cstheme="minorHAnsi"/>
          <w:i/>
          <w:szCs w:val="20"/>
        </w:rPr>
        <w:lastRenderedPageBreak/>
        <w:t>Example: French national number range 03.82.50.xx.x0 – x9</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2F01D4" w:rsidRPr="002F01D4" w14:paraId="00F5B976" w14:textId="77777777" w:rsidTr="000F7C03">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30F05607" w14:textId="77777777" w:rsidR="002F01D4" w:rsidRPr="002F01D4" w:rsidRDefault="002F01D4" w:rsidP="00F5256D">
            <w:pPr>
              <w:pStyle w:val="ListParagraph"/>
              <w:numPr>
                <w:ilvl w:val="0"/>
                <w:numId w:val="15"/>
              </w:numPr>
              <w:spacing w:after="0" w:line="360" w:lineRule="auto"/>
              <w:rPr>
                <w:rFonts w:asciiTheme="minorHAnsi" w:eastAsia="Times New Roman" w:hAnsiTheme="minorHAnsi" w:cstheme="minorHAnsi"/>
                <w:sz w:val="18"/>
                <w:szCs w:val="21"/>
                <w:lang w:eastAsia="en-GB"/>
              </w:rPr>
            </w:pPr>
            <w:r w:rsidRPr="002F01D4">
              <w:rPr>
                <w:rFonts w:asciiTheme="minorHAnsi" w:eastAsia="Times New Roman" w:hAnsiTheme="minorHAnsi" w:cstheme="minorHAnsi"/>
                <w:sz w:val="18"/>
                <w:szCs w:val="21"/>
                <w:lang w:eastAsia="en-GB"/>
              </w:rPr>
              <w:t>Split format: areaCode = 3, areaCodeExtn = 8250, rangeStart = xxx0 &amp; rangeEnd = xxx9</w:t>
            </w:r>
          </w:p>
          <w:p w14:paraId="0F210627" w14:textId="77777777" w:rsidR="002F01D4" w:rsidRPr="002F01D4" w:rsidRDefault="002F01D4" w:rsidP="00F5256D">
            <w:pPr>
              <w:pStyle w:val="ListParagraph"/>
              <w:numPr>
                <w:ilvl w:val="0"/>
                <w:numId w:val="15"/>
              </w:numPr>
              <w:spacing w:after="0" w:line="360" w:lineRule="auto"/>
              <w:rPr>
                <w:rFonts w:asciiTheme="minorHAnsi" w:eastAsia="Times New Roman" w:hAnsiTheme="minorHAnsi" w:cstheme="minorHAnsi"/>
                <w:b/>
                <w:sz w:val="18"/>
                <w:szCs w:val="21"/>
                <w:lang w:eastAsia="en-GB"/>
              </w:rPr>
            </w:pPr>
            <w:r w:rsidRPr="002F01D4">
              <w:rPr>
                <w:rFonts w:asciiTheme="minorHAnsi" w:eastAsia="Times New Roman" w:hAnsiTheme="minorHAnsi" w:cstheme="minorHAnsi"/>
                <w:sz w:val="18"/>
                <w:szCs w:val="21"/>
                <w:lang w:eastAsia="en-GB"/>
              </w:rPr>
              <w:t>E164 format: startFullNumber = +3338250xxx0 &amp; endFullNumber = +3338250xxx9</w:t>
            </w:r>
          </w:p>
        </w:tc>
      </w:tr>
    </w:tbl>
    <w:p w14:paraId="283D17B3" w14:textId="4AC6C4AE" w:rsidR="002F01D4" w:rsidRDefault="002F01D4" w:rsidP="009A6A17">
      <w:pPr>
        <w:tabs>
          <w:tab w:val="num" w:pos="500"/>
        </w:tabs>
        <w:spacing w:before="120" w:line="360" w:lineRule="auto"/>
        <w:jc w:val="both"/>
        <w:rPr>
          <w:rFonts w:cstheme="minorHAnsi"/>
          <w:i/>
          <w:szCs w:val="20"/>
        </w:rPr>
      </w:pPr>
      <w:r w:rsidRPr="005C5AB5">
        <w:rPr>
          <w:rFonts w:cstheme="minorHAnsi"/>
          <w:i/>
          <w:szCs w:val="20"/>
        </w:rPr>
        <w:t>Split format to E164 format mapping</w:t>
      </w:r>
    </w:p>
    <w:tbl>
      <w:tblPr>
        <w:tblStyle w:val="ColtTable2"/>
        <w:tblW w:w="4982" w:type="pct"/>
        <w:tblInd w:w="-5" w:type="dxa"/>
        <w:tblLook w:val="04A0" w:firstRow="1" w:lastRow="0" w:firstColumn="1" w:lastColumn="0" w:noHBand="0" w:noVBand="1"/>
      </w:tblPr>
      <w:tblGrid>
        <w:gridCol w:w="9575"/>
      </w:tblGrid>
      <w:tr w:rsidR="00154AF0" w:rsidRPr="00C060A7" w14:paraId="72F00699" w14:textId="77777777" w:rsidTr="00154AF0">
        <w:trPr>
          <w:cnfStyle w:val="100000000000" w:firstRow="1" w:lastRow="0" w:firstColumn="0" w:lastColumn="0" w:oddVBand="0" w:evenVBand="0" w:oddHBand="0" w:evenHBand="0" w:firstRowFirstColumn="0" w:firstRowLastColumn="0" w:lastRowFirstColumn="0" w:lastRowLastColumn="0"/>
        </w:trPr>
        <w:tc>
          <w:tcPr>
            <w:tcW w:w="5000" w:type="pct"/>
          </w:tcPr>
          <w:p w14:paraId="7280663C" w14:textId="77777777" w:rsidR="00154AF0" w:rsidRPr="00C060A7" w:rsidRDefault="00154AF0" w:rsidP="0029153B">
            <w:pPr>
              <w:spacing w:line="360" w:lineRule="auto"/>
              <w:ind w:left="0"/>
              <w:contextualSpacing/>
              <w:rPr>
                <w:rFonts w:asciiTheme="minorHAnsi" w:hAnsiTheme="minorHAnsi" w:cstheme="minorHAnsi"/>
                <w:sz w:val="18"/>
                <w:szCs w:val="18"/>
                <w:u w:val="single"/>
              </w:rPr>
            </w:pPr>
            <w:r w:rsidRPr="00C060A7">
              <w:rPr>
                <w:rFonts w:asciiTheme="minorHAnsi" w:hAnsiTheme="minorHAnsi" w:cstheme="minorHAnsi"/>
                <w:sz w:val="18"/>
                <w:szCs w:val="18"/>
                <w:u w:val="single"/>
              </w:rPr>
              <w:t xml:space="preserve">Austria (+43), Belgium (+32), </w:t>
            </w:r>
            <w:r w:rsidRPr="00361D38">
              <w:rPr>
                <w:rFonts w:asciiTheme="minorHAnsi" w:hAnsiTheme="minorHAnsi" w:cstheme="minorHAnsi"/>
                <w:sz w:val="18"/>
                <w:szCs w:val="18"/>
                <w:u w:val="single"/>
              </w:rPr>
              <w:t>Czech Republic (+420), Denmark (+45), Finland (+358), France (+33), Germany (+49), Ireland (+353), Italy Nomadic (+39), Luxembourg(+352),Netherlands (+31), Norway (+47), Poland (+48), Portugal (+351), Romania (+40), Slovakia (+421), Spain (+34), Sweden (+46), Switzerland (+41), United Kingdom (+</w:t>
            </w:r>
            <w:r w:rsidRPr="00C060A7">
              <w:rPr>
                <w:rFonts w:asciiTheme="minorHAnsi" w:hAnsiTheme="minorHAnsi" w:cstheme="minorHAnsi"/>
                <w:sz w:val="18"/>
                <w:szCs w:val="18"/>
                <w:u w:val="single"/>
              </w:rPr>
              <w:t xml:space="preserve">44) : </w:t>
            </w:r>
          </w:p>
          <w:p w14:paraId="42DEF61F"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rangeStart</w:t>
            </w:r>
          </w:p>
          <w:p w14:paraId="7E94D382"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rangeEnd</w:t>
            </w:r>
          </w:p>
          <w:p w14:paraId="2E8310AC" w14:textId="77777777" w:rsidR="00154AF0" w:rsidRPr="00C060A7" w:rsidRDefault="00154AF0" w:rsidP="0029153B">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Italy Geo (+39):</w:t>
            </w:r>
          </w:p>
          <w:p w14:paraId="7523666E"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rangeStart</w:t>
            </w:r>
          </w:p>
          <w:p w14:paraId="6A1D82E5"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rangeEnd</w:t>
            </w:r>
          </w:p>
          <w:p w14:paraId="09336BA1" w14:textId="77777777" w:rsidR="00154AF0" w:rsidRPr="00C060A7" w:rsidRDefault="00154AF0" w:rsidP="0029153B">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Germany (+49)</w:t>
            </w:r>
          </w:p>
          <w:p w14:paraId="14B4AA33"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rangeStart</w:t>
            </w:r>
          </w:p>
          <w:p w14:paraId="71F22E88"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rangeEnd</w:t>
            </w:r>
          </w:p>
        </w:tc>
      </w:tr>
    </w:tbl>
    <w:p w14:paraId="601A60CE" w14:textId="77777777" w:rsidR="002F01D4" w:rsidRPr="00B7245C" w:rsidRDefault="002F01D4" w:rsidP="009A6A17">
      <w:pPr>
        <w:tabs>
          <w:tab w:val="num" w:pos="500"/>
        </w:tabs>
        <w:spacing w:before="120" w:line="360" w:lineRule="auto"/>
        <w:jc w:val="both"/>
        <w:rPr>
          <w:rFonts w:cstheme="minorHAnsi"/>
          <w: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2F01D4" w:rsidRPr="007104FF" w14:paraId="49594F0B"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F009DFE" w14:textId="77777777" w:rsidR="002F01D4" w:rsidRPr="007104FF" w:rsidRDefault="002F01D4" w:rsidP="009A6A17">
            <w:pPr>
              <w:spacing w:line="360" w:lineRule="auto"/>
              <w:jc w:val="center"/>
              <w:rPr>
                <w:rFonts w:asciiTheme="minorHAnsi" w:hAnsiTheme="minorHAnsi" w:cstheme="minorHAnsi"/>
                <w:color w:val="auto"/>
                <w:sz w:val="18"/>
                <w:szCs w:val="21"/>
              </w:rPr>
            </w:pPr>
            <w:r w:rsidRPr="007104FF">
              <w:rPr>
                <w:noProof/>
                <w:sz w:val="18"/>
                <w:szCs w:val="21"/>
                <w:lang w:val="en-US" w:eastAsia="en-US"/>
              </w:rPr>
              <w:drawing>
                <wp:inline distT="0" distB="0" distL="0" distR="0" wp14:anchorId="6F176B61" wp14:editId="707F4FC9">
                  <wp:extent cx="403661" cy="360000"/>
                  <wp:effectExtent l="0" t="0" r="0" b="2540"/>
                  <wp:docPr id="9" name="Picture 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D9E8404" w14:textId="77777777"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getTelephoneNumberHistory API only supports e164 international format as input (cli field).</w:t>
            </w:r>
          </w:p>
          <w:p w14:paraId="6640B406" w14:textId="223BF888"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Only e164 format is </w:t>
            </w:r>
            <w:r w:rsidRPr="00172C38">
              <w:rPr>
                <w:rFonts w:asciiTheme="minorHAnsi" w:hAnsiTheme="minorHAnsi" w:cstheme="minorHAnsi"/>
                <w:b w:val="0"/>
                <w:color w:val="000000" w:themeColor="text1"/>
                <w:sz w:val="18"/>
                <w:szCs w:val="21"/>
              </w:rPr>
              <w:t xml:space="preserve">supported in </w:t>
            </w:r>
            <w:r w:rsidR="00CD71A4" w:rsidRPr="00172C38">
              <w:rPr>
                <w:rFonts w:asciiTheme="minorHAnsi" w:hAnsiTheme="minorHAnsi" w:cstheme="minorHAnsi"/>
                <w:b w:val="0"/>
                <w:color w:val="000000" w:themeColor="text1"/>
                <w:sz w:val="18"/>
                <w:szCs w:val="21"/>
              </w:rPr>
              <w:t xml:space="preserve">numberEnquiry and </w:t>
            </w:r>
            <w:r w:rsidRPr="00172C38">
              <w:rPr>
                <w:rFonts w:asciiTheme="minorHAnsi" w:hAnsiTheme="minorHAnsi" w:cstheme="minorHAnsi"/>
                <w:b w:val="0"/>
                <w:color w:val="000000" w:themeColor="text1"/>
                <w:sz w:val="18"/>
                <w:szCs w:val="21"/>
              </w:rPr>
              <w:t xml:space="preserve">getNumberDetail </w:t>
            </w:r>
            <w:r w:rsidRPr="007104FF">
              <w:rPr>
                <w:rFonts w:asciiTheme="minorHAnsi" w:hAnsiTheme="minorHAnsi" w:cstheme="minorHAnsi"/>
                <w:b w:val="0"/>
                <w:sz w:val="18"/>
                <w:szCs w:val="21"/>
              </w:rPr>
              <w:t>API response.</w:t>
            </w:r>
          </w:p>
          <w:p w14:paraId="5B4737B9" w14:textId="77777777"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Order Detail response will have the same format as the request.</w:t>
            </w:r>
          </w:p>
          <w:p w14:paraId="5631A379" w14:textId="5CEF9341"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{rangeStart &amp; rangeEnd} or {startFullNumber  &amp; </w:t>
            </w:r>
            <w:r w:rsidR="00A42DF8" w:rsidRPr="007104FF">
              <w:rPr>
                <w:rFonts w:asciiTheme="minorHAnsi" w:hAnsiTheme="minorHAnsi" w:cstheme="minorHAnsi"/>
                <w:b w:val="0"/>
                <w:sz w:val="18"/>
                <w:szCs w:val="21"/>
              </w:rPr>
              <w:t>endFullNumber</w:t>
            </w:r>
            <w:r w:rsidRPr="007104FF">
              <w:rPr>
                <w:rFonts w:asciiTheme="minorHAnsi" w:hAnsiTheme="minorHAnsi" w:cstheme="minorHAnsi"/>
                <w:b w:val="0"/>
                <w:sz w:val="18"/>
                <w:szCs w:val="21"/>
              </w:rPr>
              <w:t>} are mandatory, even for single number.</w:t>
            </w:r>
            <w:r w:rsidRPr="007104FF">
              <w:rPr>
                <w:rFonts w:asciiTheme="minorHAnsi" w:hAnsiTheme="minorHAnsi" w:cstheme="minorHAnsi"/>
                <w:color w:val="FFFFFF" w:themeColor="background1"/>
                <w:sz w:val="18"/>
                <w:szCs w:val="21"/>
              </w:rPr>
              <w:t xml:space="preserve"> </w:t>
            </w:r>
          </w:p>
        </w:tc>
      </w:tr>
    </w:tbl>
    <w:p w14:paraId="023A3D08" w14:textId="428F690D" w:rsidR="00172C38" w:rsidRDefault="00172C38" w:rsidP="009A6A17">
      <w:pPr>
        <w:tabs>
          <w:tab w:val="num" w:pos="500"/>
        </w:tabs>
        <w:spacing w:before="120" w:line="360" w:lineRule="auto"/>
        <w:jc w:val="both"/>
        <w:rPr>
          <w:rFonts w:cstheme="minorHAnsi"/>
          <w:szCs w:val="20"/>
        </w:rPr>
      </w:pPr>
    </w:p>
    <w:p w14:paraId="12BDE2E1" w14:textId="77777777" w:rsidR="00172C38" w:rsidRDefault="00172C38">
      <w:pPr>
        <w:spacing w:after="200" w:line="276" w:lineRule="auto"/>
        <w:rPr>
          <w:rFonts w:cstheme="minorHAnsi"/>
          <w:szCs w:val="20"/>
        </w:rPr>
      </w:pPr>
      <w:r>
        <w:rPr>
          <w:rFonts w:cstheme="minorHAnsi"/>
          <w:szCs w:val="20"/>
        </w:rPr>
        <w:br w:type="page"/>
      </w:r>
    </w:p>
    <w:p w14:paraId="3E20B608" w14:textId="396A5E58" w:rsidR="002F01D4" w:rsidRPr="00CC5942" w:rsidRDefault="002F01D4" w:rsidP="00CC5942">
      <w:pPr>
        <w:pStyle w:val="Heading2"/>
        <w:spacing w:before="120" w:after="120" w:line="360" w:lineRule="auto"/>
        <w:ind w:left="720" w:hanging="720"/>
      </w:pPr>
      <w:bookmarkStart w:id="120" w:name="_Toc12017293"/>
      <w:bookmarkStart w:id="121" w:name="_Ref35796401"/>
      <w:bookmarkStart w:id="122" w:name="_Toc51773323"/>
      <w:bookmarkStart w:id="123" w:name="_Toc192513256"/>
      <w:r w:rsidRPr="003E7395">
        <w:lastRenderedPageBreak/>
        <w:t xml:space="preserve">End-customer </w:t>
      </w:r>
      <w:bookmarkEnd w:id="120"/>
      <w:r>
        <w:t>Details</w:t>
      </w:r>
      <w:bookmarkEnd w:id="121"/>
      <w:bookmarkEnd w:id="122"/>
      <w:bookmarkEnd w:id="123"/>
    </w:p>
    <w:p w14:paraId="07F41C5D" w14:textId="138E3D9B" w:rsidR="002F01D4" w:rsidRDefault="002F01D4" w:rsidP="009A6A17">
      <w:pPr>
        <w:spacing w:before="120" w:line="360" w:lineRule="auto"/>
        <w:jc w:val="both"/>
        <w:rPr>
          <w:rFonts w:cstheme="minorHAnsi"/>
          <w:szCs w:val="20"/>
        </w:rPr>
      </w:pPr>
      <w:r>
        <w:rPr>
          <w:rFonts w:cstheme="minorHAnsi"/>
          <w:szCs w:val="20"/>
        </w:rPr>
        <w:t xml:space="preserve">Colt supports the below </w:t>
      </w:r>
      <w:r w:rsidRPr="00540491">
        <w:rPr>
          <w:rFonts w:cstheme="minorHAnsi"/>
          <w:b/>
          <w:szCs w:val="20"/>
        </w:rPr>
        <w:t>customerType</w:t>
      </w:r>
      <w:r w:rsidR="00CD71A4">
        <w:rPr>
          <w:rFonts w:cstheme="minorHAnsi"/>
          <w:b/>
          <w:szCs w:val="20"/>
        </w:rPr>
        <w:t xml:space="preserve"> </w:t>
      </w:r>
      <w:r w:rsidR="00CD71A4">
        <w:rPr>
          <w:rFonts w:cstheme="minorHAnsi"/>
          <w:szCs w:val="20"/>
        </w:rPr>
        <w:t>(this value is expected to be sent only for BE, DE, IE, IT, NL, SE)</w:t>
      </w:r>
      <w:r>
        <w:rPr>
          <w:rFonts w:cstheme="minorHAnsi"/>
          <w:szCs w:val="20"/>
        </w:rPr>
        <w:t xml:space="preserve">: </w:t>
      </w:r>
    </w:p>
    <w:p w14:paraId="3AF0CBE4" w14:textId="03177D42" w:rsidR="002F01D4" w:rsidRDefault="002F01D4" w:rsidP="00F5256D">
      <w:pPr>
        <w:pStyle w:val="ListParagraph"/>
        <w:numPr>
          <w:ilvl w:val="0"/>
          <w:numId w:val="27"/>
        </w:numPr>
        <w:spacing w:before="120" w:line="360" w:lineRule="auto"/>
        <w:jc w:val="both"/>
        <w:rPr>
          <w:rFonts w:asciiTheme="minorHAnsi" w:hAnsiTheme="minorHAnsi" w:cstheme="minorHAnsi"/>
          <w:sz w:val="20"/>
          <w:szCs w:val="20"/>
        </w:rPr>
      </w:pPr>
      <w:r w:rsidRPr="00540491">
        <w:rPr>
          <w:rFonts w:asciiTheme="minorHAnsi" w:hAnsiTheme="minorHAnsi" w:cstheme="minorHAnsi"/>
          <w:b/>
          <w:sz w:val="20"/>
          <w:szCs w:val="20"/>
        </w:rPr>
        <w:t>Business</w:t>
      </w:r>
    </w:p>
    <w:p w14:paraId="75882266" w14:textId="52DE1715" w:rsidR="002F01D4" w:rsidRPr="00670A69" w:rsidRDefault="002F01D4" w:rsidP="009A6A17">
      <w:pPr>
        <w:pStyle w:val="ListParagraph"/>
        <w:numPr>
          <w:ilvl w:val="0"/>
          <w:numId w:val="27"/>
        </w:numPr>
        <w:spacing w:before="120" w:line="360" w:lineRule="auto"/>
        <w:jc w:val="both"/>
        <w:rPr>
          <w:rFonts w:asciiTheme="minorHAnsi" w:hAnsiTheme="minorHAnsi" w:cstheme="minorHAnsi"/>
          <w:sz w:val="20"/>
          <w:szCs w:val="20"/>
        </w:rPr>
      </w:pPr>
      <w:r w:rsidRPr="00540491">
        <w:rPr>
          <w:rFonts w:asciiTheme="minorHAnsi" w:hAnsiTheme="minorHAnsi" w:cstheme="minorHAnsi"/>
          <w:b/>
          <w:sz w:val="20"/>
          <w:szCs w:val="20"/>
        </w:rPr>
        <w:t>Residential</w:t>
      </w:r>
    </w:p>
    <w:p w14:paraId="49EB9DDE" w14:textId="21A024DC" w:rsidR="002F01D4" w:rsidRPr="00CC5942" w:rsidRDefault="002F01D4" w:rsidP="00CC5942">
      <w:pPr>
        <w:pStyle w:val="Heading3"/>
        <w:spacing w:after="60" w:line="360" w:lineRule="auto"/>
        <w:ind w:left="1224" w:hanging="504"/>
        <w:rPr>
          <w:sz w:val="22"/>
        </w:rPr>
      </w:pPr>
      <w:bookmarkStart w:id="124" w:name="_Toc51773324"/>
      <w:bookmarkStart w:id="125" w:name="_Ref61629213"/>
      <w:bookmarkStart w:id="126" w:name="_Ref105688862"/>
      <w:bookmarkStart w:id="127" w:name="_Ref105688868"/>
      <w:bookmarkStart w:id="128" w:name="_Ref105688876"/>
      <w:bookmarkStart w:id="129" w:name="_Toc192513257"/>
      <w:r w:rsidRPr="007104FF">
        <w:rPr>
          <w:sz w:val="22"/>
        </w:rPr>
        <w:t>customerType = Business</w:t>
      </w:r>
      <w:bookmarkEnd w:id="124"/>
      <w:bookmarkEnd w:id="125"/>
      <w:bookmarkEnd w:id="126"/>
      <w:bookmarkEnd w:id="127"/>
      <w:bookmarkEnd w:id="128"/>
      <w:bookmarkEnd w:id="129"/>
    </w:p>
    <w:p w14:paraId="6F14271D" w14:textId="77777777" w:rsidR="002F01D4" w:rsidRPr="00ED0E6D" w:rsidRDefault="002F01D4" w:rsidP="009A6A17">
      <w:pPr>
        <w:spacing w:line="360" w:lineRule="auto"/>
        <w:rPr>
          <w:szCs w:val="20"/>
        </w:rPr>
      </w:pPr>
      <w:r w:rsidRPr="00ED0E6D">
        <w:rPr>
          <w:szCs w:val="20"/>
        </w:rPr>
        <w:t xml:space="preserve">Please find below fields </w:t>
      </w:r>
      <w:r>
        <w:rPr>
          <w:szCs w:val="20"/>
        </w:rPr>
        <w:t xml:space="preserve">you need to send to Colt and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577"/>
        <w:gridCol w:w="1740"/>
        <w:gridCol w:w="2057"/>
        <w:gridCol w:w="3246"/>
      </w:tblGrid>
      <w:tr w:rsidR="00B60DCD" w:rsidRPr="00B60DCD" w14:paraId="0B23B15F" w14:textId="77777777" w:rsidTr="00154AF0">
        <w:trPr>
          <w:cnfStyle w:val="100000000000" w:firstRow="1" w:lastRow="0" w:firstColumn="0" w:lastColumn="0" w:oddVBand="0" w:evenVBand="0" w:oddHBand="0" w:evenHBand="0" w:firstRowFirstColumn="0" w:firstRowLastColumn="0" w:lastRowFirstColumn="0" w:lastRowLastColumn="0"/>
        </w:trPr>
        <w:tc>
          <w:tcPr>
            <w:tcW w:w="1339" w:type="pct"/>
            <w:vAlign w:val="center"/>
          </w:tcPr>
          <w:p w14:paraId="732D6FBB"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Parameter</w:t>
            </w:r>
          </w:p>
        </w:tc>
        <w:tc>
          <w:tcPr>
            <w:tcW w:w="905" w:type="pct"/>
            <w:vAlign w:val="center"/>
          </w:tcPr>
          <w:p w14:paraId="31243DDD"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Type</w:t>
            </w:r>
          </w:p>
        </w:tc>
        <w:tc>
          <w:tcPr>
            <w:tcW w:w="1069" w:type="pct"/>
            <w:vAlign w:val="center"/>
          </w:tcPr>
          <w:p w14:paraId="56661489"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Country</w:t>
            </w:r>
          </w:p>
        </w:tc>
        <w:tc>
          <w:tcPr>
            <w:tcW w:w="1687" w:type="pct"/>
            <w:vAlign w:val="center"/>
          </w:tcPr>
          <w:p w14:paraId="252EB007"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Description</w:t>
            </w:r>
          </w:p>
        </w:tc>
      </w:tr>
      <w:tr w:rsidR="00B60DCD" w:rsidRPr="00B60DCD" w14:paraId="5AB3DB75" w14:textId="77777777" w:rsidTr="00154AF0">
        <w:tc>
          <w:tcPr>
            <w:tcW w:w="1339" w:type="pct"/>
            <w:vAlign w:val="center"/>
          </w:tcPr>
          <w:p w14:paraId="73583F28"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customerType</w:t>
            </w:r>
          </w:p>
        </w:tc>
        <w:tc>
          <w:tcPr>
            <w:tcW w:w="905" w:type="pct"/>
            <w:vAlign w:val="center"/>
          </w:tcPr>
          <w:p w14:paraId="1B7BE3D6"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7AE0376B" w14:textId="0CD9790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 DE, IE, NL, SE</w:t>
            </w:r>
            <w:r w:rsidR="006F51B6" w:rsidRPr="00B60DCD">
              <w:rPr>
                <w:rFonts w:asciiTheme="minorHAnsi" w:hAnsiTheme="minorHAnsi" w:cstheme="minorHAnsi"/>
                <w:sz w:val="18"/>
                <w:szCs w:val="18"/>
              </w:rPr>
              <w:t>, IT</w:t>
            </w:r>
          </w:p>
        </w:tc>
        <w:tc>
          <w:tcPr>
            <w:tcW w:w="1687" w:type="pct"/>
            <w:vAlign w:val="center"/>
          </w:tcPr>
          <w:p w14:paraId="06BB0A4C"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Value</w:t>
            </w:r>
            <w:r w:rsidRPr="00B60DCD">
              <w:rPr>
                <w:rFonts w:asciiTheme="minorHAnsi" w:hAnsiTheme="minorHAnsi" w:cstheme="minorHAnsi"/>
                <w:sz w:val="18"/>
                <w:szCs w:val="18"/>
              </w:rPr>
              <w:t xml:space="preserve"> = Business</w:t>
            </w:r>
          </w:p>
          <w:p w14:paraId="5086B3FD" w14:textId="77777777" w:rsidR="002F01D4" w:rsidRPr="00B60DCD" w:rsidRDefault="002F01D4" w:rsidP="00670A69">
            <w:pPr>
              <w:spacing w:before="120" w:line="360" w:lineRule="auto"/>
              <w:rPr>
                <w:rFonts w:asciiTheme="minorHAnsi" w:hAnsiTheme="minorHAnsi" w:cstheme="minorHAnsi"/>
                <w:i/>
                <w:sz w:val="18"/>
                <w:szCs w:val="18"/>
              </w:rPr>
            </w:pPr>
            <w:r w:rsidRPr="00B60DCD">
              <w:rPr>
                <w:rFonts w:asciiTheme="minorHAnsi" w:hAnsiTheme="minorHAnsi" w:cstheme="minorHAnsi"/>
                <w:i/>
                <w:sz w:val="18"/>
                <w:szCs w:val="18"/>
              </w:rPr>
              <w:t xml:space="preserve">Note: </w:t>
            </w:r>
            <w:r w:rsidR="00024374" w:rsidRPr="00B60DCD">
              <w:rPr>
                <w:rFonts w:asciiTheme="minorHAnsi" w:hAnsiTheme="minorHAnsi" w:cstheme="minorHAnsi"/>
                <w:i/>
                <w:sz w:val="18"/>
                <w:szCs w:val="18"/>
              </w:rPr>
              <w:t>for other countries, the value is not expected.</w:t>
            </w:r>
          </w:p>
        </w:tc>
      </w:tr>
      <w:tr w:rsidR="00B60DCD" w:rsidRPr="00B60DCD" w14:paraId="7E47F0E3"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40F6FC95"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endCustomerName</w:t>
            </w:r>
          </w:p>
        </w:tc>
        <w:tc>
          <w:tcPr>
            <w:tcW w:w="905" w:type="pct"/>
            <w:vAlign w:val="center"/>
          </w:tcPr>
          <w:p w14:paraId="5E44BB3D"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0DD00E92" w14:textId="7B70EEE6"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All</w:t>
            </w:r>
          </w:p>
        </w:tc>
        <w:tc>
          <w:tcPr>
            <w:tcW w:w="1687" w:type="pct"/>
            <w:vAlign w:val="center"/>
          </w:tcPr>
          <w:p w14:paraId="69148C43"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name.</w:t>
            </w:r>
          </w:p>
          <w:p w14:paraId="01CBB0BD" w14:textId="5455CCB1" w:rsidR="00172C38" w:rsidRPr="00B60DCD" w:rsidRDefault="00172C38" w:rsidP="00670A69">
            <w:pPr>
              <w:spacing w:before="120" w:line="360" w:lineRule="auto"/>
              <w:rPr>
                <w:rFonts w:asciiTheme="minorHAnsi" w:hAnsiTheme="minorHAnsi" w:cstheme="minorHAnsi"/>
                <w:sz w:val="18"/>
                <w:szCs w:val="18"/>
              </w:rPr>
            </w:pPr>
            <w:r w:rsidRPr="00B60DCD">
              <w:rPr>
                <w:sz w:val="18"/>
                <w:szCs w:val="18"/>
              </w:rPr>
              <w:t>France: either end customer name is required or First Name + Last Name</w:t>
            </w:r>
          </w:p>
        </w:tc>
      </w:tr>
      <w:tr w:rsidR="00B60DCD" w:rsidRPr="00B60DCD" w14:paraId="4BB85208" w14:textId="77777777" w:rsidTr="00154AF0">
        <w:trPr>
          <w:trHeight w:val="610"/>
        </w:trPr>
        <w:tc>
          <w:tcPr>
            <w:tcW w:w="1339" w:type="pct"/>
            <w:vAlign w:val="center"/>
          </w:tcPr>
          <w:p w14:paraId="28F13772"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endCustomerLanguage</w:t>
            </w:r>
          </w:p>
        </w:tc>
        <w:tc>
          <w:tcPr>
            <w:tcW w:w="905" w:type="pct"/>
            <w:vAlign w:val="center"/>
          </w:tcPr>
          <w:p w14:paraId="48E8C816"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550CC42" w14:textId="0CD40124"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w:t>
            </w:r>
          </w:p>
        </w:tc>
        <w:tc>
          <w:tcPr>
            <w:tcW w:w="1687" w:type="pct"/>
            <w:vAlign w:val="center"/>
          </w:tcPr>
          <w:p w14:paraId="27B8D8C5" w14:textId="77777777" w:rsidR="0002437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u w:val="single"/>
              </w:rPr>
              <w:t>Value</w:t>
            </w:r>
            <w:r w:rsidRPr="00B60DCD">
              <w:rPr>
                <w:rFonts w:asciiTheme="minorHAnsi" w:hAnsiTheme="minorHAnsi" w:cstheme="minorHAnsi"/>
                <w:sz w:val="18"/>
                <w:szCs w:val="18"/>
              </w:rPr>
              <w:t xml:space="preserve"> = </w:t>
            </w:r>
          </w:p>
          <w:p w14:paraId="7960BA68" w14:textId="77777777" w:rsidR="0002437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FR</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French</w:t>
            </w:r>
            <w:r w:rsidR="00024374" w:rsidRPr="00B60DCD">
              <w:rPr>
                <w:rFonts w:asciiTheme="minorHAnsi" w:hAnsiTheme="minorHAnsi" w:cstheme="minorHAnsi"/>
                <w:color w:val="000000" w:themeColor="text1"/>
                <w:sz w:val="18"/>
                <w:szCs w:val="18"/>
              </w:rPr>
              <w:t>)</w:t>
            </w:r>
          </w:p>
          <w:p w14:paraId="0EDC1481" w14:textId="77777777" w:rsidR="0002437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NL</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Dutch</w:t>
            </w:r>
            <w:r w:rsidR="00024374" w:rsidRPr="00B60DCD">
              <w:rPr>
                <w:rFonts w:asciiTheme="minorHAnsi" w:hAnsiTheme="minorHAnsi" w:cstheme="minorHAnsi"/>
                <w:color w:val="000000" w:themeColor="text1"/>
                <w:sz w:val="18"/>
                <w:szCs w:val="18"/>
              </w:rPr>
              <w:t>)</w:t>
            </w:r>
          </w:p>
          <w:p w14:paraId="6339C84C" w14:textId="77777777" w:rsidR="002F01D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DE</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German</w:t>
            </w:r>
            <w:r w:rsidR="00024374" w:rsidRPr="00B60DCD">
              <w:rPr>
                <w:rFonts w:asciiTheme="minorHAnsi" w:hAnsiTheme="minorHAnsi" w:cstheme="minorHAnsi"/>
                <w:color w:val="000000" w:themeColor="text1"/>
                <w:sz w:val="18"/>
                <w:szCs w:val="18"/>
              </w:rPr>
              <w:t>)</w:t>
            </w:r>
          </w:p>
          <w:p w14:paraId="2C0B61EB" w14:textId="3AC5FB2E" w:rsidR="00A42DF8" w:rsidRPr="00B60DCD" w:rsidRDefault="00A42DF8" w:rsidP="00A42DF8">
            <w:pPr>
              <w:pStyle w:val="ListParagraph"/>
              <w:numPr>
                <w:ilvl w:val="0"/>
                <w:numId w:val="32"/>
              </w:numPr>
              <w:spacing w:line="240" w:lineRule="auto"/>
              <w:rPr>
                <w:rFonts w:asciiTheme="minorHAnsi" w:hAnsiTheme="minorHAnsi" w:cstheme="minorHAnsi"/>
                <w:color w:val="000000" w:themeColor="text1"/>
                <w:sz w:val="18"/>
                <w:szCs w:val="18"/>
              </w:rPr>
            </w:pPr>
            <w:r w:rsidRPr="00B60DCD">
              <w:rPr>
                <w:rFonts w:ascii="Arial" w:hAnsi="Arial"/>
                <w:b/>
                <w:bCs/>
                <w:color w:val="000000" w:themeColor="text1"/>
                <w:sz w:val="18"/>
                <w:szCs w:val="21"/>
              </w:rPr>
              <w:t>EN</w:t>
            </w:r>
            <w:r w:rsidRPr="00B60DCD">
              <w:rPr>
                <w:rFonts w:ascii="Arial" w:hAnsi="Arial"/>
                <w:color w:val="000000" w:themeColor="text1"/>
                <w:sz w:val="18"/>
                <w:szCs w:val="21"/>
              </w:rPr>
              <w:t xml:space="preserve"> (for English)</w:t>
            </w:r>
          </w:p>
        </w:tc>
      </w:tr>
      <w:tr w:rsidR="00B60DCD" w:rsidRPr="00B60DCD" w14:paraId="1B7F5961"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92FD8B1"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registeredName</w:t>
            </w:r>
          </w:p>
        </w:tc>
        <w:tc>
          <w:tcPr>
            <w:tcW w:w="905" w:type="pct"/>
            <w:vAlign w:val="center"/>
          </w:tcPr>
          <w:p w14:paraId="3B98EBB2"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Optional</w:t>
            </w:r>
          </w:p>
        </w:tc>
        <w:tc>
          <w:tcPr>
            <w:tcW w:w="1069" w:type="pct"/>
            <w:vAlign w:val="center"/>
          </w:tcPr>
          <w:p w14:paraId="7496ECFE" w14:textId="761C8A28"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w:t>
            </w:r>
          </w:p>
        </w:tc>
        <w:tc>
          <w:tcPr>
            <w:tcW w:w="1687" w:type="pct"/>
            <w:vAlign w:val="center"/>
          </w:tcPr>
          <w:p w14:paraId="5D0ECA9A"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registered name.</w:t>
            </w:r>
          </w:p>
        </w:tc>
      </w:tr>
      <w:tr w:rsidR="00B60DCD" w:rsidRPr="00B60DCD" w14:paraId="35D66301" w14:textId="77777777" w:rsidTr="00154AF0">
        <w:tc>
          <w:tcPr>
            <w:tcW w:w="1339" w:type="pct"/>
            <w:vAlign w:val="center"/>
          </w:tcPr>
          <w:p w14:paraId="7F949322"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customerVATnumber</w:t>
            </w:r>
          </w:p>
        </w:tc>
        <w:tc>
          <w:tcPr>
            <w:tcW w:w="905" w:type="pct"/>
            <w:vAlign w:val="center"/>
          </w:tcPr>
          <w:p w14:paraId="01DD88B3"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AD1EC8E" w14:textId="2EB00545"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PT </w:t>
            </w:r>
          </w:p>
        </w:tc>
        <w:tc>
          <w:tcPr>
            <w:tcW w:w="1687" w:type="pct"/>
            <w:vAlign w:val="center"/>
          </w:tcPr>
          <w:p w14:paraId="526CDFE6" w14:textId="77777777" w:rsidR="002F01D4" w:rsidRPr="00B60DCD" w:rsidRDefault="002F01D4" w:rsidP="00670A69">
            <w:pPr>
              <w:spacing w:before="120" w:line="360" w:lineRule="auto"/>
              <w:rPr>
                <w:rFonts w:asciiTheme="minorHAnsi" w:hAnsiTheme="minorHAnsi" w:cstheme="minorHAnsi"/>
                <w:i/>
                <w:sz w:val="18"/>
                <w:szCs w:val="18"/>
              </w:rPr>
            </w:pPr>
            <w:r w:rsidRPr="00B60DCD">
              <w:rPr>
                <w:rFonts w:asciiTheme="minorHAnsi" w:hAnsiTheme="minorHAnsi" w:cstheme="minorHAnsi"/>
                <w:i/>
                <w:sz w:val="18"/>
                <w:szCs w:val="18"/>
              </w:rPr>
              <w:t>Note: in PT = end-customer’s NIF.</w:t>
            </w:r>
          </w:p>
        </w:tc>
      </w:tr>
      <w:tr w:rsidR="00B60DCD" w:rsidRPr="00B60DCD" w14:paraId="424D3944"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CA0FF24"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customerVATnumber</w:t>
            </w:r>
          </w:p>
        </w:tc>
        <w:tc>
          <w:tcPr>
            <w:tcW w:w="905" w:type="pct"/>
            <w:vAlign w:val="center"/>
          </w:tcPr>
          <w:p w14:paraId="476909DB"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Optional</w:t>
            </w:r>
          </w:p>
        </w:tc>
        <w:tc>
          <w:tcPr>
            <w:tcW w:w="1069" w:type="pct"/>
            <w:vAlign w:val="center"/>
          </w:tcPr>
          <w:p w14:paraId="23ABE11D" w14:textId="2CDFF04D" w:rsidR="002F01D4" w:rsidRPr="00B60DCD" w:rsidRDefault="002F01D4" w:rsidP="40CF6D1E">
            <w:pPr>
              <w:spacing w:before="120" w:line="360" w:lineRule="auto"/>
              <w:rPr>
                <w:rFonts w:asciiTheme="minorHAnsi" w:hAnsiTheme="minorHAnsi"/>
                <w:sz w:val="18"/>
                <w:szCs w:val="18"/>
              </w:rPr>
            </w:pPr>
            <w:r w:rsidRPr="00B60DCD">
              <w:rPr>
                <w:rFonts w:asciiTheme="minorHAnsi" w:hAnsiTheme="minorHAnsi"/>
                <w:sz w:val="18"/>
                <w:szCs w:val="18"/>
              </w:rPr>
              <w:t>BE</w:t>
            </w:r>
            <w:r w:rsidR="2E89960F" w:rsidRPr="00B60DCD">
              <w:rPr>
                <w:rFonts w:asciiTheme="minorHAnsi" w:hAnsiTheme="minorHAnsi"/>
                <w:sz w:val="18"/>
                <w:szCs w:val="18"/>
              </w:rPr>
              <w:t xml:space="preserve"> </w:t>
            </w:r>
          </w:p>
        </w:tc>
        <w:tc>
          <w:tcPr>
            <w:tcW w:w="1687" w:type="pct"/>
            <w:vAlign w:val="center"/>
          </w:tcPr>
          <w:p w14:paraId="13E7E51D" w14:textId="77777777" w:rsidR="002F01D4" w:rsidRPr="00B60DCD" w:rsidRDefault="002F01D4" w:rsidP="00670A69">
            <w:pPr>
              <w:spacing w:before="120" w:line="360" w:lineRule="auto"/>
              <w:rPr>
                <w:rFonts w:asciiTheme="minorHAnsi" w:hAnsiTheme="minorHAnsi" w:cstheme="minorHAnsi"/>
                <w:iCs/>
                <w:sz w:val="18"/>
                <w:szCs w:val="18"/>
              </w:rPr>
            </w:pPr>
            <w:r w:rsidRPr="00B60DCD">
              <w:rPr>
                <w:rFonts w:asciiTheme="minorHAnsi" w:hAnsiTheme="minorHAnsi" w:cstheme="minorHAnsi"/>
                <w:iCs/>
                <w:sz w:val="18"/>
                <w:szCs w:val="18"/>
              </w:rPr>
              <w:t>End customer VAT number</w:t>
            </w:r>
          </w:p>
        </w:tc>
      </w:tr>
      <w:tr w:rsidR="00B60DCD" w:rsidRPr="00B60DCD" w14:paraId="0EC25334" w14:textId="77777777" w:rsidTr="00154AF0">
        <w:tc>
          <w:tcPr>
            <w:tcW w:w="1339" w:type="pct"/>
            <w:vAlign w:val="center"/>
          </w:tcPr>
          <w:p w14:paraId="279AB43B"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cifNIF</w:t>
            </w:r>
          </w:p>
        </w:tc>
        <w:tc>
          <w:tcPr>
            <w:tcW w:w="905" w:type="pct"/>
            <w:vAlign w:val="center"/>
          </w:tcPr>
          <w:p w14:paraId="7500FCB1"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41EB1A85" w14:textId="0C6D100E"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ES </w:t>
            </w:r>
          </w:p>
        </w:tc>
        <w:tc>
          <w:tcPr>
            <w:tcW w:w="1687" w:type="pct"/>
            <w:vAlign w:val="center"/>
          </w:tcPr>
          <w:p w14:paraId="736542D8"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Your end-customer’s NIF number.</w:t>
            </w:r>
          </w:p>
        </w:tc>
      </w:tr>
      <w:tr w:rsidR="00B60DCD" w:rsidRPr="00B60DCD" w14:paraId="0C5D9579"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4FFEB9BF"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subscriberID</w:t>
            </w:r>
          </w:p>
        </w:tc>
        <w:tc>
          <w:tcPr>
            <w:tcW w:w="905" w:type="pct"/>
            <w:vAlign w:val="center"/>
          </w:tcPr>
          <w:p w14:paraId="7A28B5A4"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06CD4BF1" w14:textId="67DCB0D1"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DK</w:t>
            </w:r>
          </w:p>
        </w:tc>
        <w:tc>
          <w:tcPr>
            <w:tcW w:w="1687" w:type="pct"/>
            <w:vAlign w:val="center"/>
          </w:tcPr>
          <w:p w14:paraId="0CE71DAB"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newPortIn API Only</w:t>
            </w:r>
          </w:p>
          <w:p w14:paraId="1969D6AE"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organisation number.</w:t>
            </w:r>
          </w:p>
        </w:tc>
      </w:tr>
      <w:tr w:rsidR="00B60DCD" w:rsidRPr="00B60DCD" w14:paraId="2BE0911F" w14:textId="77777777" w:rsidTr="00154AF0">
        <w:tc>
          <w:tcPr>
            <w:tcW w:w="1339" w:type="pct"/>
            <w:vAlign w:val="center"/>
          </w:tcPr>
          <w:p w14:paraId="0A953C87" w14:textId="7FAEF8ED" w:rsidR="00C1221E" w:rsidRPr="00B60DCD" w:rsidRDefault="00C1221E" w:rsidP="00C1221E">
            <w:pPr>
              <w:spacing w:line="360" w:lineRule="auto"/>
              <w:rPr>
                <w:rFonts w:cstheme="minorHAnsi"/>
                <w:b/>
                <w:sz w:val="18"/>
                <w:szCs w:val="18"/>
              </w:rPr>
            </w:pPr>
            <w:r w:rsidRPr="00B60DCD">
              <w:rPr>
                <w:rFonts w:asciiTheme="minorHAnsi" w:hAnsiTheme="minorHAnsi" w:cstheme="minorHAnsi"/>
                <w:b/>
                <w:sz w:val="18"/>
                <w:szCs w:val="18"/>
              </w:rPr>
              <w:t>subscriberID</w:t>
            </w:r>
          </w:p>
        </w:tc>
        <w:tc>
          <w:tcPr>
            <w:tcW w:w="905" w:type="pct"/>
            <w:vAlign w:val="center"/>
          </w:tcPr>
          <w:p w14:paraId="1A3FBDD1" w14:textId="7690A570" w:rsidR="00C1221E" w:rsidRPr="00B60DCD" w:rsidRDefault="00C1221E" w:rsidP="00C1221E">
            <w:pPr>
              <w:spacing w:line="360" w:lineRule="auto"/>
              <w:rPr>
                <w:rFonts w:cstheme="minorHAnsi"/>
                <w:sz w:val="18"/>
                <w:szCs w:val="18"/>
              </w:rPr>
            </w:pPr>
            <w:r w:rsidRPr="00B60DCD">
              <w:rPr>
                <w:rFonts w:asciiTheme="minorHAnsi" w:hAnsiTheme="minorHAnsi" w:cstheme="minorHAnsi"/>
                <w:sz w:val="18"/>
                <w:szCs w:val="18"/>
              </w:rPr>
              <w:t>Mandatory</w:t>
            </w:r>
          </w:p>
        </w:tc>
        <w:tc>
          <w:tcPr>
            <w:tcW w:w="1069" w:type="pct"/>
            <w:vAlign w:val="center"/>
          </w:tcPr>
          <w:p w14:paraId="1A61CC4D" w14:textId="4AC3A865" w:rsidR="00C1221E" w:rsidRPr="00B60DCD" w:rsidRDefault="00C1221E" w:rsidP="00C1221E">
            <w:pPr>
              <w:spacing w:before="120" w:line="360" w:lineRule="auto"/>
              <w:rPr>
                <w:rFonts w:cstheme="minorHAnsi"/>
                <w:sz w:val="18"/>
                <w:szCs w:val="18"/>
              </w:rPr>
            </w:pPr>
            <w:r w:rsidRPr="00B60DCD">
              <w:rPr>
                <w:rFonts w:asciiTheme="minorHAnsi" w:hAnsiTheme="minorHAnsi" w:cstheme="minorHAnsi"/>
                <w:sz w:val="18"/>
                <w:szCs w:val="18"/>
              </w:rPr>
              <w:t>SE</w:t>
            </w:r>
          </w:p>
        </w:tc>
        <w:tc>
          <w:tcPr>
            <w:tcW w:w="1687" w:type="pct"/>
            <w:vAlign w:val="center"/>
          </w:tcPr>
          <w:p w14:paraId="34E7637D" w14:textId="113AF39B" w:rsidR="00C1221E" w:rsidRPr="00B60DCD" w:rsidRDefault="00C1221E" w:rsidP="00C1221E">
            <w:pPr>
              <w:spacing w:before="120" w:line="360" w:lineRule="auto"/>
              <w:rPr>
                <w:rFonts w:cstheme="minorHAnsi"/>
                <w:sz w:val="18"/>
                <w:szCs w:val="18"/>
                <w:u w:val="single"/>
              </w:rPr>
            </w:pPr>
            <w:r w:rsidRPr="00B60DCD">
              <w:rPr>
                <w:rFonts w:asciiTheme="minorHAnsi" w:hAnsiTheme="minorHAnsi" w:cstheme="minorHAnsi"/>
                <w:sz w:val="18"/>
                <w:szCs w:val="18"/>
              </w:rPr>
              <w:t>End-customer’s organisation number.</w:t>
            </w:r>
          </w:p>
        </w:tc>
      </w:tr>
      <w:tr w:rsidR="00B60DCD" w:rsidRPr="00B60DCD" w14:paraId="451AE888"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D3C08A3" w14:textId="77777777" w:rsidR="00C1221E" w:rsidRPr="00B60DCD" w:rsidRDefault="00C1221E" w:rsidP="00C1221E">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companyRegistrationNumber</w:t>
            </w:r>
          </w:p>
        </w:tc>
        <w:tc>
          <w:tcPr>
            <w:tcW w:w="905" w:type="pct"/>
            <w:vAlign w:val="center"/>
          </w:tcPr>
          <w:p w14:paraId="03245293" w14:textId="77777777" w:rsidR="00C1221E" w:rsidRPr="00B60DCD" w:rsidRDefault="00C1221E" w:rsidP="00C1221E">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3808089" w14:textId="1AB07EF9"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FR </w:t>
            </w:r>
          </w:p>
        </w:tc>
        <w:tc>
          <w:tcPr>
            <w:tcW w:w="1687" w:type="pct"/>
            <w:vAlign w:val="center"/>
          </w:tcPr>
          <w:p w14:paraId="13CFC4EB" w14:textId="77777777"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newPortIn API Only</w:t>
            </w:r>
          </w:p>
          <w:p w14:paraId="24C217E1" w14:textId="77777777"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SIRET number.</w:t>
            </w:r>
          </w:p>
        </w:tc>
      </w:tr>
      <w:tr w:rsidR="00B60DCD" w:rsidRPr="00B60DCD" w14:paraId="0ED50B93" w14:textId="77777777" w:rsidTr="00154AF0">
        <w:tc>
          <w:tcPr>
            <w:tcW w:w="1339" w:type="pct"/>
            <w:vAlign w:val="center"/>
          </w:tcPr>
          <w:p w14:paraId="4705003D" w14:textId="2BBE5294" w:rsidR="00154AF0" w:rsidRPr="00B60DCD" w:rsidRDefault="00154AF0" w:rsidP="00154AF0">
            <w:pPr>
              <w:spacing w:line="360" w:lineRule="auto"/>
              <w:rPr>
                <w:rFonts w:cstheme="minorHAnsi"/>
                <w:b/>
                <w:sz w:val="18"/>
                <w:szCs w:val="18"/>
              </w:rPr>
            </w:pPr>
            <w:r w:rsidRPr="00B60DCD">
              <w:rPr>
                <w:rFonts w:cstheme="minorHAnsi"/>
                <w:b/>
                <w:sz w:val="18"/>
                <w:szCs w:val="18"/>
              </w:rPr>
              <w:lastRenderedPageBreak/>
              <w:t>companyRegistrationNumber</w:t>
            </w:r>
          </w:p>
        </w:tc>
        <w:tc>
          <w:tcPr>
            <w:tcW w:w="905" w:type="pct"/>
            <w:vAlign w:val="center"/>
          </w:tcPr>
          <w:p w14:paraId="25E70D83" w14:textId="3F72B13C" w:rsidR="00154AF0" w:rsidRPr="00B60DCD" w:rsidRDefault="00154AF0" w:rsidP="00154AF0">
            <w:pPr>
              <w:spacing w:line="360" w:lineRule="auto"/>
              <w:rPr>
                <w:rFonts w:cstheme="minorHAnsi"/>
                <w:sz w:val="18"/>
                <w:szCs w:val="18"/>
              </w:rPr>
            </w:pPr>
            <w:r w:rsidRPr="00B60DCD">
              <w:rPr>
                <w:rFonts w:cstheme="minorHAnsi"/>
                <w:sz w:val="18"/>
                <w:szCs w:val="18"/>
              </w:rPr>
              <w:t>Mandatory</w:t>
            </w:r>
          </w:p>
        </w:tc>
        <w:tc>
          <w:tcPr>
            <w:tcW w:w="1069" w:type="pct"/>
            <w:vAlign w:val="center"/>
          </w:tcPr>
          <w:p w14:paraId="2BFE1CE7" w14:textId="2E0630DA" w:rsidR="00154AF0" w:rsidRPr="00B60DCD" w:rsidRDefault="00154AF0" w:rsidP="00154AF0">
            <w:pPr>
              <w:spacing w:before="120" w:line="360" w:lineRule="auto"/>
              <w:rPr>
                <w:rFonts w:cstheme="minorHAnsi"/>
                <w:sz w:val="18"/>
                <w:szCs w:val="18"/>
              </w:rPr>
            </w:pPr>
            <w:r w:rsidRPr="00B60DCD">
              <w:rPr>
                <w:rFonts w:cstheme="minorHAnsi"/>
                <w:sz w:val="18"/>
                <w:szCs w:val="18"/>
              </w:rPr>
              <w:t>PL</w:t>
            </w:r>
          </w:p>
        </w:tc>
        <w:tc>
          <w:tcPr>
            <w:tcW w:w="1687" w:type="pct"/>
            <w:vAlign w:val="center"/>
          </w:tcPr>
          <w:p w14:paraId="4EA79A3E" w14:textId="3E8CDDCF" w:rsidR="00154AF0" w:rsidRPr="00B60DCD" w:rsidRDefault="00154AF0" w:rsidP="00154AF0">
            <w:pPr>
              <w:spacing w:before="120" w:line="360" w:lineRule="auto"/>
              <w:rPr>
                <w:rFonts w:cstheme="minorHAnsi"/>
                <w:sz w:val="18"/>
                <w:szCs w:val="18"/>
                <w:u w:val="single"/>
              </w:rPr>
            </w:pPr>
            <w:r w:rsidRPr="00B60DCD">
              <w:rPr>
                <w:rFonts w:cstheme="minorHAnsi"/>
                <w:sz w:val="18"/>
                <w:szCs w:val="18"/>
                <w:u w:val="single"/>
              </w:rPr>
              <w:t>Company NIP</w:t>
            </w:r>
          </w:p>
        </w:tc>
      </w:tr>
    </w:tbl>
    <w:p w14:paraId="3457826C" w14:textId="77777777" w:rsidR="002F01D4" w:rsidRDefault="002F01D4" w:rsidP="009A6A17">
      <w:pPr>
        <w:spacing w:line="360" w:lineRule="auto"/>
      </w:pPr>
    </w:p>
    <w:p w14:paraId="746A8F8A" w14:textId="6878B6E4" w:rsidR="002F01D4" w:rsidRPr="00CC5942" w:rsidRDefault="002F01D4" w:rsidP="00CC5942">
      <w:pPr>
        <w:pStyle w:val="Heading3"/>
        <w:spacing w:after="60" w:line="360" w:lineRule="auto"/>
        <w:ind w:left="1224" w:hanging="504"/>
      </w:pPr>
      <w:bookmarkStart w:id="130" w:name="_Toc51773325"/>
      <w:bookmarkStart w:id="131" w:name="_Ref94119926"/>
      <w:bookmarkStart w:id="132" w:name="_Ref105688888"/>
      <w:bookmarkStart w:id="133" w:name="_Toc192513258"/>
      <w:r w:rsidRPr="00540491">
        <w:t>customerType</w:t>
      </w:r>
      <w:r>
        <w:t xml:space="preserve"> = Residential</w:t>
      </w:r>
      <w:bookmarkEnd w:id="130"/>
      <w:bookmarkEnd w:id="131"/>
      <w:bookmarkEnd w:id="132"/>
      <w:bookmarkEnd w:id="133"/>
    </w:p>
    <w:p w14:paraId="3711919A" w14:textId="6543C4CC" w:rsidR="002F01D4" w:rsidRDefault="002F01D4" w:rsidP="009A6A17">
      <w:pPr>
        <w:spacing w:line="360" w:lineRule="auto"/>
        <w:rPr>
          <w:szCs w:val="20"/>
        </w:rPr>
      </w:pPr>
      <w:r w:rsidRPr="00ED0E6D">
        <w:rPr>
          <w:szCs w:val="20"/>
        </w:rPr>
        <w:t xml:space="preserve">Please find below fields </w:t>
      </w:r>
      <w:r>
        <w:rPr>
          <w:szCs w:val="20"/>
        </w:rPr>
        <w:t xml:space="preserve">you need to send to Colt and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901"/>
        <w:gridCol w:w="1076"/>
        <w:gridCol w:w="2228"/>
        <w:gridCol w:w="3415"/>
      </w:tblGrid>
      <w:tr w:rsidR="00C34194" w:rsidRPr="007104FF" w14:paraId="4C0B1A53" w14:textId="77777777" w:rsidTr="00C34194">
        <w:trPr>
          <w:cnfStyle w:val="100000000000" w:firstRow="1" w:lastRow="0" w:firstColumn="0" w:lastColumn="0" w:oddVBand="0" w:evenVBand="0" w:oddHBand="0" w:evenHBand="0" w:firstRowFirstColumn="0" w:firstRowLastColumn="0" w:lastRowFirstColumn="0" w:lastRowLastColumn="0"/>
          <w:tblHeader w:val="0"/>
        </w:trPr>
        <w:tc>
          <w:tcPr>
            <w:tcW w:w="150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A9A0F7D"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Parameter</w:t>
            </w:r>
          </w:p>
        </w:tc>
        <w:tc>
          <w:tcPr>
            <w:tcW w:w="55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3510762"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Type</w:t>
            </w:r>
          </w:p>
        </w:tc>
        <w:tc>
          <w:tcPr>
            <w:tcW w:w="115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695426A"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Country</w:t>
            </w:r>
          </w:p>
        </w:tc>
        <w:tc>
          <w:tcPr>
            <w:tcW w:w="177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721857F"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Description</w:t>
            </w:r>
          </w:p>
        </w:tc>
      </w:tr>
      <w:tr w:rsidR="00C34194" w:rsidRPr="007104FF" w14:paraId="11A9CDBC" w14:textId="77777777" w:rsidTr="00C34194">
        <w:tc>
          <w:tcPr>
            <w:tcW w:w="1508" w:type="pct"/>
            <w:vAlign w:val="center"/>
          </w:tcPr>
          <w:p w14:paraId="60FDBD0A" w14:textId="77777777" w:rsidR="00C34194" w:rsidRPr="007104FF" w:rsidRDefault="00C34194" w:rsidP="00C34194">
            <w:pPr>
              <w:spacing w:line="360" w:lineRule="auto"/>
              <w:rPr>
                <w:b/>
                <w:sz w:val="18"/>
                <w:szCs w:val="21"/>
              </w:rPr>
            </w:pPr>
            <w:r w:rsidRPr="007104FF">
              <w:rPr>
                <w:b/>
                <w:sz w:val="18"/>
                <w:szCs w:val="21"/>
              </w:rPr>
              <w:t>customerType</w:t>
            </w:r>
          </w:p>
        </w:tc>
        <w:tc>
          <w:tcPr>
            <w:tcW w:w="559" w:type="pct"/>
            <w:vAlign w:val="center"/>
          </w:tcPr>
          <w:p w14:paraId="014A0F24"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113377C7" w14:textId="77777777" w:rsidR="00C34194" w:rsidRPr="007104FF" w:rsidRDefault="00C34194" w:rsidP="00C34194">
            <w:pPr>
              <w:spacing w:before="120" w:line="360" w:lineRule="auto"/>
              <w:rPr>
                <w:sz w:val="18"/>
                <w:szCs w:val="21"/>
              </w:rPr>
            </w:pPr>
            <w:r w:rsidRPr="007104FF">
              <w:rPr>
                <w:sz w:val="18"/>
                <w:szCs w:val="21"/>
              </w:rPr>
              <w:t>BE, DE, IE, NL, SE</w:t>
            </w:r>
            <w:r>
              <w:rPr>
                <w:sz w:val="18"/>
                <w:szCs w:val="21"/>
              </w:rPr>
              <w:t>, IT</w:t>
            </w:r>
            <w:r w:rsidRPr="007104FF">
              <w:rPr>
                <w:sz w:val="18"/>
                <w:szCs w:val="21"/>
              </w:rPr>
              <w:t xml:space="preserve"> </w:t>
            </w:r>
          </w:p>
        </w:tc>
        <w:tc>
          <w:tcPr>
            <w:tcW w:w="1775" w:type="pct"/>
            <w:vAlign w:val="center"/>
          </w:tcPr>
          <w:p w14:paraId="7E86BA66" w14:textId="77777777" w:rsidR="00C34194" w:rsidRPr="007104FF" w:rsidRDefault="00C34194" w:rsidP="00C34194">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Value</w:t>
            </w:r>
            <w:r w:rsidRPr="007104FF">
              <w:rPr>
                <w:rFonts w:asciiTheme="minorHAnsi" w:hAnsiTheme="minorHAnsi" w:cstheme="minorHAnsi"/>
                <w:sz w:val="18"/>
                <w:szCs w:val="21"/>
              </w:rPr>
              <w:t xml:space="preserve"> = Residential.</w:t>
            </w:r>
          </w:p>
        </w:tc>
      </w:tr>
      <w:tr w:rsidR="00C34194" w:rsidRPr="007104FF" w14:paraId="3B537F8C"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A466C1B" w14:textId="77777777" w:rsidR="00C34194" w:rsidRPr="007104FF" w:rsidRDefault="00C34194" w:rsidP="00C34194">
            <w:pPr>
              <w:spacing w:line="360" w:lineRule="auto"/>
              <w:rPr>
                <w:b/>
                <w:sz w:val="18"/>
                <w:szCs w:val="21"/>
              </w:rPr>
            </w:pPr>
            <w:r w:rsidRPr="007104FF">
              <w:rPr>
                <w:b/>
                <w:sz w:val="18"/>
                <w:szCs w:val="21"/>
              </w:rPr>
              <w:t>firstName</w:t>
            </w:r>
          </w:p>
        </w:tc>
        <w:tc>
          <w:tcPr>
            <w:tcW w:w="559" w:type="pct"/>
            <w:vAlign w:val="center"/>
          </w:tcPr>
          <w:p w14:paraId="3AAE143C"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434B2620" w14:textId="7DFB4F56"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DE, IE, NL, SE, IT</w:t>
            </w:r>
            <w:r w:rsidR="00172C38" w:rsidRPr="00AE60C9">
              <w:rPr>
                <w:rFonts w:asciiTheme="minorHAnsi" w:hAnsiTheme="minorHAnsi" w:cstheme="minorHAnsi"/>
                <w:sz w:val="18"/>
                <w:szCs w:val="21"/>
              </w:rPr>
              <w:t>, FR</w:t>
            </w:r>
          </w:p>
        </w:tc>
        <w:tc>
          <w:tcPr>
            <w:tcW w:w="1775" w:type="pct"/>
            <w:vAlign w:val="center"/>
          </w:tcPr>
          <w:p w14:paraId="3A5534E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first name.</w:t>
            </w:r>
          </w:p>
          <w:p w14:paraId="35027BC8" w14:textId="71DA4CF7" w:rsidR="00172C38" w:rsidRPr="00AE60C9" w:rsidRDefault="00172C38" w:rsidP="00C34194">
            <w:pPr>
              <w:spacing w:before="120" w:line="360" w:lineRule="auto"/>
              <w:rPr>
                <w:rFonts w:asciiTheme="minorHAnsi" w:hAnsiTheme="minorHAnsi" w:cstheme="minorHAnsi"/>
                <w:sz w:val="18"/>
                <w:szCs w:val="21"/>
              </w:rPr>
            </w:pPr>
            <w:r w:rsidRPr="00AE60C9">
              <w:rPr>
                <w:sz w:val="18"/>
                <w:szCs w:val="18"/>
              </w:rPr>
              <w:t>France: either end customer name is required or First Name + Last Name</w:t>
            </w:r>
          </w:p>
        </w:tc>
      </w:tr>
      <w:tr w:rsidR="00C34194" w:rsidRPr="007104FF" w14:paraId="05B90FC2" w14:textId="77777777" w:rsidTr="00C34194">
        <w:tc>
          <w:tcPr>
            <w:tcW w:w="1508" w:type="pct"/>
            <w:vAlign w:val="center"/>
          </w:tcPr>
          <w:p w14:paraId="0D50FA2D" w14:textId="77777777" w:rsidR="00C34194" w:rsidRPr="007104FF" w:rsidRDefault="00C34194" w:rsidP="00C34194">
            <w:pPr>
              <w:spacing w:line="360" w:lineRule="auto"/>
              <w:rPr>
                <w:b/>
                <w:sz w:val="18"/>
                <w:szCs w:val="21"/>
              </w:rPr>
            </w:pPr>
            <w:r w:rsidRPr="007104FF">
              <w:rPr>
                <w:b/>
                <w:sz w:val="18"/>
                <w:szCs w:val="21"/>
              </w:rPr>
              <w:t>firstName</w:t>
            </w:r>
          </w:p>
        </w:tc>
        <w:tc>
          <w:tcPr>
            <w:tcW w:w="559" w:type="pct"/>
            <w:vAlign w:val="center"/>
          </w:tcPr>
          <w:p w14:paraId="769A3B6E" w14:textId="77777777" w:rsidR="00C34194" w:rsidRPr="007104FF" w:rsidRDefault="00C34194" w:rsidP="00C34194">
            <w:pPr>
              <w:spacing w:line="360" w:lineRule="auto"/>
              <w:rPr>
                <w:rFonts w:asciiTheme="minorHAnsi" w:hAnsiTheme="minorHAnsi" w:cstheme="minorHAnsi"/>
                <w:sz w:val="18"/>
                <w:szCs w:val="21"/>
              </w:rPr>
            </w:pPr>
            <w:r w:rsidRPr="007104FF">
              <w:rPr>
                <w:rFonts w:asciiTheme="minorHAnsi" w:hAnsiTheme="minorHAnsi" w:cstheme="minorHAnsi"/>
                <w:sz w:val="18"/>
                <w:szCs w:val="21"/>
              </w:rPr>
              <w:t>Optional</w:t>
            </w:r>
          </w:p>
        </w:tc>
        <w:tc>
          <w:tcPr>
            <w:tcW w:w="1158" w:type="pct"/>
            <w:vAlign w:val="center"/>
          </w:tcPr>
          <w:p w14:paraId="15E6D5D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 xml:space="preserve">BE </w:t>
            </w:r>
          </w:p>
        </w:tc>
        <w:tc>
          <w:tcPr>
            <w:tcW w:w="1775" w:type="pct"/>
            <w:vAlign w:val="center"/>
          </w:tcPr>
          <w:p w14:paraId="53A540F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first name.</w:t>
            </w:r>
          </w:p>
        </w:tc>
      </w:tr>
      <w:tr w:rsidR="00C34194" w:rsidRPr="007104FF" w14:paraId="1D2C4AF3"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279E2D6A" w14:textId="77777777" w:rsidR="00C34194" w:rsidRPr="007104FF" w:rsidRDefault="00C34194" w:rsidP="00C34194">
            <w:pPr>
              <w:spacing w:line="360" w:lineRule="auto"/>
              <w:rPr>
                <w:b/>
                <w:sz w:val="18"/>
                <w:szCs w:val="21"/>
              </w:rPr>
            </w:pPr>
            <w:r w:rsidRPr="007104FF">
              <w:rPr>
                <w:b/>
                <w:sz w:val="18"/>
                <w:szCs w:val="21"/>
              </w:rPr>
              <w:t>lastName</w:t>
            </w:r>
          </w:p>
        </w:tc>
        <w:tc>
          <w:tcPr>
            <w:tcW w:w="559" w:type="pct"/>
            <w:vAlign w:val="center"/>
          </w:tcPr>
          <w:p w14:paraId="7A410E3A"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2CCBB54B" w14:textId="4B72A648"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BE, DE, IE, NL, SE, IT</w:t>
            </w:r>
            <w:r w:rsidR="00172C38" w:rsidRPr="00AE60C9">
              <w:rPr>
                <w:rFonts w:asciiTheme="minorHAnsi" w:hAnsiTheme="minorHAnsi" w:cstheme="minorHAnsi"/>
                <w:sz w:val="18"/>
                <w:szCs w:val="21"/>
              </w:rPr>
              <w:t>, FR</w:t>
            </w:r>
          </w:p>
        </w:tc>
        <w:tc>
          <w:tcPr>
            <w:tcW w:w="1775" w:type="pct"/>
            <w:vAlign w:val="center"/>
          </w:tcPr>
          <w:p w14:paraId="4CF4DE88"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last name.</w:t>
            </w:r>
          </w:p>
          <w:p w14:paraId="1DF6B938" w14:textId="6909D7BA" w:rsidR="00172C38" w:rsidRPr="00AE60C9" w:rsidRDefault="00172C38" w:rsidP="00C34194">
            <w:pPr>
              <w:spacing w:before="120" w:line="360" w:lineRule="auto"/>
              <w:rPr>
                <w:rFonts w:asciiTheme="minorHAnsi" w:hAnsiTheme="minorHAnsi" w:cstheme="minorHAnsi"/>
                <w:sz w:val="18"/>
                <w:szCs w:val="21"/>
              </w:rPr>
            </w:pPr>
            <w:r w:rsidRPr="00AE60C9">
              <w:rPr>
                <w:sz w:val="18"/>
                <w:szCs w:val="18"/>
              </w:rPr>
              <w:t>France: either end customer name is required or First Name + Last Name</w:t>
            </w:r>
          </w:p>
        </w:tc>
      </w:tr>
      <w:tr w:rsidR="00C34194" w:rsidRPr="007104FF" w14:paraId="5E88C2C2" w14:textId="77777777" w:rsidTr="00C34194">
        <w:tc>
          <w:tcPr>
            <w:tcW w:w="1508" w:type="pct"/>
            <w:vAlign w:val="center"/>
          </w:tcPr>
          <w:p w14:paraId="47440932" w14:textId="77777777" w:rsidR="00C34194" w:rsidRPr="007104FF" w:rsidRDefault="00C34194" w:rsidP="00C34194">
            <w:pPr>
              <w:spacing w:line="360" w:lineRule="auto"/>
              <w:rPr>
                <w:b/>
                <w:sz w:val="18"/>
                <w:szCs w:val="21"/>
              </w:rPr>
            </w:pPr>
            <w:r w:rsidRPr="007104FF">
              <w:rPr>
                <w:b/>
                <w:sz w:val="18"/>
                <w:szCs w:val="21"/>
              </w:rPr>
              <w:t>endCustomerDateOfBirth</w:t>
            </w:r>
          </w:p>
        </w:tc>
        <w:tc>
          <w:tcPr>
            <w:tcW w:w="559" w:type="pct"/>
            <w:vAlign w:val="center"/>
          </w:tcPr>
          <w:p w14:paraId="1821907E"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5AB0F6A2"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 xml:space="preserve">DE </w:t>
            </w:r>
          </w:p>
        </w:tc>
        <w:tc>
          <w:tcPr>
            <w:tcW w:w="1775" w:type="pct"/>
            <w:vAlign w:val="center"/>
          </w:tcPr>
          <w:p w14:paraId="51F27BEB"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Format: dd-mm-yyyy.</w:t>
            </w:r>
          </w:p>
        </w:tc>
      </w:tr>
      <w:tr w:rsidR="00C34194" w:rsidRPr="007104FF" w14:paraId="3D076735"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FA464E4" w14:textId="77777777" w:rsidR="00C34194" w:rsidRPr="007104FF" w:rsidRDefault="00C34194" w:rsidP="00C34194">
            <w:pPr>
              <w:spacing w:line="360" w:lineRule="auto"/>
              <w:rPr>
                <w:b/>
                <w:sz w:val="18"/>
                <w:szCs w:val="21"/>
              </w:rPr>
            </w:pPr>
            <w:r w:rsidRPr="007104FF">
              <w:rPr>
                <w:b/>
                <w:sz w:val="18"/>
                <w:szCs w:val="21"/>
              </w:rPr>
              <w:t>endCustomerLanguage</w:t>
            </w:r>
          </w:p>
        </w:tc>
        <w:tc>
          <w:tcPr>
            <w:tcW w:w="559" w:type="pct"/>
            <w:vAlign w:val="center"/>
          </w:tcPr>
          <w:p w14:paraId="20BF658F"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69A7D38C" w14:textId="77777777" w:rsidR="00C34194" w:rsidRPr="007104FF" w:rsidRDefault="00C34194" w:rsidP="00C34194">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BE </w:t>
            </w:r>
          </w:p>
        </w:tc>
        <w:tc>
          <w:tcPr>
            <w:tcW w:w="1775" w:type="pct"/>
            <w:vAlign w:val="center"/>
          </w:tcPr>
          <w:p w14:paraId="666B8F54" w14:textId="77777777" w:rsidR="00C34194" w:rsidRPr="007104FF" w:rsidRDefault="00C34194" w:rsidP="00C34194">
            <w:pPr>
              <w:spacing w:line="360" w:lineRule="auto"/>
              <w:rPr>
                <w:sz w:val="18"/>
                <w:szCs w:val="21"/>
              </w:rPr>
            </w:pPr>
            <w:r w:rsidRPr="007104FF">
              <w:rPr>
                <w:sz w:val="18"/>
                <w:szCs w:val="21"/>
                <w:u w:val="single"/>
              </w:rPr>
              <w:t>Value</w:t>
            </w:r>
            <w:r w:rsidRPr="007104FF">
              <w:rPr>
                <w:sz w:val="18"/>
                <w:szCs w:val="21"/>
              </w:rPr>
              <w:t xml:space="preserve"> = </w:t>
            </w:r>
          </w:p>
          <w:p w14:paraId="476671D1" w14:textId="77777777" w:rsidR="00C34194" w:rsidRPr="007104FF" w:rsidRDefault="00C34194" w:rsidP="00C34194">
            <w:pPr>
              <w:pStyle w:val="ListParagraph"/>
              <w:numPr>
                <w:ilvl w:val="0"/>
                <w:numId w:val="32"/>
              </w:numPr>
              <w:spacing w:line="360" w:lineRule="auto"/>
              <w:rPr>
                <w:rFonts w:ascii="Arial" w:hAnsi="Arial"/>
                <w:sz w:val="18"/>
                <w:szCs w:val="21"/>
              </w:rPr>
            </w:pPr>
            <w:r w:rsidRPr="00A42DF8">
              <w:rPr>
                <w:rFonts w:ascii="Arial" w:hAnsi="Arial"/>
                <w:b/>
                <w:bCs/>
                <w:sz w:val="18"/>
                <w:szCs w:val="21"/>
              </w:rPr>
              <w:t>FR</w:t>
            </w:r>
            <w:r w:rsidRPr="007104FF">
              <w:rPr>
                <w:rFonts w:ascii="Arial" w:hAnsi="Arial"/>
                <w:sz w:val="18"/>
                <w:szCs w:val="21"/>
              </w:rPr>
              <w:t xml:space="preserve"> (for French)</w:t>
            </w:r>
          </w:p>
          <w:p w14:paraId="402932C5" w14:textId="77777777" w:rsidR="00C34194" w:rsidRPr="00045A30" w:rsidRDefault="00C34194" w:rsidP="00C34194">
            <w:pPr>
              <w:pStyle w:val="ListParagraph"/>
              <w:numPr>
                <w:ilvl w:val="0"/>
                <w:numId w:val="32"/>
              </w:numPr>
              <w:spacing w:line="360" w:lineRule="auto"/>
              <w:rPr>
                <w:rFonts w:ascii="Arial" w:hAnsi="Arial"/>
                <w:color w:val="000000" w:themeColor="text1"/>
                <w:sz w:val="18"/>
                <w:szCs w:val="21"/>
              </w:rPr>
            </w:pPr>
            <w:r w:rsidRPr="00A42DF8">
              <w:rPr>
                <w:rFonts w:ascii="Arial" w:hAnsi="Arial"/>
                <w:b/>
                <w:bCs/>
                <w:sz w:val="18"/>
                <w:szCs w:val="21"/>
              </w:rPr>
              <w:t>NL</w:t>
            </w:r>
            <w:r w:rsidRPr="007104FF">
              <w:rPr>
                <w:rFonts w:ascii="Arial" w:hAnsi="Arial"/>
                <w:sz w:val="18"/>
                <w:szCs w:val="21"/>
              </w:rPr>
              <w:t xml:space="preserve"> </w:t>
            </w:r>
            <w:r w:rsidRPr="00045A30">
              <w:rPr>
                <w:rFonts w:ascii="Arial" w:hAnsi="Arial"/>
                <w:color w:val="000000" w:themeColor="text1"/>
                <w:sz w:val="18"/>
                <w:szCs w:val="21"/>
              </w:rPr>
              <w:t>(for Dutch)</w:t>
            </w:r>
          </w:p>
          <w:p w14:paraId="078D933A" w14:textId="77777777" w:rsidR="00C34194" w:rsidRPr="00045A30" w:rsidRDefault="00C34194" w:rsidP="00C34194">
            <w:pPr>
              <w:pStyle w:val="ListParagraph"/>
              <w:numPr>
                <w:ilvl w:val="0"/>
                <w:numId w:val="32"/>
              </w:numPr>
              <w:spacing w:line="360" w:lineRule="auto"/>
              <w:rPr>
                <w:rFonts w:ascii="Arial" w:hAnsi="Arial"/>
                <w:color w:val="000000" w:themeColor="text1"/>
                <w:sz w:val="18"/>
                <w:szCs w:val="21"/>
              </w:rPr>
            </w:pPr>
            <w:r w:rsidRPr="00045A30">
              <w:rPr>
                <w:rFonts w:ascii="Arial" w:hAnsi="Arial"/>
                <w:b/>
                <w:bCs/>
                <w:color w:val="000000" w:themeColor="text1"/>
                <w:sz w:val="18"/>
                <w:szCs w:val="21"/>
              </w:rPr>
              <w:t>DE</w:t>
            </w:r>
            <w:r w:rsidRPr="00045A30">
              <w:rPr>
                <w:rFonts w:ascii="Arial" w:hAnsi="Arial"/>
                <w:color w:val="000000" w:themeColor="text1"/>
                <w:sz w:val="18"/>
                <w:szCs w:val="21"/>
              </w:rPr>
              <w:t xml:space="preserve"> (for German)</w:t>
            </w:r>
          </w:p>
          <w:p w14:paraId="5D55BB83" w14:textId="77777777" w:rsidR="00C34194" w:rsidRPr="007104FF" w:rsidRDefault="00C34194" w:rsidP="00C34194">
            <w:pPr>
              <w:pStyle w:val="ListParagraph"/>
              <w:numPr>
                <w:ilvl w:val="0"/>
                <w:numId w:val="32"/>
              </w:numPr>
              <w:spacing w:line="240" w:lineRule="auto"/>
              <w:rPr>
                <w:rFonts w:ascii="Arial" w:hAnsi="Arial"/>
                <w:sz w:val="18"/>
                <w:szCs w:val="21"/>
              </w:rPr>
            </w:pPr>
            <w:r w:rsidRPr="00045A30">
              <w:rPr>
                <w:rFonts w:ascii="Arial" w:hAnsi="Arial"/>
                <w:b/>
                <w:bCs/>
                <w:color w:val="000000" w:themeColor="text1"/>
                <w:sz w:val="18"/>
                <w:szCs w:val="21"/>
              </w:rPr>
              <w:t>EN</w:t>
            </w:r>
            <w:r w:rsidRPr="00045A30">
              <w:rPr>
                <w:rFonts w:ascii="Arial" w:hAnsi="Arial"/>
                <w:color w:val="000000" w:themeColor="text1"/>
                <w:sz w:val="18"/>
                <w:szCs w:val="21"/>
              </w:rPr>
              <w:t xml:space="preserve"> (for English)</w:t>
            </w:r>
          </w:p>
        </w:tc>
      </w:tr>
    </w:tbl>
    <w:p w14:paraId="1E676D1F" w14:textId="6BDE0BAB" w:rsidR="00172C38" w:rsidRDefault="00172C38" w:rsidP="009A6A17">
      <w:pPr>
        <w:spacing w:line="360" w:lineRule="auto"/>
        <w:rPr>
          <w:szCs w:val="20"/>
        </w:rPr>
      </w:pPr>
    </w:p>
    <w:p w14:paraId="407290F0" w14:textId="77777777" w:rsidR="00172C38" w:rsidRDefault="00172C38">
      <w:pPr>
        <w:spacing w:after="200" w:line="276" w:lineRule="auto"/>
        <w:rPr>
          <w:szCs w:val="20"/>
        </w:rPr>
      </w:pPr>
      <w:r>
        <w:rPr>
          <w:szCs w:val="20"/>
        </w:rPr>
        <w:br w:type="page"/>
      </w:r>
    </w:p>
    <w:p w14:paraId="20171EE6" w14:textId="445B35DC" w:rsidR="002F01D4" w:rsidRPr="00CC5942" w:rsidRDefault="002F01D4" w:rsidP="00CC5942">
      <w:pPr>
        <w:pStyle w:val="Heading2"/>
        <w:spacing w:before="120" w:after="120" w:line="360" w:lineRule="auto"/>
        <w:ind w:left="720" w:hanging="720"/>
      </w:pPr>
      <w:bookmarkStart w:id="134" w:name="_Ref35796420"/>
      <w:bookmarkStart w:id="135" w:name="_Toc51773326"/>
      <w:bookmarkStart w:id="136" w:name="_Toc192513259"/>
      <w:r>
        <w:lastRenderedPageBreak/>
        <w:t>Emergency Address (</w:t>
      </w:r>
      <w:r w:rsidRPr="006C49BE">
        <w:t>endCustomerAddress</w:t>
      </w:r>
      <w:r>
        <w:t>)</w:t>
      </w:r>
      <w:bookmarkEnd w:id="134"/>
      <w:bookmarkEnd w:id="135"/>
      <w:bookmarkEnd w:id="136"/>
    </w:p>
    <w:p w14:paraId="3209105B" w14:textId="77777777" w:rsidR="002F01D4" w:rsidRPr="000D1CE9" w:rsidRDefault="002F01D4" w:rsidP="009A6A17">
      <w:pPr>
        <w:spacing w:line="360" w:lineRule="auto"/>
        <w:rPr>
          <w:szCs w:val="20"/>
        </w:rPr>
      </w:pPr>
      <w:r w:rsidRPr="00ED0E6D">
        <w:rPr>
          <w:szCs w:val="20"/>
        </w:rPr>
        <w:t xml:space="preserve">Please find below fields </w:t>
      </w:r>
      <w:r>
        <w:rPr>
          <w:szCs w:val="20"/>
        </w:rPr>
        <w:t xml:space="preserve">you need to send to Colt as part of the address, and associated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678"/>
        <w:gridCol w:w="412"/>
        <w:gridCol w:w="410"/>
        <w:gridCol w:w="408"/>
        <w:gridCol w:w="404"/>
        <w:gridCol w:w="404"/>
        <w:gridCol w:w="402"/>
        <w:gridCol w:w="402"/>
        <w:gridCol w:w="402"/>
        <w:gridCol w:w="398"/>
        <w:gridCol w:w="398"/>
        <w:gridCol w:w="396"/>
        <w:gridCol w:w="396"/>
        <w:gridCol w:w="396"/>
        <w:gridCol w:w="396"/>
        <w:gridCol w:w="391"/>
        <w:gridCol w:w="389"/>
        <w:gridCol w:w="389"/>
        <w:gridCol w:w="387"/>
        <w:gridCol w:w="381"/>
        <w:gridCol w:w="381"/>
      </w:tblGrid>
      <w:tr w:rsidR="002426DD" w:rsidRPr="0083365A" w14:paraId="45B60774" w14:textId="77777777" w:rsidTr="00BC5532">
        <w:trPr>
          <w:cnfStyle w:val="100000000000" w:firstRow="1" w:lastRow="0" w:firstColumn="0" w:lastColumn="0" w:oddVBand="0" w:evenVBand="0" w:oddHBand="0" w:evenHBand="0" w:firstRowFirstColumn="0" w:firstRowLastColumn="0" w:lastRowFirstColumn="0" w:lastRowLastColumn="0"/>
          <w:trHeight w:val="450"/>
        </w:trPr>
        <w:tc>
          <w:tcPr>
            <w:tcW w:w="872" w:type="pct"/>
            <w:vAlign w:val="center"/>
          </w:tcPr>
          <w:p w14:paraId="1761FCB4" w14:textId="77777777" w:rsidR="002426DD" w:rsidRPr="00FC45D1" w:rsidRDefault="002426DD" w:rsidP="00BC5532">
            <w:pPr>
              <w:spacing w:before="120"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Parameter</w:t>
            </w:r>
          </w:p>
        </w:tc>
        <w:tc>
          <w:tcPr>
            <w:tcW w:w="214" w:type="pct"/>
            <w:vAlign w:val="center"/>
          </w:tcPr>
          <w:p w14:paraId="25283845"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AT</w:t>
            </w:r>
          </w:p>
        </w:tc>
        <w:tc>
          <w:tcPr>
            <w:tcW w:w="213" w:type="pct"/>
            <w:vAlign w:val="center"/>
          </w:tcPr>
          <w:p w14:paraId="13036F5C"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BE</w:t>
            </w:r>
          </w:p>
        </w:tc>
        <w:tc>
          <w:tcPr>
            <w:tcW w:w="212" w:type="pct"/>
            <w:vAlign w:val="center"/>
          </w:tcPr>
          <w:p w14:paraId="05D3CA0F"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DK</w:t>
            </w:r>
          </w:p>
        </w:tc>
        <w:tc>
          <w:tcPr>
            <w:tcW w:w="210" w:type="pct"/>
            <w:vAlign w:val="center"/>
          </w:tcPr>
          <w:p w14:paraId="28FB4651"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FR</w:t>
            </w:r>
          </w:p>
        </w:tc>
        <w:tc>
          <w:tcPr>
            <w:tcW w:w="210" w:type="pct"/>
            <w:vAlign w:val="center"/>
          </w:tcPr>
          <w:p w14:paraId="4AC552FD"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DE</w:t>
            </w:r>
          </w:p>
        </w:tc>
        <w:tc>
          <w:tcPr>
            <w:tcW w:w="209" w:type="pct"/>
            <w:vAlign w:val="center"/>
          </w:tcPr>
          <w:p w14:paraId="0F0D8B48"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IE</w:t>
            </w:r>
          </w:p>
        </w:tc>
        <w:tc>
          <w:tcPr>
            <w:tcW w:w="209" w:type="pct"/>
            <w:vAlign w:val="center"/>
          </w:tcPr>
          <w:p w14:paraId="15A4F4B1"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IT</w:t>
            </w:r>
          </w:p>
        </w:tc>
        <w:tc>
          <w:tcPr>
            <w:tcW w:w="209" w:type="pct"/>
            <w:vAlign w:val="center"/>
          </w:tcPr>
          <w:p w14:paraId="744BF23B"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NL</w:t>
            </w:r>
          </w:p>
        </w:tc>
        <w:tc>
          <w:tcPr>
            <w:tcW w:w="207" w:type="pct"/>
            <w:vAlign w:val="center"/>
          </w:tcPr>
          <w:p w14:paraId="2098A9A9"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PT</w:t>
            </w:r>
          </w:p>
        </w:tc>
        <w:tc>
          <w:tcPr>
            <w:tcW w:w="207" w:type="pct"/>
            <w:vAlign w:val="center"/>
          </w:tcPr>
          <w:p w14:paraId="1BB18559"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ES</w:t>
            </w:r>
          </w:p>
        </w:tc>
        <w:tc>
          <w:tcPr>
            <w:tcW w:w="206" w:type="pct"/>
            <w:vAlign w:val="center"/>
          </w:tcPr>
          <w:p w14:paraId="04556FB7"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SE</w:t>
            </w:r>
          </w:p>
        </w:tc>
        <w:tc>
          <w:tcPr>
            <w:tcW w:w="206" w:type="pct"/>
            <w:vAlign w:val="center"/>
          </w:tcPr>
          <w:p w14:paraId="5CAB84CA"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CH</w:t>
            </w:r>
          </w:p>
        </w:tc>
        <w:tc>
          <w:tcPr>
            <w:tcW w:w="206" w:type="pct"/>
            <w:vAlign w:val="center"/>
          </w:tcPr>
          <w:p w14:paraId="3B1213E6"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GB</w:t>
            </w:r>
          </w:p>
        </w:tc>
        <w:tc>
          <w:tcPr>
            <w:tcW w:w="206" w:type="pct"/>
            <w:vAlign w:val="center"/>
          </w:tcPr>
          <w:p w14:paraId="3F922237"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LU</w:t>
            </w:r>
          </w:p>
        </w:tc>
        <w:tc>
          <w:tcPr>
            <w:tcW w:w="203" w:type="pct"/>
            <w:vAlign w:val="center"/>
          </w:tcPr>
          <w:p w14:paraId="643772A4"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NO</w:t>
            </w:r>
          </w:p>
        </w:tc>
        <w:tc>
          <w:tcPr>
            <w:tcW w:w="202" w:type="pct"/>
            <w:vAlign w:val="center"/>
          </w:tcPr>
          <w:p w14:paraId="3E35F58A"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FI</w:t>
            </w:r>
          </w:p>
        </w:tc>
        <w:tc>
          <w:tcPr>
            <w:tcW w:w="202" w:type="pct"/>
            <w:vAlign w:val="center"/>
          </w:tcPr>
          <w:p w14:paraId="3719818E"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SK</w:t>
            </w:r>
          </w:p>
        </w:tc>
        <w:tc>
          <w:tcPr>
            <w:tcW w:w="201" w:type="pct"/>
            <w:vAlign w:val="center"/>
          </w:tcPr>
          <w:p w14:paraId="688BF6EE"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CZ</w:t>
            </w:r>
          </w:p>
        </w:tc>
        <w:tc>
          <w:tcPr>
            <w:tcW w:w="198" w:type="pct"/>
            <w:vAlign w:val="center"/>
          </w:tcPr>
          <w:p w14:paraId="5C8CFA33"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PL</w:t>
            </w:r>
          </w:p>
        </w:tc>
        <w:tc>
          <w:tcPr>
            <w:tcW w:w="198" w:type="pct"/>
            <w:vAlign w:val="center"/>
          </w:tcPr>
          <w:p w14:paraId="27676C64"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RO</w:t>
            </w:r>
          </w:p>
        </w:tc>
      </w:tr>
      <w:tr w:rsidR="002426DD" w:rsidRPr="0083365A" w14:paraId="7226BD44" w14:textId="77777777" w:rsidTr="00BC5532">
        <w:trPr>
          <w:trHeight w:val="435"/>
        </w:trPr>
        <w:tc>
          <w:tcPr>
            <w:tcW w:w="872" w:type="pct"/>
            <w:vAlign w:val="center"/>
          </w:tcPr>
          <w:p w14:paraId="7348BFC9"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premisesNumber</w:t>
            </w:r>
          </w:p>
        </w:tc>
        <w:tc>
          <w:tcPr>
            <w:tcW w:w="214" w:type="pct"/>
            <w:vAlign w:val="center"/>
          </w:tcPr>
          <w:p w14:paraId="48F26945" w14:textId="77777777" w:rsidR="002426DD" w:rsidRPr="00010A23" w:rsidRDefault="002426DD" w:rsidP="00BC5532">
            <w:pPr>
              <w:spacing w:before="120" w:line="276" w:lineRule="auto"/>
              <w:jc w:val="center"/>
              <w:rPr>
                <w:rFonts w:asciiTheme="minorHAnsi" w:hAnsiTheme="minorHAnsi" w:cstheme="minorHAnsi"/>
                <w:color w:val="EF476F" w:themeColor="accent6"/>
                <w:sz w:val="16"/>
                <w:szCs w:val="16"/>
              </w:rPr>
            </w:pPr>
            <w:r w:rsidRPr="00B60DCD">
              <w:rPr>
                <w:rFonts w:asciiTheme="minorHAnsi" w:hAnsiTheme="minorHAnsi" w:cstheme="minorHAnsi"/>
                <w:color w:val="9C24FF" w:themeColor="accent4" w:themeTint="99"/>
                <w:sz w:val="16"/>
                <w:szCs w:val="16"/>
              </w:rPr>
              <w:t>M</w:t>
            </w:r>
          </w:p>
        </w:tc>
        <w:tc>
          <w:tcPr>
            <w:tcW w:w="213" w:type="pct"/>
            <w:vAlign w:val="center"/>
          </w:tcPr>
          <w:p w14:paraId="16BD6199" w14:textId="77777777" w:rsidR="002426DD" w:rsidRPr="0083365A" w:rsidRDefault="002426DD" w:rsidP="00BC5532">
            <w:pPr>
              <w:spacing w:before="120" w:line="276" w:lineRule="auto"/>
              <w:jc w:val="center"/>
              <w:rPr>
                <w:rFonts w:asciiTheme="minorHAnsi" w:hAnsiTheme="minorHAnsi" w:cstheme="minorHAnsi"/>
                <w:sz w:val="16"/>
                <w:szCs w:val="16"/>
              </w:rPr>
            </w:pPr>
            <w:r w:rsidRPr="00FF6C97">
              <w:rPr>
                <w:rFonts w:asciiTheme="minorHAnsi" w:hAnsiTheme="minorHAnsi" w:cstheme="minorHAnsi"/>
                <w:color w:val="9C24FF" w:themeColor="accent4" w:themeTint="99"/>
                <w:sz w:val="16"/>
                <w:szCs w:val="16"/>
              </w:rPr>
              <w:t>M</w:t>
            </w:r>
          </w:p>
        </w:tc>
        <w:tc>
          <w:tcPr>
            <w:tcW w:w="212" w:type="pct"/>
            <w:vAlign w:val="center"/>
          </w:tcPr>
          <w:p w14:paraId="7A55E2C6"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BE9CEF9"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63B608D6"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597DE689"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4E020C15"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F965433"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052908D0" w14:textId="44F1CF6E" w:rsidR="002426DD" w:rsidRPr="00A53CAF" w:rsidRDefault="006413C3" w:rsidP="00BC5532">
            <w:pPr>
              <w:spacing w:before="120" w:line="276" w:lineRule="auto"/>
              <w:jc w:val="center"/>
              <w:rPr>
                <w:rFonts w:asciiTheme="minorHAnsi" w:hAnsiTheme="minorHAnsi" w:cstheme="minorHAnsi"/>
                <w:color w:val="0099FF" w:themeColor="accent3"/>
                <w:sz w:val="16"/>
                <w:szCs w:val="16"/>
              </w:rPr>
            </w:pPr>
            <w:r w:rsidRPr="00A41407">
              <w:rPr>
                <w:rFonts w:asciiTheme="minorHAnsi" w:hAnsiTheme="minorHAnsi" w:cstheme="minorHAnsi"/>
                <w:color w:val="EF476F" w:themeColor="accent6"/>
                <w:sz w:val="16"/>
                <w:szCs w:val="16"/>
              </w:rPr>
              <w:t>M</w:t>
            </w:r>
          </w:p>
        </w:tc>
        <w:tc>
          <w:tcPr>
            <w:tcW w:w="207" w:type="pct"/>
            <w:vAlign w:val="center"/>
          </w:tcPr>
          <w:p w14:paraId="1243D6B4"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F906146"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0F0A8DF"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B8B692C" w14:textId="77777777" w:rsidR="002426DD" w:rsidRPr="00361D38" w:rsidRDefault="002426DD" w:rsidP="00BC5532">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0E4EA80F"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3" w:type="pct"/>
            <w:vAlign w:val="center"/>
          </w:tcPr>
          <w:p w14:paraId="7A921093"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5092E265"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2E04146F"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1" w:type="pct"/>
            <w:vAlign w:val="center"/>
          </w:tcPr>
          <w:p w14:paraId="6D90B4B2"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637110B7"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039B26A8"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r>
      <w:tr w:rsidR="002426DD" w:rsidRPr="0083365A" w14:paraId="6F8D5837"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5337C96C"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buildingName</w:t>
            </w:r>
          </w:p>
        </w:tc>
        <w:tc>
          <w:tcPr>
            <w:tcW w:w="214" w:type="pct"/>
            <w:vAlign w:val="center"/>
          </w:tcPr>
          <w:p w14:paraId="1E37077B" w14:textId="77777777" w:rsidR="002426DD" w:rsidRPr="00010A23" w:rsidRDefault="002426DD" w:rsidP="00BC5532">
            <w:pPr>
              <w:spacing w:before="120" w:line="276" w:lineRule="auto"/>
              <w:jc w:val="center"/>
              <w:rPr>
                <w:rFonts w:asciiTheme="minorHAnsi" w:hAnsiTheme="minorHAnsi" w:cstheme="minorHAnsi"/>
                <w:color w:val="EF476F" w:themeColor="accent6"/>
                <w:sz w:val="16"/>
                <w:szCs w:val="16"/>
              </w:rPr>
            </w:pPr>
            <w:r w:rsidRPr="00B60DCD">
              <w:rPr>
                <w:rFonts w:asciiTheme="minorHAnsi" w:hAnsiTheme="minorHAnsi" w:cstheme="minorHAnsi"/>
                <w:sz w:val="16"/>
                <w:szCs w:val="16"/>
              </w:rPr>
              <w:t>N/A</w:t>
            </w:r>
          </w:p>
        </w:tc>
        <w:tc>
          <w:tcPr>
            <w:tcW w:w="213" w:type="pct"/>
            <w:vAlign w:val="center"/>
          </w:tcPr>
          <w:p w14:paraId="4026CBF5"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B6B3A6A"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BACC821"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sz w:val="16"/>
                <w:szCs w:val="16"/>
              </w:rPr>
              <w:t>N/A</w:t>
            </w:r>
          </w:p>
        </w:tc>
        <w:tc>
          <w:tcPr>
            <w:tcW w:w="210" w:type="pct"/>
            <w:vAlign w:val="center"/>
          </w:tcPr>
          <w:p w14:paraId="3E8668BD"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456CF0D4"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7F5FCA81"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8E8C0BC" w14:textId="77777777" w:rsidR="002426DD" w:rsidRPr="0083365A" w:rsidRDefault="002426DD" w:rsidP="00BC5532">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3436A82A" w14:textId="77777777" w:rsidR="002426DD" w:rsidRPr="00A53CAF" w:rsidRDefault="002426DD" w:rsidP="00BC5532">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2FDE321E"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A358116"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1A6212D"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D53A2AD" w14:textId="77777777" w:rsidR="002426DD" w:rsidRPr="00361D38" w:rsidRDefault="002426DD" w:rsidP="00BC5532">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5C948CE7"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3" w:type="pct"/>
            <w:vAlign w:val="center"/>
          </w:tcPr>
          <w:p w14:paraId="49EE73C0"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5BDB73ED"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0CFB2983"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1" w:type="pct"/>
            <w:vAlign w:val="center"/>
          </w:tcPr>
          <w:p w14:paraId="1A7434F9"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198" w:type="pct"/>
            <w:vAlign w:val="center"/>
          </w:tcPr>
          <w:p w14:paraId="7720F8A4" w14:textId="77777777" w:rsidR="002426DD" w:rsidRPr="0082324D" w:rsidRDefault="002426DD" w:rsidP="00BC5532">
            <w:pPr>
              <w:spacing w:before="120" w:line="276" w:lineRule="auto"/>
              <w:jc w:val="center"/>
              <w:rPr>
                <w:rFonts w:cstheme="minorHAnsi"/>
                <w:color w:val="EF476F" w:themeColor="accent6"/>
                <w:sz w:val="16"/>
                <w:szCs w:val="16"/>
              </w:rPr>
            </w:pPr>
            <w:r w:rsidRPr="00E25FAD">
              <w:rPr>
                <w:rFonts w:cstheme="minorHAnsi"/>
                <w:color w:val="0099FF" w:themeColor="accent3"/>
                <w:sz w:val="16"/>
                <w:szCs w:val="16"/>
              </w:rPr>
              <w:t>O</w:t>
            </w:r>
          </w:p>
        </w:tc>
        <w:tc>
          <w:tcPr>
            <w:tcW w:w="198" w:type="pct"/>
            <w:vAlign w:val="center"/>
          </w:tcPr>
          <w:p w14:paraId="46EF90A8" w14:textId="77777777" w:rsidR="002426DD" w:rsidRPr="0082324D" w:rsidRDefault="002426DD" w:rsidP="00BC5532">
            <w:pPr>
              <w:spacing w:before="120" w:line="276" w:lineRule="auto"/>
              <w:jc w:val="center"/>
              <w:rPr>
                <w:rFonts w:cstheme="minorHAnsi"/>
                <w:color w:val="EF476F" w:themeColor="accent6"/>
                <w:sz w:val="16"/>
                <w:szCs w:val="16"/>
              </w:rPr>
            </w:pPr>
            <w:r w:rsidRPr="0083365A">
              <w:rPr>
                <w:rFonts w:asciiTheme="minorHAnsi" w:hAnsiTheme="minorHAnsi" w:cstheme="minorHAnsi"/>
                <w:sz w:val="16"/>
                <w:szCs w:val="16"/>
              </w:rPr>
              <w:t>N/A</w:t>
            </w:r>
          </w:p>
        </w:tc>
      </w:tr>
      <w:tr w:rsidR="002426DD" w:rsidRPr="0083365A" w14:paraId="57C0400F" w14:textId="77777777" w:rsidTr="00BC5532">
        <w:trPr>
          <w:trHeight w:val="450"/>
        </w:trPr>
        <w:tc>
          <w:tcPr>
            <w:tcW w:w="872" w:type="pct"/>
            <w:vAlign w:val="center"/>
          </w:tcPr>
          <w:p w14:paraId="1C7E385C" w14:textId="77777777" w:rsidR="002426DD" w:rsidRPr="00E240F5" w:rsidRDefault="002426DD" w:rsidP="00BC5532">
            <w:pPr>
              <w:spacing w:before="120" w:line="276" w:lineRule="auto"/>
              <w:jc w:val="center"/>
              <w:rPr>
                <w:rFonts w:cstheme="minorHAnsi"/>
                <w:b/>
                <w:sz w:val="16"/>
                <w:szCs w:val="16"/>
              </w:rPr>
            </w:pPr>
            <w:r w:rsidRPr="00E240F5">
              <w:rPr>
                <w:rFonts w:cstheme="minorHAnsi"/>
                <w:b/>
                <w:sz w:val="16"/>
                <w:szCs w:val="16"/>
              </w:rPr>
              <w:t>orientationNumber</w:t>
            </w:r>
          </w:p>
        </w:tc>
        <w:tc>
          <w:tcPr>
            <w:tcW w:w="214" w:type="pct"/>
            <w:vAlign w:val="center"/>
          </w:tcPr>
          <w:p w14:paraId="3144D6FF"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3" w:type="pct"/>
            <w:vAlign w:val="center"/>
          </w:tcPr>
          <w:p w14:paraId="38F8C99B"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2" w:type="pct"/>
            <w:vAlign w:val="center"/>
          </w:tcPr>
          <w:p w14:paraId="3B5B1866"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30C3D9C5"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648636CD"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0BF14751"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4249B708"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20FF881F"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0615DB6A"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0F8F364C"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0422AB59"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41142F7A"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E6E335D"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24B53AAC"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3" w:type="pct"/>
            <w:vAlign w:val="center"/>
          </w:tcPr>
          <w:p w14:paraId="5798A1B0"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157FC88A"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623D0350"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1" w:type="pct"/>
            <w:vAlign w:val="center"/>
          </w:tcPr>
          <w:p w14:paraId="59B50235" w14:textId="77777777" w:rsidR="002426DD" w:rsidRPr="00E240F5" w:rsidRDefault="002426DD" w:rsidP="00BC5532">
            <w:pPr>
              <w:spacing w:before="120" w:line="276" w:lineRule="auto"/>
              <w:jc w:val="center"/>
              <w:rPr>
                <w:rFonts w:cstheme="minorHAnsi"/>
                <w:sz w:val="16"/>
                <w:szCs w:val="16"/>
              </w:rPr>
            </w:pPr>
            <w:r w:rsidRPr="00E240F5">
              <w:rPr>
                <w:rFonts w:cstheme="minorHAnsi"/>
                <w:sz w:val="16"/>
                <w:szCs w:val="16"/>
              </w:rPr>
              <w:t>O</w:t>
            </w:r>
          </w:p>
        </w:tc>
        <w:tc>
          <w:tcPr>
            <w:tcW w:w="198" w:type="pct"/>
            <w:vAlign w:val="center"/>
          </w:tcPr>
          <w:p w14:paraId="1022858C"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198" w:type="pct"/>
            <w:vAlign w:val="center"/>
          </w:tcPr>
          <w:p w14:paraId="1769FA9E"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r>
      <w:tr w:rsidR="002426DD" w:rsidRPr="0083365A" w14:paraId="0EFFC70D"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0566764A"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floorSuite</w:t>
            </w:r>
          </w:p>
        </w:tc>
        <w:tc>
          <w:tcPr>
            <w:tcW w:w="214" w:type="pct"/>
            <w:vAlign w:val="center"/>
          </w:tcPr>
          <w:p w14:paraId="46D4AB81" w14:textId="77777777" w:rsidR="002426DD" w:rsidRPr="00B60DCD" w:rsidRDefault="002426DD" w:rsidP="00BC5532">
            <w:pPr>
              <w:spacing w:before="120" w:line="276" w:lineRule="auto"/>
              <w:jc w:val="center"/>
              <w:rPr>
                <w:rFonts w:asciiTheme="minorHAnsi" w:hAnsiTheme="minorHAnsi"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67C45DA9"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34A0883"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A358DE9"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3921B74"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7341C10" w14:textId="77777777" w:rsidR="002426DD" w:rsidRPr="0083365A" w:rsidRDefault="002426DD" w:rsidP="00BC5532">
            <w:pPr>
              <w:spacing w:before="120" w:line="276" w:lineRule="auto"/>
              <w:jc w:val="center"/>
              <w:rPr>
                <w:rFonts w:asciiTheme="minorHAnsi" w:hAnsiTheme="minorHAnsi" w:cstheme="minorHAnsi"/>
                <w:sz w:val="16"/>
                <w:szCs w:val="16"/>
              </w:rPr>
            </w:pPr>
            <w:r w:rsidRPr="00E240F5">
              <w:rPr>
                <w:rFonts w:asciiTheme="minorHAnsi" w:hAnsiTheme="minorHAnsi" w:cstheme="minorHAnsi"/>
                <w:color w:val="0099FF" w:themeColor="accent3"/>
                <w:sz w:val="16"/>
                <w:szCs w:val="16"/>
              </w:rPr>
              <w:t>O</w:t>
            </w:r>
          </w:p>
        </w:tc>
        <w:tc>
          <w:tcPr>
            <w:tcW w:w="209" w:type="pct"/>
            <w:vAlign w:val="center"/>
          </w:tcPr>
          <w:p w14:paraId="35257372"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78CAA9E3"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1E462A1" w14:textId="77777777" w:rsidR="002426DD" w:rsidRPr="00A53CAF" w:rsidRDefault="002426DD" w:rsidP="00BC5532">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01A8630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3EBC149"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662DAC5"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96FA752"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B72DEA9"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3" w:type="pct"/>
            <w:vAlign w:val="center"/>
          </w:tcPr>
          <w:p w14:paraId="60D4EC7C"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63812AE2"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6D571822"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1" w:type="pct"/>
            <w:vAlign w:val="center"/>
          </w:tcPr>
          <w:p w14:paraId="4145D01B"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198" w:type="pct"/>
            <w:vAlign w:val="center"/>
          </w:tcPr>
          <w:p w14:paraId="2E4D6A1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AEC86E4" w14:textId="77777777" w:rsidR="002426DD" w:rsidRPr="0083365A" w:rsidRDefault="002426DD" w:rsidP="00BC5532">
            <w:pPr>
              <w:spacing w:before="120" w:line="276" w:lineRule="auto"/>
              <w:jc w:val="center"/>
              <w:rPr>
                <w:rFonts w:cstheme="minorHAnsi"/>
                <w:sz w:val="16"/>
                <w:szCs w:val="16"/>
              </w:rPr>
            </w:pPr>
            <w:r>
              <w:rPr>
                <w:rFonts w:cstheme="minorHAnsi"/>
                <w:sz w:val="16"/>
                <w:szCs w:val="16"/>
              </w:rPr>
              <w:t>O</w:t>
            </w:r>
          </w:p>
        </w:tc>
      </w:tr>
      <w:tr w:rsidR="002426DD" w:rsidRPr="0083365A" w14:paraId="71B20200" w14:textId="77777777" w:rsidTr="00BC5532">
        <w:trPr>
          <w:trHeight w:val="435"/>
        </w:trPr>
        <w:tc>
          <w:tcPr>
            <w:tcW w:w="872" w:type="pct"/>
            <w:vAlign w:val="center"/>
          </w:tcPr>
          <w:p w14:paraId="0583F8B2"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block</w:t>
            </w:r>
          </w:p>
        </w:tc>
        <w:tc>
          <w:tcPr>
            <w:tcW w:w="214" w:type="pct"/>
          </w:tcPr>
          <w:p w14:paraId="32E87645"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1B0DF1F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01091DE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55CBDF3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93FD7DE"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71492122"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1D890C1E"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DA28AA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4FAD1103"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3D7287B7"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DCD5956"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9E91A9F"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EAF32A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223647D8"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176EFEF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83806E0"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386C7B3E"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34C0D862"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539FFCA"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D16E090"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2426DD" w:rsidRPr="0083365A" w14:paraId="3B47A219"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5503A66C"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stairs</w:t>
            </w:r>
          </w:p>
        </w:tc>
        <w:tc>
          <w:tcPr>
            <w:tcW w:w="214" w:type="pct"/>
          </w:tcPr>
          <w:p w14:paraId="081450C8"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0E6BD07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592832FA"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763875F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6F115F36"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087E9188"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AA1CC12"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C1EBB3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31FFE29A"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40A4F055"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12A4C42C"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60696E9"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5D85B0F"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82A364C"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3671F85F"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D522A8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4366AF6"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16B24B1E"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50F87904"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47745B"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2426DD" w:rsidRPr="0083365A" w14:paraId="319C7F71" w14:textId="77777777" w:rsidTr="00BC5532">
        <w:trPr>
          <w:trHeight w:val="435"/>
        </w:trPr>
        <w:tc>
          <w:tcPr>
            <w:tcW w:w="872" w:type="pct"/>
            <w:vAlign w:val="center"/>
          </w:tcPr>
          <w:p w14:paraId="46226728"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doorNumber</w:t>
            </w:r>
          </w:p>
        </w:tc>
        <w:tc>
          <w:tcPr>
            <w:tcW w:w="214" w:type="pct"/>
          </w:tcPr>
          <w:p w14:paraId="30DC4DB6"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0E9E1357"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158AA6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18D007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3956A12E"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4B72290B"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59D61D6"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31BF3C97"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10842B6C"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39829B69"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290E86E"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C31A344"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75169B4"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1950FDED"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532A374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59771E4"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DF8FC29"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03EEA3EA"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512F496"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33E219D"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827DDA" w:rsidRPr="0083365A" w14:paraId="16B642C2" w14:textId="77777777" w:rsidTr="00B344D6">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14B7246D" w14:textId="15CD4948" w:rsidR="00827DDA" w:rsidRPr="00B60DCD" w:rsidRDefault="00827DDA" w:rsidP="00827DDA">
            <w:pPr>
              <w:spacing w:before="120" w:line="276" w:lineRule="auto"/>
              <w:jc w:val="center"/>
              <w:rPr>
                <w:rFonts w:cstheme="minorHAnsi"/>
                <w:b/>
                <w:sz w:val="16"/>
                <w:szCs w:val="16"/>
              </w:rPr>
            </w:pPr>
            <w:r w:rsidRPr="00F96833">
              <w:rPr>
                <w:rFonts w:cstheme="minorHAnsi"/>
                <w:b/>
                <w:color w:val="EF476F" w:themeColor="accent6"/>
                <w:sz w:val="16"/>
                <w:szCs w:val="16"/>
              </w:rPr>
              <w:t>unit</w:t>
            </w:r>
          </w:p>
        </w:tc>
        <w:tc>
          <w:tcPr>
            <w:tcW w:w="214" w:type="pct"/>
            <w:vAlign w:val="center"/>
          </w:tcPr>
          <w:p w14:paraId="50FD1FD8" w14:textId="7F811CC7" w:rsidR="00827DDA" w:rsidRPr="00B60DCD" w:rsidRDefault="00827DDA" w:rsidP="00827DDA">
            <w:pPr>
              <w:spacing w:before="120" w:line="276" w:lineRule="auto"/>
              <w:jc w:val="center"/>
              <w:rPr>
                <w:rFonts w:cstheme="minorHAnsi"/>
                <w:color w:val="0099FF" w:themeColor="accent3"/>
                <w:sz w:val="16"/>
                <w:szCs w:val="16"/>
              </w:rPr>
            </w:pPr>
            <w:r w:rsidRPr="001C7300">
              <w:rPr>
                <w:rFonts w:asciiTheme="minorHAnsi" w:hAnsiTheme="minorHAnsi" w:cstheme="minorHAnsi"/>
                <w:sz w:val="16"/>
                <w:szCs w:val="16"/>
              </w:rPr>
              <w:t>N/A</w:t>
            </w:r>
          </w:p>
        </w:tc>
        <w:tc>
          <w:tcPr>
            <w:tcW w:w="213" w:type="pct"/>
            <w:vAlign w:val="center"/>
          </w:tcPr>
          <w:p w14:paraId="19BB8ECB" w14:textId="173A0564"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2" w:type="pct"/>
            <w:vAlign w:val="center"/>
          </w:tcPr>
          <w:p w14:paraId="4B61B5BF" w14:textId="27ED93FD"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7E863C78" w14:textId="60530F66"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7ECAD0DC" w14:textId="6D82A8A0"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45BB7F22" w14:textId="488BE388"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450914E4" w14:textId="39A4B757"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08734AFE" w14:textId="7F1A63C3"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7" w:type="pct"/>
            <w:vAlign w:val="center"/>
          </w:tcPr>
          <w:p w14:paraId="4A10B5C9" w14:textId="327223E8" w:rsidR="00827DDA" w:rsidRPr="0083365A" w:rsidRDefault="00827DDA" w:rsidP="00827DDA">
            <w:pPr>
              <w:spacing w:before="120" w:line="276" w:lineRule="auto"/>
              <w:jc w:val="center"/>
              <w:rPr>
                <w:rFonts w:cstheme="minorHAnsi"/>
                <w:sz w:val="16"/>
                <w:szCs w:val="16"/>
              </w:rPr>
            </w:pPr>
            <w:r w:rsidRPr="007E17E2">
              <w:rPr>
                <w:rFonts w:cstheme="minorHAnsi"/>
                <w:color w:val="EF476F" w:themeColor="accent6"/>
                <w:sz w:val="16"/>
                <w:szCs w:val="16"/>
              </w:rPr>
              <w:t>O</w:t>
            </w:r>
          </w:p>
        </w:tc>
        <w:tc>
          <w:tcPr>
            <w:tcW w:w="207" w:type="pct"/>
            <w:vAlign w:val="center"/>
          </w:tcPr>
          <w:p w14:paraId="7E1AACBE" w14:textId="5FD83CB1"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6061F539" w14:textId="059D4219"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290983D2" w14:textId="7CFD6CDB"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6D12C948" w14:textId="2145FB1B"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04C0BFA1" w14:textId="14BF03DE"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3" w:type="pct"/>
            <w:vAlign w:val="center"/>
          </w:tcPr>
          <w:p w14:paraId="71842953" w14:textId="7F0412F1"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76324AF0" w14:textId="5A57A9B3"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0271C7B6" w14:textId="7016257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1" w:type="pct"/>
            <w:vAlign w:val="center"/>
          </w:tcPr>
          <w:p w14:paraId="62074198" w14:textId="1CA96170"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4B6C5211" w14:textId="290BD989"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15952B99" w14:textId="46A51A10"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r>
      <w:tr w:rsidR="00827DDA" w:rsidRPr="0083365A" w14:paraId="33CB5A68" w14:textId="77777777" w:rsidTr="00B344D6">
        <w:trPr>
          <w:trHeight w:val="435"/>
        </w:trPr>
        <w:tc>
          <w:tcPr>
            <w:tcW w:w="872" w:type="pct"/>
            <w:vAlign w:val="center"/>
          </w:tcPr>
          <w:p w14:paraId="2A537BE6" w14:textId="46E5A19E" w:rsidR="00827DDA" w:rsidRPr="00B60DCD" w:rsidRDefault="00827DDA" w:rsidP="00827DDA">
            <w:pPr>
              <w:spacing w:before="120" w:line="276" w:lineRule="auto"/>
              <w:jc w:val="center"/>
              <w:rPr>
                <w:rFonts w:cstheme="minorHAnsi"/>
                <w:b/>
                <w:sz w:val="16"/>
                <w:szCs w:val="16"/>
              </w:rPr>
            </w:pPr>
            <w:r w:rsidRPr="00F96833">
              <w:rPr>
                <w:rFonts w:cstheme="minorHAnsi"/>
                <w:b/>
                <w:color w:val="EF476F" w:themeColor="accent6"/>
                <w:sz w:val="16"/>
                <w:szCs w:val="16"/>
              </w:rPr>
              <w:t>room</w:t>
            </w:r>
          </w:p>
        </w:tc>
        <w:tc>
          <w:tcPr>
            <w:tcW w:w="214" w:type="pct"/>
            <w:vAlign w:val="center"/>
          </w:tcPr>
          <w:p w14:paraId="5FC4F4C7" w14:textId="72760103" w:rsidR="00827DDA" w:rsidRPr="00B60DCD" w:rsidRDefault="00827DDA" w:rsidP="00827DDA">
            <w:pPr>
              <w:spacing w:before="120" w:line="276" w:lineRule="auto"/>
              <w:jc w:val="center"/>
              <w:rPr>
                <w:rFonts w:cstheme="minorHAnsi"/>
                <w:color w:val="0099FF" w:themeColor="accent3"/>
                <w:sz w:val="16"/>
                <w:szCs w:val="16"/>
              </w:rPr>
            </w:pPr>
            <w:r w:rsidRPr="001C7300">
              <w:rPr>
                <w:rFonts w:asciiTheme="minorHAnsi" w:hAnsiTheme="minorHAnsi" w:cstheme="minorHAnsi"/>
                <w:sz w:val="16"/>
                <w:szCs w:val="16"/>
              </w:rPr>
              <w:t>N/A</w:t>
            </w:r>
          </w:p>
        </w:tc>
        <w:tc>
          <w:tcPr>
            <w:tcW w:w="213" w:type="pct"/>
            <w:vAlign w:val="center"/>
          </w:tcPr>
          <w:p w14:paraId="21EF6869" w14:textId="3411CF65"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2" w:type="pct"/>
            <w:vAlign w:val="center"/>
          </w:tcPr>
          <w:p w14:paraId="7885501E" w14:textId="2A4E208C"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2D5F9625" w14:textId="12435FF2"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10" w:type="pct"/>
            <w:vAlign w:val="center"/>
          </w:tcPr>
          <w:p w14:paraId="470FDE09" w14:textId="3DC48C86"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46C5DBE1" w14:textId="384FC0B4"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2F91340F" w14:textId="66A092EE"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9" w:type="pct"/>
            <w:vAlign w:val="center"/>
          </w:tcPr>
          <w:p w14:paraId="7086FDCF" w14:textId="393190A0"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7" w:type="pct"/>
            <w:vAlign w:val="center"/>
          </w:tcPr>
          <w:p w14:paraId="05C3F0A7" w14:textId="3D860DA3" w:rsidR="00827DDA" w:rsidRPr="0083365A" w:rsidRDefault="00827DDA" w:rsidP="00827DDA">
            <w:pPr>
              <w:spacing w:before="120" w:line="276" w:lineRule="auto"/>
              <w:jc w:val="center"/>
              <w:rPr>
                <w:rFonts w:cstheme="minorHAnsi"/>
                <w:sz w:val="16"/>
                <w:szCs w:val="16"/>
              </w:rPr>
            </w:pPr>
            <w:r w:rsidRPr="007E17E2">
              <w:rPr>
                <w:rFonts w:cstheme="minorHAnsi"/>
                <w:color w:val="EF476F" w:themeColor="accent6"/>
                <w:sz w:val="16"/>
                <w:szCs w:val="16"/>
              </w:rPr>
              <w:t>O</w:t>
            </w:r>
          </w:p>
        </w:tc>
        <w:tc>
          <w:tcPr>
            <w:tcW w:w="207" w:type="pct"/>
            <w:vAlign w:val="center"/>
          </w:tcPr>
          <w:p w14:paraId="48F3F349" w14:textId="5AC5F2F1"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51C90F56" w14:textId="7705E163"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295E2B96" w14:textId="37A48B00" w:rsidR="00827DDA" w:rsidRPr="0083365A" w:rsidRDefault="00827DDA" w:rsidP="00827DDA">
            <w:pPr>
              <w:spacing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1CBAEF10" w14:textId="3E75588A"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6" w:type="pct"/>
            <w:vAlign w:val="center"/>
          </w:tcPr>
          <w:p w14:paraId="4A71FCEC" w14:textId="36D2824C"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3" w:type="pct"/>
            <w:vAlign w:val="center"/>
          </w:tcPr>
          <w:p w14:paraId="1200C7D9" w14:textId="44DD611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42FF88B4" w14:textId="7BE3AEFC"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2" w:type="pct"/>
            <w:vAlign w:val="center"/>
          </w:tcPr>
          <w:p w14:paraId="602C360F" w14:textId="68BCF9B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201" w:type="pct"/>
            <w:vAlign w:val="center"/>
          </w:tcPr>
          <w:p w14:paraId="1B22C108" w14:textId="34C60C7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1F5412BF" w14:textId="2CDA447F"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c>
          <w:tcPr>
            <w:tcW w:w="198" w:type="pct"/>
            <w:vAlign w:val="center"/>
          </w:tcPr>
          <w:p w14:paraId="775FDDC2" w14:textId="4C82863E" w:rsidR="00827DDA" w:rsidRPr="0083365A" w:rsidRDefault="00827DDA" w:rsidP="00827DDA">
            <w:pPr>
              <w:spacing w:before="120" w:line="276" w:lineRule="auto"/>
              <w:jc w:val="center"/>
              <w:rPr>
                <w:rFonts w:cstheme="minorHAnsi"/>
                <w:sz w:val="16"/>
                <w:szCs w:val="16"/>
              </w:rPr>
            </w:pPr>
            <w:r w:rsidRPr="001C7300">
              <w:rPr>
                <w:rFonts w:asciiTheme="minorHAnsi" w:hAnsiTheme="minorHAnsi" w:cstheme="minorHAnsi"/>
                <w:sz w:val="16"/>
                <w:szCs w:val="16"/>
              </w:rPr>
              <w:t>N/A</w:t>
            </w:r>
          </w:p>
        </w:tc>
      </w:tr>
      <w:tr w:rsidR="00827DDA" w:rsidRPr="0083365A" w14:paraId="36D5B050"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5BD1F22F"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streetName</w:t>
            </w:r>
          </w:p>
        </w:tc>
        <w:tc>
          <w:tcPr>
            <w:tcW w:w="214" w:type="pct"/>
            <w:vAlign w:val="center"/>
          </w:tcPr>
          <w:p w14:paraId="2044D0A4" w14:textId="77777777" w:rsidR="00827DDA" w:rsidRPr="00045A30" w:rsidRDefault="00827DDA" w:rsidP="00827DDA">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0B04D5B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53874816"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7E54AD6"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274BB3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33F5E7C"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4118A0A7"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8D7FCD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10B733C"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F50A84D"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455743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D57CDD3"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C7FF6D1"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E240F5">
              <w:rPr>
                <w:rFonts w:asciiTheme="minorHAnsi" w:hAnsiTheme="minorHAnsi" w:cstheme="minorHAnsi"/>
                <w:color w:val="0099FF" w:themeColor="accent3"/>
                <w:sz w:val="16"/>
                <w:szCs w:val="16"/>
              </w:rPr>
              <w:t>O</w:t>
            </w:r>
          </w:p>
        </w:tc>
        <w:tc>
          <w:tcPr>
            <w:tcW w:w="206" w:type="pct"/>
            <w:vAlign w:val="center"/>
          </w:tcPr>
          <w:p w14:paraId="242C5744"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3" w:type="pct"/>
            <w:vAlign w:val="center"/>
          </w:tcPr>
          <w:p w14:paraId="541C8D0A"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65BA175"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44DE3C3"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1" w:type="pct"/>
            <w:vAlign w:val="center"/>
          </w:tcPr>
          <w:p w14:paraId="1B279D03"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59BF4884"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1A4DD449" w14:textId="77777777" w:rsidR="00827DDA" w:rsidRPr="00045A30" w:rsidRDefault="00827DDA" w:rsidP="00827DDA">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r>
      <w:tr w:rsidR="00827DDA" w:rsidRPr="0083365A" w14:paraId="015AFEB7" w14:textId="77777777" w:rsidTr="00BC5532">
        <w:trPr>
          <w:trHeight w:val="435"/>
        </w:trPr>
        <w:tc>
          <w:tcPr>
            <w:tcW w:w="872" w:type="pct"/>
            <w:vAlign w:val="center"/>
          </w:tcPr>
          <w:p w14:paraId="3ED9C4F4"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streetType</w:t>
            </w:r>
          </w:p>
        </w:tc>
        <w:tc>
          <w:tcPr>
            <w:tcW w:w="214" w:type="pct"/>
            <w:vAlign w:val="center"/>
          </w:tcPr>
          <w:p w14:paraId="4365A0F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2CDC821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27770D8"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B30C2B1" w14:textId="77777777" w:rsidR="00827DDA" w:rsidRPr="0083365A" w:rsidRDefault="00827DDA" w:rsidP="00827DDA">
            <w:pPr>
              <w:spacing w:line="276" w:lineRule="auto"/>
              <w:jc w:val="center"/>
              <w:rPr>
                <w:rFonts w:asciiTheme="minorHAnsi" w:hAnsiTheme="minorHAnsi" w:cstheme="minorHAnsi"/>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78A9F14A"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A9AA0CA"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0917376F"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AB64CD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EAE410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E006AA1" w14:textId="77777777" w:rsidR="00827DDA" w:rsidRPr="00045A30" w:rsidRDefault="00827DDA" w:rsidP="00827DDA">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1075CDC"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2822A81"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6A574C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47CB415"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3F15444C"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DE9FA11"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042B2B95"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07339899"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171D22A"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6987204" w14:textId="77777777" w:rsidR="00827DDA" w:rsidRPr="0083365A" w:rsidRDefault="00827DDA" w:rsidP="00827DDA">
            <w:pPr>
              <w:spacing w:line="276" w:lineRule="auto"/>
              <w:jc w:val="center"/>
              <w:rPr>
                <w:rFonts w:cstheme="minorHAnsi"/>
                <w:sz w:val="16"/>
                <w:szCs w:val="16"/>
              </w:rPr>
            </w:pPr>
            <w:r>
              <w:rPr>
                <w:rFonts w:cstheme="minorHAnsi"/>
                <w:sz w:val="16"/>
                <w:szCs w:val="16"/>
              </w:rPr>
              <w:t>O</w:t>
            </w:r>
          </w:p>
        </w:tc>
      </w:tr>
      <w:tr w:rsidR="00827DDA" w:rsidRPr="0083365A" w14:paraId="7A8817AD"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1AEA5E3E"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Province</w:t>
            </w:r>
          </w:p>
        </w:tc>
        <w:tc>
          <w:tcPr>
            <w:tcW w:w="214" w:type="pct"/>
            <w:vAlign w:val="center"/>
          </w:tcPr>
          <w:p w14:paraId="2C2E270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019AEC01"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F5C98A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58F5EF"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5DF7C1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9A81C8D"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715C2EC7"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87B7529"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34AA34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5165A3BE" w14:textId="77777777" w:rsidR="00827DDA" w:rsidRPr="00045A30" w:rsidRDefault="00827DDA" w:rsidP="00827DDA">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347938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BF3844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826504A"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0E2FF13"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0F604DBA"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7C929988"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1F18E2C1"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18BFD2C5"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12057C14" w14:textId="77777777" w:rsidR="00827DDA" w:rsidRPr="0083365A" w:rsidRDefault="00827DDA" w:rsidP="00827DDA">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7775BAB1" w14:textId="77777777" w:rsidR="00827DDA" w:rsidRPr="0083365A" w:rsidRDefault="00827DDA" w:rsidP="00827DDA">
            <w:pPr>
              <w:spacing w:line="276" w:lineRule="auto"/>
              <w:jc w:val="center"/>
              <w:rPr>
                <w:rFonts w:cstheme="minorHAnsi"/>
                <w:sz w:val="16"/>
                <w:szCs w:val="16"/>
              </w:rPr>
            </w:pPr>
            <w:r w:rsidRPr="00E42118">
              <w:rPr>
                <w:rFonts w:asciiTheme="minorHAnsi" w:hAnsiTheme="minorHAnsi" w:cstheme="minorHAnsi"/>
                <w:sz w:val="16"/>
                <w:szCs w:val="16"/>
              </w:rPr>
              <w:t>N/A</w:t>
            </w:r>
          </w:p>
        </w:tc>
      </w:tr>
      <w:tr w:rsidR="00827DDA" w:rsidRPr="0083365A" w14:paraId="6611BD44" w14:textId="77777777" w:rsidTr="00BC5532">
        <w:trPr>
          <w:trHeight w:val="450"/>
        </w:trPr>
        <w:tc>
          <w:tcPr>
            <w:tcW w:w="872" w:type="pct"/>
            <w:vAlign w:val="center"/>
          </w:tcPr>
          <w:p w14:paraId="52013FF5"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cityTown</w:t>
            </w:r>
          </w:p>
        </w:tc>
        <w:tc>
          <w:tcPr>
            <w:tcW w:w="214" w:type="pct"/>
            <w:vAlign w:val="center"/>
          </w:tcPr>
          <w:p w14:paraId="14FF7A71"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808EBC3"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79495FD8"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EEED0A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7AC7D283"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EE3D3BD"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53EE614"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0D871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704B142"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A110F62"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2B881DB6"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FE8934E"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867D60D"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28B8BD7"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3E8065C9"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5ECDB014"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13E8DADE"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672123D4"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7D686A28"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29BD812F"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827DDA" w:rsidRPr="0083365A" w14:paraId="7131A26B"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5196C7B2"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postalZipCode</w:t>
            </w:r>
          </w:p>
        </w:tc>
        <w:tc>
          <w:tcPr>
            <w:tcW w:w="214" w:type="pct"/>
            <w:vAlign w:val="center"/>
          </w:tcPr>
          <w:p w14:paraId="2077EA62"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3367689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21249BDD"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147C1E71"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78A88E8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5706A5E"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4AD8145"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F452E46"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C0D1728"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7D3E50A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AA9829E"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404C0CA"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564D39C" w14:textId="77777777" w:rsidR="00827DDA" w:rsidRPr="00045A30" w:rsidRDefault="00827DDA" w:rsidP="00827DDA">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816D36C"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1EB9C894"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5850906F"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25C1D4C8"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180CCA0F"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3DB06D47"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345D0FBD" w14:textId="77777777" w:rsidR="00827DDA" w:rsidRPr="00045A30" w:rsidRDefault="00827DDA" w:rsidP="00827DDA">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827DDA" w:rsidRPr="0083365A" w14:paraId="229BD8FE" w14:textId="77777777" w:rsidTr="00BC5532">
        <w:trPr>
          <w:trHeight w:val="435"/>
        </w:trPr>
        <w:tc>
          <w:tcPr>
            <w:tcW w:w="872" w:type="pct"/>
            <w:vAlign w:val="center"/>
          </w:tcPr>
          <w:p w14:paraId="1830DE22" w14:textId="77777777" w:rsidR="00827DDA" w:rsidRPr="0083365A" w:rsidRDefault="00827DDA" w:rsidP="00827DDA">
            <w:pPr>
              <w:spacing w:before="120" w:line="276" w:lineRule="auto"/>
              <w:jc w:val="center"/>
              <w:rPr>
                <w:rFonts w:cstheme="minorHAnsi"/>
                <w:b/>
                <w:sz w:val="16"/>
                <w:szCs w:val="16"/>
              </w:rPr>
            </w:pPr>
            <w:r>
              <w:rPr>
                <w:rFonts w:cstheme="minorHAnsi"/>
                <w:b/>
                <w:sz w:val="16"/>
                <w:szCs w:val="16"/>
              </w:rPr>
              <w:t>poBoxNumber</w:t>
            </w:r>
          </w:p>
        </w:tc>
        <w:tc>
          <w:tcPr>
            <w:tcW w:w="214" w:type="pct"/>
            <w:vAlign w:val="center"/>
          </w:tcPr>
          <w:p w14:paraId="25C66A30"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3" w:type="pct"/>
            <w:vAlign w:val="center"/>
          </w:tcPr>
          <w:p w14:paraId="47E470E1"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2" w:type="pct"/>
            <w:vAlign w:val="center"/>
          </w:tcPr>
          <w:p w14:paraId="21CB3F7B"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0" w:type="pct"/>
            <w:vAlign w:val="center"/>
          </w:tcPr>
          <w:p w14:paraId="0D4F2010" w14:textId="77777777" w:rsidR="00827DDA" w:rsidRPr="00045A30" w:rsidRDefault="00827DDA" w:rsidP="00827DDA">
            <w:pPr>
              <w:spacing w:line="276" w:lineRule="auto"/>
              <w:jc w:val="center"/>
              <w:rPr>
                <w:rFonts w:cstheme="minorHAnsi"/>
                <w:color w:val="9C24FF" w:themeColor="accent4" w:themeTint="99"/>
                <w:sz w:val="16"/>
                <w:szCs w:val="16"/>
              </w:rPr>
            </w:pPr>
            <w:r w:rsidRPr="00AE60C9">
              <w:rPr>
                <w:rFonts w:cstheme="minorHAnsi"/>
                <w:color w:val="0099FF" w:themeColor="accent3"/>
                <w:sz w:val="16"/>
                <w:szCs w:val="16"/>
              </w:rPr>
              <w:t>O</w:t>
            </w:r>
          </w:p>
        </w:tc>
        <w:tc>
          <w:tcPr>
            <w:tcW w:w="210" w:type="pct"/>
            <w:vAlign w:val="center"/>
          </w:tcPr>
          <w:p w14:paraId="2F8DB924"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6B045DD0"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218FD632"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261909B7"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29968B3F"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0F68BA98"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3FCB105E"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6C3FB3FF"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62E93346" w14:textId="77777777" w:rsidR="00827DDA" w:rsidRPr="00045A30"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2760E52A"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3" w:type="pct"/>
            <w:vAlign w:val="center"/>
          </w:tcPr>
          <w:p w14:paraId="4B4442D7"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14C50FFE"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67034D9A"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1" w:type="pct"/>
            <w:vAlign w:val="center"/>
          </w:tcPr>
          <w:p w14:paraId="04C4EDFB"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11EA7247"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6A2EDB31" w14:textId="77777777" w:rsidR="00827DDA" w:rsidRPr="00BE6D61" w:rsidRDefault="00827DDA" w:rsidP="00827DDA">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r>
      <w:tr w:rsidR="00827DDA" w:rsidRPr="0083365A" w14:paraId="1FF712C5"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4FE05B38"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addressExtension</w:t>
            </w:r>
          </w:p>
        </w:tc>
        <w:tc>
          <w:tcPr>
            <w:tcW w:w="214" w:type="pct"/>
            <w:vAlign w:val="center"/>
          </w:tcPr>
          <w:p w14:paraId="6D18501A"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58C5F0B3" w14:textId="77777777" w:rsidR="00827DDA" w:rsidRPr="0083365A" w:rsidRDefault="00827DDA" w:rsidP="00827DDA">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3CAFFB9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46538D4C"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60745B"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55C6F12"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61DDF3A"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23099E2C" w14:textId="77777777" w:rsidR="00827DDA" w:rsidRPr="0083365A" w:rsidRDefault="00827DDA" w:rsidP="00827DDA">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305B941"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4DA0C01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AF6052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B3077FE"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D782869"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5B31585"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124D4CD6"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A896617"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41E4A9C"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59211CBC"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6583EDF"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270E466"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r>
      <w:tr w:rsidR="00827DDA" w:rsidRPr="0083365A" w14:paraId="21FF9422" w14:textId="77777777" w:rsidTr="00BC5532">
        <w:trPr>
          <w:trHeight w:val="435"/>
        </w:trPr>
        <w:tc>
          <w:tcPr>
            <w:tcW w:w="872" w:type="pct"/>
            <w:vAlign w:val="center"/>
          </w:tcPr>
          <w:p w14:paraId="6497D0C1"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subLocality</w:t>
            </w:r>
          </w:p>
        </w:tc>
        <w:tc>
          <w:tcPr>
            <w:tcW w:w="214" w:type="pct"/>
            <w:vAlign w:val="center"/>
          </w:tcPr>
          <w:p w14:paraId="2F305701"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6C868180"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F22F7EB"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B8DEC4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AE4E0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FF3AA6C" w14:textId="77777777" w:rsidR="00827DDA" w:rsidRPr="0083365A" w:rsidRDefault="00827DDA" w:rsidP="00827DDA">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51DDC933" w14:textId="77777777" w:rsidR="00827DDA" w:rsidRPr="00A53CAF" w:rsidDel="00457616"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47C8CCF"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932AE8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M</w:t>
            </w:r>
          </w:p>
        </w:tc>
        <w:tc>
          <w:tcPr>
            <w:tcW w:w="207" w:type="pct"/>
            <w:vAlign w:val="center"/>
          </w:tcPr>
          <w:p w14:paraId="285E35E7"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146B60F"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0C340CE"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D99F321"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6112017"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1A08E9CD"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62FE0FF9"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7B7ADA1"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6C8CE216"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73CA55B5"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446FA5D"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r>
      <w:tr w:rsidR="00827DDA" w:rsidRPr="0083365A" w14:paraId="62FE1300"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64E2A7BA" w14:textId="77777777" w:rsidR="00827DDA" w:rsidRPr="0083365A" w:rsidRDefault="00827DDA" w:rsidP="00827DDA">
            <w:pPr>
              <w:spacing w:before="120" w:line="276" w:lineRule="auto"/>
              <w:jc w:val="center"/>
              <w:rPr>
                <w:rFonts w:cstheme="minorHAnsi"/>
                <w:b/>
                <w:sz w:val="16"/>
                <w:szCs w:val="16"/>
              </w:rPr>
            </w:pPr>
            <w:r>
              <w:rPr>
                <w:rFonts w:cstheme="minorHAnsi"/>
                <w:b/>
                <w:sz w:val="16"/>
                <w:szCs w:val="16"/>
              </w:rPr>
              <w:t>county</w:t>
            </w:r>
          </w:p>
        </w:tc>
        <w:tc>
          <w:tcPr>
            <w:tcW w:w="214" w:type="pct"/>
            <w:vAlign w:val="center"/>
          </w:tcPr>
          <w:p w14:paraId="6649806E" w14:textId="77777777" w:rsidR="00827DDA" w:rsidRPr="0083365A" w:rsidRDefault="00827DDA" w:rsidP="00827DDA">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3" w:type="pct"/>
            <w:vAlign w:val="center"/>
          </w:tcPr>
          <w:p w14:paraId="2CD0F173" w14:textId="77777777" w:rsidR="00827DDA" w:rsidRPr="0083365A" w:rsidRDefault="00827DDA" w:rsidP="00827DDA">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6CB9B6C"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C16657D"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72402B6C"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2CEC539" w14:textId="77777777" w:rsidR="00827DDA" w:rsidRPr="00BB186A" w:rsidRDefault="00827DDA" w:rsidP="00827DDA">
            <w:pPr>
              <w:spacing w:line="276" w:lineRule="auto"/>
              <w:jc w:val="center"/>
              <w:rPr>
                <w:rFonts w:cstheme="minorHAnsi"/>
                <w:color w:val="EF476F" w:themeColor="accent6"/>
                <w:sz w:val="16"/>
                <w:szCs w:val="16"/>
              </w:rPr>
            </w:pPr>
            <w:r w:rsidRPr="00361D38">
              <w:rPr>
                <w:rFonts w:cstheme="minorHAnsi"/>
                <w:color w:val="0099FF" w:themeColor="accent3"/>
                <w:sz w:val="16"/>
                <w:szCs w:val="16"/>
              </w:rPr>
              <w:t>M</w:t>
            </w:r>
          </w:p>
        </w:tc>
        <w:tc>
          <w:tcPr>
            <w:tcW w:w="209" w:type="pct"/>
            <w:vAlign w:val="center"/>
          </w:tcPr>
          <w:p w14:paraId="7170E044" w14:textId="77777777" w:rsidR="00827DDA" w:rsidRPr="00A53CAF" w:rsidRDefault="00827DDA" w:rsidP="00827DDA">
            <w:pPr>
              <w:spacing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12587243"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66243AFF"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M</w:t>
            </w:r>
          </w:p>
        </w:tc>
        <w:tc>
          <w:tcPr>
            <w:tcW w:w="207" w:type="pct"/>
            <w:vAlign w:val="center"/>
          </w:tcPr>
          <w:p w14:paraId="16F82D7E"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9F600FB"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D907E96"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2B5545CB" w14:textId="77777777" w:rsidR="00827DDA" w:rsidRPr="0083365A" w:rsidRDefault="00827DDA" w:rsidP="00827DDA">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63359F"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560CC311"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2A446C2"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33B4EC7"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0549FB05"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022F9050"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75C007F4" w14:textId="77777777" w:rsidR="00827DDA" w:rsidRPr="0083365A" w:rsidRDefault="00827DDA" w:rsidP="00827DDA">
            <w:pPr>
              <w:spacing w:line="276" w:lineRule="auto"/>
              <w:jc w:val="center"/>
              <w:rPr>
                <w:rFonts w:cstheme="minorHAnsi"/>
                <w:sz w:val="16"/>
                <w:szCs w:val="16"/>
              </w:rPr>
            </w:pPr>
            <w:r w:rsidRPr="00D60ED7">
              <w:rPr>
                <w:rFonts w:asciiTheme="minorHAnsi" w:hAnsiTheme="minorHAnsi" w:cstheme="minorHAnsi"/>
                <w:sz w:val="16"/>
                <w:szCs w:val="16"/>
              </w:rPr>
              <w:t>N/A</w:t>
            </w:r>
          </w:p>
        </w:tc>
      </w:tr>
      <w:tr w:rsidR="00827DDA" w:rsidRPr="0083365A" w14:paraId="7202A50F" w14:textId="77777777" w:rsidTr="00BC5532">
        <w:trPr>
          <w:trHeight w:val="450"/>
        </w:trPr>
        <w:tc>
          <w:tcPr>
            <w:tcW w:w="872" w:type="pct"/>
            <w:vAlign w:val="center"/>
          </w:tcPr>
          <w:p w14:paraId="482BE567"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country**</w:t>
            </w:r>
          </w:p>
        </w:tc>
        <w:tc>
          <w:tcPr>
            <w:tcW w:w="214" w:type="pct"/>
            <w:vAlign w:val="center"/>
          </w:tcPr>
          <w:p w14:paraId="570C8AAA"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17308B54" w14:textId="77777777" w:rsidR="00827DDA" w:rsidRPr="0083365A" w:rsidRDefault="00827DDA" w:rsidP="00827DDA">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3C5DDAC0"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79DCB4B"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B8CEA63"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808D8C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3670BA56"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DA934A2" w14:textId="77777777" w:rsidR="00827DDA" w:rsidRPr="0083365A" w:rsidRDefault="00827DDA" w:rsidP="00827DDA">
            <w:pPr>
              <w:spacing w:line="276" w:lineRule="auto"/>
              <w:jc w:val="center"/>
              <w:rPr>
                <w:rFonts w:asciiTheme="minorHAnsi" w:hAnsiTheme="minorHAnsi" w:cstheme="minorHAnsi"/>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7F54F7F3"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9B921F4"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E58976F"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7B658AA"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9743557" w14:textId="77777777" w:rsidR="00827DDA" w:rsidRPr="0083365A" w:rsidDel="006F51B6"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A2F44AA"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3" w:type="pct"/>
            <w:vAlign w:val="center"/>
          </w:tcPr>
          <w:p w14:paraId="726A0379"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814315D"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9B6B917"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1" w:type="pct"/>
            <w:vAlign w:val="center"/>
          </w:tcPr>
          <w:p w14:paraId="21E78E4F"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4B4B3634"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1F6B4A00" w14:textId="77777777" w:rsidR="00827DDA" w:rsidRPr="0083365A" w:rsidRDefault="00827DDA" w:rsidP="00827DDA">
            <w:pPr>
              <w:spacing w:line="276" w:lineRule="auto"/>
              <w:jc w:val="center"/>
              <w:rPr>
                <w:rFonts w:cstheme="minorHAnsi"/>
                <w:sz w:val="16"/>
                <w:szCs w:val="16"/>
              </w:rPr>
            </w:pPr>
            <w:r w:rsidRPr="002B7A85">
              <w:rPr>
                <w:rFonts w:asciiTheme="minorHAnsi" w:hAnsiTheme="minorHAnsi" w:cstheme="minorHAnsi"/>
                <w:sz w:val="16"/>
                <w:szCs w:val="16"/>
              </w:rPr>
              <w:t>N/A</w:t>
            </w:r>
          </w:p>
        </w:tc>
      </w:tr>
      <w:tr w:rsidR="00827DDA" w:rsidRPr="0083365A" w14:paraId="4F8B8E99"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6A832017" w14:textId="77777777" w:rsidR="00827DDA" w:rsidRPr="0083365A" w:rsidRDefault="00827DDA" w:rsidP="00827DDA">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addressID</w:t>
            </w:r>
          </w:p>
        </w:tc>
        <w:tc>
          <w:tcPr>
            <w:tcW w:w="214" w:type="pct"/>
            <w:vAlign w:val="center"/>
          </w:tcPr>
          <w:p w14:paraId="43730512" w14:textId="77777777" w:rsidR="00827DDA" w:rsidRPr="0083365A" w:rsidRDefault="00827DDA" w:rsidP="00827DDA">
            <w:pPr>
              <w:spacing w:before="120" w:line="276" w:lineRule="auto"/>
              <w:jc w:val="center"/>
              <w:rPr>
                <w:rFonts w:asciiTheme="minorHAnsi" w:hAnsiTheme="minorHAnsi" w:cstheme="minorHAnsi"/>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2E9660E7" w14:textId="77777777" w:rsidR="00827DDA" w:rsidRPr="0083365A" w:rsidRDefault="00827DDA" w:rsidP="00827DDA">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5A103DD5" w14:textId="77777777" w:rsidR="00827DDA" w:rsidRPr="0083365A" w:rsidRDefault="00827DDA" w:rsidP="00827DDA">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3C20EBE5"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10" w:type="pct"/>
            <w:vAlign w:val="center"/>
          </w:tcPr>
          <w:p w14:paraId="56069006"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54D01C3B" w14:textId="77777777" w:rsidR="00827DDA" w:rsidRPr="0083365A" w:rsidRDefault="00827DDA" w:rsidP="00827DDA">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ED7EC68"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C953DFA"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E60C9">
              <w:rPr>
                <w:rFonts w:asciiTheme="minorHAnsi" w:hAnsiTheme="minorHAnsi" w:cstheme="minorHAnsi"/>
                <w:sz w:val="16"/>
                <w:szCs w:val="16"/>
              </w:rPr>
              <w:t>N/A</w:t>
            </w:r>
          </w:p>
        </w:tc>
        <w:tc>
          <w:tcPr>
            <w:tcW w:w="207" w:type="pct"/>
            <w:vAlign w:val="center"/>
          </w:tcPr>
          <w:p w14:paraId="147784C0"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82C86ED"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6F410F61" w14:textId="77777777" w:rsidR="00827DDA" w:rsidRPr="00A53CAF" w:rsidRDefault="00827DDA" w:rsidP="00827DDA">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2DF801E9" w14:textId="77777777" w:rsidR="00827DDA" w:rsidRPr="0083365A" w:rsidRDefault="00827DDA" w:rsidP="00827DDA">
            <w:pPr>
              <w:spacing w:line="276" w:lineRule="auto"/>
              <w:jc w:val="center"/>
              <w:rPr>
                <w:rFonts w:asciiTheme="minorHAnsi" w:hAnsiTheme="minorHAnsi" w:cstheme="minorHAnsi"/>
                <w:sz w:val="16"/>
                <w:szCs w:val="16"/>
              </w:rPr>
            </w:pPr>
            <w:r w:rsidRPr="002E5733">
              <w:rPr>
                <w:rFonts w:asciiTheme="minorHAnsi" w:hAnsiTheme="minorHAnsi" w:cstheme="minorHAnsi"/>
                <w:color w:val="FFC43D" w:themeColor="accent5"/>
                <w:sz w:val="16"/>
                <w:szCs w:val="16"/>
              </w:rPr>
              <w:t>CM</w:t>
            </w:r>
          </w:p>
        </w:tc>
        <w:tc>
          <w:tcPr>
            <w:tcW w:w="206" w:type="pct"/>
            <w:vAlign w:val="center"/>
          </w:tcPr>
          <w:p w14:paraId="1E6E2349" w14:textId="77777777" w:rsidR="00827DDA" w:rsidRPr="0083365A" w:rsidRDefault="00827DDA" w:rsidP="00827DDA">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024C609E"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3" w:type="pct"/>
            <w:vAlign w:val="center"/>
          </w:tcPr>
          <w:p w14:paraId="4723509C"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0D847E4"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744AD0CA"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1" w:type="pct"/>
            <w:vAlign w:val="center"/>
          </w:tcPr>
          <w:p w14:paraId="7538C2DA"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1D980D93"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6D4D74ED" w14:textId="77777777" w:rsidR="00827DDA" w:rsidRPr="00A53CAF" w:rsidRDefault="00827DDA" w:rsidP="00827DDA">
            <w:pPr>
              <w:spacing w:line="276" w:lineRule="auto"/>
              <w:jc w:val="center"/>
              <w:rPr>
                <w:rFonts w:cstheme="minorHAnsi"/>
                <w:color w:val="0099FF" w:themeColor="accent3"/>
                <w:sz w:val="16"/>
                <w:szCs w:val="16"/>
              </w:rPr>
            </w:pPr>
            <w:r>
              <w:rPr>
                <w:rFonts w:cstheme="minorHAnsi"/>
                <w:color w:val="0099FF" w:themeColor="accent3"/>
                <w:sz w:val="16"/>
                <w:szCs w:val="16"/>
              </w:rPr>
              <w:t>O</w:t>
            </w:r>
          </w:p>
        </w:tc>
      </w:tr>
    </w:tbl>
    <w:p w14:paraId="78969B60" w14:textId="77777777" w:rsidR="002F01D4" w:rsidRDefault="002F01D4" w:rsidP="009A6A17">
      <w:pPr>
        <w:spacing w:line="360" w:lineRule="auto"/>
        <w:rPr>
          <w:szCs w:val="20"/>
        </w:rPr>
      </w:pPr>
    </w:p>
    <w:p w14:paraId="44D398C0" w14:textId="48E10D13" w:rsidR="002F01D4" w:rsidRPr="006045EC" w:rsidRDefault="002F01D4" w:rsidP="009A6A17">
      <w:pPr>
        <w:spacing w:line="360" w:lineRule="auto"/>
      </w:pPr>
      <w:r>
        <w:t xml:space="preserve">With: </w:t>
      </w:r>
      <w:r w:rsidRPr="00045A30">
        <w:rPr>
          <w:color w:val="9C24FF" w:themeColor="accent4" w:themeTint="99"/>
        </w:rPr>
        <w:t>M</w:t>
      </w:r>
      <w:r>
        <w:t xml:space="preserve"> = Mandatory, </w:t>
      </w:r>
      <w:r w:rsidRPr="00A53CAF">
        <w:rPr>
          <w:color w:val="FFC43D" w:themeColor="accent5"/>
        </w:rPr>
        <w:t>CM</w:t>
      </w:r>
      <w:r>
        <w:t xml:space="preserve"> = Conditional Mandatory, </w:t>
      </w:r>
      <w:r w:rsidRPr="00A53CAF">
        <w:rPr>
          <w:color w:val="0099FF" w:themeColor="accent3"/>
        </w:rPr>
        <w:t>O</w:t>
      </w:r>
      <w:r>
        <w:t xml:space="preserve"> = Optional &amp; N/A = Not Applicable.</w:t>
      </w:r>
    </w:p>
    <w:p w14:paraId="3F02CAE1" w14:textId="13D21DC5" w:rsidR="002A075F" w:rsidRPr="0083365A" w:rsidRDefault="002A075F" w:rsidP="002A075F">
      <w:pPr>
        <w:rPr>
          <w:b/>
          <w:bCs/>
          <w:color w:val="00D7BD" w:themeColor="accent1"/>
          <w:u w:val="single"/>
        </w:rPr>
      </w:pPr>
      <w:r w:rsidRPr="0083365A">
        <w:rPr>
          <w:b/>
          <w:bCs/>
          <w:color w:val="00D7BD" w:themeColor="accent1"/>
        </w:rPr>
        <w:t>**</w:t>
      </w:r>
      <w:r w:rsidRPr="0083365A">
        <w:rPr>
          <w:b/>
          <w:bCs/>
          <w:color w:val="00D7BD" w:themeColor="accent1"/>
          <w:u w:val="single"/>
        </w:rPr>
        <w:t xml:space="preserve"> EEA address for 085 numbers in the Netherlands</w:t>
      </w:r>
    </w:p>
    <w:p w14:paraId="692DDDB2" w14:textId="77777777" w:rsidR="002A075F" w:rsidRPr="00A53CAF"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Bidi"/>
          <w:color w:val="000000" w:themeColor="text1"/>
          <w:sz w:val="20"/>
          <w:szCs w:val="20"/>
          <w:lang w:val="en-GB" w:eastAsia="zh-TW"/>
        </w:rPr>
        <w:lastRenderedPageBreak/>
        <w:t xml:space="preserve">For </w:t>
      </w:r>
      <w:r w:rsidRPr="00A53CAF">
        <w:rPr>
          <w:rFonts w:asciiTheme="minorHAnsi" w:eastAsiaTheme="minorEastAsia" w:hAnsiTheme="minorHAnsi" w:cstheme="minorHAnsi"/>
          <w:color w:val="000000" w:themeColor="text1"/>
          <w:sz w:val="20"/>
          <w:szCs w:val="20"/>
          <w:lang w:val="en-GB" w:eastAsia="zh-TW"/>
        </w:rPr>
        <w:t>the nomadic / location independent local area code (LAC): 085 in the Netherlands the install address and emergency address can be anywhere within the EEA (European Economic Area) region, i.e. not just within the Netherlands.</w:t>
      </w:r>
    </w:p>
    <w:p w14:paraId="1F9EEC34" w14:textId="77777777" w:rsidR="002A075F" w:rsidRPr="00A53CAF"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p>
    <w:p w14:paraId="3A4F2249" w14:textId="7DF8D6D1" w:rsidR="002A075F" w:rsidRPr="00D52E98"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D52E98">
        <w:rPr>
          <w:rFonts w:asciiTheme="minorHAnsi" w:hAnsiTheme="minorHAnsi" w:cstheme="minorHAnsi"/>
          <w:sz w:val="20"/>
          <w:szCs w:val="20"/>
        </w:rPr>
        <w:t>In light of this ‘Country’ field in the installation &amp; emergency address</w:t>
      </w:r>
      <w:r w:rsidR="00045A30">
        <w:rPr>
          <w:rFonts w:asciiTheme="minorHAnsi" w:hAnsiTheme="minorHAnsi" w:cstheme="minorHAnsi"/>
          <w:sz w:val="20"/>
          <w:szCs w:val="20"/>
        </w:rPr>
        <w:t xml:space="preserve"> is present in the request structure</w:t>
      </w:r>
    </w:p>
    <w:p w14:paraId="08E30EC8" w14:textId="6B19AD63" w:rsidR="002A075F" w:rsidRPr="00A53CAF" w:rsidRDefault="001B2AF1"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t>These are the set of rules:-</w:t>
      </w:r>
    </w:p>
    <w:p w14:paraId="09BAD458" w14:textId="77777777" w:rsidR="002A075F" w:rsidRPr="00A53CAF" w:rsidRDefault="002A075F" w:rsidP="00293516">
      <w:pPr>
        <w:pStyle w:val="paragraph"/>
        <w:numPr>
          <w:ilvl w:val="0"/>
          <w:numId w:val="103"/>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t>The new ‘Country’ field will be mandatory where the country = NL</w:t>
      </w:r>
    </w:p>
    <w:p w14:paraId="5F70E498" w14:textId="7561B33B" w:rsidR="002A075F" w:rsidRPr="00A53CAF" w:rsidRDefault="002A075F" w:rsidP="00293516">
      <w:pPr>
        <w:pStyle w:val="paragraph"/>
        <w:numPr>
          <w:ilvl w:val="0"/>
          <w:numId w:val="103"/>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t xml:space="preserve">Please refer to </w:t>
      </w:r>
      <w:r w:rsidRPr="00A53CAF">
        <w:rPr>
          <w:rFonts w:asciiTheme="minorHAnsi" w:eastAsiaTheme="minorEastAsia" w:hAnsiTheme="minorHAnsi" w:cstheme="minorHAnsi"/>
          <w:i/>
          <w:iCs/>
          <w:color w:val="000000" w:themeColor="text1"/>
          <w:sz w:val="20"/>
          <w:szCs w:val="20"/>
          <w:lang w:val="en-GB" w:eastAsia="zh-TW"/>
        </w:rPr>
        <w:t>‘</w:t>
      </w:r>
      <w:r w:rsidRPr="00A53CAF">
        <w:rPr>
          <w:rFonts w:asciiTheme="minorHAnsi" w:eastAsiaTheme="minorEastAsia" w:hAnsiTheme="minorHAnsi" w:cstheme="minorHAnsi"/>
          <w:i/>
          <w:iCs/>
          <w:color w:val="000000" w:themeColor="text1"/>
          <w:sz w:val="20"/>
          <w:szCs w:val="20"/>
          <w:lang w:val="en-GB" w:eastAsia="zh-TW"/>
        </w:rPr>
        <w:fldChar w:fldCharType="begin"/>
      </w:r>
      <w:r w:rsidRPr="00A53CAF">
        <w:rPr>
          <w:rFonts w:asciiTheme="minorHAnsi" w:eastAsiaTheme="minorEastAsia" w:hAnsiTheme="minorHAnsi" w:cstheme="minorHAnsi"/>
          <w:i/>
          <w:iCs/>
          <w:color w:val="000000" w:themeColor="text1"/>
          <w:sz w:val="20"/>
          <w:szCs w:val="20"/>
          <w:lang w:val="en-GB" w:eastAsia="zh-TW"/>
        </w:rPr>
        <w:instrText xml:space="preserve"> REF _Ref90305431 \h  \* MERGEFORMAT </w:instrText>
      </w:r>
      <w:r w:rsidRPr="00A53CAF">
        <w:rPr>
          <w:rFonts w:asciiTheme="minorHAnsi" w:eastAsiaTheme="minorEastAsia" w:hAnsiTheme="minorHAnsi" w:cstheme="minorHAnsi"/>
          <w:i/>
          <w:iCs/>
          <w:color w:val="000000" w:themeColor="text1"/>
          <w:sz w:val="20"/>
          <w:szCs w:val="20"/>
          <w:lang w:val="en-GB" w:eastAsia="zh-TW"/>
        </w:rPr>
      </w:r>
      <w:r w:rsidRPr="00A53CAF">
        <w:rPr>
          <w:rFonts w:asciiTheme="minorHAnsi" w:eastAsiaTheme="minorEastAsia" w:hAnsiTheme="minorHAnsi" w:cstheme="minorHAnsi"/>
          <w:i/>
          <w:iCs/>
          <w:color w:val="000000" w:themeColor="text1"/>
          <w:sz w:val="20"/>
          <w:szCs w:val="20"/>
          <w:lang w:val="en-GB" w:eastAsia="zh-TW"/>
        </w:rPr>
        <w:fldChar w:fldCharType="separate"/>
      </w:r>
      <w:r w:rsidR="00BB11B3" w:rsidRPr="00BB11B3">
        <w:rPr>
          <w:rFonts w:asciiTheme="minorHAnsi" w:eastAsiaTheme="minorEastAsia" w:hAnsiTheme="minorHAnsi" w:cstheme="minorHAnsi"/>
          <w:i/>
          <w:iCs/>
          <w:color w:val="000000" w:themeColor="text1"/>
          <w:sz w:val="20"/>
          <w:szCs w:val="20"/>
          <w:lang w:val="en-GB" w:eastAsia="zh-TW"/>
        </w:rPr>
        <w:t>APPENDIX D: EEA Country Code List</w:t>
      </w:r>
      <w:r w:rsidRPr="00A53CAF">
        <w:rPr>
          <w:rFonts w:asciiTheme="minorHAnsi" w:eastAsiaTheme="minorEastAsia" w:hAnsiTheme="minorHAnsi" w:cstheme="minorHAnsi"/>
          <w:i/>
          <w:iCs/>
          <w:color w:val="000000" w:themeColor="text1"/>
          <w:sz w:val="20"/>
          <w:szCs w:val="20"/>
          <w:lang w:val="en-GB" w:eastAsia="zh-TW"/>
        </w:rPr>
        <w:fldChar w:fldCharType="end"/>
      </w:r>
      <w:r w:rsidRPr="00A53CAF">
        <w:rPr>
          <w:rFonts w:asciiTheme="minorHAnsi" w:eastAsiaTheme="minorEastAsia" w:hAnsiTheme="minorHAnsi" w:cstheme="minorHAnsi"/>
          <w:i/>
          <w:iCs/>
          <w:color w:val="000000" w:themeColor="text1"/>
          <w:sz w:val="20"/>
          <w:szCs w:val="20"/>
          <w:lang w:val="en-GB" w:eastAsia="zh-TW"/>
        </w:rPr>
        <w:t>’</w:t>
      </w:r>
      <w:r w:rsidRPr="00A53CAF">
        <w:rPr>
          <w:rFonts w:asciiTheme="minorHAnsi" w:eastAsiaTheme="minorEastAsia" w:hAnsiTheme="minorHAnsi" w:cstheme="minorHAnsi"/>
          <w:color w:val="000000" w:themeColor="text1"/>
          <w:sz w:val="20"/>
          <w:szCs w:val="20"/>
          <w:lang w:val="en-GB" w:eastAsia="zh-TW"/>
        </w:rPr>
        <w:t xml:space="preserve"> for supported EEA countries.</w:t>
      </w:r>
    </w:p>
    <w:p w14:paraId="08FE9701" w14:textId="77777777" w:rsidR="002A075F" w:rsidRPr="00A53CAF" w:rsidRDefault="002A075F" w:rsidP="00293516">
      <w:pPr>
        <w:pStyle w:val="ListParagraph"/>
        <w:numPr>
          <w:ilvl w:val="0"/>
          <w:numId w:val="103"/>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non 085 numbers, only country NL is allowed. An error will be returned if a different country is selected for non 085 numbers</w:t>
      </w:r>
    </w:p>
    <w:p w14:paraId="29F3B78A" w14:textId="77777777" w:rsidR="002A075F" w:rsidRPr="00A53CAF" w:rsidRDefault="002A075F" w:rsidP="00293516">
      <w:pPr>
        <w:pStyle w:val="ListParagraph"/>
        <w:numPr>
          <w:ilvl w:val="0"/>
          <w:numId w:val="103"/>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085 numbers + any country code listed above exc NL, the system will skip address validation of the install address and emergency address</w:t>
      </w:r>
    </w:p>
    <w:p w14:paraId="05D4E920" w14:textId="68BFD005" w:rsidR="002A075F" w:rsidRPr="00A53CAF" w:rsidRDefault="002A075F" w:rsidP="00293516">
      <w:pPr>
        <w:pStyle w:val="ListParagraph"/>
        <w:numPr>
          <w:ilvl w:val="0"/>
          <w:numId w:val="103"/>
        </w:numPr>
        <w:autoSpaceDE/>
        <w:autoSpaceDN/>
        <w:adjustRightInd/>
        <w:spacing w:after="120" w:line="360" w:lineRule="auto"/>
        <w:rPr>
          <w:rFonts w:asciiTheme="minorHAnsi" w:hAnsiTheme="minorHAnsi" w:cstheme="minorHAnsi"/>
          <w:sz w:val="20"/>
          <w:szCs w:val="20"/>
        </w:rPr>
      </w:pPr>
      <w:r w:rsidRPr="00A53CAF">
        <w:rPr>
          <w:rFonts w:asciiTheme="minorHAnsi" w:hAnsiTheme="minorHAnsi" w:cstheme="minorHAnsi"/>
          <w:sz w:val="20"/>
          <w:szCs w:val="20"/>
        </w:rPr>
        <w:t>The Address validation (validGeographicAddress API</w:t>
      </w:r>
      <w:r w:rsidR="005E4661">
        <w:rPr>
          <w:rFonts w:asciiTheme="minorHAnsi" w:hAnsiTheme="minorHAnsi" w:cstheme="minorHAnsi"/>
          <w:sz w:val="20"/>
          <w:szCs w:val="20"/>
        </w:rPr>
        <w:t xml:space="preserve"> </w:t>
      </w:r>
      <w:bookmarkStart w:id="137" w:name="_Hlk130793618"/>
      <w:r w:rsidR="005E4661">
        <w:rPr>
          <w:rFonts w:asciiTheme="minorHAnsi" w:hAnsiTheme="minorHAnsi" w:cstheme="minorHAnsi"/>
          <w:sz w:val="20"/>
          <w:szCs w:val="20"/>
        </w:rPr>
        <w:t>and new POST/validateAddress</w:t>
      </w:r>
      <w:bookmarkEnd w:id="137"/>
      <w:r w:rsidRPr="00A53CAF">
        <w:rPr>
          <w:rFonts w:asciiTheme="minorHAnsi" w:hAnsiTheme="minorHAnsi" w:cstheme="minorHAnsi"/>
          <w:sz w:val="20"/>
          <w:szCs w:val="20"/>
        </w:rPr>
        <w:t>) will only work if the install address and emergency address are in NL (when ordering NL numbers)</w:t>
      </w:r>
    </w:p>
    <w:p w14:paraId="540028BF" w14:textId="77777777" w:rsidR="002A075F" w:rsidRPr="00A53CAF" w:rsidRDefault="002A075F" w:rsidP="00293516">
      <w:pPr>
        <w:pStyle w:val="ListParagraph"/>
        <w:numPr>
          <w:ilvl w:val="0"/>
          <w:numId w:val="103"/>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085 numbers, the system will skip local area code (LAC) validation</w:t>
      </w:r>
    </w:p>
    <w:p w14:paraId="2528031A" w14:textId="77777777" w:rsidR="002A075F" w:rsidRPr="00A53CAF" w:rsidRDefault="002A075F" w:rsidP="00293516">
      <w:pPr>
        <w:pStyle w:val="ListParagraph"/>
        <w:numPr>
          <w:ilvl w:val="0"/>
          <w:numId w:val="103"/>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 xml:space="preserve">In the Regulatory / COIN specification the existing address fields that are applicable for NL will be applicable for EEA countries as well. No new fields are considered. </w:t>
      </w:r>
      <w:r w:rsidRPr="00A53CAF">
        <w:rPr>
          <w:rFonts w:asciiTheme="minorHAnsi" w:hAnsiTheme="minorHAnsi" w:cstheme="minorHAnsi"/>
          <w:b/>
          <w:bCs/>
          <w:sz w:val="20"/>
          <w:szCs w:val="20"/>
        </w:rPr>
        <w:t>Field level restriction is based on NL country address format so please be aware when entering a non-Dutch address here!</w:t>
      </w:r>
    </w:p>
    <w:p w14:paraId="527B3367" w14:textId="77777777" w:rsidR="002F01D4" w:rsidRDefault="002F01D4" w:rsidP="009A6A17">
      <w:pPr>
        <w:spacing w:line="360" w:lineRule="auto"/>
        <w:rPr>
          <w:rFonts w:cstheme="minorHAnsi"/>
          <w:color w:val="484A47" w:themeColor="text2"/>
          <w:szCs w:val="20"/>
          <w:lang w:val="en-US"/>
        </w:rPr>
      </w:pPr>
    </w:p>
    <w:p w14:paraId="5B6FDB58" w14:textId="77777777" w:rsidR="002F01D4" w:rsidRPr="006307F5" w:rsidRDefault="002F01D4" w:rsidP="009A6A17">
      <w:pPr>
        <w:pStyle w:val="Heading1"/>
        <w:pageBreakBefore/>
        <w:spacing w:before="120" w:after="120" w:line="360" w:lineRule="auto"/>
        <w:ind w:left="360" w:hanging="360"/>
        <w:rPr>
          <w:b/>
          <w:bCs w:val="0"/>
        </w:rPr>
      </w:pPr>
      <w:bookmarkStart w:id="138" w:name="_Toc12017301"/>
      <w:bookmarkStart w:id="139" w:name="_Toc51773327"/>
      <w:bookmarkStart w:id="140" w:name="_Ref130635016"/>
      <w:bookmarkStart w:id="141" w:name="_Ref192513111"/>
      <w:bookmarkStart w:id="142" w:name="_Ref192513118"/>
      <w:bookmarkStart w:id="143" w:name="_Toc192513260"/>
      <w:r w:rsidRPr="006307F5">
        <w:rPr>
          <w:b/>
          <w:bCs w:val="0"/>
        </w:rPr>
        <w:lastRenderedPageBreak/>
        <w:t>Number Life Cycle</w:t>
      </w:r>
      <w:bookmarkEnd w:id="138"/>
      <w:bookmarkEnd w:id="139"/>
      <w:bookmarkEnd w:id="140"/>
      <w:bookmarkEnd w:id="141"/>
      <w:bookmarkEnd w:id="142"/>
      <w:bookmarkEnd w:id="143"/>
    </w:p>
    <w:p w14:paraId="19530284" w14:textId="4EB87EE3" w:rsidR="002F01D4" w:rsidRDefault="002F01D4" w:rsidP="009A6A17">
      <w:pPr>
        <w:pStyle w:val="Heading2"/>
        <w:spacing w:before="120" w:after="120" w:line="360" w:lineRule="auto"/>
        <w:ind w:left="720" w:hanging="720"/>
      </w:pPr>
      <w:bookmarkStart w:id="144" w:name="_Toc51773328"/>
      <w:bookmarkStart w:id="145" w:name="_Ref94120080"/>
      <w:bookmarkStart w:id="146" w:name="_Ref109655970"/>
      <w:bookmarkStart w:id="147" w:name="_Ref130635012"/>
      <w:bookmarkStart w:id="148" w:name="_Ref152403485"/>
      <w:bookmarkStart w:id="149" w:name="_Toc192513261"/>
      <w:r>
        <w:t>Number Status [cliStatus]</w:t>
      </w:r>
      <w:bookmarkEnd w:id="144"/>
      <w:bookmarkEnd w:id="145"/>
      <w:bookmarkEnd w:id="146"/>
      <w:bookmarkEnd w:id="147"/>
      <w:bookmarkEnd w:id="148"/>
      <w:bookmarkEnd w:id="149"/>
    </w:p>
    <w:p w14:paraId="20943AFA" w14:textId="77777777" w:rsidR="002F01D4" w:rsidRDefault="002F01D4" w:rsidP="009A6A17">
      <w:pPr>
        <w:spacing w:line="360" w:lineRule="auto"/>
      </w:pPr>
      <w:r>
        <w:t xml:space="preserve">Please find below list of </w:t>
      </w:r>
      <w:r w:rsidRPr="008F54DB">
        <w:rPr>
          <w:b/>
        </w:rPr>
        <w:t>cliStatus</w:t>
      </w:r>
      <w:r>
        <w:t xml:space="preserve"> supported by Colt APIs, with associated country availability &amp; description. </w:t>
      </w:r>
    </w:p>
    <w:tbl>
      <w:tblPr>
        <w:tblStyle w:val="Colttop"/>
        <w:tblW w:w="5000" w:type="pct"/>
        <w:tblLook w:val="04A0" w:firstRow="1" w:lastRow="0" w:firstColumn="1" w:lastColumn="0" w:noHBand="0" w:noVBand="1"/>
      </w:tblPr>
      <w:tblGrid>
        <w:gridCol w:w="2041"/>
        <w:gridCol w:w="1351"/>
        <w:gridCol w:w="6228"/>
      </w:tblGrid>
      <w:tr w:rsidR="002F01D4" w:rsidRPr="007104FF" w14:paraId="7A1450AD" w14:textId="77777777" w:rsidTr="00CA78A7">
        <w:trPr>
          <w:cnfStyle w:val="100000000000" w:firstRow="1" w:lastRow="0" w:firstColumn="0" w:lastColumn="0" w:oddVBand="0" w:evenVBand="0" w:oddHBand="0" w:evenHBand="0" w:firstRowFirstColumn="0" w:firstRowLastColumn="0" w:lastRowFirstColumn="0" w:lastRowLastColumn="0"/>
        </w:trPr>
        <w:tc>
          <w:tcPr>
            <w:tcW w:w="1061" w:type="pct"/>
            <w:vAlign w:val="center"/>
          </w:tcPr>
          <w:p w14:paraId="71A7450F"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bookmarkStart w:id="150" w:name="_Hlk130638353"/>
            <w:r w:rsidRPr="00154AF0">
              <w:rPr>
                <w:rFonts w:asciiTheme="minorHAnsi" w:hAnsiTheme="minorHAnsi" w:cstheme="minorHAnsi"/>
                <w:color w:val="FFFFFF" w:themeColor="background1"/>
                <w:sz w:val="18"/>
                <w:szCs w:val="18"/>
              </w:rPr>
              <w:t>cliStatus</w:t>
            </w:r>
          </w:p>
        </w:tc>
        <w:tc>
          <w:tcPr>
            <w:tcW w:w="702" w:type="pct"/>
            <w:vAlign w:val="center"/>
          </w:tcPr>
          <w:p w14:paraId="39115227"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Country</w:t>
            </w:r>
          </w:p>
        </w:tc>
        <w:tc>
          <w:tcPr>
            <w:tcW w:w="3237" w:type="pct"/>
            <w:vAlign w:val="center"/>
          </w:tcPr>
          <w:p w14:paraId="688965D3"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Description</w:t>
            </w:r>
          </w:p>
        </w:tc>
      </w:tr>
      <w:tr w:rsidR="002F01D4" w:rsidRPr="007104FF" w14:paraId="1F1D2850" w14:textId="77777777" w:rsidTr="00CA78A7">
        <w:tc>
          <w:tcPr>
            <w:tcW w:w="1061" w:type="pct"/>
            <w:vAlign w:val="center"/>
          </w:tcPr>
          <w:p w14:paraId="7867F4CE" w14:textId="77777777" w:rsidR="002F01D4" w:rsidRPr="007104FF" w:rsidRDefault="002F01D4" w:rsidP="005E4661">
            <w:pPr>
              <w:spacing w:line="360" w:lineRule="auto"/>
              <w:rPr>
                <w:b/>
                <w:sz w:val="18"/>
                <w:szCs w:val="18"/>
              </w:rPr>
            </w:pPr>
            <w:r w:rsidRPr="007104FF">
              <w:rPr>
                <w:b/>
                <w:sz w:val="18"/>
                <w:szCs w:val="18"/>
              </w:rPr>
              <w:t>Free</w:t>
            </w:r>
          </w:p>
        </w:tc>
        <w:tc>
          <w:tcPr>
            <w:tcW w:w="702" w:type="pct"/>
            <w:vAlign w:val="center"/>
          </w:tcPr>
          <w:p w14:paraId="47277BB2" w14:textId="76973B3C" w:rsidR="002F01D4" w:rsidRPr="007104FF" w:rsidRDefault="002F01D4" w:rsidP="005E4661">
            <w:pPr>
              <w:spacing w:before="120" w:line="360" w:lineRule="auto"/>
              <w:rPr>
                <w:sz w:val="18"/>
                <w:szCs w:val="18"/>
              </w:rPr>
            </w:pPr>
            <w:r w:rsidRPr="007104FF">
              <w:rPr>
                <w:sz w:val="18"/>
                <w:szCs w:val="18"/>
              </w:rPr>
              <w:t xml:space="preserve">All </w:t>
            </w:r>
          </w:p>
        </w:tc>
        <w:tc>
          <w:tcPr>
            <w:tcW w:w="3237" w:type="pct"/>
            <w:vAlign w:val="center"/>
          </w:tcPr>
          <w:p w14:paraId="50C1350E" w14:textId="344C0F50" w:rsidR="002F01D4" w:rsidRPr="007104FF" w:rsidRDefault="002F01D4" w:rsidP="005E4661">
            <w:pPr>
              <w:spacing w:before="120" w:line="360" w:lineRule="auto"/>
              <w:rPr>
                <w:rFonts w:asciiTheme="minorHAnsi" w:hAnsiTheme="minorHAnsi"/>
                <w:sz w:val="18"/>
                <w:szCs w:val="18"/>
              </w:rPr>
            </w:pPr>
            <w:r w:rsidRPr="40CF6D1E">
              <w:rPr>
                <w:rFonts w:asciiTheme="minorHAnsi" w:hAnsiTheme="minorHAnsi"/>
                <w:sz w:val="18"/>
                <w:szCs w:val="18"/>
              </w:rPr>
              <w:t xml:space="preserve">Colt free number </w:t>
            </w:r>
            <w:r w:rsidR="00B263FC">
              <w:rPr>
                <w:rFonts w:asciiTheme="minorHAnsi" w:hAnsiTheme="minorHAnsi"/>
                <w:sz w:val="18"/>
                <w:szCs w:val="18"/>
              </w:rPr>
              <w:t xml:space="preserve">or customer owned numbers (FR only) </w:t>
            </w:r>
            <w:r w:rsidRPr="40CF6D1E">
              <w:rPr>
                <w:rFonts w:asciiTheme="minorHAnsi" w:hAnsiTheme="minorHAnsi"/>
                <w:sz w:val="18"/>
                <w:szCs w:val="18"/>
              </w:rPr>
              <w:t>you can search and acquire</w:t>
            </w:r>
          </w:p>
        </w:tc>
      </w:tr>
      <w:tr w:rsidR="002F01D4" w:rsidRPr="007104FF" w14:paraId="2EB4BC57"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3CA050D1" w14:textId="77777777" w:rsidR="002F01D4" w:rsidRPr="007104FF" w:rsidRDefault="002F01D4" w:rsidP="005E4661">
            <w:pPr>
              <w:spacing w:line="360" w:lineRule="auto"/>
              <w:rPr>
                <w:b/>
                <w:sz w:val="18"/>
                <w:szCs w:val="18"/>
              </w:rPr>
            </w:pPr>
            <w:r w:rsidRPr="007104FF">
              <w:rPr>
                <w:b/>
                <w:sz w:val="18"/>
                <w:szCs w:val="18"/>
              </w:rPr>
              <w:t>Reserved</w:t>
            </w:r>
          </w:p>
        </w:tc>
        <w:tc>
          <w:tcPr>
            <w:tcW w:w="702" w:type="pct"/>
            <w:vAlign w:val="center"/>
          </w:tcPr>
          <w:p w14:paraId="6D492DE7" w14:textId="0A0A7BE9" w:rsidR="002F01D4" w:rsidRPr="007104FF" w:rsidRDefault="002F01D4" w:rsidP="005E4661">
            <w:pPr>
              <w:spacing w:line="360" w:lineRule="auto"/>
              <w:rPr>
                <w:sz w:val="18"/>
                <w:szCs w:val="18"/>
              </w:rPr>
            </w:pPr>
            <w:r w:rsidRPr="007104FF">
              <w:rPr>
                <w:sz w:val="18"/>
                <w:szCs w:val="18"/>
              </w:rPr>
              <w:t xml:space="preserve">All </w:t>
            </w:r>
          </w:p>
        </w:tc>
        <w:tc>
          <w:tcPr>
            <w:tcW w:w="3237" w:type="pct"/>
            <w:vAlign w:val="center"/>
          </w:tcPr>
          <w:p w14:paraId="2B72D7CD" w14:textId="766876E8"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Colt Number </w:t>
            </w:r>
            <w:r w:rsidR="00470B2A">
              <w:rPr>
                <w:rFonts w:asciiTheme="minorHAnsi" w:hAnsiTheme="minorHAnsi" w:cstheme="minorHAnsi"/>
                <w:sz w:val="18"/>
                <w:szCs w:val="18"/>
              </w:rPr>
              <w:t>and/</w:t>
            </w:r>
            <w:r w:rsidR="00470B2A">
              <w:rPr>
                <w:rFonts w:asciiTheme="minorHAnsi" w:hAnsiTheme="minorHAnsi"/>
                <w:sz w:val="18"/>
                <w:szCs w:val="18"/>
              </w:rPr>
              <w:t xml:space="preserve"> or customer owned numbers (FR only) </w:t>
            </w:r>
            <w:r w:rsidRPr="007104FF">
              <w:rPr>
                <w:rFonts w:asciiTheme="minorHAnsi" w:hAnsiTheme="minorHAnsi" w:cstheme="minorHAnsi"/>
                <w:sz w:val="18"/>
                <w:szCs w:val="18"/>
              </w:rPr>
              <w:t>in your stock.</w:t>
            </w:r>
          </w:p>
          <w:p w14:paraId="6FCDA810"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3FB570CA"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Reservation period = 90 days.</w:t>
            </w:r>
          </w:p>
        </w:tc>
      </w:tr>
      <w:tr w:rsidR="002F01D4" w:rsidRPr="007104FF" w14:paraId="7001CC59" w14:textId="77777777" w:rsidTr="00CA78A7">
        <w:tc>
          <w:tcPr>
            <w:tcW w:w="1061" w:type="pct"/>
            <w:vAlign w:val="center"/>
          </w:tcPr>
          <w:p w14:paraId="66AA2FF8" w14:textId="77777777" w:rsidR="002F01D4" w:rsidRPr="007104FF" w:rsidRDefault="002F01D4" w:rsidP="005E4661">
            <w:pPr>
              <w:spacing w:line="360" w:lineRule="auto"/>
              <w:rPr>
                <w:b/>
                <w:sz w:val="18"/>
                <w:szCs w:val="18"/>
              </w:rPr>
            </w:pPr>
            <w:r w:rsidRPr="007104FF">
              <w:rPr>
                <w:b/>
                <w:sz w:val="18"/>
                <w:szCs w:val="18"/>
              </w:rPr>
              <w:t>Allocated</w:t>
            </w:r>
          </w:p>
        </w:tc>
        <w:tc>
          <w:tcPr>
            <w:tcW w:w="702" w:type="pct"/>
            <w:vAlign w:val="center"/>
          </w:tcPr>
          <w:p w14:paraId="29FF192F" w14:textId="26B37E13" w:rsidR="002F01D4" w:rsidRPr="007104FF" w:rsidRDefault="002F01D4" w:rsidP="005E4661">
            <w:pPr>
              <w:spacing w:line="360" w:lineRule="auto"/>
              <w:rPr>
                <w:sz w:val="18"/>
                <w:szCs w:val="18"/>
              </w:rPr>
            </w:pPr>
            <w:r w:rsidRPr="007104FF">
              <w:rPr>
                <w:sz w:val="18"/>
                <w:szCs w:val="18"/>
              </w:rPr>
              <w:t xml:space="preserve">All </w:t>
            </w:r>
          </w:p>
        </w:tc>
        <w:tc>
          <w:tcPr>
            <w:tcW w:w="3237" w:type="pct"/>
            <w:vAlign w:val="center"/>
          </w:tcPr>
          <w:p w14:paraId="3A75DC9E" w14:textId="6FD4EC40"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Intermediate status for Colt number </w:t>
            </w:r>
            <w:r w:rsidR="00470B2A">
              <w:rPr>
                <w:rFonts w:asciiTheme="minorHAnsi" w:hAnsiTheme="minorHAnsi"/>
                <w:sz w:val="18"/>
                <w:szCs w:val="18"/>
              </w:rPr>
              <w:t xml:space="preserve">or customer owned numbers (FR only) </w:t>
            </w:r>
            <w:r w:rsidRPr="007104FF">
              <w:rPr>
                <w:rFonts w:asciiTheme="minorHAnsi" w:hAnsiTheme="minorHAnsi" w:cstheme="minorHAnsi"/>
                <w:sz w:val="18"/>
                <w:szCs w:val="18"/>
              </w:rPr>
              <w:t>during activation process.</w:t>
            </w:r>
          </w:p>
          <w:p w14:paraId="569D6A3F"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2F01D4" w:rsidRPr="007104FF" w14:paraId="5B1816DF"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10096DE4" w14:textId="77777777" w:rsidR="002F01D4" w:rsidRPr="007104FF" w:rsidRDefault="002F01D4" w:rsidP="005E4661">
            <w:pPr>
              <w:spacing w:line="360" w:lineRule="auto"/>
              <w:rPr>
                <w:b/>
                <w:sz w:val="18"/>
                <w:szCs w:val="18"/>
              </w:rPr>
            </w:pPr>
            <w:r w:rsidRPr="007104FF">
              <w:rPr>
                <w:b/>
                <w:sz w:val="18"/>
                <w:szCs w:val="18"/>
              </w:rPr>
              <w:t>Activated</w:t>
            </w:r>
          </w:p>
        </w:tc>
        <w:tc>
          <w:tcPr>
            <w:tcW w:w="702" w:type="pct"/>
            <w:vAlign w:val="center"/>
          </w:tcPr>
          <w:p w14:paraId="54C98B89" w14:textId="21B1B3CB" w:rsidR="002F01D4" w:rsidRPr="007104FF" w:rsidRDefault="002F01D4" w:rsidP="005E4661">
            <w:pPr>
              <w:spacing w:line="360" w:lineRule="auto"/>
              <w:rPr>
                <w:sz w:val="18"/>
                <w:szCs w:val="18"/>
              </w:rPr>
            </w:pPr>
            <w:r w:rsidRPr="007104FF">
              <w:rPr>
                <w:sz w:val="18"/>
                <w:szCs w:val="18"/>
              </w:rPr>
              <w:t xml:space="preserve">All </w:t>
            </w:r>
          </w:p>
        </w:tc>
        <w:tc>
          <w:tcPr>
            <w:tcW w:w="3237" w:type="pct"/>
            <w:vAlign w:val="center"/>
          </w:tcPr>
          <w:p w14:paraId="52FADA17" w14:textId="7563902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Colt number </w:t>
            </w:r>
            <w:r w:rsidR="00470B2A">
              <w:rPr>
                <w:rFonts w:asciiTheme="minorHAnsi" w:hAnsiTheme="minorHAnsi" w:cstheme="minorHAnsi"/>
                <w:sz w:val="18"/>
                <w:szCs w:val="18"/>
              </w:rPr>
              <w:t>and/</w:t>
            </w:r>
            <w:r w:rsidR="00470B2A">
              <w:rPr>
                <w:rFonts w:asciiTheme="minorHAnsi" w:hAnsiTheme="minorHAnsi"/>
                <w:sz w:val="18"/>
                <w:szCs w:val="18"/>
              </w:rPr>
              <w:t xml:space="preserve"> or customer owned numbers (FR only) </w:t>
            </w:r>
            <w:r w:rsidRPr="007104FF">
              <w:rPr>
                <w:rFonts w:asciiTheme="minorHAnsi" w:hAnsiTheme="minorHAnsi" w:cstheme="minorHAnsi"/>
                <w:sz w:val="18"/>
                <w:szCs w:val="18"/>
              </w:rPr>
              <w:t>in your stock.</w:t>
            </w:r>
          </w:p>
          <w:p w14:paraId="7C8D7D97"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 (variance applicable for Premium offer).</w:t>
            </w:r>
          </w:p>
        </w:tc>
      </w:tr>
      <w:tr w:rsidR="002F01D4" w:rsidRPr="007104FF" w14:paraId="0ECC13F0" w14:textId="77777777" w:rsidTr="00CA78A7">
        <w:tc>
          <w:tcPr>
            <w:tcW w:w="1061" w:type="pct"/>
            <w:vAlign w:val="center"/>
          </w:tcPr>
          <w:p w14:paraId="46323D28" w14:textId="77777777" w:rsidR="002F01D4" w:rsidRPr="007104FF" w:rsidRDefault="002F01D4" w:rsidP="005E4661">
            <w:pPr>
              <w:spacing w:line="360" w:lineRule="auto"/>
              <w:rPr>
                <w:b/>
                <w:sz w:val="18"/>
                <w:szCs w:val="18"/>
              </w:rPr>
            </w:pPr>
            <w:r w:rsidRPr="007104FF">
              <w:rPr>
                <w:b/>
                <w:sz w:val="18"/>
                <w:szCs w:val="18"/>
              </w:rPr>
              <w:t>Quarantined</w:t>
            </w:r>
          </w:p>
        </w:tc>
        <w:tc>
          <w:tcPr>
            <w:tcW w:w="702" w:type="pct"/>
            <w:vAlign w:val="center"/>
          </w:tcPr>
          <w:p w14:paraId="106100B3" w14:textId="2B30C79A" w:rsidR="002F01D4" w:rsidRPr="007104FF" w:rsidRDefault="002F01D4" w:rsidP="005E4661">
            <w:pPr>
              <w:spacing w:line="360" w:lineRule="auto"/>
              <w:rPr>
                <w:sz w:val="18"/>
                <w:szCs w:val="18"/>
              </w:rPr>
            </w:pPr>
            <w:r w:rsidRPr="007104FF">
              <w:rPr>
                <w:sz w:val="18"/>
                <w:szCs w:val="18"/>
              </w:rPr>
              <w:t xml:space="preserve">All </w:t>
            </w:r>
          </w:p>
        </w:tc>
        <w:tc>
          <w:tcPr>
            <w:tcW w:w="3237" w:type="pct"/>
            <w:vAlign w:val="center"/>
          </w:tcPr>
          <w:p w14:paraId="74648C58" w14:textId="046541CA"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Following a deactivation, Colt number </w:t>
            </w:r>
            <w:r w:rsidR="002B1EA9">
              <w:rPr>
                <w:rFonts w:asciiTheme="minorHAnsi" w:hAnsiTheme="minorHAnsi" w:cstheme="minorHAnsi"/>
                <w:sz w:val="18"/>
                <w:szCs w:val="18"/>
              </w:rPr>
              <w:t>and/</w:t>
            </w:r>
            <w:r w:rsidR="002B1EA9">
              <w:rPr>
                <w:rFonts w:asciiTheme="minorHAnsi" w:hAnsiTheme="minorHAnsi"/>
                <w:sz w:val="18"/>
                <w:szCs w:val="18"/>
              </w:rPr>
              <w:t xml:space="preserve"> or customer owned numbers (FR only) </w:t>
            </w:r>
            <w:r w:rsidRPr="007104FF">
              <w:rPr>
                <w:rFonts w:asciiTheme="minorHAnsi" w:hAnsiTheme="minorHAnsi" w:cstheme="minorHAnsi"/>
                <w:sz w:val="18"/>
                <w:szCs w:val="18"/>
              </w:rPr>
              <w:t>stays in your stock during quarantine period as Quarantined.</w:t>
            </w:r>
          </w:p>
          <w:p w14:paraId="50690A72"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79D2762" w14:textId="77777777" w:rsidR="002F01D4"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68C2A8A1" w14:textId="3DC68084" w:rsidR="000D3478" w:rsidRPr="007104FF" w:rsidRDefault="000D3478" w:rsidP="005E4661">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For </w:t>
            </w:r>
            <w:r w:rsidR="002B1EA9">
              <w:rPr>
                <w:rFonts w:asciiTheme="minorHAnsi" w:hAnsiTheme="minorHAnsi" w:cstheme="minorHAnsi"/>
                <w:sz w:val="18"/>
                <w:szCs w:val="18"/>
              </w:rPr>
              <w:t>zone B</w:t>
            </w:r>
            <w:r>
              <w:rPr>
                <w:rFonts w:asciiTheme="minorHAnsi" w:hAnsiTheme="minorHAnsi" w:cstheme="minorHAnsi"/>
                <w:sz w:val="18"/>
                <w:szCs w:val="18"/>
              </w:rPr>
              <w:t xml:space="preserve"> country: when Colt perform hard cease, the numbers will move to this status</w:t>
            </w:r>
          </w:p>
        </w:tc>
      </w:tr>
      <w:tr w:rsidR="000D3478" w:rsidRPr="007104FF" w14:paraId="0153E6C0"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4625A3CC" w14:textId="77777777" w:rsidR="000D3478" w:rsidRPr="007104FF" w:rsidRDefault="000D3478" w:rsidP="005E4661">
            <w:pPr>
              <w:spacing w:line="360" w:lineRule="auto"/>
              <w:rPr>
                <w:b/>
                <w:sz w:val="18"/>
                <w:szCs w:val="18"/>
              </w:rPr>
            </w:pPr>
            <w:r w:rsidRPr="007104FF">
              <w:rPr>
                <w:b/>
                <w:sz w:val="18"/>
                <w:szCs w:val="18"/>
              </w:rPr>
              <w:t>PortIn_Allocated</w:t>
            </w:r>
          </w:p>
        </w:tc>
        <w:tc>
          <w:tcPr>
            <w:tcW w:w="702" w:type="pct"/>
            <w:vAlign w:val="center"/>
          </w:tcPr>
          <w:p w14:paraId="2D099922" w14:textId="2EB47A2A" w:rsidR="000D3478" w:rsidRPr="007104FF" w:rsidRDefault="000D3478" w:rsidP="005E4661">
            <w:pPr>
              <w:spacing w:line="360" w:lineRule="auto"/>
              <w:rPr>
                <w:sz w:val="18"/>
                <w:szCs w:val="18"/>
              </w:rPr>
            </w:pPr>
            <w:r w:rsidRPr="007104FF">
              <w:rPr>
                <w:sz w:val="18"/>
                <w:szCs w:val="18"/>
              </w:rPr>
              <w:t xml:space="preserve">All except DE </w:t>
            </w:r>
          </w:p>
        </w:tc>
        <w:tc>
          <w:tcPr>
            <w:tcW w:w="3237" w:type="pct"/>
            <w:vAlign w:val="center"/>
          </w:tcPr>
          <w:p w14:paraId="644486E4"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After port-in order has been confirmed (transactionStatus = Firm order commitment), ported-In number will appear in your stock as PortedIn_Allocated.</w:t>
            </w:r>
          </w:p>
          <w:p w14:paraId="33F7B4FE"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40E737C9"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0D3478" w:rsidRPr="007104FF" w14:paraId="7C047933" w14:textId="77777777" w:rsidTr="00CA78A7">
        <w:tc>
          <w:tcPr>
            <w:tcW w:w="1061" w:type="pct"/>
            <w:vAlign w:val="center"/>
          </w:tcPr>
          <w:p w14:paraId="0AC8073B" w14:textId="77777777" w:rsidR="000D3478" w:rsidRPr="007104FF" w:rsidRDefault="000D3478" w:rsidP="005E4661">
            <w:pPr>
              <w:spacing w:line="360" w:lineRule="auto"/>
              <w:rPr>
                <w:b/>
                <w:sz w:val="18"/>
                <w:szCs w:val="18"/>
              </w:rPr>
            </w:pPr>
            <w:r w:rsidRPr="007104FF">
              <w:rPr>
                <w:b/>
                <w:sz w:val="18"/>
                <w:szCs w:val="18"/>
              </w:rPr>
              <w:t>PortIn_Activated</w:t>
            </w:r>
          </w:p>
        </w:tc>
        <w:tc>
          <w:tcPr>
            <w:tcW w:w="702" w:type="pct"/>
            <w:vAlign w:val="center"/>
          </w:tcPr>
          <w:p w14:paraId="36CA0DBF" w14:textId="4F917C44" w:rsidR="000D3478" w:rsidRPr="007104FF" w:rsidRDefault="000D3478" w:rsidP="005E4661">
            <w:pPr>
              <w:spacing w:line="360" w:lineRule="auto"/>
              <w:rPr>
                <w:sz w:val="18"/>
                <w:szCs w:val="18"/>
              </w:rPr>
            </w:pPr>
            <w:r w:rsidRPr="007104FF">
              <w:rPr>
                <w:sz w:val="18"/>
                <w:szCs w:val="18"/>
              </w:rPr>
              <w:t xml:space="preserve">All </w:t>
            </w:r>
          </w:p>
        </w:tc>
        <w:tc>
          <w:tcPr>
            <w:tcW w:w="3237" w:type="pct"/>
            <w:vAlign w:val="center"/>
          </w:tcPr>
          <w:p w14:paraId="007E16EB"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Ported-In number in your stock.</w:t>
            </w:r>
          </w:p>
          <w:p w14:paraId="0041EBEC"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w:t>
            </w:r>
          </w:p>
        </w:tc>
      </w:tr>
      <w:tr w:rsidR="0016093D" w:rsidRPr="007104FF" w14:paraId="0F493478"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4D7B9C29" w14:textId="4760C8A9" w:rsidR="0016093D" w:rsidRPr="007104FF" w:rsidRDefault="0016093D" w:rsidP="0016093D">
            <w:pPr>
              <w:spacing w:line="360" w:lineRule="auto"/>
              <w:rPr>
                <w:b/>
                <w:sz w:val="18"/>
                <w:szCs w:val="18"/>
              </w:rPr>
            </w:pPr>
            <w:r w:rsidRPr="007E17E2">
              <w:rPr>
                <w:b/>
                <w:color w:val="EF476F" w:themeColor="accent6"/>
                <w:sz w:val="18"/>
                <w:szCs w:val="18"/>
              </w:rPr>
              <w:t>PortIn Deactivation In Progress</w:t>
            </w:r>
          </w:p>
        </w:tc>
        <w:tc>
          <w:tcPr>
            <w:tcW w:w="702" w:type="pct"/>
            <w:vAlign w:val="center"/>
          </w:tcPr>
          <w:p w14:paraId="1A22A544" w14:textId="66FEE1AB" w:rsidR="0016093D" w:rsidRPr="007104FF" w:rsidRDefault="0016093D" w:rsidP="0016093D">
            <w:pPr>
              <w:spacing w:line="360" w:lineRule="auto"/>
              <w:rPr>
                <w:sz w:val="18"/>
                <w:szCs w:val="18"/>
              </w:rPr>
            </w:pPr>
            <w:r w:rsidRPr="007E17E2">
              <w:rPr>
                <w:color w:val="EF476F" w:themeColor="accent6"/>
                <w:sz w:val="18"/>
                <w:szCs w:val="18"/>
              </w:rPr>
              <w:t xml:space="preserve">All except DE </w:t>
            </w:r>
          </w:p>
        </w:tc>
        <w:tc>
          <w:tcPr>
            <w:tcW w:w="3237" w:type="pct"/>
            <w:vAlign w:val="center"/>
          </w:tcPr>
          <w:p w14:paraId="5B245B00" w14:textId="77777777" w:rsidR="0016093D" w:rsidRPr="009A35F3" w:rsidRDefault="0016093D" w:rsidP="0016093D">
            <w:pPr>
              <w:spacing w:line="276" w:lineRule="auto"/>
              <w:rPr>
                <w:rFonts w:eastAsia="Times New Roman" w:cstheme="minorHAnsi"/>
                <w:bCs/>
                <w:color w:val="EF476F" w:themeColor="accent6"/>
                <w:sz w:val="18"/>
                <w:szCs w:val="18"/>
                <w:lang w:eastAsia="ja-JP"/>
              </w:rPr>
            </w:pPr>
            <w:r w:rsidRPr="009A35F3">
              <w:rPr>
                <w:rFonts w:eastAsia="Times New Roman" w:cstheme="minorHAnsi"/>
                <w:bCs/>
                <w:color w:val="EF476F" w:themeColor="accent6"/>
                <w:sz w:val="18"/>
                <w:szCs w:val="18"/>
                <w:lang w:eastAsia="ja-JP"/>
              </w:rPr>
              <w:t xml:space="preserve">When a port-in deactivation is raised, the number status for the requested range will be intermittently updated as </w:t>
            </w:r>
            <w:r w:rsidRPr="009A35F3">
              <w:rPr>
                <w:color w:val="EF476F" w:themeColor="accent6"/>
              </w:rPr>
              <w:t>‘</w:t>
            </w:r>
            <w:r w:rsidRPr="009A35F3">
              <w:rPr>
                <w:rFonts w:eastAsia="Times New Roman" w:cstheme="minorHAnsi"/>
                <w:bCs/>
                <w:color w:val="EF476F" w:themeColor="accent6"/>
                <w:sz w:val="18"/>
                <w:szCs w:val="18"/>
                <w:lang w:eastAsia="ja-JP"/>
              </w:rPr>
              <w:t>PortIn Deactivation In Progress’.</w:t>
            </w:r>
          </w:p>
          <w:p w14:paraId="3E2AE969" w14:textId="1CC3EED6" w:rsidR="0016093D" w:rsidRPr="007104FF" w:rsidRDefault="0016093D" w:rsidP="0016093D">
            <w:pPr>
              <w:spacing w:before="120" w:line="360" w:lineRule="auto"/>
              <w:rPr>
                <w:rFonts w:cstheme="minorHAnsi"/>
                <w:sz w:val="18"/>
                <w:szCs w:val="18"/>
              </w:rPr>
            </w:pPr>
            <w:r w:rsidRPr="009A35F3">
              <w:rPr>
                <w:rFonts w:eastAsia="Times New Roman" w:cstheme="minorHAnsi"/>
                <w:bCs/>
                <w:color w:val="EF476F" w:themeColor="accent6"/>
                <w:sz w:val="18"/>
                <w:szCs w:val="18"/>
                <w:lang w:eastAsia="ja-JP"/>
              </w:rPr>
              <w:lastRenderedPageBreak/>
              <w:t>When the port-in deactivation request is completed, the number status is updated as BAU to Port-in quarantine / returned (as per the current country rules).</w:t>
            </w:r>
          </w:p>
        </w:tc>
      </w:tr>
      <w:tr w:rsidR="0016093D" w:rsidRPr="007104FF" w14:paraId="0BD203C5" w14:textId="77777777" w:rsidTr="00CA78A7">
        <w:tc>
          <w:tcPr>
            <w:tcW w:w="1061" w:type="pct"/>
            <w:vAlign w:val="center"/>
          </w:tcPr>
          <w:p w14:paraId="4EAFA954" w14:textId="23AE476F" w:rsidR="0016093D" w:rsidRPr="007104FF" w:rsidRDefault="0016093D" w:rsidP="0016093D">
            <w:pPr>
              <w:spacing w:line="360" w:lineRule="auto"/>
              <w:rPr>
                <w:b/>
                <w:sz w:val="18"/>
                <w:szCs w:val="18"/>
              </w:rPr>
            </w:pPr>
            <w:r w:rsidRPr="007E17E2">
              <w:rPr>
                <w:b/>
                <w:color w:val="EF476F" w:themeColor="accent6"/>
                <w:sz w:val="18"/>
                <w:szCs w:val="18"/>
              </w:rPr>
              <w:lastRenderedPageBreak/>
              <w:t>PortIn Reactivation In Progress</w:t>
            </w:r>
          </w:p>
        </w:tc>
        <w:tc>
          <w:tcPr>
            <w:tcW w:w="702" w:type="pct"/>
            <w:vAlign w:val="center"/>
          </w:tcPr>
          <w:p w14:paraId="43FFE371" w14:textId="6FF72FEF" w:rsidR="0016093D" w:rsidRPr="007104FF" w:rsidRDefault="0016093D" w:rsidP="0016093D">
            <w:pPr>
              <w:spacing w:line="360" w:lineRule="auto"/>
              <w:rPr>
                <w:sz w:val="18"/>
                <w:szCs w:val="18"/>
              </w:rPr>
            </w:pPr>
            <w:r w:rsidRPr="009A35F3">
              <w:rPr>
                <w:color w:val="EF476F" w:themeColor="accent6"/>
                <w:sz w:val="18"/>
                <w:szCs w:val="18"/>
                <w:lang w:val="es-ES"/>
              </w:rPr>
              <w:t>FR, NL, PT, CH, SE, ES, IT</w:t>
            </w:r>
          </w:p>
        </w:tc>
        <w:tc>
          <w:tcPr>
            <w:tcW w:w="3237" w:type="pct"/>
            <w:vAlign w:val="center"/>
          </w:tcPr>
          <w:p w14:paraId="78F6D004" w14:textId="77777777" w:rsidR="0016093D" w:rsidRPr="009A35F3" w:rsidRDefault="0016093D" w:rsidP="0016093D">
            <w:pPr>
              <w:spacing w:line="276" w:lineRule="auto"/>
              <w:rPr>
                <w:rFonts w:eastAsia="Times New Roman" w:cstheme="minorHAnsi"/>
                <w:bCs/>
                <w:color w:val="EF476F" w:themeColor="accent6"/>
                <w:sz w:val="18"/>
                <w:szCs w:val="18"/>
                <w:lang w:eastAsia="ja-JP"/>
              </w:rPr>
            </w:pPr>
            <w:r w:rsidRPr="009A35F3">
              <w:rPr>
                <w:rFonts w:eastAsia="Times New Roman" w:cstheme="minorHAnsi"/>
                <w:bCs/>
                <w:color w:val="EF476F" w:themeColor="accent6"/>
                <w:sz w:val="18"/>
                <w:szCs w:val="18"/>
                <w:lang w:eastAsia="ja-JP"/>
              </w:rPr>
              <w:t>When a port-in reactivation request is raised, the number status for the requested range will be intermittently updated as ‘PortIn Reactivation In Progress’.</w:t>
            </w:r>
          </w:p>
          <w:p w14:paraId="4AC53D6B" w14:textId="2F9734BF" w:rsidR="0016093D" w:rsidRPr="007104FF" w:rsidRDefault="0016093D" w:rsidP="0016093D">
            <w:pPr>
              <w:spacing w:before="120" w:line="360" w:lineRule="auto"/>
              <w:rPr>
                <w:rFonts w:cstheme="minorHAnsi"/>
                <w:sz w:val="18"/>
                <w:szCs w:val="18"/>
              </w:rPr>
            </w:pPr>
            <w:r w:rsidRPr="009A35F3">
              <w:rPr>
                <w:rFonts w:eastAsia="Times New Roman" w:cstheme="minorHAnsi"/>
                <w:bCs/>
                <w:color w:val="EF476F" w:themeColor="accent6"/>
                <w:sz w:val="18"/>
                <w:szCs w:val="18"/>
                <w:lang w:eastAsia="ja-JP"/>
              </w:rPr>
              <w:t>When the port-in reactivation request is completed, the number status is updated as BAU to Port-In Activated.</w:t>
            </w:r>
          </w:p>
        </w:tc>
      </w:tr>
      <w:tr w:rsidR="0016093D" w:rsidRPr="007104FF" w14:paraId="65760322"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52AA9545" w14:textId="77777777" w:rsidR="0016093D" w:rsidRPr="007104FF" w:rsidRDefault="0016093D" w:rsidP="0016093D">
            <w:pPr>
              <w:spacing w:line="360" w:lineRule="auto"/>
              <w:rPr>
                <w:b/>
                <w:sz w:val="18"/>
                <w:szCs w:val="18"/>
              </w:rPr>
            </w:pPr>
            <w:r w:rsidRPr="007104FF">
              <w:rPr>
                <w:b/>
                <w:sz w:val="18"/>
                <w:szCs w:val="18"/>
              </w:rPr>
              <w:t>PortIn_Quarantined</w:t>
            </w:r>
          </w:p>
        </w:tc>
        <w:tc>
          <w:tcPr>
            <w:tcW w:w="702" w:type="pct"/>
            <w:vAlign w:val="center"/>
          </w:tcPr>
          <w:p w14:paraId="752D5041" w14:textId="784F1211" w:rsidR="0016093D" w:rsidRPr="002426DD" w:rsidRDefault="0016093D" w:rsidP="0016093D">
            <w:pPr>
              <w:spacing w:line="360" w:lineRule="auto"/>
              <w:rPr>
                <w:sz w:val="18"/>
                <w:szCs w:val="18"/>
                <w:lang w:val="es-ES"/>
              </w:rPr>
            </w:pPr>
            <w:r w:rsidRPr="002426DD">
              <w:rPr>
                <w:sz w:val="18"/>
                <w:szCs w:val="18"/>
                <w:lang w:val="es-ES"/>
              </w:rPr>
              <w:t xml:space="preserve">FR, NL, PT, CH, SE, ES, IT </w:t>
            </w:r>
          </w:p>
        </w:tc>
        <w:tc>
          <w:tcPr>
            <w:tcW w:w="3237" w:type="pct"/>
            <w:vAlign w:val="center"/>
          </w:tcPr>
          <w:p w14:paraId="666CC5CC" w14:textId="77777777" w:rsidR="0016093D" w:rsidRPr="007104FF" w:rsidRDefault="0016093D" w:rsidP="0016093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Following a deactivation, Ported-In number stays in your stock during quarantine period as PortIn_Quarantined.</w:t>
            </w:r>
          </w:p>
          <w:p w14:paraId="75ED0A6F" w14:textId="77777777" w:rsidR="0016093D" w:rsidRPr="007104FF" w:rsidRDefault="0016093D" w:rsidP="0016093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28849E50" w14:textId="77777777" w:rsidR="0016093D" w:rsidRDefault="0016093D" w:rsidP="0016093D">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21B630AC" w14:textId="3C424BD8" w:rsidR="0016093D" w:rsidRPr="007104FF" w:rsidRDefault="0016093D" w:rsidP="0016093D">
            <w:pPr>
              <w:spacing w:before="120" w:line="360" w:lineRule="auto"/>
              <w:rPr>
                <w:rFonts w:asciiTheme="minorHAnsi" w:hAnsiTheme="minorHAnsi" w:cstheme="minorHAnsi"/>
                <w:sz w:val="18"/>
                <w:szCs w:val="18"/>
              </w:rPr>
            </w:pPr>
            <w:r>
              <w:rPr>
                <w:rFonts w:asciiTheme="minorHAnsi" w:hAnsiTheme="minorHAnsi" w:cstheme="minorHAnsi"/>
                <w:sz w:val="18"/>
                <w:szCs w:val="18"/>
              </w:rPr>
              <w:t>Port-In Reactivation can be requested</w:t>
            </w:r>
          </w:p>
        </w:tc>
      </w:tr>
      <w:tr w:rsidR="0016093D" w:rsidRPr="007104FF" w14:paraId="42C20911" w14:textId="77777777" w:rsidTr="00CA78A7">
        <w:tc>
          <w:tcPr>
            <w:tcW w:w="1061" w:type="pct"/>
            <w:vAlign w:val="center"/>
          </w:tcPr>
          <w:p w14:paraId="474D7FBA" w14:textId="62B5138F" w:rsidR="0016093D" w:rsidRPr="007104FF" w:rsidRDefault="0016093D" w:rsidP="0016093D">
            <w:pPr>
              <w:spacing w:line="360" w:lineRule="auto"/>
              <w:rPr>
                <w:b/>
                <w:sz w:val="18"/>
                <w:szCs w:val="18"/>
              </w:rPr>
            </w:pPr>
            <w:r w:rsidRPr="007104FF">
              <w:rPr>
                <w:b/>
                <w:sz w:val="18"/>
                <w:szCs w:val="18"/>
              </w:rPr>
              <w:t>PortIn_</w:t>
            </w:r>
            <w:r>
              <w:rPr>
                <w:b/>
                <w:sz w:val="18"/>
                <w:szCs w:val="18"/>
              </w:rPr>
              <w:t>Rea</w:t>
            </w:r>
            <w:r w:rsidRPr="007104FF">
              <w:rPr>
                <w:b/>
                <w:sz w:val="18"/>
                <w:szCs w:val="18"/>
              </w:rPr>
              <w:t>llocated</w:t>
            </w:r>
          </w:p>
        </w:tc>
        <w:tc>
          <w:tcPr>
            <w:tcW w:w="702" w:type="pct"/>
            <w:vAlign w:val="center"/>
          </w:tcPr>
          <w:p w14:paraId="0329D66B" w14:textId="62A0ACB9" w:rsidR="0016093D" w:rsidRPr="002426DD" w:rsidRDefault="0016093D" w:rsidP="0016093D">
            <w:pPr>
              <w:spacing w:line="360" w:lineRule="auto"/>
              <w:rPr>
                <w:sz w:val="18"/>
                <w:szCs w:val="18"/>
                <w:lang w:val="es-ES"/>
              </w:rPr>
            </w:pPr>
            <w:r w:rsidRPr="002426DD">
              <w:rPr>
                <w:sz w:val="18"/>
                <w:szCs w:val="18"/>
                <w:lang w:val="es-ES"/>
              </w:rPr>
              <w:t>FR, NL, PT, CH, SE, ES, IT</w:t>
            </w:r>
          </w:p>
        </w:tc>
        <w:tc>
          <w:tcPr>
            <w:tcW w:w="3237" w:type="pct"/>
            <w:vAlign w:val="center"/>
          </w:tcPr>
          <w:p w14:paraId="161EEBCF" w14:textId="1F309157" w:rsidR="0016093D" w:rsidRDefault="0016093D" w:rsidP="0016093D">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When Port-In reactivation is requested, the numbers goes into intermediate status. </w:t>
            </w:r>
          </w:p>
          <w:p w14:paraId="25447A58" w14:textId="1241E3E9" w:rsidR="0016093D" w:rsidRPr="007104FF" w:rsidRDefault="0016093D" w:rsidP="0016093D">
            <w:pPr>
              <w:spacing w:before="120" w:line="360" w:lineRule="auto"/>
              <w:rPr>
                <w:rFonts w:asciiTheme="minorHAnsi" w:hAnsiTheme="minorHAnsi" w:cstheme="minorHAnsi"/>
                <w:sz w:val="18"/>
                <w:szCs w:val="18"/>
              </w:rPr>
            </w:pPr>
            <w:r>
              <w:rPr>
                <w:rFonts w:asciiTheme="minorHAnsi" w:hAnsiTheme="minorHAnsi" w:cstheme="minorHAnsi"/>
                <w:sz w:val="18"/>
                <w:szCs w:val="18"/>
              </w:rPr>
              <w:t>Network configuration and end customer re-assignment is in progress.</w:t>
            </w:r>
          </w:p>
          <w:p w14:paraId="77138429" w14:textId="48A89A34" w:rsidR="0016093D" w:rsidRPr="007104FF" w:rsidRDefault="0016093D" w:rsidP="0016093D">
            <w:pPr>
              <w:spacing w:before="120" w:line="360" w:lineRule="auto"/>
              <w:rPr>
                <w:rFonts w:cstheme="minorHAnsi"/>
                <w:sz w:val="18"/>
                <w:szCs w:val="18"/>
              </w:rPr>
            </w:pPr>
            <w:r w:rsidRPr="007104FF">
              <w:rPr>
                <w:rFonts w:asciiTheme="minorHAnsi" w:hAnsiTheme="minorHAnsi" w:cstheme="minorHAnsi"/>
                <w:sz w:val="18"/>
                <w:szCs w:val="18"/>
              </w:rPr>
              <w:t>No action possible.</w:t>
            </w:r>
          </w:p>
        </w:tc>
      </w:tr>
      <w:tr w:rsidR="0016093D" w:rsidRPr="007104FF" w14:paraId="2CA96243"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27DA8646" w14:textId="116859B1" w:rsidR="0016093D" w:rsidRPr="00172C38" w:rsidRDefault="0016093D" w:rsidP="0016093D">
            <w:pPr>
              <w:spacing w:line="360" w:lineRule="auto"/>
              <w:rPr>
                <w:b/>
                <w:sz w:val="18"/>
                <w:szCs w:val="18"/>
              </w:rPr>
            </w:pPr>
            <w:r w:rsidRPr="00172C38">
              <w:rPr>
                <w:b/>
                <w:sz w:val="18"/>
                <w:szCs w:val="18"/>
              </w:rPr>
              <w:t>Port Out In Progress</w:t>
            </w:r>
          </w:p>
        </w:tc>
        <w:tc>
          <w:tcPr>
            <w:tcW w:w="702" w:type="pct"/>
            <w:vAlign w:val="center"/>
          </w:tcPr>
          <w:p w14:paraId="055DF6BD" w14:textId="7EC1DFBC" w:rsidR="0016093D" w:rsidRPr="00172C38" w:rsidRDefault="0016093D" w:rsidP="0016093D">
            <w:pPr>
              <w:spacing w:line="360" w:lineRule="auto"/>
              <w:rPr>
                <w:sz w:val="18"/>
                <w:szCs w:val="18"/>
              </w:rPr>
            </w:pPr>
            <w:r w:rsidRPr="00172C38">
              <w:rPr>
                <w:sz w:val="18"/>
                <w:szCs w:val="18"/>
              </w:rPr>
              <w:t>All except DE</w:t>
            </w:r>
          </w:p>
        </w:tc>
        <w:tc>
          <w:tcPr>
            <w:tcW w:w="3237" w:type="pct"/>
            <w:vAlign w:val="center"/>
          </w:tcPr>
          <w:p w14:paraId="3C74C3D0" w14:textId="2B66D68B" w:rsidR="0016093D" w:rsidRPr="00172C38" w:rsidRDefault="0016093D" w:rsidP="0016093D">
            <w:pPr>
              <w:spacing w:before="120" w:line="360" w:lineRule="auto"/>
              <w:rPr>
                <w:rFonts w:cstheme="minorHAnsi"/>
                <w:sz w:val="18"/>
                <w:szCs w:val="18"/>
              </w:rPr>
            </w:pPr>
            <w:r w:rsidRPr="00172C38">
              <w:rPr>
                <w:rFonts w:cstheme="minorHAnsi"/>
                <w:sz w:val="18"/>
                <w:szCs w:val="18"/>
              </w:rPr>
              <w:t>When a port-out request is raised for Colt-owned numbers which will be ported out from Colt’s network to a new operator.</w:t>
            </w:r>
          </w:p>
          <w:p w14:paraId="00CF52D5" w14:textId="6688C8B1" w:rsidR="0016093D" w:rsidRPr="00172C38" w:rsidRDefault="0016093D" w:rsidP="0016093D">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16093D" w:rsidRPr="007104FF" w14:paraId="517A9735" w14:textId="77777777" w:rsidTr="00CA78A7">
        <w:tc>
          <w:tcPr>
            <w:tcW w:w="1061" w:type="pct"/>
            <w:vAlign w:val="center"/>
          </w:tcPr>
          <w:p w14:paraId="25182E2E" w14:textId="4F5535AC" w:rsidR="0016093D" w:rsidRPr="00172C38" w:rsidRDefault="0016093D" w:rsidP="0016093D">
            <w:pPr>
              <w:spacing w:line="360" w:lineRule="auto"/>
              <w:rPr>
                <w:b/>
                <w:sz w:val="18"/>
                <w:szCs w:val="18"/>
              </w:rPr>
            </w:pPr>
            <w:r w:rsidRPr="00172C38">
              <w:rPr>
                <w:b/>
                <w:sz w:val="18"/>
                <w:szCs w:val="18"/>
              </w:rPr>
              <w:t>Transfer In Progress</w:t>
            </w:r>
          </w:p>
        </w:tc>
        <w:tc>
          <w:tcPr>
            <w:tcW w:w="702" w:type="pct"/>
            <w:vAlign w:val="center"/>
          </w:tcPr>
          <w:p w14:paraId="2BB05B73" w14:textId="284DE3CC" w:rsidR="0016093D" w:rsidRPr="00172C38" w:rsidRDefault="0016093D" w:rsidP="0016093D">
            <w:pPr>
              <w:spacing w:line="360" w:lineRule="auto"/>
              <w:rPr>
                <w:sz w:val="18"/>
                <w:szCs w:val="18"/>
              </w:rPr>
            </w:pPr>
            <w:r w:rsidRPr="00172C38">
              <w:rPr>
                <w:sz w:val="18"/>
                <w:szCs w:val="18"/>
              </w:rPr>
              <w:t>All except DE</w:t>
            </w:r>
          </w:p>
        </w:tc>
        <w:tc>
          <w:tcPr>
            <w:tcW w:w="3237" w:type="pct"/>
            <w:vAlign w:val="center"/>
          </w:tcPr>
          <w:p w14:paraId="0575D5C3" w14:textId="6C77D4D7" w:rsidR="0016093D" w:rsidRPr="00172C38" w:rsidRDefault="0016093D" w:rsidP="0016093D">
            <w:pPr>
              <w:spacing w:before="120" w:line="360" w:lineRule="auto"/>
              <w:rPr>
                <w:rFonts w:cstheme="minorHAnsi"/>
                <w:sz w:val="18"/>
                <w:szCs w:val="18"/>
              </w:rPr>
            </w:pPr>
            <w:r w:rsidRPr="00172C38">
              <w:rPr>
                <w:rFonts w:cstheme="minorHAnsi"/>
                <w:sz w:val="18"/>
                <w:szCs w:val="18"/>
              </w:rPr>
              <w:t>When a port-out request is raised for Ported-In numbers which will be ported out from Colt’s network and is scheduled to be transferred to a new operator.</w:t>
            </w:r>
          </w:p>
          <w:p w14:paraId="27B12238" w14:textId="149643F4" w:rsidR="0016093D" w:rsidRPr="00172C38" w:rsidRDefault="0016093D" w:rsidP="0016093D">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16093D" w:rsidRPr="007104FF" w14:paraId="6958B8C1"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21FE9DF1" w14:textId="34B5E1F7" w:rsidR="0016093D" w:rsidRPr="00172C38" w:rsidRDefault="0016093D" w:rsidP="0016093D">
            <w:pPr>
              <w:spacing w:line="360" w:lineRule="auto"/>
              <w:rPr>
                <w:b/>
                <w:sz w:val="18"/>
                <w:szCs w:val="18"/>
              </w:rPr>
            </w:pPr>
            <w:r w:rsidRPr="00172C38">
              <w:rPr>
                <w:b/>
                <w:sz w:val="18"/>
                <w:szCs w:val="18"/>
              </w:rPr>
              <w:t>Return In Progress</w:t>
            </w:r>
          </w:p>
        </w:tc>
        <w:tc>
          <w:tcPr>
            <w:tcW w:w="702" w:type="pct"/>
            <w:vAlign w:val="center"/>
          </w:tcPr>
          <w:p w14:paraId="3FFDEF02" w14:textId="4179C8F3" w:rsidR="0016093D" w:rsidRPr="00172C38" w:rsidRDefault="0016093D" w:rsidP="0016093D">
            <w:pPr>
              <w:spacing w:line="360" w:lineRule="auto"/>
              <w:rPr>
                <w:sz w:val="18"/>
                <w:szCs w:val="18"/>
              </w:rPr>
            </w:pPr>
            <w:r w:rsidRPr="00172C38">
              <w:rPr>
                <w:sz w:val="18"/>
                <w:szCs w:val="18"/>
              </w:rPr>
              <w:t>All except DE</w:t>
            </w:r>
          </w:p>
        </w:tc>
        <w:tc>
          <w:tcPr>
            <w:tcW w:w="3237" w:type="pct"/>
            <w:vAlign w:val="center"/>
          </w:tcPr>
          <w:p w14:paraId="0B83DB81" w14:textId="77777777" w:rsidR="0016093D" w:rsidRPr="00172C38" w:rsidRDefault="0016093D" w:rsidP="0016093D">
            <w:pPr>
              <w:spacing w:before="120" w:line="360" w:lineRule="auto"/>
              <w:rPr>
                <w:rFonts w:cstheme="minorHAnsi"/>
                <w:sz w:val="18"/>
                <w:szCs w:val="18"/>
              </w:rPr>
            </w:pPr>
            <w:r w:rsidRPr="00172C38">
              <w:rPr>
                <w:rFonts w:cstheme="minorHAnsi"/>
                <w:sz w:val="18"/>
                <w:szCs w:val="18"/>
              </w:rPr>
              <w:t>When a port-out request is raised for Ported-In numbers which will be ported out from Colt’s network and is scheduled to be returned to the original range holder.</w:t>
            </w:r>
          </w:p>
          <w:p w14:paraId="0BC6EC02" w14:textId="5C889C48" w:rsidR="0016093D" w:rsidRPr="00172C38" w:rsidRDefault="0016093D" w:rsidP="0016093D">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16093D" w:rsidRPr="007104FF" w14:paraId="567938B1" w14:textId="77777777" w:rsidTr="00CA78A7">
        <w:tc>
          <w:tcPr>
            <w:tcW w:w="1061" w:type="pct"/>
            <w:vAlign w:val="center"/>
          </w:tcPr>
          <w:p w14:paraId="516E192D" w14:textId="4C63606E" w:rsidR="0016093D" w:rsidRPr="00045A30" w:rsidRDefault="0016093D" w:rsidP="0016093D">
            <w:pPr>
              <w:spacing w:line="360" w:lineRule="auto"/>
              <w:rPr>
                <w:b/>
                <w:sz w:val="18"/>
                <w:szCs w:val="18"/>
              </w:rPr>
            </w:pPr>
            <w:r w:rsidRPr="00045A30">
              <w:rPr>
                <w:b/>
                <w:sz w:val="18"/>
                <w:szCs w:val="18"/>
              </w:rPr>
              <w:t>PortOut</w:t>
            </w:r>
          </w:p>
        </w:tc>
        <w:tc>
          <w:tcPr>
            <w:tcW w:w="702" w:type="pct"/>
            <w:vAlign w:val="center"/>
          </w:tcPr>
          <w:p w14:paraId="07C8B761" w14:textId="2B3C1253" w:rsidR="0016093D" w:rsidRPr="00045A30" w:rsidRDefault="0016093D" w:rsidP="0016093D">
            <w:pPr>
              <w:spacing w:line="360" w:lineRule="auto"/>
              <w:rPr>
                <w:sz w:val="18"/>
                <w:szCs w:val="18"/>
              </w:rPr>
            </w:pPr>
            <w:r w:rsidRPr="00045A30">
              <w:rPr>
                <w:sz w:val="18"/>
                <w:szCs w:val="18"/>
              </w:rPr>
              <w:t>All</w:t>
            </w:r>
          </w:p>
        </w:tc>
        <w:tc>
          <w:tcPr>
            <w:tcW w:w="3237" w:type="pct"/>
            <w:vAlign w:val="center"/>
          </w:tcPr>
          <w:p w14:paraId="3A2FCA86" w14:textId="2F0122D3" w:rsidR="0016093D" w:rsidRPr="00045A30" w:rsidRDefault="0016093D" w:rsidP="0016093D">
            <w:pPr>
              <w:spacing w:before="120" w:line="360" w:lineRule="auto"/>
              <w:rPr>
                <w:rFonts w:cstheme="minorHAnsi"/>
                <w:sz w:val="18"/>
                <w:szCs w:val="18"/>
              </w:rPr>
            </w:pPr>
            <w:r w:rsidRPr="00045A30">
              <w:rPr>
                <w:rFonts w:cstheme="minorHAnsi"/>
                <w:sz w:val="18"/>
                <w:szCs w:val="18"/>
              </w:rPr>
              <w:t>When Colt-owned numbers are ported out from Colt’s network</w:t>
            </w:r>
          </w:p>
        </w:tc>
      </w:tr>
      <w:tr w:rsidR="0016093D" w:rsidRPr="007104FF" w14:paraId="73CD2F1E"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57EC3FA1" w14:textId="759A65F6" w:rsidR="0016093D" w:rsidRPr="00045A30" w:rsidRDefault="0016093D" w:rsidP="0016093D">
            <w:pPr>
              <w:spacing w:line="360" w:lineRule="auto"/>
              <w:rPr>
                <w:b/>
                <w:sz w:val="18"/>
                <w:szCs w:val="18"/>
              </w:rPr>
            </w:pPr>
            <w:r w:rsidRPr="00045A30">
              <w:rPr>
                <w:b/>
                <w:sz w:val="18"/>
                <w:szCs w:val="18"/>
              </w:rPr>
              <w:t xml:space="preserve">Transferred </w:t>
            </w:r>
          </w:p>
        </w:tc>
        <w:tc>
          <w:tcPr>
            <w:tcW w:w="702" w:type="pct"/>
            <w:vAlign w:val="center"/>
          </w:tcPr>
          <w:p w14:paraId="1D51D6F6" w14:textId="42C61808" w:rsidR="0016093D" w:rsidRPr="00045A30" w:rsidRDefault="0016093D" w:rsidP="0016093D">
            <w:pPr>
              <w:spacing w:line="360" w:lineRule="auto"/>
              <w:rPr>
                <w:sz w:val="18"/>
                <w:szCs w:val="18"/>
              </w:rPr>
            </w:pPr>
            <w:r w:rsidRPr="00045A30">
              <w:rPr>
                <w:sz w:val="18"/>
                <w:szCs w:val="18"/>
              </w:rPr>
              <w:t>All</w:t>
            </w:r>
            <w:r>
              <w:rPr>
                <w:sz w:val="18"/>
                <w:szCs w:val="18"/>
              </w:rPr>
              <w:t xml:space="preserve"> except DE</w:t>
            </w:r>
          </w:p>
        </w:tc>
        <w:tc>
          <w:tcPr>
            <w:tcW w:w="3237" w:type="pct"/>
            <w:vAlign w:val="center"/>
          </w:tcPr>
          <w:p w14:paraId="67B05C2E" w14:textId="287EB285" w:rsidR="0016093D" w:rsidRPr="00045A30" w:rsidRDefault="0016093D" w:rsidP="0016093D">
            <w:pPr>
              <w:spacing w:before="120" w:line="360" w:lineRule="auto"/>
              <w:rPr>
                <w:rFonts w:cstheme="minorHAnsi"/>
                <w:sz w:val="18"/>
                <w:szCs w:val="18"/>
              </w:rPr>
            </w:pPr>
            <w:r w:rsidRPr="00045A30">
              <w:rPr>
                <w:rFonts w:cstheme="minorHAnsi"/>
                <w:sz w:val="18"/>
                <w:szCs w:val="18"/>
              </w:rPr>
              <w:t>When a ported-in number is ported out of Colt’s network and is transferred to new operator</w:t>
            </w:r>
          </w:p>
        </w:tc>
      </w:tr>
      <w:tr w:rsidR="0016093D" w:rsidRPr="007104FF" w14:paraId="70653475" w14:textId="77777777" w:rsidTr="00CA78A7">
        <w:tc>
          <w:tcPr>
            <w:tcW w:w="1061" w:type="pct"/>
            <w:vAlign w:val="center"/>
          </w:tcPr>
          <w:p w14:paraId="4E5F4ED7" w14:textId="2716B771" w:rsidR="0016093D" w:rsidRPr="00045A30" w:rsidRDefault="0016093D" w:rsidP="0016093D">
            <w:pPr>
              <w:spacing w:line="360" w:lineRule="auto"/>
              <w:rPr>
                <w:b/>
                <w:sz w:val="18"/>
                <w:szCs w:val="18"/>
              </w:rPr>
            </w:pPr>
            <w:r w:rsidRPr="00045A30">
              <w:rPr>
                <w:b/>
                <w:sz w:val="18"/>
                <w:szCs w:val="18"/>
              </w:rPr>
              <w:lastRenderedPageBreak/>
              <w:t>Returned</w:t>
            </w:r>
          </w:p>
        </w:tc>
        <w:tc>
          <w:tcPr>
            <w:tcW w:w="702" w:type="pct"/>
            <w:vAlign w:val="center"/>
          </w:tcPr>
          <w:p w14:paraId="396068EB" w14:textId="5BB4BAA8" w:rsidR="0016093D" w:rsidRPr="00045A30" w:rsidRDefault="0016093D" w:rsidP="0016093D">
            <w:pPr>
              <w:spacing w:line="360" w:lineRule="auto"/>
              <w:rPr>
                <w:sz w:val="18"/>
                <w:szCs w:val="18"/>
              </w:rPr>
            </w:pPr>
            <w:r w:rsidRPr="00045A30">
              <w:rPr>
                <w:sz w:val="18"/>
                <w:szCs w:val="18"/>
              </w:rPr>
              <w:t>All</w:t>
            </w:r>
            <w:r>
              <w:rPr>
                <w:sz w:val="18"/>
                <w:szCs w:val="18"/>
              </w:rPr>
              <w:t xml:space="preserve"> except DE</w:t>
            </w:r>
          </w:p>
        </w:tc>
        <w:tc>
          <w:tcPr>
            <w:tcW w:w="3237" w:type="pct"/>
            <w:vAlign w:val="center"/>
          </w:tcPr>
          <w:p w14:paraId="42A5DEE8" w14:textId="3877C0F9" w:rsidR="0016093D" w:rsidRPr="00045A30" w:rsidRDefault="0016093D" w:rsidP="0016093D">
            <w:pPr>
              <w:spacing w:before="120" w:line="360" w:lineRule="auto"/>
              <w:rPr>
                <w:rFonts w:cstheme="minorHAnsi"/>
                <w:sz w:val="18"/>
                <w:szCs w:val="18"/>
              </w:rPr>
            </w:pPr>
            <w:r w:rsidRPr="00045A30">
              <w:rPr>
                <w:rFonts w:cstheme="minorHAnsi"/>
                <w:sz w:val="18"/>
                <w:szCs w:val="18"/>
              </w:rPr>
              <w:t>When a ported-in number is ported out of Colt’s network and is returned to original range holder</w:t>
            </w:r>
          </w:p>
        </w:tc>
      </w:tr>
      <w:tr w:rsidR="009D0708" w:rsidRPr="007104FF" w14:paraId="70ACD7E6" w14:textId="77777777" w:rsidTr="00CA78A7">
        <w:trPr>
          <w:cnfStyle w:val="000000010000" w:firstRow="0" w:lastRow="0" w:firstColumn="0" w:lastColumn="0" w:oddVBand="0" w:evenVBand="0" w:oddHBand="0" w:evenHBand="1" w:firstRowFirstColumn="0" w:firstRowLastColumn="0" w:lastRowFirstColumn="0" w:lastRowLastColumn="0"/>
        </w:trPr>
        <w:tc>
          <w:tcPr>
            <w:tcW w:w="1061" w:type="pct"/>
            <w:vAlign w:val="center"/>
          </w:tcPr>
          <w:p w14:paraId="10A08FCE" w14:textId="2B459030" w:rsidR="009D0708" w:rsidRPr="00045A30" w:rsidRDefault="009D0708" w:rsidP="009D0708">
            <w:pPr>
              <w:spacing w:line="360" w:lineRule="auto"/>
              <w:rPr>
                <w:b/>
                <w:sz w:val="18"/>
                <w:szCs w:val="18"/>
              </w:rPr>
            </w:pPr>
            <w:r w:rsidRPr="00531A3D">
              <w:rPr>
                <w:rStyle w:val="normaltextrun"/>
                <w:rFonts w:eastAsia="Times New Roman"/>
                <w:b/>
                <w:color w:val="EF476F" w:themeColor="accent6"/>
                <w:sz w:val="18"/>
                <w:szCs w:val="18"/>
                <w:lang w:val="en-US" w:eastAsia="ja-JP"/>
              </w:rPr>
              <w:t>Back To Regulator</w:t>
            </w:r>
          </w:p>
        </w:tc>
        <w:tc>
          <w:tcPr>
            <w:tcW w:w="702" w:type="pct"/>
            <w:vAlign w:val="center"/>
          </w:tcPr>
          <w:p w14:paraId="7AB981C9" w14:textId="26B95CB4" w:rsidR="009D0708" w:rsidRPr="00045A30" w:rsidRDefault="009D0708" w:rsidP="009D0708">
            <w:pPr>
              <w:spacing w:line="360" w:lineRule="auto"/>
              <w:rPr>
                <w:sz w:val="18"/>
                <w:szCs w:val="18"/>
              </w:rPr>
            </w:pPr>
            <w:r w:rsidRPr="00531A3D">
              <w:rPr>
                <w:rFonts w:eastAsia="Times New Roman" w:cstheme="minorHAnsi"/>
                <w:bCs/>
                <w:color w:val="EF476F" w:themeColor="accent6"/>
                <w:sz w:val="18"/>
                <w:szCs w:val="18"/>
                <w:lang w:eastAsia="ja-JP"/>
              </w:rPr>
              <w:t>IT</w:t>
            </w:r>
          </w:p>
        </w:tc>
        <w:tc>
          <w:tcPr>
            <w:tcW w:w="3237" w:type="pct"/>
            <w:vAlign w:val="center"/>
          </w:tcPr>
          <w:p w14:paraId="30262202" w14:textId="77777777" w:rsidR="009D0708" w:rsidRPr="00531A3D" w:rsidRDefault="009D0708" w:rsidP="009D0708">
            <w:pPr>
              <w:spacing w:line="276" w:lineRule="auto"/>
              <w:rPr>
                <w:rFonts w:eastAsia="Times New Roman" w:cstheme="minorHAnsi"/>
                <w:bCs/>
                <w:color w:val="EF476F" w:themeColor="accent6"/>
                <w:sz w:val="18"/>
                <w:szCs w:val="18"/>
                <w:lang w:eastAsia="ja-JP"/>
              </w:rPr>
            </w:pPr>
            <w:r w:rsidRPr="00531A3D">
              <w:rPr>
                <w:color w:val="EF476F" w:themeColor="accent6"/>
                <w:sz w:val="18"/>
                <w:szCs w:val="18"/>
              </w:rPr>
              <w:t>‘</w:t>
            </w:r>
            <w:r w:rsidRPr="00531A3D">
              <w:rPr>
                <w:rFonts w:eastAsia="Times New Roman" w:cstheme="minorHAnsi"/>
                <w:bCs/>
                <w:color w:val="EF476F" w:themeColor="accent6"/>
                <w:sz w:val="18"/>
                <w:szCs w:val="18"/>
                <w:lang w:eastAsia="ja-JP"/>
              </w:rPr>
              <w:t xml:space="preserve">Back To Regulator’ for Italy to cover below scenarios: </w:t>
            </w:r>
          </w:p>
          <w:p w14:paraId="41F37E8B" w14:textId="77777777" w:rsidR="009D0708" w:rsidRPr="00531A3D" w:rsidRDefault="009D0708" w:rsidP="009D0708">
            <w:pPr>
              <w:pStyle w:val="ListParagraph"/>
              <w:numPr>
                <w:ilvl w:val="0"/>
                <w:numId w:val="161"/>
              </w:numPr>
              <w:autoSpaceDE/>
              <w:autoSpaceDN/>
              <w:adjustRightInd/>
              <w:spacing w:after="120" w:line="240" w:lineRule="atLeast"/>
              <w:rPr>
                <w:rFonts w:cstheme="minorHAnsi"/>
                <w:color w:val="EF476F" w:themeColor="accent6"/>
                <w:sz w:val="18"/>
                <w:szCs w:val="18"/>
                <w:lang w:val="en-GB"/>
              </w:rPr>
            </w:pPr>
            <w:r w:rsidRPr="00531A3D">
              <w:rPr>
                <w:rFonts w:cstheme="minorHAnsi"/>
                <w:color w:val="EF476F" w:themeColor="accent6"/>
                <w:sz w:val="18"/>
                <w:szCs w:val="18"/>
                <w:lang w:val="en-GB"/>
              </w:rPr>
              <w:t xml:space="preserve">A Colt Range is returned to the Regulator </w:t>
            </w:r>
          </w:p>
          <w:p w14:paraId="354A6FD7" w14:textId="77777777" w:rsidR="009D0708" w:rsidRPr="00531A3D" w:rsidRDefault="009D0708" w:rsidP="009D0708">
            <w:pPr>
              <w:pStyle w:val="ListParagraph"/>
              <w:numPr>
                <w:ilvl w:val="0"/>
                <w:numId w:val="161"/>
              </w:numPr>
              <w:autoSpaceDE/>
              <w:autoSpaceDN/>
              <w:adjustRightInd/>
              <w:spacing w:after="120" w:line="240" w:lineRule="atLeast"/>
              <w:rPr>
                <w:rFonts w:cstheme="minorHAnsi"/>
                <w:color w:val="EF476F" w:themeColor="accent6"/>
                <w:sz w:val="18"/>
                <w:szCs w:val="18"/>
                <w:lang w:val="en-GB"/>
              </w:rPr>
            </w:pPr>
            <w:r w:rsidRPr="00531A3D">
              <w:rPr>
                <w:rFonts w:cstheme="minorHAnsi"/>
                <w:color w:val="EF476F" w:themeColor="accent6"/>
                <w:sz w:val="18"/>
                <w:szCs w:val="18"/>
                <w:lang w:val="en-GB"/>
              </w:rPr>
              <w:t>A Colt Range is re-assigned to another OLO by the Regulator</w:t>
            </w:r>
          </w:p>
          <w:p w14:paraId="03B160AD" w14:textId="77777777" w:rsidR="009D0708" w:rsidRPr="00531A3D" w:rsidRDefault="009D0708" w:rsidP="009D0708">
            <w:pPr>
              <w:rPr>
                <w:rFonts w:cstheme="minorHAnsi"/>
                <w:color w:val="EF476F" w:themeColor="accent6"/>
                <w:sz w:val="18"/>
                <w:szCs w:val="18"/>
              </w:rPr>
            </w:pPr>
            <w:r w:rsidRPr="00531A3D">
              <w:rPr>
                <w:rFonts w:cstheme="minorHAnsi"/>
                <w:bCs/>
                <w:color w:val="EF476F" w:themeColor="accent6"/>
                <w:sz w:val="18"/>
                <w:szCs w:val="18"/>
              </w:rPr>
              <w:t>‘Back To Regulator’</w:t>
            </w:r>
            <w:r w:rsidRPr="00531A3D">
              <w:rPr>
                <w:rFonts w:cstheme="minorHAnsi"/>
                <w:color w:val="EF476F" w:themeColor="accent6"/>
                <w:sz w:val="18"/>
                <w:szCs w:val="18"/>
              </w:rPr>
              <w:t xml:space="preserve"> status will be applied by the Colt local country manager after the following statuses: Activated, PortOut and Quarantined</w:t>
            </w:r>
          </w:p>
          <w:p w14:paraId="39B505D0" w14:textId="46D690F5" w:rsidR="009D0708" w:rsidRPr="00045A30" w:rsidRDefault="009D0708" w:rsidP="009D0708">
            <w:pPr>
              <w:spacing w:before="120" w:line="360" w:lineRule="auto"/>
              <w:rPr>
                <w:rFonts w:cstheme="minorHAnsi"/>
                <w:sz w:val="18"/>
                <w:szCs w:val="18"/>
              </w:rPr>
            </w:pPr>
            <w:r w:rsidRPr="00531A3D">
              <w:rPr>
                <w:rFonts w:cstheme="minorHAnsi"/>
                <w:color w:val="EF476F" w:themeColor="accent6"/>
                <w:sz w:val="18"/>
                <w:szCs w:val="18"/>
              </w:rPr>
              <w:t xml:space="preserve">Once a range is in ‘Back To Regulator’ status the lifecycle of the Colt range is terminated (i.e. numbers cannot be re-activated as </w:t>
            </w:r>
            <w:r w:rsidRPr="00531A3D">
              <w:rPr>
                <w:rFonts w:cstheme="minorHAnsi"/>
                <w:bCs/>
                <w:color w:val="EF476F" w:themeColor="accent6"/>
                <w:sz w:val="18"/>
                <w:szCs w:val="18"/>
              </w:rPr>
              <w:t>Colt</w:t>
            </w:r>
            <w:r w:rsidRPr="00531A3D">
              <w:rPr>
                <w:rFonts w:cstheme="minorHAnsi"/>
                <w:color w:val="EF476F" w:themeColor="accent6"/>
                <w:sz w:val="18"/>
                <w:szCs w:val="18"/>
              </w:rPr>
              <w:t xml:space="preserve"> </w:t>
            </w:r>
            <w:r w:rsidRPr="00531A3D">
              <w:rPr>
                <w:rFonts w:cstheme="minorHAnsi"/>
                <w:bCs/>
                <w:color w:val="EF476F" w:themeColor="accent6"/>
                <w:sz w:val="18"/>
                <w:szCs w:val="18"/>
              </w:rPr>
              <w:t>numbers</w:t>
            </w:r>
            <w:r w:rsidRPr="00531A3D">
              <w:rPr>
                <w:rFonts w:cstheme="minorHAnsi"/>
                <w:color w:val="EF476F" w:themeColor="accent6"/>
                <w:sz w:val="18"/>
                <w:szCs w:val="18"/>
              </w:rPr>
              <w:t>).</w:t>
            </w:r>
          </w:p>
        </w:tc>
      </w:tr>
      <w:bookmarkEnd w:id="150"/>
    </w:tbl>
    <w:p w14:paraId="7B632895" w14:textId="77777777" w:rsidR="002F01D4" w:rsidRPr="008F54DB" w:rsidRDefault="002F01D4" w:rsidP="009A6A17">
      <w:pPr>
        <w:spacing w:line="360" w:lineRule="auto"/>
      </w:pPr>
    </w:p>
    <w:p w14:paraId="2618D849" w14:textId="77777777" w:rsidR="002F01D4" w:rsidRPr="008F54DB" w:rsidRDefault="002F01D4" w:rsidP="009A6A17">
      <w:pPr>
        <w:spacing w:line="360" w:lineRule="auto"/>
      </w:pPr>
      <w:r w:rsidRPr="008F54DB">
        <w:t xml:space="preserve">You </w:t>
      </w:r>
      <w:r>
        <w:t xml:space="preserve">will find in the next sections possible actions depending on the number status. </w:t>
      </w:r>
    </w:p>
    <w:p w14:paraId="133EC1B0" w14:textId="77777777" w:rsidR="002F01D4" w:rsidRPr="00A12652" w:rsidRDefault="002F01D4" w:rsidP="009A6A17">
      <w:pPr>
        <w:spacing w:line="360" w:lineRule="auto"/>
      </w:pPr>
    </w:p>
    <w:p w14:paraId="699941B8" w14:textId="77777777" w:rsidR="002F01D4" w:rsidRPr="00B758B7" w:rsidRDefault="002F01D4" w:rsidP="009A6A17">
      <w:pPr>
        <w:pStyle w:val="Heading2"/>
        <w:spacing w:before="120" w:after="120" w:line="360" w:lineRule="auto"/>
        <w:ind w:left="720" w:hanging="720"/>
      </w:pPr>
      <w:bookmarkStart w:id="151" w:name="_Toc51773329"/>
      <w:bookmarkStart w:id="152" w:name="_Ref105689092"/>
      <w:bookmarkStart w:id="153" w:name="_Ref130635013"/>
      <w:bookmarkStart w:id="154" w:name="_Toc192513262"/>
      <w:r>
        <w:t xml:space="preserve">Colt Number </w:t>
      </w:r>
      <w:r w:rsidRPr="00B758B7">
        <w:t xml:space="preserve">Life </w:t>
      </w:r>
      <w:r>
        <w:t>C</w:t>
      </w:r>
      <w:r w:rsidRPr="00B758B7">
        <w:t>ycle</w:t>
      </w:r>
      <w:bookmarkEnd w:id="151"/>
      <w:bookmarkEnd w:id="152"/>
      <w:bookmarkEnd w:id="153"/>
      <w:bookmarkEnd w:id="154"/>
    </w:p>
    <w:p w14:paraId="0A795ED9" w14:textId="77777777" w:rsidR="002F01D4" w:rsidRPr="006365D7" w:rsidRDefault="002F01D4"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number status [cliStatus] transition based on API action:</w:t>
      </w:r>
    </w:p>
    <w:p w14:paraId="2641D17A" w14:textId="13A2911E" w:rsidR="002F01D4" w:rsidRDefault="00CA78A7">
      <w:pPr>
        <w:spacing w:before="120" w:line="360" w:lineRule="auto"/>
        <w:jc w:val="center"/>
        <w:rPr>
          <w:rFonts w:cstheme="minorHAnsi"/>
          <w:szCs w:val="20"/>
        </w:rPr>
      </w:pPr>
      <w:r>
        <w:rPr>
          <w:noProof/>
        </w:rPr>
        <w:drawing>
          <wp:inline distT="0" distB="0" distL="0" distR="0" wp14:anchorId="5EA5E1C5" wp14:editId="47B92DFE">
            <wp:extent cx="5631070" cy="3330272"/>
            <wp:effectExtent l="152400" t="152400" r="370205" b="365760"/>
            <wp:docPr id="118718540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400" name="Picture 1" descr="A diagram of a company&#10;&#10;AI-generated content may be incorrect."/>
                    <pic:cNvPicPr/>
                  </pic:nvPicPr>
                  <pic:blipFill>
                    <a:blip r:embed="rId47"/>
                    <a:stretch>
                      <a:fillRect/>
                    </a:stretch>
                  </pic:blipFill>
                  <pic:spPr>
                    <a:xfrm>
                      <a:off x="0" y="0"/>
                      <a:ext cx="5683580" cy="3361327"/>
                    </a:xfrm>
                    <a:prstGeom prst="rect">
                      <a:avLst/>
                    </a:prstGeom>
                    <a:ln>
                      <a:noFill/>
                    </a:ln>
                    <a:effectLst>
                      <a:outerShdw blurRad="292100" dist="139700" dir="2700000" algn="tl" rotWithShape="0">
                        <a:srgbClr val="333333">
                          <a:alpha val="65000"/>
                        </a:srgbClr>
                      </a:outerShdw>
                    </a:effectLst>
                  </pic:spPr>
                </pic:pic>
              </a:graphicData>
            </a:graphic>
          </wp:inline>
        </w:drawing>
      </w:r>
    </w:p>
    <w:p w14:paraId="24FDA04E" w14:textId="77777777" w:rsidR="00CA78A7" w:rsidRDefault="00CA78A7">
      <w:pPr>
        <w:spacing w:before="120" w:line="360" w:lineRule="auto"/>
        <w:jc w:val="center"/>
        <w:rPr>
          <w:rFonts w:cstheme="minorHAnsi"/>
          <w:szCs w:val="20"/>
        </w:rPr>
      </w:pPr>
    </w:p>
    <w:p w14:paraId="53B96729" w14:textId="77777777" w:rsidR="00CA78A7" w:rsidRDefault="00CA78A7">
      <w:pPr>
        <w:spacing w:before="120" w:line="360" w:lineRule="auto"/>
        <w:jc w:val="center"/>
        <w:rPr>
          <w:rFonts w:cstheme="minorHAnsi"/>
          <w:szCs w:val="20"/>
        </w:rPr>
      </w:pPr>
    </w:p>
    <w:p w14:paraId="460DFEAD" w14:textId="77777777" w:rsidR="002F01D4" w:rsidRPr="00B758B7" w:rsidRDefault="002F01D4" w:rsidP="009A6A17">
      <w:pPr>
        <w:pStyle w:val="Heading2"/>
        <w:spacing w:before="120" w:after="120" w:line="360" w:lineRule="auto"/>
        <w:ind w:left="720" w:hanging="720"/>
      </w:pPr>
      <w:bookmarkStart w:id="155" w:name="_Toc51773330"/>
      <w:bookmarkStart w:id="156" w:name="_Ref130635014"/>
      <w:bookmarkStart w:id="157" w:name="_Toc192513263"/>
      <w:r>
        <w:lastRenderedPageBreak/>
        <w:t xml:space="preserve">Ported-In Number </w:t>
      </w:r>
      <w:r w:rsidRPr="00B758B7">
        <w:t xml:space="preserve">Life </w:t>
      </w:r>
      <w:r>
        <w:t>C</w:t>
      </w:r>
      <w:r w:rsidRPr="00B758B7">
        <w:t>ycle</w:t>
      </w:r>
      <w:bookmarkEnd w:id="155"/>
      <w:bookmarkEnd w:id="156"/>
      <w:bookmarkEnd w:id="157"/>
    </w:p>
    <w:p w14:paraId="3B020E6B" w14:textId="5665298E" w:rsidR="00CA78A7" w:rsidRPr="006365D7" w:rsidRDefault="002F01D4"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number status [cliStatus] transition based on API action:</w:t>
      </w:r>
    </w:p>
    <w:p w14:paraId="194F18FE" w14:textId="4A367394" w:rsidR="002F01D4" w:rsidRPr="006365D7" w:rsidRDefault="00D654B7" w:rsidP="00B7352B">
      <w:pPr>
        <w:spacing w:before="120" w:line="360" w:lineRule="auto"/>
        <w:jc w:val="center"/>
        <w:rPr>
          <w:rFonts w:cstheme="minorHAnsi"/>
          <w:b/>
          <w:szCs w:val="20"/>
        </w:rPr>
      </w:pPr>
      <w:r>
        <w:rPr>
          <w:noProof/>
        </w:rPr>
        <w:drawing>
          <wp:inline distT="0" distB="0" distL="0" distR="0" wp14:anchorId="25FCE349" wp14:editId="71A83E49">
            <wp:extent cx="6106160" cy="3208020"/>
            <wp:effectExtent l="152400" t="152400" r="370840" b="354330"/>
            <wp:docPr id="31485423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54237" name="Picture 1" descr="A diagram of a company&#10;&#10;AI-generated content may be incorrect."/>
                    <pic:cNvPicPr/>
                  </pic:nvPicPr>
                  <pic:blipFill>
                    <a:blip r:embed="rId48"/>
                    <a:stretch>
                      <a:fillRect/>
                    </a:stretch>
                  </pic:blipFill>
                  <pic:spPr>
                    <a:xfrm>
                      <a:off x="0" y="0"/>
                      <a:ext cx="6106160" cy="3208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FBB145" w14:textId="25DF0A23" w:rsidR="002F01D4" w:rsidRPr="00CC5942" w:rsidRDefault="002F01D4" w:rsidP="00CC5942">
      <w:pPr>
        <w:pStyle w:val="Heading2"/>
        <w:spacing w:before="120" w:after="120" w:line="360" w:lineRule="auto"/>
        <w:ind w:left="720" w:hanging="720"/>
      </w:pPr>
      <w:bookmarkStart w:id="158" w:name="_Toc12017302"/>
      <w:bookmarkStart w:id="159" w:name="_Ref51686197"/>
      <w:bookmarkStart w:id="160" w:name="_Toc51773331"/>
      <w:bookmarkStart w:id="161" w:name="_Ref94120085"/>
      <w:bookmarkStart w:id="162" w:name="_Ref130635015"/>
      <w:bookmarkStart w:id="163" w:name="_Ref152403494"/>
      <w:bookmarkStart w:id="164" w:name="_Toc192513264"/>
      <w:r>
        <w:t>Number Action</w:t>
      </w:r>
      <w:r w:rsidRPr="005015AD">
        <w:t xml:space="preserve"> </w:t>
      </w:r>
      <w:r>
        <w:t>&amp; T</w:t>
      </w:r>
      <w:r w:rsidRPr="005015AD">
        <w:t>ransition</w:t>
      </w:r>
      <w:bookmarkEnd w:id="158"/>
      <w:bookmarkEnd w:id="159"/>
      <w:bookmarkEnd w:id="160"/>
      <w:bookmarkEnd w:id="161"/>
      <w:bookmarkEnd w:id="162"/>
      <w:bookmarkEnd w:id="163"/>
      <w:bookmarkEnd w:id="164"/>
    </w:p>
    <w:p w14:paraId="13CC77B0" w14:textId="77777777" w:rsidR="002F01D4" w:rsidRPr="006365D7" w:rsidRDefault="002F01D4" w:rsidP="009A6A17">
      <w:pPr>
        <w:spacing w:line="360" w:lineRule="auto"/>
        <w:jc w:val="both"/>
        <w:rPr>
          <w:rFonts w:cstheme="minorHAnsi"/>
          <w:szCs w:val="20"/>
        </w:rPr>
      </w:pPr>
      <w:r w:rsidRPr="006365D7">
        <w:rPr>
          <w:rFonts w:cstheme="minorHAnsi"/>
          <w:szCs w:val="20"/>
        </w:rPr>
        <w:t xml:space="preserve">The below table provides status transition depending </w:t>
      </w:r>
      <w:r>
        <w:rPr>
          <w:rFonts w:cstheme="minorHAnsi"/>
          <w:szCs w:val="20"/>
        </w:rPr>
        <w:t>on user action and country:</w:t>
      </w:r>
    </w:p>
    <w:tbl>
      <w:tblPr>
        <w:tblStyle w:val="Colttop2"/>
        <w:tblW w:w="5000" w:type="pct"/>
        <w:tblLayout w:type="fixed"/>
        <w:tblLook w:val="04A0" w:firstRow="1" w:lastRow="0" w:firstColumn="1" w:lastColumn="0" w:noHBand="0" w:noVBand="1"/>
      </w:tblPr>
      <w:tblGrid>
        <w:gridCol w:w="1071"/>
        <w:gridCol w:w="1782"/>
        <w:gridCol w:w="1351"/>
        <w:gridCol w:w="2249"/>
        <w:gridCol w:w="1618"/>
        <w:gridCol w:w="1549"/>
      </w:tblGrid>
      <w:tr w:rsidR="00AF2F5C" w:rsidRPr="00C70A9D" w14:paraId="636B321C" w14:textId="77777777" w:rsidTr="00180C04">
        <w:trPr>
          <w:cnfStyle w:val="100000000000" w:firstRow="1" w:lastRow="0" w:firstColumn="0" w:lastColumn="0" w:oddVBand="0" w:evenVBand="0" w:oddHBand="0" w:evenHBand="0" w:firstRowFirstColumn="0" w:firstRowLastColumn="0" w:lastRowFirstColumn="0" w:lastRowLastColumn="0"/>
          <w:trHeight w:val="534"/>
        </w:trPr>
        <w:tc>
          <w:tcPr>
            <w:tcW w:w="556" w:type="pct"/>
            <w:hideMark/>
          </w:tcPr>
          <w:p w14:paraId="261869B0"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Number Source</w:t>
            </w:r>
          </w:p>
        </w:tc>
        <w:tc>
          <w:tcPr>
            <w:tcW w:w="926" w:type="pct"/>
            <w:hideMark/>
          </w:tcPr>
          <w:p w14:paraId="119B5B1C"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Country</w:t>
            </w:r>
          </w:p>
        </w:tc>
        <w:tc>
          <w:tcPr>
            <w:tcW w:w="702" w:type="pct"/>
          </w:tcPr>
          <w:p w14:paraId="1002F04E"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User</w:t>
            </w:r>
          </w:p>
        </w:tc>
        <w:tc>
          <w:tcPr>
            <w:tcW w:w="1169" w:type="pct"/>
            <w:hideMark/>
          </w:tcPr>
          <w:p w14:paraId="5BC99D7A"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API</w:t>
            </w:r>
          </w:p>
        </w:tc>
        <w:tc>
          <w:tcPr>
            <w:tcW w:w="841" w:type="pct"/>
          </w:tcPr>
          <w:p w14:paraId="71E3EA26" w14:textId="77777777" w:rsidR="00A53CAF" w:rsidRPr="00AC3F4C" w:rsidRDefault="002F01D4" w:rsidP="00D52E98">
            <w:pPr>
              <w:spacing w:line="360" w:lineRule="auto"/>
              <w:jc w:val="left"/>
              <w:rPr>
                <w:rFonts w:asciiTheme="minorHAnsi" w:hAnsiTheme="minorHAnsi" w:cstheme="minorHAnsi"/>
                <w:b w:val="0"/>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 xml:space="preserve">Current </w:t>
            </w:r>
          </w:p>
          <w:p w14:paraId="60AB338D" w14:textId="36F8626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cliStatus</w:t>
            </w:r>
          </w:p>
        </w:tc>
        <w:tc>
          <w:tcPr>
            <w:tcW w:w="805" w:type="pct"/>
            <w:hideMark/>
          </w:tcPr>
          <w:p w14:paraId="22E58715"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Next</w:t>
            </w:r>
          </w:p>
          <w:p w14:paraId="5A7C08D1"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cliStatus</w:t>
            </w:r>
          </w:p>
        </w:tc>
      </w:tr>
      <w:tr w:rsidR="00C834A5" w:rsidRPr="00C70A9D" w14:paraId="15EB2A8C" w14:textId="77777777" w:rsidTr="00180C04">
        <w:trPr>
          <w:trHeight w:val="255"/>
        </w:trPr>
        <w:tc>
          <w:tcPr>
            <w:tcW w:w="556" w:type="pct"/>
            <w:noWrap/>
            <w:hideMark/>
          </w:tcPr>
          <w:p w14:paraId="226E4380"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926" w:type="pct"/>
            <w:noWrap/>
            <w:hideMark/>
          </w:tcPr>
          <w:p w14:paraId="7B204B7B" w14:textId="5210E564"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20FCA08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16A8063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numberReservation</w:t>
            </w:r>
          </w:p>
        </w:tc>
        <w:tc>
          <w:tcPr>
            <w:tcW w:w="841" w:type="pct"/>
          </w:tcPr>
          <w:p w14:paraId="4703EA70"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c>
          <w:tcPr>
            <w:tcW w:w="805" w:type="pct"/>
            <w:noWrap/>
            <w:hideMark/>
          </w:tcPr>
          <w:p w14:paraId="7C459ED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r>
      <w:tr w:rsidR="00C834A5" w:rsidRPr="00C70A9D" w14:paraId="08FBEF86"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79CBF654"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20B5DA92" w14:textId="4DB79DCA"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All</w:t>
            </w:r>
            <w:r w:rsidR="00AC3F4C">
              <w:rPr>
                <w:rFonts w:asciiTheme="minorHAnsi" w:hAnsiTheme="minorHAnsi" w:cstheme="minorHAnsi"/>
                <w:sz w:val="18"/>
                <w:szCs w:val="18"/>
              </w:rPr>
              <w:t xml:space="preserve"> except IT</w:t>
            </w:r>
          </w:p>
        </w:tc>
        <w:tc>
          <w:tcPr>
            <w:tcW w:w="702" w:type="pct"/>
          </w:tcPr>
          <w:p w14:paraId="7B8ED5C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31ACED3E"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numberActivation</w:t>
            </w:r>
          </w:p>
        </w:tc>
        <w:tc>
          <w:tcPr>
            <w:tcW w:w="841" w:type="pct"/>
          </w:tcPr>
          <w:p w14:paraId="5216405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c>
          <w:tcPr>
            <w:tcW w:w="805" w:type="pct"/>
            <w:noWrap/>
            <w:hideMark/>
          </w:tcPr>
          <w:p w14:paraId="3AAFE54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6F80761A" w14:textId="77777777" w:rsidTr="00180C04">
        <w:trPr>
          <w:trHeight w:val="255"/>
        </w:trPr>
        <w:tc>
          <w:tcPr>
            <w:tcW w:w="556" w:type="pct"/>
            <w:noWrap/>
            <w:hideMark/>
          </w:tcPr>
          <w:p w14:paraId="44209E8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326E7962" w14:textId="2B6CD0C5"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5333845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7A699C81"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numberActivation</w:t>
            </w:r>
          </w:p>
        </w:tc>
        <w:tc>
          <w:tcPr>
            <w:tcW w:w="841" w:type="pct"/>
          </w:tcPr>
          <w:p w14:paraId="40A5EDF6"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hideMark/>
          </w:tcPr>
          <w:p w14:paraId="38A6BBD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01BF87A8"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2E3FA53A"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5AB27D8E" w14:textId="06741C3B"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All</w:t>
            </w:r>
          </w:p>
        </w:tc>
        <w:tc>
          <w:tcPr>
            <w:tcW w:w="702" w:type="pct"/>
          </w:tcPr>
          <w:p w14:paraId="0C87A87A"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4B56F56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cancelReservation</w:t>
            </w:r>
          </w:p>
        </w:tc>
        <w:tc>
          <w:tcPr>
            <w:tcW w:w="841" w:type="pct"/>
          </w:tcPr>
          <w:p w14:paraId="6211939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hideMark/>
          </w:tcPr>
          <w:p w14:paraId="5758B90A"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834A5" w:rsidRPr="00C70A9D" w14:paraId="6BB46C80" w14:textId="77777777" w:rsidTr="00180C04">
        <w:trPr>
          <w:trHeight w:val="255"/>
        </w:trPr>
        <w:tc>
          <w:tcPr>
            <w:tcW w:w="556" w:type="pct"/>
            <w:noWrap/>
          </w:tcPr>
          <w:p w14:paraId="2BC3F566"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17AA1AD5" w14:textId="613CB9DB"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73D42083"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2BF0383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(reservation period expiration)</w:t>
            </w:r>
          </w:p>
        </w:tc>
        <w:tc>
          <w:tcPr>
            <w:tcW w:w="841" w:type="pct"/>
          </w:tcPr>
          <w:p w14:paraId="39A8EB0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tcPr>
          <w:p w14:paraId="204E0221"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834A5" w:rsidRPr="00C70A9D" w14:paraId="285943CA"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03B3536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11935549" w14:textId="03BC216F" w:rsidR="002F01D4" w:rsidRPr="00D52E98" w:rsidRDefault="002F01D4" w:rsidP="00D52E98">
            <w:pPr>
              <w:spacing w:line="360" w:lineRule="auto"/>
              <w:jc w:val="left"/>
              <w:rPr>
                <w:rFonts w:asciiTheme="minorHAnsi" w:hAnsiTheme="minorHAnsi" w:cstheme="minorHAnsi"/>
                <w:sz w:val="18"/>
                <w:szCs w:val="18"/>
                <w:lang w:val="da-DK" w:eastAsia="en-US"/>
              </w:rPr>
            </w:pPr>
            <w:r w:rsidRPr="00D52E98">
              <w:rPr>
                <w:rFonts w:asciiTheme="minorHAnsi" w:hAnsiTheme="minorHAnsi" w:cstheme="minorHAnsi"/>
                <w:sz w:val="18"/>
                <w:szCs w:val="18"/>
                <w:lang w:val="da-DK" w:eastAsia="en-US"/>
              </w:rPr>
              <w:t>AT, DE, FR, IE, CH</w:t>
            </w:r>
          </w:p>
        </w:tc>
        <w:tc>
          <w:tcPr>
            <w:tcW w:w="702" w:type="pct"/>
          </w:tcPr>
          <w:p w14:paraId="5C3B943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74B1820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updateDirectoryServices</w:t>
            </w:r>
          </w:p>
        </w:tc>
        <w:tc>
          <w:tcPr>
            <w:tcW w:w="841" w:type="pct"/>
          </w:tcPr>
          <w:p w14:paraId="58D733E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52EEA5BE"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40F094D1" w14:textId="77777777" w:rsidTr="00180C04">
        <w:trPr>
          <w:trHeight w:val="255"/>
        </w:trPr>
        <w:tc>
          <w:tcPr>
            <w:tcW w:w="556" w:type="pct"/>
            <w:noWrap/>
          </w:tcPr>
          <w:p w14:paraId="038A671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6FA19480" w14:textId="6773584B" w:rsidR="002F01D4" w:rsidRPr="00D52E98" w:rsidRDefault="002F01D4" w:rsidP="00D52E98">
            <w:pPr>
              <w:spacing w:line="360" w:lineRule="auto"/>
              <w:jc w:val="left"/>
              <w:rPr>
                <w:rFonts w:asciiTheme="minorHAnsi" w:hAnsiTheme="minorHAnsi" w:cstheme="minorHAnsi"/>
                <w:sz w:val="18"/>
                <w:szCs w:val="18"/>
                <w:lang w:val="da-DK" w:eastAsia="en-US"/>
              </w:rPr>
            </w:pPr>
            <w:r w:rsidRPr="00D52E98">
              <w:rPr>
                <w:rFonts w:asciiTheme="minorHAnsi" w:hAnsiTheme="minorHAnsi" w:cstheme="minorHAnsi"/>
                <w:sz w:val="18"/>
                <w:szCs w:val="18"/>
                <w:lang w:val="da-DK" w:eastAsia="en-US"/>
              </w:rPr>
              <w:t>AT, DE, FR, IE, CH</w:t>
            </w:r>
          </w:p>
        </w:tc>
        <w:tc>
          <w:tcPr>
            <w:tcW w:w="702" w:type="pct"/>
          </w:tcPr>
          <w:p w14:paraId="24CAE6B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1701C9D5"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updateDirectoryServices</w:t>
            </w:r>
          </w:p>
        </w:tc>
        <w:tc>
          <w:tcPr>
            <w:tcW w:w="841" w:type="pct"/>
          </w:tcPr>
          <w:p w14:paraId="3AA8B191"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74B0E290"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r>
      <w:tr w:rsidR="00C834A5" w:rsidRPr="00C70A9D" w14:paraId="5C1400C9"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6889DBFB"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p w14:paraId="0BC92605" w14:textId="13E06F7D"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(Premium)</w:t>
            </w:r>
          </w:p>
        </w:tc>
        <w:tc>
          <w:tcPr>
            <w:tcW w:w="926" w:type="pct"/>
            <w:noWrap/>
            <w:hideMark/>
          </w:tcPr>
          <w:p w14:paraId="3EC44EA1" w14:textId="6D5DB990" w:rsidR="002F01D4" w:rsidRPr="00D52E98" w:rsidRDefault="00AC3F4C" w:rsidP="00D52E98">
            <w:pPr>
              <w:spacing w:line="360" w:lineRule="auto"/>
              <w:jc w:val="left"/>
              <w:rPr>
                <w:rFonts w:asciiTheme="minorHAnsi" w:hAnsiTheme="minorHAnsi" w:cstheme="minorHAnsi"/>
                <w:sz w:val="18"/>
                <w:szCs w:val="18"/>
                <w:lang w:val="de-DE" w:eastAsia="en-US"/>
              </w:rPr>
            </w:pPr>
            <w:r>
              <w:rPr>
                <w:rFonts w:asciiTheme="minorHAnsi" w:hAnsiTheme="minorHAnsi" w:cstheme="minorHAnsi"/>
                <w:sz w:val="18"/>
                <w:szCs w:val="18"/>
                <w:lang w:val="de-DE" w:eastAsia="en-US"/>
              </w:rPr>
              <w:t>All except DE</w:t>
            </w:r>
          </w:p>
        </w:tc>
        <w:tc>
          <w:tcPr>
            <w:tcW w:w="702" w:type="pct"/>
          </w:tcPr>
          <w:p w14:paraId="0C0954E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5D0AD04C" w14:textId="7513A8DE"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updateEndCustomerAddress </w:t>
            </w:r>
            <w:r w:rsidR="00B50D88" w:rsidRPr="00D52E98">
              <w:rPr>
                <w:rFonts w:asciiTheme="minorHAnsi" w:hAnsiTheme="minorHAnsi" w:cstheme="minorHAnsi"/>
                <w:sz w:val="18"/>
                <w:szCs w:val="18"/>
                <w:lang w:eastAsia="en-US"/>
              </w:rPr>
              <w:t>–</w:t>
            </w:r>
            <w:r w:rsidRPr="00D52E98">
              <w:rPr>
                <w:rFonts w:asciiTheme="minorHAnsi" w:hAnsiTheme="minorHAnsi" w:cstheme="minorHAnsi"/>
                <w:sz w:val="18"/>
                <w:szCs w:val="18"/>
                <w:lang w:eastAsia="en-US"/>
              </w:rPr>
              <w:t xml:space="preserve"> ADD</w:t>
            </w:r>
          </w:p>
        </w:tc>
        <w:tc>
          <w:tcPr>
            <w:tcW w:w="841" w:type="pct"/>
          </w:tcPr>
          <w:p w14:paraId="02E5DE2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4788899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47A6B2CE" w14:textId="77777777" w:rsidTr="00180C04">
        <w:trPr>
          <w:trHeight w:val="255"/>
        </w:trPr>
        <w:tc>
          <w:tcPr>
            <w:tcW w:w="556" w:type="pct"/>
            <w:noWrap/>
          </w:tcPr>
          <w:p w14:paraId="066F0B12"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lastRenderedPageBreak/>
              <w:t>Colt &amp; Ported-In</w:t>
            </w:r>
          </w:p>
        </w:tc>
        <w:tc>
          <w:tcPr>
            <w:tcW w:w="926" w:type="pct"/>
            <w:noWrap/>
          </w:tcPr>
          <w:p w14:paraId="6D08622A" w14:textId="08A764EF"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75AAE10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3788192C" w14:textId="0E424D2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updateEndCustomerAddress </w:t>
            </w:r>
            <w:r w:rsidR="00B50D88" w:rsidRPr="00D52E98">
              <w:rPr>
                <w:rFonts w:asciiTheme="minorHAnsi" w:hAnsiTheme="minorHAnsi" w:cstheme="minorHAnsi"/>
                <w:sz w:val="18"/>
                <w:szCs w:val="18"/>
                <w:lang w:eastAsia="en-US"/>
              </w:rPr>
              <w:t>–</w:t>
            </w:r>
            <w:r w:rsidRPr="00D52E98">
              <w:rPr>
                <w:rFonts w:asciiTheme="minorHAnsi" w:hAnsiTheme="minorHAnsi" w:cstheme="minorHAnsi"/>
                <w:sz w:val="18"/>
                <w:szCs w:val="18"/>
                <w:lang w:eastAsia="en-US"/>
              </w:rPr>
              <w:t xml:space="preserve"> MODIFY</w:t>
            </w:r>
          </w:p>
        </w:tc>
        <w:tc>
          <w:tcPr>
            <w:tcW w:w="841" w:type="pct"/>
          </w:tcPr>
          <w:p w14:paraId="7B3A6D0B"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p w14:paraId="0B764AD1"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5420E54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p w14:paraId="0D09AFB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r>
      <w:tr w:rsidR="00CF6CD7" w:rsidRPr="00C70A9D" w14:paraId="5739D3E0"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5C41BCE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60F9A896" w14:textId="265CE2A6" w:rsidR="00CF6CD7" w:rsidRPr="00D52E98" w:rsidRDefault="00CF6CD7" w:rsidP="00CF6CD7">
            <w:pPr>
              <w:spacing w:line="360" w:lineRule="auto"/>
              <w:jc w:val="left"/>
              <w:rPr>
                <w:rFonts w:asciiTheme="minorHAnsi" w:hAnsiTheme="minorHAnsi" w:cstheme="minorHAnsi"/>
                <w:sz w:val="18"/>
                <w:szCs w:val="18"/>
                <w:lang w:val="de-DE" w:eastAsia="en-US"/>
              </w:rPr>
            </w:pPr>
            <w:r w:rsidRPr="00D52E98">
              <w:rPr>
                <w:rFonts w:asciiTheme="minorHAnsi" w:hAnsiTheme="minorHAnsi" w:cstheme="minorHAnsi"/>
                <w:sz w:val="18"/>
                <w:szCs w:val="18"/>
              </w:rPr>
              <w:t xml:space="preserve">All </w:t>
            </w:r>
          </w:p>
        </w:tc>
        <w:tc>
          <w:tcPr>
            <w:tcW w:w="702" w:type="pct"/>
          </w:tcPr>
          <w:p w14:paraId="64C5702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056DB84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5D4369A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7E3876FD"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r>
      <w:tr w:rsidR="00CF6CD7" w:rsidRPr="00C70A9D" w14:paraId="17FFCF16" w14:textId="77777777" w:rsidTr="00180C04">
        <w:trPr>
          <w:trHeight w:val="255"/>
        </w:trPr>
        <w:tc>
          <w:tcPr>
            <w:tcW w:w="556" w:type="pct"/>
            <w:noWrap/>
          </w:tcPr>
          <w:p w14:paraId="60821DE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7AC20579" w14:textId="24FC9BBC" w:rsidR="00CF6CD7" w:rsidRPr="001957A3" w:rsidRDefault="00CF6CD7" w:rsidP="00CF6CD7">
            <w:pPr>
              <w:spacing w:line="360" w:lineRule="auto"/>
              <w:jc w:val="left"/>
              <w:rPr>
                <w:rFonts w:asciiTheme="minorHAnsi" w:hAnsiTheme="minorHAnsi" w:cstheme="minorHAnsi"/>
                <w:sz w:val="18"/>
                <w:szCs w:val="18"/>
                <w:lang w:val="en-US" w:eastAsia="en-US"/>
              </w:rPr>
            </w:pPr>
            <w:r w:rsidRPr="001957A3">
              <w:rPr>
                <w:rFonts w:asciiTheme="minorHAnsi" w:hAnsiTheme="minorHAnsi" w:cstheme="minorHAnsi"/>
                <w:sz w:val="18"/>
                <w:szCs w:val="18"/>
                <w:lang w:val="en-US" w:eastAsia="en-US"/>
              </w:rPr>
              <w:t>FR, NL, PT, CH, ES</w:t>
            </w:r>
            <w:r w:rsidR="00C74458" w:rsidRPr="001957A3">
              <w:rPr>
                <w:rFonts w:asciiTheme="minorHAnsi" w:hAnsiTheme="minorHAnsi" w:cstheme="minorHAnsi"/>
                <w:sz w:val="18"/>
                <w:szCs w:val="18"/>
                <w:lang w:val="en-US" w:eastAsia="en-US"/>
              </w:rPr>
              <w:t>, IT</w:t>
            </w:r>
          </w:p>
        </w:tc>
        <w:tc>
          <w:tcPr>
            <w:tcW w:w="702" w:type="pct"/>
          </w:tcPr>
          <w:p w14:paraId="0058FC0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70C86E6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543F6C0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c>
          <w:tcPr>
            <w:tcW w:w="805" w:type="pct"/>
            <w:noWrap/>
          </w:tcPr>
          <w:p w14:paraId="2020739B"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r>
      <w:tr w:rsidR="00CF6CD7" w:rsidRPr="00C70A9D" w14:paraId="3DFE711B"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4BB8474C"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7794134F" w14:textId="4A5D2D10"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lang w:eastAsia="en-US"/>
              </w:rPr>
              <w:t>All except FR, NL, PT, CH, ES</w:t>
            </w:r>
            <w:r w:rsidR="00C74458" w:rsidRPr="001957A3">
              <w:rPr>
                <w:rFonts w:asciiTheme="minorHAnsi" w:hAnsiTheme="minorHAnsi" w:cstheme="minorHAnsi"/>
                <w:sz w:val="18"/>
                <w:szCs w:val="18"/>
                <w:lang w:eastAsia="en-US"/>
              </w:rPr>
              <w:t>, IT</w:t>
            </w:r>
          </w:p>
        </w:tc>
        <w:tc>
          <w:tcPr>
            <w:tcW w:w="702" w:type="pct"/>
          </w:tcPr>
          <w:p w14:paraId="06B5C2B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05FB1064"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0BB08B1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c>
          <w:tcPr>
            <w:tcW w:w="805" w:type="pct"/>
            <w:noWrap/>
          </w:tcPr>
          <w:p w14:paraId="0ED5DFFC"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0C2EA834" w14:textId="77777777" w:rsidTr="00180C04">
        <w:trPr>
          <w:trHeight w:val="255"/>
        </w:trPr>
        <w:tc>
          <w:tcPr>
            <w:tcW w:w="556" w:type="pct"/>
            <w:noWrap/>
          </w:tcPr>
          <w:p w14:paraId="6545F93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48779098" w14:textId="690A59D0"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lang w:eastAsia="en-US"/>
              </w:rPr>
              <w:t xml:space="preserve">All </w:t>
            </w:r>
          </w:p>
        </w:tc>
        <w:tc>
          <w:tcPr>
            <w:tcW w:w="702" w:type="pct"/>
          </w:tcPr>
          <w:p w14:paraId="2DF3059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5F2A3AA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numberReactivation</w:t>
            </w:r>
          </w:p>
        </w:tc>
        <w:tc>
          <w:tcPr>
            <w:tcW w:w="841" w:type="pct"/>
          </w:tcPr>
          <w:p w14:paraId="721A3AB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c>
          <w:tcPr>
            <w:tcW w:w="805" w:type="pct"/>
            <w:noWrap/>
          </w:tcPr>
          <w:p w14:paraId="734A807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F6CD7" w:rsidRPr="00C70A9D" w14:paraId="16742931"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74F78012"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55F920AF" w14:textId="258F974D"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rPr>
              <w:t xml:space="preserve">All </w:t>
            </w:r>
          </w:p>
        </w:tc>
        <w:tc>
          <w:tcPr>
            <w:tcW w:w="702" w:type="pct"/>
          </w:tcPr>
          <w:p w14:paraId="5167B40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1271BA2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 expiration)</w:t>
            </w:r>
          </w:p>
        </w:tc>
        <w:tc>
          <w:tcPr>
            <w:tcW w:w="841" w:type="pct"/>
          </w:tcPr>
          <w:p w14:paraId="2FFEFC3A"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c>
          <w:tcPr>
            <w:tcW w:w="805" w:type="pct"/>
            <w:noWrap/>
          </w:tcPr>
          <w:p w14:paraId="641F0E4A" w14:textId="75787FC6"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F6CD7" w:rsidRPr="00C70A9D" w14:paraId="55CE7962" w14:textId="77777777" w:rsidTr="00180C04">
        <w:trPr>
          <w:trHeight w:val="255"/>
        </w:trPr>
        <w:tc>
          <w:tcPr>
            <w:tcW w:w="556" w:type="pct"/>
            <w:noWrap/>
          </w:tcPr>
          <w:p w14:paraId="015CFD65"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6771AED5" w14:textId="3D77AC3F" w:rsidR="00CF6CD7" w:rsidRPr="001957A3" w:rsidRDefault="00CF6CD7" w:rsidP="00CF6CD7">
            <w:pPr>
              <w:spacing w:line="360" w:lineRule="auto"/>
              <w:jc w:val="left"/>
              <w:rPr>
                <w:rFonts w:asciiTheme="minorHAnsi" w:hAnsiTheme="minorHAnsi" w:cstheme="minorHAnsi"/>
                <w:sz w:val="18"/>
                <w:szCs w:val="18"/>
                <w:lang w:val="de-DE" w:eastAsia="en-US"/>
              </w:rPr>
            </w:pPr>
            <w:r w:rsidRPr="001957A3">
              <w:rPr>
                <w:rFonts w:asciiTheme="minorHAnsi" w:hAnsiTheme="minorHAnsi" w:cstheme="minorHAnsi"/>
                <w:sz w:val="18"/>
                <w:szCs w:val="18"/>
                <w:lang w:val="de-DE" w:eastAsia="en-US"/>
              </w:rPr>
              <w:t>FR, NL, PT, ES, CH</w:t>
            </w:r>
            <w:r w:rsidR="00C74458" w:rsidRPr="001957A3">
              <w:rPr>
                <w:rFonts w:asciiTheme="minorHAnsi" w:hAnsiTheme="minorHAnsi" w:cstheme="minorHAnsi"/>
                <w:sz w:val="18"/>
                <w:szCs w:val="18"/>
                <w:lang w:val="de-DE" w:eastAsia="en-US"/>
              </w:rPr>
              <w:t>, IT</w:t>
            </w:r>
          </w:p>
        </w:tc>
        <w:tc>
          <w:tcPr>
            <w:tcW w:w="702" w:type="pct"/>
          </w:tcPr>
          <w:p w14:paraId="0F4D027E"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186543F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portInReactivation</w:t>
            </w:r>
          </w:p>
        </w:tc>
        <w:tc>
          <w:tcPr>
            <w:tcW w:w="841" w:type="pct"/>
          </w:tcPr>
          <w:p w14:paraId="7FEC0F72"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c>
          <w:tcPr>
            <w:tcW w:w="805" w:type="pct"/>
            <w:noWrap/>
          </w:tcPr>
          <w:p w14:paraId="1E1990A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r>
      <w:tr w:rsidR="00CF6CD7" w:rsidRPr="00C70A9D" w14:paraId="53E13D60"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6D1378F8"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1F14B02A" w14:textId="49F05F63"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 NL, PT</w:t>
            </w:r>
          </w:p>
        </w:tc>
        <w:tc>
          <w:tcPr>
            <w:tcW w:w="702" w:type="pct"/>
          </w:tcPr>
          <w:p w14:paraId="77B70EA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44B9FCE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 expiration)</w:t>
            </w:r>
          </w:p>
        </w:tc>
        <w:tc>
          <w:tcPr>
            <w:tcW w:w="841" w:type="pct"/>
          </w:tcPr>
          <w:p w14:paraId="2E26FFE8"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c>
          <w:tcPr>
            <w:tcW w:w="805" w:type="pct"/>
            <w:noWrap/>
          </w:tcPr>
          <w:p w14:paraId="29343BA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591A0039" w14:textId="77777777" w:rsidTr="00180C04">
        <w:trPr>
          <w:trHeight w:val="255"/>
        </w:trPr>
        <w:tc>
          <w:tcPr>
            <w:tcW w:w="556" w:type="pct"/>
            <w:noWrap/>
            <w:hideMark/>
          </w:tcPr>
          <w:p w14:paraId="02FC5F33"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26DCDA68" w14:textId="5E4A2735"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01B38814"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hideMark/>
          </w:tcPr>
          <w:p w14:paraId="5F78058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1A79414D"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38CADA0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r>
      <w:tr w:rsidR="00CF6CD7" w:rsidRPr="00C70A9D" w14:paraId="1ABCCBF7"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55877CD2"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49CC76A1" w14:textId="7FE42C26"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43EFDF5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tcPr>
          <w:p w14:paraId="6459140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48624C8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7E1F884C"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17862F79" w14:textId="77777777" w:rsidTr="00180C04">
        <w:trPr>
          <w:trHeight w:val="255"/>
        </w:trPr>
        <w:tc>
          <w:tcPr>
            <w:tcW w:w="556" w:type="pct"/>
            <w:noWrap/>
          </w:tcPr>
          <w:p w14:paraId="57E97C0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3348D6D7" w14:textId="168B5109"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0C66C0F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tcPr>
          <w:p w14:paraId="5D05627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329EC1C0"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0F7BB2C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Transferred</w:t>
            </w:r>
          </w:p>
        </w:tc>
      </w:tr>
    </w:tbl>
    <w:p w14:paraId="217C60FB" w14:textId="77777777" w:rsidR="000F7C03" w:rsidRPr="006307F5" w:rsidRDefault="000F7C03" w:rsidP="009A6A17">
      <w:pPr>
        <w:pStyle w:val="Heading1"/>
        <w:pageBreakBefore/>
        <w:spacing w:before="120" w:after="120" w:line="360" w:lineRule="auto"/>
        <w:ind w:left="720" w:hanging="720"/>
        <w:rPr>
          <w:b/>
          <w:bCs w:val="0"/>
        </w:rPr>
      </w:pPr>
      <w:bookmarkStart w:id="165" w:name="_Toc51773332"/>
      <w:bookmarkStart w:id="166" w:name="_Toc192513265"/>
      <w:r w:rsidRPr="006307F5">
        <w:rPr>
          <w:b/>
          <w:bCs w:val="0"/>
        </w:rPr>
        <w:lastRenderedPageBreak/>
        <w:t>Search &amp; Acquire Number</w:t>
      </w:r>
      <w:bookmarkEnd w:id="165"/>
      <w:bookmarkEnd w:id="166"/>
    </w:p>
    <w:p w14:paraId="35556CB8" w14:textId="0942A110" w:rsidR="000F7C03" w:rsidRPr="00CC5942" w:rsidRDefault="000F7C03" w:rsidP="00CC5942">
      <w:pPr>
        <w:pStyle w:val="Heading2"/>
        <w:spacing w:before="120" w:after="120" w:line="360" w:lineRule="auto"/>
        <w:ind w:left="720" w:hanging="720"/>
      </w:pPr>
      <w:bookmarkStart w:id="167" w:name="_Ref35797101"/>
      <w:bookmarkStart w:id="168" w:name="_Toc51773333"/>
      <w:bookmarkStart w:id="169" w:name="_Toc192513266"/>
      <w:r>
        <w:t>Get Local Area Code (LAC) by Address [</w:t>
      </w:r>
      <w:r w:rsidR="0019540E" w:rsidRPr="0019540E">
        <w:t>validGeographicAddress</w:t>
      </w:r>
      <w:r w:rsidRPr="0019540E">
        <w:t xml:space="preserve"> API</w:t>
      </w:r>
      <w:r>
        <w:t>]</w:t>
      </w:r>
      <w:bookmarkEnd w:id="167"/>
      <w:bookmarkEnd w:id="168"/>
      <w:bookmarkEnd w:id="169"/>
    </w:p>
    <w:p w14:paraId="29389474" w14:textId="77777777" w:rsidR="000F7C03" w:rsidRPr="00CA20B0" w:rsidRDefault="000F7C03" w:rsidP="00CA20B0">
      <w:pPr>
        <w:pStyle w:val="Heading3"/>
        <w:rPr>
          <w:sz w:val="21"/>
          <w:szCs w:val="24"/>
        </w:rPr>
      </w:pPr>
      <w:bookmarkStart w:id="170" w:name="_Ref130635269"/>
      <w:bookmarkStart w:id="171" w:name="_Toc192513267"/>
      <w:r w:rsidRPr="00CA20B0">
        <w:rPr>
          <w:sz w:val="21"/>
          <w:szCs w:val="24"/>
        </w:rPr>
        <w:t>Description</w:t>
      </w:r>
      <w:bookmarkEnd w:id="170"/>
      <w:bookmarkEnd w:id="171"/>
    </w:p>
    <w:p w14:paraId="7AA3F629" w14:textId="77777777" w:rsidR="000F7C03" w:rsidRDefault="000F7C0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In most countries, </w:t>
      </w:r>
      <w:r w:rsidRPr="006365D7">
        <w:rPr>
          <w:rFonts w:asciiTheme="minorHAnsi" w:hAnsiTheme="minorHAnsi" w:cstheme="minorHAnsi"/>
          <w:sz w:val="20"/>
          <w:szCs w:val="20"/>
        </w:rPr>
        <w:t>National Numbering Plan</w:t>
      </w:r>
      <w:r>
        <w:rPr>
          <w:rFonts w:asciiTheme="minorHAnsi" w:hAnsiTheme="minorHAnsi" w:cstheme="minorHAnsi"/>
          <w:sz w:val="20"/>
          <w:szCs w:val="20"/>
        </w:rPr>
        <w:t xml:space="preserve"> defines location where geographic number can be used. </w:t>
      </w:r>
    </w:p>
    <w:p w14:paraId="29D1A859" w14:textId="5EA46D3B" w:rsidR="000F7C03" w:rsidRDefault="000F7C03" w:rsidP="40CF6D1E">
      <w:pPr>
        <w:pStyle w:val="COLTbodycopy"/>
        <w:spacing w:before="120" w:after="120" w:line="360" w:lineRule="auto"/>
        <w:jc w:val="both"/>
        <w:rPr>
          <w:rFonts w:asciiTheme="minorHAnsi" w:hAnsiTheme="minorHAnsi" w:cstheme="minorBidi"/>
          <w:sz w:val="20"/>
          <w:szCs w:val="20"/>
        </w:rPr>
      </w:pPr>
      <w:r w:rsidRPr="40CF6D1E">
        <w:rPr>
          <w:rFonts w:asciiTheme="minorHAnsi" w:hAnsiTheme="minorHAnsi" w:cstheme="minorBidi"/>
          <w:sz w:val="20"/>
          <w:szCs w:val="20"/>
        </w:rPr>
        <w:t>It can be seen as a mapping address and first digits of the number (</w:t>
      </w:r>
      <w:r w:rsidR="4836EA39" w:rsidRPr="40CF6D1E">
        <w:rPr>
          <w:rFonts w:asciiTheme="minorHAnsi" w:hAnsiTheme="minorHAnsi" w:cstheme="minorBidi"/>
          <w:sz w:val="20"/>
          <w:szCs w:val="20"/>
        </w:rPr>
        <w:t>i.e.,</w:t>
      </w:r>
      <w:r w:rsidRPr="40CF6D1E">
        <w:rPr>
          <w:rFonts w:asciiTheme="minorHAnsi" w:hAnsiTheme="minorHAnsi" w:cstheme="minorBidi"/>
          <w:sz w:val="20"/>
          <w:szCs w:val="20"/>
        </w:rPr>
        <w:t xml:space="preserve"> the LAC), and known at Colt as LAC Validation.</w:t>
      </w:r>
    </w:p>
    <w:p w14:paraId="47175713" w14:textId="0AFEAA87" w:rsidR="000F7C03" w:rsidRDefault="00A65B8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Please refer to Colt Number Hosting Service Matrix for </w:t>
      </w:r>
      <w:r w:rsidR="008E555C">
        <w:rPr>
          <w:rFonts w:asciiTheme="minorHAnsi" w:hAnsiTheme="minorHAnsi" w:cstheme="minorHAnsi"/>
          <w:sz w:val="20"/>
          <w:szCs w:val="20"/>
        </w:rPr>
        <w:t>API availability country-wise.</w:t>
      </w:r>
    </w:p>
    <w:p w14:paraId="517527F1" w14:textId="77777777" w:rsidR="000F7C03" w:rsidRPr="000F7C03" w:rsidRDefault="000F7C03" w:rsidP="009A6A17">
      <w:pPr>
        <w:spacing w:line="360" w:lineRule="auto"/>
        <w:rPr>
          <w:rFonts w:eastAsia="MS Mincho" w:cstheme="minorHAnsi"/>
          <w:bCs/>
          <w:szCs w:val="20"/>
          <w:lang w:eastAsia="en-GB"/>
        </w:rPr>
      </w:pPr>
      <w:r w:rsidRPr="00F0333C">
        <w:rPr>
          <w:rFonts w:eastAsia="MS Mincho" w:cstheme="minorHAnsi"/>
          <w:bCs/>
          <w:i/>
          <w:iCs/>
          <w:color w:val="9C24FF" w:themeColor="accent4" w:themeTint="99"/>
          <w:szCs w:val="20"/>
          <w:lang w:eastAsia="en-GB"/>
        </w:rPr>
        <w:t>validGeographicAddress</w:t>
      </w:r>
      <w:r w:rsidRPr="000F7C03">
        <w:rPr>
          <w:rFonts w:eastAsia="MS Mincho" w:cstheme="minorHAnsi"/>
          <w:bCs/>
          <w:szCs w:val="20"/>
          <w:lang w:eastAsia="en-GB"/>
        </w:rPr>
        <w:t xml:space="preserve"> developed as a REST JSON API, </w:t>
      </w:r>
    </w:p>
    <w:p w14:paraId="168A1DD2" w14:textId="77777777" w:rsidR="000F7C03" w:rsidRPr="00F51B45" w:rsidRDefault="000F7C03" w:rsidP="002C5D4B">
      <w:pPr>
        <w:pStyle w:val="COLTbodycopy"/>
        <w:numPr>
          <w:ilvl w:val="0"/>
          <w:numId w:val="34"/>
        </w:numPr>
        <w:spacing w:before="120" w:after="120" w:line="360" w:lineRule="auto"/>
        <w:jc w:val="both"/>
        <w:rPr>
          <w:rFonts w:asciiTheme="minorHAnsi" w:hAnsiTheme="minorHAnsi" w:cstheme="minorHAnsi"/>
          <w:i/>
          <w:sz w:val="20"/>
          <w:szCs w:val="20"/>
        </w:rPr>
      </w:pPr>
      <w:r w:rsidRPr="00F51B45">
        <w:rPr>
          <w:rFonts w:asciiTheme="minorHAnsi" w:hAnsiTheme="minorHAnsi" w:cstheme="minorHAnsi"/>
          <w:i/>
          <w:sz w:val="20"/>
          <w:szCs w:val="20"/>
        </w:rPr>
        <w:t xml:space="preserve">Validate end-customer addresses upfront in Informatica Address Doctor </w:t>
      </w:r>
    </w:p>
    <w:p w14:paraId="4BA6CFE3" w14:textId="07930795" w:rsidR="000F7C03" w:rsidRPr="00F51B45" w:rsidRDefault="000F7C03" w:rsidP="002C5D4B">
      <w:pPr>
        <w:pStyle w:val="COLTbodycopy"/>
        <w:numPr>
          <w:ilvl w:val="0"/>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Fetch Geo &amp; </w:t>
      </w:r>
      <w:r w:rsidR="4B787E3B" w:rsidRPr="40CF6D1E">
        <w:rPr>
          <w:rFonts w:asciiTheme="minorHAnsi" w:hAnsiTheme="minorHAnsi" w:cstheme="minorBidi"/>
          <w:i/>
          <w:iCs/>
          <w:sz w:val="20"/>
          <w:szCs w:val="20"/>
        </w:rPr>
        <w:t>non-Geo</w:t>
      </w:r>
      <w:r w:rsidRPr="40CF6D1E">
        <w:rPr>
          <w:rFonts w:asciiTheme="minorHAnsi" w:hAnsiTheme="minorHAnsi" w:cstheme="minorBidi"/>
          <w:i/>
          <w:iCs/>
          <w:sz w:val="20"/>
          <w:szCs w:val="20"/>
        </w:rPr>
        <w:t xml:space="preserve"> (</w:t>
      </w:r>
      <w:r w:rsidR="4A7E9881" w:rsidRPr="40CF6D1E">
        <w:rPr>
          <w:rFonts w:asciiTheme="minorHAnsi" w:hAnsiTheme="minorHAnsi" w:cstheme="minorBidi"/>
          <w:i/>
          <w:iCs/>
          <w:sz w:val="20"/>
          <w:szCs w:val="20"/>
        </w:rPr>
        <w:t>e.g.,</w:t>
      </w:r>
      <w:r w:rsidRPr="40CF6D1E">
        <w:rPr>
          <w:rFonts w:asciiTheme="minorHAnsi" w:hAnsiTheme="minorHAnsi" w:cstheme="minorBidi"/>
          <w:i/>
          <w:iCs/>
          <w:sz w:val="20"/>
          <w:szCs w:val="20"/>
        </w:rPr>
        <w:t xml:space="preserve"> Nomadic) area codes for a successfully validated address </w:t>
      </w:r>
    </w:p>
    <w:p w14:paraId="5982260F" w14:textId="77777777" w:rsidR="000F7C03" w:rsidRPr="00F51B45" w:rsidRDefault="000F7C03" w:rsidP="002C5D4B">
      <w:pPr>
        <w:pStyle w:val="COLTbodycopy"/>
        <w:numPr>
          <w:ilvl w:val="0"/>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Return an Address ID / key for a successfully validated address, which can then be used:- </w:t>
      </w:r>
    </w:p>
    <w:p w14:paraId="70FAEB2F"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To fetch address details during number association (activation, new port-in, update APIs), instead of providing the address again </w:t>
      </w:r>
    </w:p>
    <w:p w14:paraId="651D4CD4"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To retrieve all your validated addresses </w:t>
      </w:r>
    </w:p>
    <w:p w14:paraId="30194A71"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Mitigate &amp; reduce the volume of business failures due to incorrect addresses </w:t>
      </w:r>
    </w:p>
    <w:p w14:paraId="55499A54"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Submit orders cleanly </w:t>
      </w:r>
    </w:p>
    <w:p w14:paraId="03B27B16"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Be regulatory compliant</w:t>
      </w:r>
    </w:p>
    <w:p w14:paraId="7128A40D" w14:textId="7CE41BCB" w:rsidR="000F7C03" w:rsidRDefault="00157D5A" w:rsidP="00836094">
      <w:pPr>
        <w:pStyle w:val="COLTbodycopy"/>
        <w:spacing w:before="120" w:line="360" w:lineRule="auto"/>
        <w:jc w:val="both"/>
        <w:rPr>
          <w:rFonts w:asciiTheme="minorHAnsi" w:hAnsiTheme="minorHAnsi" w:cstheme="minorHAnsi"/>
          <w:color w:val="000000" w:themeColor="text1"/>
          <w:sz w:val="20"/>
          <w:szCs w:val="20"/>
        </w:rPr>
      </w:pPr>
      <w:r w:rsidRPr="00172C38">
        <w:rPr>
          <w:rFonts w:asciiTheme="minorHAnsi" w:hAnsiTheme="minorHAnsi" w:cstheme="minorHAnsi"/>
          <w:color w:val="000000" w:themeColor="text1"/>
          <w:sz w:val="20"/>
          <w:szCs w:val="20"/>
        </w:rPr>
        <w:t xml:space="preserve">Please note if you are </w:t>
      </w:r>
      <w:r w:rsidR="00C547A4" w:rsidRPr="00172C38">
        <w:rPr>
          <w:rFonts w:asciiTheme="minorHAnsi" w:hAnsiTheme="minorHAnsi" w:cstheme="minorHAnsi"/>
          <w:color w:val="000000" w:themeColor="text1"/>
          <w:sz w:val="20"/>
          <w:szCs w:val="20"/>
        </w:rPr>
        <w:t>integrating your systems with ours using REST APIs</w:t>
      </w:r>
      <w:r w:rsidR="00F366DF" w:rsidRPr="00172C38">
        <w:rPr>
          <w:rFonts w:asciiTheme="minorHAnsi" w:hAnsiTheme="minorHAnsi" w:cstheme="minorHAnsi"/>
          <w:color w:val="000000" w:themeColor="text1"/>
          <w:sz w:val="20"/>
          <w:szCs w:val="20"/>
        </w:rPr>
        <w:t xml:space="preserve"> for the first time</w:t>
      </w:r>
      <w:r w:rsidR="00C547A4" w:rsidRPr="00172C38">
        <w:rPr>
          <w:rFonts w:asciiTheme="minorHAnsi" w:hAnsiTheme="minorHAnsi" w:cstheme="minorHAnsi"/>
          <w:color w:val="000000" w:themeColor="text1"/>
          <w:sz w:val="20"/>
          <w:szCs w:val="20"/>
        </w:rPr>
        <w:t xml:space="preserve">, please </w:t>
      </w:r>
      <w:r w:rsidR="00F366DF" w:rsidRPr="00172C38">
        <w:rPr>
          <w:rFonts w:asciiTheme="minorHAnsi" w:hAnsiTheme="minorHAnsi" w:cstheme="minorHAnsi"/>
          <w:color w:val="000000" w:themeColor="text1"/>
          <w:sz w:val="20"/>
          <w:szCs w:val="20"/>
        </w:rPr>
        <w:t xml:space="preserve">refer to the Colt </w:t>
      </w:r>
      <w:r w:rsidR="00714227" w:rsidRPr="00172C38">
        <w:rPr>
          <w:rFonts w:asciiTheme="minorHAnsi" w:hAnsiTheme="minorHAnsi" w:cstheme="minorHAnsi"/>
          <w:color w:val="000000" w:themeColor="text1"/>
          <w:sz w:val="20"/>
          <w:szCs w:val="20"/>
        </w:rPr>
        <w:t xml:space="preserve">Number Hosting </w:t>
      </w:r>
      <w:r w:rsidR="00F366DF" w:rsidRPr="00172C38">
        <w:rPr>
          <w:rFonts w:asciiTheme="minorHAnsi" w:hAnsiTheme="minorHAnsi" w:cstheme="minorHAnsi"/>
          <w:color w:val="000000" w:themeColor="text1"/>
          <w:sz w:val="20"/>
          <w:szCs w:val="20"/>
        </w:rPr>
        <w:t>REST API user guide</w:t>
      </w:r>
      <w:r w:rsidR="00714227" w:rsidRPr="00172C38">
        <w:rPr>
          <w:rFonts w:asciiTheme="minorHAnsi" w:hAnsiTheme="minorHAnsi" w:cstheme="minorHAnsi"/>
          <w:color w:val="000000" w:themeColor="text1"/>
          <w:sz w:val="20"/>
          <w:szCs w:val="20"/>
        </w:rPr>
        <w:t xml:space="preserve">.  </w:t>
      </w:r>
      <w:r w:rsidR="003E415D" w:rsidRPr="00172C38">
        <w:rPr>
          <w:rFonts w:asciiTheme="minorHAnsi" w:hAnsiTheme="minorHAnsi" w:cstheme="minorHAnsi"/>
          <w:color w:val="000000" w:themeColor="text1"/>
          <w:sz w:val="20"/>
          <w:szCs w:val="20"/>
        </w:rPr>
        <w:t>As we will be decommissioning</w:t>
      </w:r>
      <w:r w:rsidR="00FA3C64" w:rsidRPr="00172C38">
        <w:rPr>
          <w:rFonts w:asciiTheme="minorHAnsi" w:hAnsiTheme="minorHAnsi" w:cstheme="minorHAnsi"/>
          <w:color w:val="000000" w:themeColor="text1"/>
          <w:sz w:val="20"/>
          <w:szCs w:val="20"/>
        </w:rPr>
        <w:t xml:space="preserve"> the validGeographicAddress </w:t>
      </w:r>
      <w:r w:rsidR="00186BCF" w:rsidRPr="00172C38">
        <w:rPr>
          <w:rFonts w:asciiTheme="minorHAnsi" w:hAnsiTheme="minorHAnsi" w:cstheme="minorHAnsi"/>
          <w:color w:val="000000" w:themeColor="text1"/>
          <w:sz w:val="20"/>
          <w:szCs w:val="20"/>
        </w:rPr>
        <w:t xml:space="preserve">REST </w:t>
      </w:r>
      <w:r w:rsidR="00FA3C64" w:rsidRPr="00172C38">
        <w:rPr>
          <w:rFonts w:asciiTheme="minorHAnsi" w:hAnsiTheme="minorHAnsi" w:cstheme="minorHAnsi"/>
          <w:color w:val="000000" w:themeColor="text1"/>
          <w:sz w:val="20"/>
          <w:szCs w:val="20"/>
        </w:rPr>
        <w:t>API</w:t>
      </w:r>
      <w:r w:rsidR="00186BCF" w:rsidRPr="00172C38">
        <w:rPr>
          <w:rFonts w:asciiTheme="minorHAnsi" w:hAnsiTheme="minorHAnsi" w:cstheme="minorHAnsi"/>
          <w:color w:val="000000" w:themeColor="text1"/>
          <w:sz w:val="20"/>
          <w:szCs w:val="20"/>
        </w:rPr>
        <w:t xml:space="preserve"> in the future, please</w:t>
      </w:r>
      <w:r w:rsidR="002A0193" w:rsidRPr="00172C38">
        <w:rPr>
          <w:rFonts w:asciiTheme="minorHAnsi" w:hAnsiTheme="minorHAnsi" w:cstheme="minorHAnsi"/>
          <w:color w:val="000000" w:themeColor="text1"/>
          <w:sz w:val="20"/>
          <w:szCs w:val="20"/>
        </w:rPr>
        <w:t xml:space="preserve"> use our Address Management REST APIs</w:t>
      </w:r>
      <w:r w:rsidR="00186BCF" w:rsidRPr="00172C38">
        <w:rPr>
          <w:rFonts w:asciiTheme="minorHAnsi" w:hAnsiTheme="minorHAnsi" w:cstheme="minorHAnsi"/>
          <w:color w:val="000000" w:themeColor="text1"/>
          <w:sz w:val="20"/>
          <w:szCs w:val="20"/>
        </w:rPr>
        <w:t xml:space="preserve">: </w:t>
      </w:r>
      <w:r w:rsidR="00836094" w:rsidRPr="00172C38">
        <w:rPr>
          <w:rFonts w:asciiTheme="minorHAnsi" w:hAnsiTheme="minorHAnsi" w:cstheme="minorHAnsi"/>
          <w:color w:val="000000" w:themeColor="text1"/>
          <w:sz w:val="20"/>
          <w:szCs w:val="20"/>
        </w:rPr>
        <w:t>POST/validateAddress, GET/LACByLocation &amp; GET/address/{addressId}</w:t>
      </w:r>
      <w:r w:rsidR="002A0193" w:rsidRPr="00172C38">
        <w:rPr>
          <w:rFonts w:asciiTheme="minorHAnsi" w:hAnsiTheme="minorHAnsi" w:cstheme="minorHAnsi"/>
          <w:color w:val="000000" w:themeColor="text1"/>
          <w:sz w:val="20"/>
          <w:szCs w:val="20"/>
        </w:rPr>
        <w:t>.</w:t>
      </w:r>
    </w:p>
    <w:p w14:paraId="10D20DDC" w14:textId="77777777" w:rsidR="002C7510" w:rsidRPr="00172C38" w:rsidRDefault="002C7510" w:rsidP="00836094">
      <w:pPr>
        <w:pStyle w:val="COLTbodycopy"/>
        <w:spacing w:before="120" w:line="360" w:lineRule="auto"/>
        <w:jc w:val="both"/>
        <w:rPr>
          <w:rFonts w:asciiTheme="minorHAnsi" w:hAnsiTheme="minorHAnsi" w:cstheme="minorHAnsi"/>
          <w:color w:val="000000" w:themeColor="text1"/>
          <w:sz w:val="20"/>
          <w:szCs w:val="20"/>
        </w:rPr>
      </w:pPr>
    </w:p>
    <w:p w14:paraId="7AC37910" w14:textId="3AEB1B47" w:rsidR="00CD4CCD" w:rsidRPr="00B60DCD" w:rsidRDefault="002C7510" w:rsidP="002C7510">
      <w:pPr>
        <w:spacing w:line="360" w:lineRule="auto"/>
        <w:rPr>
          <w:rFonts w:eastAsia="MS Mincho" w:cstheme="minorHAnsi"/>
          <w:bCs/>
          <w:szCs w:val="20"/>
          <w:lang w:val="en-US" w:eastAsia="en-GB"/>
        </w:rPr>
      </w:pPr>
      <w:r w:rsidRPr="00B60DCD">
        <w:rPr>
          <w:rFonts w:eastAsia="MS Mincho" w:cstheme="minorHAnsi"/>
          <w:bCs/>
          <w:szCs w:val="20"/>
          <w:lang w:val="en-US" w:eastAsia="en-GB"/>
        </w:rPr>
        <w:t xml:space="preserve">Please note: </w:t>
      </w:r>
      <w:r w:rsidR="00CD4CCD" w:rsidRPr="00B60DCD">
        <w:rPr>
          <w:rFonts w:eastAsia="MS Mincho" w:cstheme="minorHAnsi"/>
          <w:bCs/>
          <w:szCs w:val="20"/>
          <w:lang w:val="en-US" w:eastAsia="en-GB"/>
        </w:rPr>
        <w:t>In Germany we have a very strict dependency between LAC and address. Also the emergency call routing is based on the address.</w:t>
      </w:r>
    </w:p>
    <w:p w14:paraId="38085745" w14:textId="77777777" w:rsidR="00CD4CCD" w:rsidRPr="00B60DCD" w:rsidRDefault="00CD4CCD" w:rsidP="002C7510">
      <w:pPr>
        <w:spacing w:line="360" w:lineRule="auto"/>
        <w:rPr>
          <w:rFonts w:eastAsia="MS Mincho" w:cstheme="minorHAnsi"/>
          <w:bCs/>
          <w:szCs w:val="20"/>
          <w:lang w:val="en-US" w:eastAsia="en-GB"/>
        </w:rPr>
      </w:pPr>
      <w:r w:rsidRPr="00B60DCD">
        <w:rPr>
          <w:rFonts w:eastAsia="MS Mincho" w:cstheme="minorHAnsi"/>
          <w:bCs/>
          <w:szCs w:val="20"/>
          <w:lang w:val="en-US" w:eastAsia="en-GB"/>
        </w:rPr>
        <w:t>LAC and emergency Routing code must be identified via the coordinates of the address. Colt will get the coordinates internally via address doctor ADv4 and will allow to fetch the valid Local Area Code.</w:t>
      </w:r>
    </w:p>
    <w:p w14:paraId="3308C0AB" w14:textId="77777777" w:rsidR="00CD4CCD" w:rsidRPr="00B60DCD" w:rsidRDefault="00CD4CCD" w:rsidP="002C7510">
      <w:pPr>
        <w:pStyle w:val="ListParagraph"/>
        <w:numPr>
          <w:ilvl w:val="0"/>
          <w:numId w:val="157"/>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eastAsia="MS Mincho" w:hAnsiTheme="minorHAnsi" w:cstheme="minorHAnsi"/>
          <w:bCs/>
          <w:color w:val="000000" w:themeColor="text1"/>
          <w:sz w:val="20"/>
          <w:szCs w:val="20"/>
          <w:lang w:eastAsia="en-GB"/>
        </w:rPr>
        <w:t>validGeographicAddress API– no change in request and response structure. If coordinates are not fetched internally then the ‘validLAC’ will not be returned in the response.</w:t>
      </w:r>
    </w:p>
    <w:p w14:paraId="729034A2" w14:textId="77777777" w:rsidR="002C7510" w:rsidRPr="00B60DCD" w:rsidRDefault="00CD4CCD" w:rsidP="002C7510">
      <w:pPr>
        <w:pStyle w:val="ListParagraph"/>
        <w:numPr>
          <w:ilvl w:val="0"/>
          <w:numId w:val="157"/>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eastAsia="MS Mincho" w:hAnsiTheme="minorHAnsi" w:cstheme="minorHAnsi"/>
          <w:bCs/>
          <w:color w:val="000000" w:themeColor="text1"/>
          <w:sz w:val="20"/>
          <w:szCs w:val="20"/>
          <w:lang w:eastAsia="en-GB"/>
        </w:rPr>
        <w:t>AddressIDs returned in validGeographicAddress/validateAddress API response before 19th Oct release will be marked as Invalid. These addressIDs cannot be used post the release for activation/port-in/addressUpdate orders.</w:t>
      </w:r>
    </w:p>
    <w:p w14:paraId="050FCE6A" w14:textId="4D167B97" w:rsidR="002A0193" w:rsidRPr="00B60DCD" w:rsidRDefault="00CD4CCD" w:rsidP="002C7510">
      <w:pPr>
        <w:pStyle w:val="ListParagraph"/>
        <w:numPr>
          <w:ilvl w:val="0"/>
          <w:numId w:val="157"/>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hAnsiTheme="minorHAnsi" w:cstheme="minorHAnsi"/>
          <w:color w:val="000000" w:themeColor="text1"/>
          <w:sz w:val="20"/>
          <w:szCs w:val="20"/>
        </w:rPr>
        <w:t>If address is valid and LAC or coordinates are not retuned in response, please reach out to us with the valid address details.</w:t>
      </w:r>
    </w:p>
    <w:p w14:paraId="3F2A753E" w14:textId="77777777" w:rsidR="000F7C03" w:rsidRPr="00CA20B0" w:rsidRDefault="000F7C03" w:rsidP="00CA20B0">
      <w:pPr>
        <w:pStyle w:val="Heading3"/>
        <w:rPr>
          <w:sz w:val="21"/>
          <w:szCs w:val="24"/>
        </w:rPr>
      </w:pPr>
      <w:bookmarkStart w:id="172" w:name="_Ref140910257"/>
      <w:bookmarkStart w:id="173" w:name="_Toc192513268"/>
      <w:r w:rsidRPr="00CA20B0">
        <w:rPr>
          <w:sz w:val="21"/>
          <w:szCs w:val="24"/>
        </w:rPr>
        <w:lastRenderedPageBreak/>
        <w:t>Input parameter(s)</w:t>
      </w:r>
      <w:bookmarkEnd w:id="172"/>
      <w:bookmarkEnd w:id="173"/>
    </w:p>
    <w:p w14:paraId="5AE0A25D" w14:textId="77777777" w:rsidR="000F7C03" w:rsidRPr="006365D7" w:rsidRDefault="000F7C0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Parameters </w:t>
      </w:r>
      <w:r w:rsidRPr="006365D7">
        <w:rPr>
          <w:rFonts w:asciiTheme="minorHAnsi" w:hAnsiTheme="minorHAnsi" w:cstheme="minorHAnsi"/>
          <w:sz w:val="20"/>
          <w:szCs w:val="20"/>
        </w:rPr>
        <w:t xml:space="preserve">vary depending </w:t>
      </w:r>
      <w:r>
        <w:rPr>
          <w:rFonts w:asciiTheme="minorHAnsi" w:hAnsiTheme="minorHAnsi" w:cstheme="minorHAnsi"/>
          <w:sz w:val="20"/>
          <w:szCs w:val="20"/>
        </w:rPr>
        <w:t>on the country. P</w:t>
      </w:r>
      <w:r w:rsidRPr="006365D7">
        <w:rPr>
          <w:rFonts w:asciiTheme="minorHAnsi" w:hAnsiTheme="minorHAnsi" w:cstheme="minorHAnsi"/>
          <w:sz w:val="20"/>
          <w:szCs w:val="20"/>
        </w:rPr>
        <w:t xml:space="preserve">lease find below </w:t>
      </w:r>
      <w:r>
        <w:rPr>
          <w:rFonts w:asciiTheme="minorHAnsi" w:hAnsiTheme="minorHAnsi" w:cstheme="minorHAnsi"/>
          <w:sz w:val="20"/>
          <w:szCs w:val="20"/>
        </w:rPr>
        <w:t>a summary: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2424"/>
        <w:gridCol w:w="7196"/>
      </w:tblGrid>
      <w:tr w:rsidR="00172C38" w:rsidRPr="00C060A7" w14:paraId="776A9E82" w14:textId="77777777" w:rsidTr="00172C38">
        <w:trPr>
          <w:cnfStyle w:val="100000000000" w:firstRow="1" w:lastRow="0" w:firstColumn="0" w:lastColumn="0" w:oddVBand="0" w:evenVBand="0" w:oddHBand="0" w:evenHBand="0" w:firstRowFirstColumn="0" w:firstRowLastColumn="0" w:lastRowFirstColumn="0" w:lastRowLastColumn="0"/>
          <w:trHeight w:val="42"/>
        </w:trPr>
        <w:tc>
          <w:tcPr>
            <w:tcW w:w="1260" w:type="pct"/>
            <w:hideMark/>
          </w:tcPr>
          <w:p w14:paraId="2AF7B5DE" w14:textId="77777777" w:rsidR="00172C38" w:rsidRPr="00C060A7" w:rsidRDefault="00172C38" w:rsidP="00172C38">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Country</w:t>
            </w:r>
          </w:p>
        </w:tc>
        <w:tc>
          <w:tcPr>
            <w:tcW w:w="3740" w:type="pct"/>
          </w:tcPr>
          <w:p w14:paraId="7C08C496" w14:textId="77777777" w:rsidR="00172C38" w:rsidRPr="00C060A7" w:rsidRDefault="00172C38" w:rsidP="00172C38">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validateGeographicAddress Parameter(s)</w:t>
            </w:r>
          </w:p>
        </w:tc>
      </w:tr>
      <w:tr w:rsidR="00172C38" w:rsidRPr="00C060A7" w14:paraId="7E595309" w14:textId="77777777" w:rsidTr="00172C38">
        <w:trPr>
          <w:trHeight w:val="300"/>
        </w:trPr>
        <w:tc>
          <w:tcPr>
            <w:tcW w:w="1260" w:type="pct"/>
          </w:tcPr>
          <w:p w14:paraId="504FD058" w14:textId="77777777" w:rsidR="00172C38" w:rsidRPr="00390D70" w:rsidRDefault="00172C38" w:rsidP="00172C38">
            <w:pPr>
              <w:spacing w:line="360" w:lineRule="auto"/>
              <w:jc w:val="left"/>
              <w:rPr>
                <w:rFonts w:asciiTheme="minorHAnsi" w:hAnsiTheme="minorHAnsi" w:cstheme="minorHAnsi"/>
                <w:color w:val="auto"/>
                <w:sz w:val="18"/>
                <w:szCs w:val="18"/>
                <w:lang w:eastAsia="en-US"/>
              </w:rPr>
            </w:pPr>
            <w:r w:rsidRPr="00390D70">
              <w:rPr>
                <w:rFonts w:asciiTheme="minorHAnsi" w:hAnsiTheme="minorHAnsi" w:cstheme="minorHAnsi"/>
                <w:color w:val="auto"/>
                <w:sz w:val="18"/>
                <w:szCs w:val="18"/>
                <w:lang w:eastAsia="en-US"/>
              </w:rPr>
              <w:t>Austria, Denmark, Germany, Sweden, UK</w:t>
            </w:r>
            <w:r w:rsidRPr="00390D70">
              <w:rPr>
                <w:rFonts w:asciiTheme="minorHAnsi" w:hAnsiTheme="minorHAnsi" w:cstheme="minorHAnsi"/>
                <w:sz w:val="18"/>
                <w:szCs w:val="18"/>
                <w:lang w:eastAsia="en-US"/>
              </w:rPr>
              <w:t xml:space="preserve">, Luxembourg, Norway, Finland, Czech Republic, Poland, Slovakia, Romania </w:t>
            </w:r>
          </w:p>
        </w:tc>
        <w:tc>
          <w:tcPr>
            <w:tcW w:w="3740" w:type="pct"/>
          </w:tcPr>
          <w:p w14:paraId="20F8A832" w14:textId="3E431132" w:rsidR="00172C38" w:rsidRPr="00390D70" w:rsidRDefault="00172C38" w:rsidP="00172C38">
            <w:pPr>
              <w:spacing w:line="360" w:lineRule="auto"/>
              <w:jc w:val="left"/>
              <w:rPr>
                <w:rFonts w:asciiTheme="minorHAnsi" w:hAnsiTheme="minorHAnsi" w:cstheme="minorHAnsi"/>
                <w:b/>
                <w:bCs/>
                <w:sz w:val="18"/>
                <w:szCs w:val="18"/>
              </w:rPr>
            </w:pPr>
            <w:r w:rsidRPr="00390D70">
              <w:rPr>
                <w:rFonts w:asciiTheme="minorHAnsi" w:hAnsiTheme="minorHAnsi" w:cstheme="minorHAnsi"/>
                <w:sz w:val="18"/>
                <w:szCs w:val="18"/>
              </w:rPr>
              <w:t xml:space="preserve">premisesNo, streetName, city, postalCode, </w:t>
            </w:r>
            <w:r w:rsidR="00180C04">
              <w:rPr>
                <w:rFonts w:asciiTheme="minorHAnsi" w:hAnsiTheme="minorHAnsi" w:cstheme="minorHAnsi"/>
                <w:sz w:val="18"/>
                <w:szCs w:val="18"/>
              </w:rPr>
              <w:t>c</w:t>
            </w:r>
            <w:r w:rsidRPr="00390D70">
              <w:rPr>
                <w:rFonts w:asciiTheme="minorHAnsi" w:hAnsiTheme="minorHAnsi" w:cstheme="minorHAnsi"/>
                <w:sz w:val="18"/>
                <w:szCs w:val="18"/>
              </w:rPr>
              <w:t>ountry</w:t>
            </w:r>
          </w:p>
        </w:tc>
      </w:tr>
      <w:tr w:rsidR="00172C38" w:rsidRPr="00C060A7" w14:paraId="4920F592"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43D38E69" w14:textId="77777777" w:rsidR="00172C38" w:rsidRPr="00180C04" w:rsidRDefault="00172C38" w:rsidP="00172C38">
            <w:pPr>
              <w:spacing w:line="360" w:lineRule="auto"/>
              <w:jc w:val="left"/>
              <w:rPr>
                <w:rFonts w:cstheme="minorHAnsi"/>
                <w:sz w:val="18"/>
                <w:szCs w:val="18"/>
              </w:rPr>
            </w:pPr>
            <w:r w:rsidRPr="00180C04">
              <w:rPr>
                <w:rFonts w:asciiTheme="minorHAnsi" w:hAnsiTheme="minorHAnsi" w:cstheme="minorHAnsi"/>
                <w:sz w:val="18"/>
                <w:szCs w:val="18"/>
                <w:lang w:eastAsia="en-US"/>
              </w:rPr>
              <w:t>France</w:t>
            </w:r>
          </w:p>
        </w:tc>
        <w:tc>
          <w:tcPr>
            <w:tcW w:w="3740" w:type="pct"/>
          </w:tcPr>
          <w:p w14:paraId="260B1BA7" w14:textId="0DE11014" w:rsidR="00172C38" w:rsidRPr="00180C04" w:rsidRDefault="00172C38" w:rsidP="00172C38">
            <w:pPr>
              <w:spacing w:line="360" w:lineRule="auto"/>
              <w:jc w:val="left"/>
              <w:rPr>
                <w:rFonts w:asciiTheme="minorHAnsi" w:hAnsiTheme="minorHAnsi" w:cstheme="minorHAnsi"/>
                <w:sz w:val="18"/>
                <w:szCs w:val="18"/>
              </w:rPr>
            </w:pPr>
            <w:r w:rsidRPr="00180C04">
              <w:rPr>
                <w:rFonts w:asciiTheme="minorHAnsi" w:hAnsiTheme="minorHAnsi" w:cstheme="minorHAnsi"/>
                <w:sz w:val="18"/>
                <w:szCs w:val="18"/>
              </w:rPr>
              <w:t xml:space="preserve">premisesNo, streetName, city, postalCode, </w:t>
            </w:r>
            <w:r w:rsidR="00180C04">
              <w:rPr>
                <w:rFonts w:asciiTheme="minorHAnsi" w:hAnsiTheme="minorHAnsi" w:cstheme="minorHAnsi"/>
                <w:sz w:val="18"/>
                <w:szCs w:val="18"/>
              </w:rPr>
              <w:t>c</w:t>
            </w:r>
            <w:r w:rsidRPr="00180C04">
              <w:rPr>
                <w:rFonts w:asciiTheme="minorHAnsi" w:hAnsiTheme="minorHAnsi" w:cstheme="minorHAnsi"/>
                <w:sz w:val="18"/>
                <w:szCs w:val="18"/>
              </w:rPr>
              <w:t>ountry</w:t>
            </w:r>
          </w:p>
          <w:p w14:paraId="1330906A" w14:textId="5EFE2538" w:rsidR="00172C38" w:rsidRPr="00180C04" w:rsidRDefault="00180C04" w:rsidP="00172C38">
            <w:pPr>
              <w:spacing w:line="360" w:lineRule="auto"/>
              <w:jc w:val="left"/>
              <w:rPr>
                <w:rFonts w:cstheme="minorHAnsi"/>
                <w:sz w:val="18"/>
                <w:szCs w:val="18"/>
              </w:rPr>
            </w:pPr>
            <w:r>
              <w:rPr>
                <w:rFonts w:asciiTheme="minorHAnsi" w:hAnsiTheme="minorHAnsi" w:cstheme="minorHAnsi"/>
                <w:sz w:val="18"/>
                <w:szCs w:val="18"/>
              </w:rPr>
              <w:t xml:space="preserve">Optional- </w:t>
            </w:r>
            <w:r w:rsidR="00172C38" w:rsidRPr="00180C04">
              <w:rPr>
                <w:rFonts w:asciiTheme="minorHAnsi" w:hAnsiTheme="minorHAnsi" w:cstheme="minorHAnsi"/>
                <w:sz w:val="18"/>
                <w:szCs w:val="18"/>
              </w:rPr>
              <w:t>streetType</w:t>
            </w:r>
          </w:p>
        </w:tc>
      </w:tr>
      <w:tr w:rsidR="00172C38" w:rsidRPr="00C060A7" w14:paraId="50E7722F" w14:textId="77777777" w:rsidTr="00172C38">
        <w:trPr>
          <w:trHeight w:val="300"/>
        </w:trPr>
        <w:tc>
          <w:tcPr>
            <w:tcW w:w="1260" w:type="pct"/>
          </w:tcPr>
          <w:p w14:paraId="1079AB52" w14:textId="77777777"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Netherlands</w:t>
            </w:r>
          </w:p>
        </w:tc>
        <w:tc>
          <w:tcPr>
            <w:tcW w:w="3740" w:type="pct"/>
          </w:tcPr>
          <w:p w14:paraId="26AE34FE" w14:textId="63F7AB0D"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 xml:space="preserve">premisesNo, postalCode, </w:t>
            </w:r>
            <w:r w:rsidR="00180C04">
              <w:rPr>
                <w:rFonts w:asciiTheme="minorHAnsi" w:hAnsiTheme="minorHAnsi" w:cstheme="minorHAnsi"/>
                <w:sz w:val="18"/>
                <w:szCs w:val="18"/>
              </w:rPr>
              <w:t>c</w:t>
            </w:r>
            <w:r w:rsidRPr="00667927">
              <w:rPr>
                <w:rFonts w:asciiTheme="minorHAnsi" w:hAnsiTheme="minorHAnsi" w:cstheme="minorHAnsi"/>
                <w:sz w:val="18"/>
                <w:szCs w:val="18"/>
              </w:rPr>
              <w:t>ountry</w:t>
            </w:r>
          </w:p>
          <w:p w14:paraId="0433C3B4" w14:textId="55D037DB"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Optional</w:t>
            </w:r>
            <w:r w:rsidR="00180C04">
              <w:rPr>
                <w:rFonts w:asciiTheme="minorHAnsi" w:hAnsiTheme="minorHAnsi" w:cstheme="minorHAnsi"/>
                <w:sz w:val="18"/>
                <w:szCs w:val="18"/>
              </w:rPr>
              <w:t xml:space="preserve">- </w:t>
            </w:r>
            <w:r w:rsidR="00180C04" w:rsidRPr="00667927">
              <w:rPr>
                <w:rFonts w:asciiTheme="minorHAnsi" w:hAnsiTheme="minorHAnsi" w:cstheme="minorHAnsi"/>
                <w:sz w:val="18"/>
                <w:szCs w:val="18"/>
              </w:rPr>
              <w:t>Extension</w:t>
            </w:r>
          </w:p>
        </w:tc>
      </w:tr>
      <w:tr w:rsidR="00172C38" w:rsidRPr="00C060A7" w14:paraId="57584F15"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5A144BD7" w14:textId="77777777" w:rsidR="00172C38" w:rsidRPr="00C060A7" w:rsidRDefault="00172C38" w:rsidP="00172C38">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color w:val="auto"/>
                <w:sz w:val="18"/>
                <w:szCs w:val="18"/>
                <w:lang w:eastAsia="en-US"/>
              </w:rPr>
              <w:t xml:space="preserve">Belgium </w:t>
            </w:r>
          </w:p>
        </w:tc>
        <w:tc>
          <w:tcPr>
            <w:tcW w:w="3740" w:type="pct"/>
          </w:tcPr>
          <w:p w14:paraId="57AE5DFB" w14:textId="1124E68C"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premisesNo, addressExtension, streetName, subLocality, city, postalCode, </w:t>
            </w:r>
            <w:r w:rsidR="00180C04">
              <w:rPr>
                <w:rFonts w:asciiTheme="minorHAnsi" w:hAnsiTheme="minorHAnsi" w:cstheme="minorHAnsi"/>
                <w:sz w:val="18"/>
                <w:szCs w:val="18"/>
              </w:rPr>
              <w:t>c</w:t>
            </w:r>
            <w:r w:rsidRPr="00C060A7">
              <w:rPr>
                <w:rFonts w:asciiTheme="minorHAnsi" w:hAnsiTheme="minorHAnsi" w:cstheme="minorHAnsi"/>
                <w:sz w:val="18"/>
                <w:szCs w:val="18"/>
              </w:rPr>
              <w:t>ountry</w:t>
            </w:r>
          </w:p>
        </w:tc>
      </w:tr>
      <w:tr w:rsidR="00172C38" w:rsidRPr="00C060A7" w14:paraId="20C824A0" w14:textId="77777777" w:rsidTr="00172C38">
        <w:trPr>
          <w:trHeight w:val="300"/>
        </w:trPr>
        <w:tc>
          <w:tcPr>
            <w:tcW w:w="1260" w:type="pct"/>
          </w:tcPr>
          <w:p w14:paraId="71DEBDDB"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Italy </w:t>
            </w:r>
          </w:p>
        </w:tc>
        <w:tc>
          <w:tcPr>
            <w:tcW w:w="3740" w:type="pct"/>
          </w:tcPr>
          <w:p w14:paraId="0926639D" w14:textId="12E25D60"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subLocality, province, city, postalCode, country</w:t>
            </w:r>
          </w:p>
        </w:tc>
      </w:tr>
      <w:tr w:rsidR="00172C38" w:rsidRPr="00C060A7" w14:paraId="1C77A849"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3931D682"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Portugal</w:t>
            </w:r>
          </w:p>
        </w:tc>
        <w:tc>
          <w:tcPr>
            <w:tcW w:w="3740" w:type="pct"/>
          </w:tcPr>
          <w:p w14:paraId="47FEFE89" w14:textId="5D013886"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district(sublocality), country</w:t>
            </w:r>
          </w:p>
        </w:tc>
      </w:tr>
      <w:tr w:rsidR="00172C38" w:rsidRPr="00C060A7" w14:paraId="72B83378" w14:textId="77777777" w:rsidTr="00172C38">
        <w:trPr>
          <w:trHeight w:val="300"/>
        </w:trPr>
        <w:tc>
          <w:tcPr>
            <w:tcW w:w="1260" w:type="pct"/>
          </w:tcPr>
          <w:p w14:paraId="357FBC2E"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Spain </w:t>
            </w:r>
          </w:p>
        </w:tc>
        <w:tc>
          <w:tcPr>
            <w:tcW w:w="3740" w:type="pct"/>
          </w:tcPr>
          <w:p w14:paraId="00630B61" w14:textId="673E52F4" w:rsidR="00180C04" w:rsidRPr="00F80333"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province, city, postalCode, country</w:t>
            </w:r>
          </w:p>
        </w:tc>
      </w:tr>
      <w:tr w:rsidR="00172C38" w:rsidRPr="00C060A7" w14:paraId="659FCF0A"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1F9B7B62"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Switzerland </w:t>
            </w:r>
          </w:p>
        </w:tc>
        <w:tc>
          <w:tcPr>
            <w:tcW w:w="3740" w:type="pct"/>
          </w:tcPr>
          <w:p w14:paraId="2AD918F9" w14:textId="6EE0BDEE"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premisesNo, streetName, city, postalCode, </w:t>
            </w:r>
            <w:r w:rsidR="00F80333">
              <w:rPr>
                <w:rFonts w:asciiTheme="minorHAnsi" w:hAnsiTheme="minorHAnsi" w:cstheme="minorHAnsi"/>
                <w:sz w:val="18"/>
                <w:szCs w:val="18"/>
              </w:rPr>
              <w:t>c</w:t>
            </w:r>
            <w:r w:rsidRPr="00C060A7">
              <w:rPr>
                <w:rFonts w:asciiTheme="minorHAnsi" w:hAnsiTheme="minorHAnsi" w:cstheme="minorHAnsi"/>
                <w:sz w:val="18"/>
                <w:szCs w:val="18"/>
              </w:rPr>
              <w:t>ountry</w:t>
            </w:r>
          </w:p>
        </w:tc>
      </w:tr>
      <w:tr w:rsidR="00172C38" w:rsidRPr="00C060A7" w14:paraId="001F82FA" w14:textId="77777777" w:rsidTr="00172C38">
        <w:trPr>
          <w:trHeight w:val="300"/>
        </w:trPr>
        <w:tc>
          <w:tcPr>
            <w:tcW w:w="1260" w:type="pct"/>
          </w:tcPr>
          <w:p w14:paraId="3ED69085" w14:textId="77777777" w:rsidR="00172C38" w:rsidRPr="001C2B96" w:rsidRDefault="00172C38" w:rsidP="00172C38">
            <w:pPr>
              <w:spacing w:line="360" w:lineRule="auto"/>
              <w:jc w:val="left"/>
              <w:rPr>
                <w:rFonts w:asciiTheme="minorHAnsi" w:hAnsiTheme="minorHAnsi" w:cstheme="minorHAnsi"/>
                <w:sz w:val="18"/>
                <w:szCs w:val="18"/>
                <w:lang w:eastAsia="en-US"/>
              </w:rPr>
            </w:pPr>
            <w:r w:rsidRPr="001C2B96">
              <w:rPr>
                <w:rFonts w:asciiTheme="minorHAnsi" w:hAnsiTheme="minorHAnsi" w:cstheme="minorHAnsi"/>
                <w:sz w:val="18"/>
                <w:szCs w:val="18"/>
                <w:lang w:eastAsia="en-US"/>
              </w:rPr>
              <w:t xml:space="preserve">Ireland </w:t>
            </w:r>
          </w:p>
        </w:tc>
        <w:tc>
          <w:tcPr>
            <w:tcW w:w="3740" w:type="pct"/>
          </w:tcPr>
          <w:p w14:paraId="487308A5" w14:textId="50E78CFB" w:rsidR="00180C04" w:rsidRPr="001C2B96" w:rsidRDefault="00172C38" w:rsidP="00172C38">
            <w:pPr>
              <w:spacing w:line="360" w:lineRule="auto"/>
              <w:jc w:val="left"/>
              <w:rPr>
                <w:rFonts w:asciiTheme="minorHAnsi" w:hAnsiTheme="minorHAnsi" w:cstheme="minorHAnsi"/>
                <w:sz w:val="18"/>
                <w:szCs w:val="18"/>
              </w:rPr>
            </w:pPr>
            <w:r w:rsidRPr="001C2B96">
              <w:rPr>
                <w:rFonts w:asciiTheme="minorHAnsi" w:hAnsiTheme="minorHAnsi" w:cstheme="minorHAnsi"/>
                <w:sz w:val="18"/>
                <w:szCs w:val="18"/>
              </w:rPr>
              <w:t xml:space="preserve">premisesNo, streetName, subLocality, city, postalCode, county, </w:t>
            </w:r>
            <w:r w:rsidR="00F80333">
              <w:rPr>
                <w:rFonts w:asciiTheme="minorHAnsi" w:hAnsiTheme="minorHAnsi" w:cstheme="minorHAnsi"/>
                <w:sz w:val="18"/>
                <w:szCs w:val="18"/>
              </w:rPr>
              <w:t>c</w:t>
            </w:r>
            <w:r w:rsidRPr="001C2B96">
              <w:rPr>
                <w:rFonts w:asciiTheme="minorHAnsi" w:hAnsiTheme="minorHAnsi" w:cstheme="minorHAnsi"/>
                <w:sz w:val="18"/>
                <w:szCs w:val="18"/>
              </w:rPr>
              <w:t>ountry</w:t>
            </w:r>
          </w:p>
        </w:tc>
      </w:tr>
    </w:tbl>
    <w:p w14:paraId="48F40139" w14:textId="77777777" w:rsidR="00172C38" w:rsidRDefault="00172C38" w:rsidP="009A6A17">
      <w:pPr>
        <w:pStyle w:val="COLTbodycopy"/>
        <w:spacing w:before="120" w:after="120" w:line="360" w:lineRule="auto"/>
        <w:jc w:val="both"/>
        <w:rPr>
          <w:rFonts w:asciiTheme="minorHAnsi" w:hAnsiTheme="minorHAnsi" w:cstheme="minorHAnsi"/>
          <w:sz w:val="20"/>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0F7C03" w:rsidRPr="000F7C03" w14:paraId="211028C4"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BC3FCCA" w14:textId="77777777" w:rsidR="000F7C03" w:rsidRPr="000F7C03" w:rsidRDefault="000F7C03" w:rsidP="009A6A17">
            <w:pPr>
              <w:spacing w:before="120" w:line="360" w:lineRule="auto"/>
              <w:jc w:val="center"/>
              <w:rPr>
                <w:rFonts w:asciiTheme="minorHAnsi" w:hAnsiTheme="minorHAnsi" w:cstheme="minorHAnsi"/>
                <w:color w:val="auto"/>
                <w:sz w:val="18"/>
                <w:szCs w:val="18"/>
              </w:rPr>
            </w:pPr>
            <w:r w:rsidRPr="000F7C03">
              <w:rPr>
                <w:noProof/>
                <w:sz w:val="18"/>
                <w:szCs w:val="18"/>
                <w:lang w:val="en-US" w:eastAsia="en-US"/>
              </w:rPr>
              <w:drawing>
                <wp:inline distT="0" distB="0" distL="0" distR="0" wp14:anchorId="6500820D" wp14:editId="5F8A1E76">
                  <wp:extent cx="403661" cy="360000"/>
                  <wp:effectExtent l="0" t="0" r="0" b="2540"/>
                  <wp:docPr id="26" name="Picture 2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D636A96" w14:textId="77777777" w:rsidR="000F7C03" w:rsidRPr="00172C38" w:rsidRDefault="000F7C03" w:rsidP="40CF6D1E">
            <w:pPr>
              <w:pStyle w:val="ListParagraph"/>
              <w:numPr>
                <w:ilvl w:val="0"/>
                <w:numId w:val="14"/>
              </w:numPr>
              <w:spacing w:before="120" w:after="120" w:line="360" w:lineRule="auto"/>
              <w:ind w:left="341" w:hanging="284"/>
              <w:contextualSpacing w:val="0"/>
              <w:rPr>
                <w:rFonts w:asciiTheme="minorHAnsi" w:hAnsiTheme="minorHAnsi" w:cstheme="minorBidi"/>
                <w:b w:val="0"/>
                <w:color w:val="000000" w:themeColor="text1"/>
                <w:sz w:val="18"/>
                <w:szCs w:val="18"/>
              </w:rPr>
            </w:pPr>
            <w:r w:rsidRPr="000F7C03">
              <w:rPr>
                <w:rFonts w:asciiTheme="minorHAnsi" w:hAnsiTheme="minorHAnsi" w:cstheme="minorHAnsi"/>
                <w:b w:val="0"/>
                <w:sz w:val="18"/>
                <w:szCs w:val="18"/>
              </w:rPr>
              <w:t xml:space="preserve">In AT, LAC validation is not </w:t>
            </w:r>
            <w:r w:rsidRPr="00172C38">
              <w:rPr>
                <w:rFonts w:asciiTheme="minorHAnsi" w:hAnsiTheme="minorHAnsi" w:cstheme="minorHAnsi"/>
                <w:b w:val="0"/>
                <w:color w:val="000000" w:themeColor="text1"/>
                <w:sz w:val="18"/>
                <w:szCs w:val="18"/>
              </w:rPr>
              <w:t>implemented at Colt but required to be followed.</w:t>
            </w:r>
          </w:p>
          <w:p w14:paraId="357D4015" w14:textId="1A32AD15" w:rsidR="00390D70" w:rsidRPr="000F7C03" w:rsidRDefault="00390D70" w:rsidP="40CF6D1E">
            <w:pPr>
              <w:pStyle w:val="ListParagraph"/>
              <w:numPr>
                <w:ilvl w:val="0"/>
                <w:numId w:val="14"/>
              </w:numPr>
              <w:spacing w:before="120" w:after="120" w:line="360" w:lineRule="auto"/>
              <w:ind w:left="341" w:hanging="284"/>
              <w:contextualSpacing w:val="0"/>
              <w:rPr>
                <w:rFonts w:asciiTheme="minorHAnsi" w:hAnsiTheme="minorHAnsi" w:cstheme="minorBidi"/>
                <w:b w:val="0"/>
                <w:sz w:val="18"/>
                <w:szCs w:val="18"/>
              </w:rPr>
            </w:pPr>
            <w:r w:rsidRPr="00172C38">
              <w:rPr>
                <w:rFonts w:asciiTheme="minorHAnsi" w:hAnsiTheme="minorHAnsi" w:cstheme="minorBidi"/>
                <w:b w:val="0"/>
                <w:color w:val="000000" w:themeColor="text1"/>
                <w:sz w:val="18"/>
                <w:szCs w:val="18"/>
              </w:rPr>
              <w:t>In NL, addressID will not be returned in response.</w:t>
            </w:r>
          </w:p>
        </w:tc>
      </w:tr>
    </w:tbl>
    <w:p w14:paraId="3842BA37" w14:textId="51537294" w:rsidR="00CC5942" w:rsidRDefault="00CC5942" w:rsidP="009A6A17">
      <w:pPr>
        <w:spacing w:line="360" w:lineRule="auto"/>
        <w:jc w:val="both"/>
        <w:rPr>
          <w:rFonts w:cstheme="minorHAnsi"/>
          <w:szCs w:val="20"/>
        </w:rPr>
      </w:pPr>
    </w:p>
    <w:p w14:paraId="095F8444" w14:textId="16AC83D1" w:rsidR="00CA20B0" w:rsidRPr="00CA20B0" w:rsidRDefault="00CA20B0" w:rsidP="00CA20B0">
      <w:pPr>
        <w:pStyle w:val="Heading3"/>
        <w:rPr>
          <w:sz w:val="21"/>
          <w:szCs w:val="24"/>
        </w:rPr>
      </w:pPr>
      <w:bookmarkStart w:id="174" w:name="_Toc192513269"/>
      <w:r w:rsidRPr="00CA20B0">
        <w:rPr>
          <w:sz w:val="21"/>
          <w:szCs w:val="24"/>
        </w:rPr>
        <w:t>Sample request and response</w:t>
      </w:r>
      <w:bookmarkEnd w:id="174"/>
    </w:p>
    <w:p w14:paraId="196ED194" w14:textId="77777777" w:rsidR="0029153B" w:rsidRPr="00C060A7" w:rsidRDefault="0029153B" w:rsidP="0029153B">
      <w:pPr>
        <w:spacing w:line="360" w:lineRule="auto"/>
        <w:jc w:val="both"/>
        <w:rPr>
          <w:rFonts w:cstheme="minorHAnsi"/>
          <w:szCs w:val="20"/>
        </w:rPr>
      </w:pPr>
      <w:r w:rsidRPr="00C060A7">
        <w:rPr>
          <w:rFonts w:cstheme="minorHAnsi"/>
          <w:szCs w:val="20"/>
        </w:rPr>
        <w:t>Example for validateGeographicAddress REST JSON API:</w:t>
      </w:r>
    </w:p>
    <w:tbl>
      <w:tblPr>
        <w:tblStyle w:val="Colttop"/>
        <w:tblW w:w="9512" w:type="dxa"/>
        <w:tblLook w:val="04A0" w:firstRow="1" w:lastRow="0" w:firstColumn="1" w:lastColumn="0" w:noHBand="0" w:noVBand="1"/>
      </w:tblPr>
      <w:tblGrid>
        <w:gridCol w:w="4823"/>
        <w:gridCol w:w="4689"/>
      </w:tblGrid>
      <w:tr w:rsidR="0029153B" w:rsidRPr="00D654B7" w14:paraId="18532EE1" w14:textId="77777777" w:rsidTr="005E4661">
        <w:trPr>
          <w:cnfStyle w:val="100000000000" w:firstRow="1" w:lastRow="0" w:firstColumn="0" w:lastColumn="0" w:oddVBand="0" w:evenVBand="0" w:oddHBand="0" w:evenHBand="0" w:firstRowFirstColumn="0" w:firstRowLastColumn="0" w:lastRowFirstColumn="0" w:lastRowLastColumn="0"/>
          <w:trHeight w:val="440"/>
        </w:trPr>
        <w:tc>
          <w:tcPr>
            <w:tcW w:w="0" w:type="dxa"/>
            <w:vAlign w:val="center"/>
          </w:tcPr>
          <w:p w14:paraId="4B6AE086" w14:textId="77777777" w:rsidR="0029153B" w:rsidRPr="00D654B7" w:rsidRDefault="0029153B" w:rsidP="005E4661">
            <w:pPr>
              <w:spacing w:line="360" w:lineRule="auto"/>
              <w:rPr>
                <w:rFonts w:asciiTheme="minorHAnsi" w:hAnsiTheme="minorHAnsi" w:cstheme="minorHAnsi"/>
                <w:color w:val="FFFFFF" w:themeColor="background1"/>
                <w:sz w:val="16"/>
                <w:szCs w:val="16"/>
              </w:rPr>
            </w:pPr>
            <w:r w:rsidRPr="00D654B7">
              <w:rPr>
                <w:rFonts w:asciiTheme="minorHAnsi" w:hAnsiTheme="minorHAnsi" w:cstheme="minorHAnsi"/>
                <w:color w:val="FFFFFF" w:themeColor="background1"/>
                <w:sz w:val="16"/>
                <w:szCs w:val="16"/>
              </w:rPr>
              <w:t>Request</w:t>
            </w:r>
          </w:p>
        </w:tc>
        <w:tc>
          <w:tcPr>
            <w:tcW w:w="0" w:type="dxa"/>
            <w:vAlign w:val="center"/>
          </w:tcPr>
          <w:p w14:paraId="5E3452A3" w14:textId="77777777" w:rsidR="0029153B" w:rsidRPr="00D654B7" w:rsidRDefault="0029153B" w:rsidP="005E4661">
            <w:pPr>
              <w:spacing w:line="360" w:lineRule="auto"/>
              <w:rPr>
                <w:rFonts w:asciiTheme="minorHAnsi" w:hAnsiTheme="minorHAnsi" w:cstheme="minorHAnsi"/>
                <w:color w:val="FFFFFF" w:themeColor="background1"/>
                <w:sz w:val="16"/>
                <w:szCs w:val="16"/>
              </w:rPr>
            </w:pPr>
            <w:r w:rsidRPr="00D654B7">
              <w:rPr>
                <w:rFonts w:asciiTheme="minorHAnsi" w:hAnsiTheme="minorHAnsi" w:cstheme="minorHAnsi"/>
                <w:color w:val="FFFFFF" w:themeColor="background1"/>
                <w:sz w:val="16"/>
                <w:szCs w:val="16"/>
              </w:rPr>
              <w:t>Response</w:t>
            </w:r>
          </w:p>
        </w:tc>
      </w:tr>
      <w:tr w:rsidR="0029153B" w:rsidRPr="00D654B7" w14:paraId="7B312293" w14:textId="77777777" w:rsidTr="005E4661">
        <w:trPr>
          <w:trHeight w:val="728"/>
        </w:trPr>
        <w:tc>
          <w:tcPr>
            <w:tcW w:w="0" w:type="dxa"/>
            <w:vAlign w:val="center"/>
          </w:tcPr>
          <w:p w14:paraId="4A3A2449" w14:textId="77777777" w:rsidR="0029153B" w:rsidRPr="00D654B7" w:rsidRDefault="0029153B" w:rsidP="005E4661">
            <w:pPr>
              <w:spacing w:after="0" w:line="240" w:lineRule="auto"/>
              <w:rPr>
                <w:rFonts w:asciiTheme="minorHAnsi" w:hAnsiTheme="minorHAnsi" w:cstheme="minorHAnsi"/>
                <w:sz w:val="16"/>
                <w:szCs w:val="16"/>
              </w:rPr>
            </w:pPr>
            <w:r w:rsidRPr="00D654B7">
              <w:rPr>
                <w:rFonts w:asciiTheme="minorHAnsi" w:hAnsiTheme="minorHAnsi" w:cstheme="minorHAnsi"/>
                <w:sz w:val="16"/>
                <w:szCs w:val="16"/>
              </w:rPr>
              <w:t>validateGeographicAddress</w:t>
            </w:r>
          </w:p>
          <w:p w14:paraId="338EE75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w:t>
            </w:r>
          </w:p>
          <w:p w14:paraId="0C4E3194"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“validGeographicAddress”:{</w:t>
            </w:r>
          </w:p>
          <w:p w14:paraId="2ED0B1FD"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“geographicAddress”:{</w:t>
            </w:r>
          </w:p>
          <w:p w14:paraId="17490BB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“alias”:””,</w:t>
            </w:r>
          </w:p>
          <w:p w14:paraId="6853D016"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“streetName”:”Hauptstraße”,</w:t>
            </w:r>
          </w:p>
          <w:p w14:paraId="7262BCF2"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“streetNumber”:””,</w:t>
            </w:r>
          </w:p>
          <w:p w14:paraId="50F791C4"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“streetType”:””,</w:t>
            </w:r>
          </w:p>
          <w:p w14:paraId="449FDDCD"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lastRenderedPageBreak/>
              <w:t xml:space="preserve">         “extension”:””,</w:t>
            </w:r>
          </w:p>
          <w:p w14:paraId="440CD3E5"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“premisesNo”:”40”,</w:t>
            </w:r>
          </w:p>
          <w:p w14:paraId="3B29CA8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“premisesLetter”:””,</w:t>
            </w:r>
          </w:p>
          <w:p w14:paraId="4D4BDB8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“premisesName”:””,</w:t>
            </w:r>
          </w:p>
          <w:p w14:paraId="72310016"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“department”:””,</w:t>
            </w:r>
          </w:p>
          <w:p w14:paraId="5CDD417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“floorSuite”:””,</w:t>
            </w:r>
          </w:p>
          <w:p w14:paraId="2F25DE55"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“flatNumber”:””,</w:t>
            </w:r>
          </w:p>
          <w:p w14:paraId="5ACF23C4"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“cifNIF”:””,</w:t>
            </w:r>
          </w:p>
          <w:p w14:paraId="579BFB94"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“province”:””,</w:t>
            </w:r>
          </w:p>
          <w:p w14:paraId="160F53C1"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“municipality”:””,</w:t>
            </w:r>
          </w:p>
          <w:p w14:paraId="650CD7AC"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“city”:”Vorhelm”,</w:t>
            </w:r>
          </w:p>
          <w:p w14:paraId="38BAC30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“postalCode”:”59228”,</w:t>
            </w:r>
          </w:p>
          <w:p w14:paraId="6FD94380"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“country”:”DE”</w:t>
            </w:r>
          </w:p>
          <w:p w14:paraId="7CFF82C7"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w:t>
            </w:r>
          </w:p>
          <w:p w14:paraId="7149011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w:t>
            </w:r>
          </w:p>
          <w:p w14:paraId="18BC498B" w14:textId="77777777" w:rsidR="0029153B" w:rsidRPr="00D654B7" w:rsidRDefault="0029153B" w:rsidP="005E4661">
            <w:pPr>
              <w:spacing w:after="0" w:line="240" w:lineRule="auto"/>
              <w:rPr>
                <w:rFonts w:asciiTheme="minorHAnsi" w:hAnsiTheme="minorHAnsi" w:cstheme="minorHAnsi"/>
                <w:sz w:val="16"/>
                <w:szCs w:val="16"/>
              </w:rPr>
            </w:pPr>
            <w:r w:rsidRPr="00D654B7">
              <w:rPr>
                <w:rFonts w:asciiTheme="minorHAnsi" w:hAnsiTheme="minorHAnsi" w:cstheme="minorHAnsi"/>
                <w:i/>
                <w:iCs/>
                <w:sz w:val="16"/>
                <w:szCs w:val="16"/>
              </w:rPr>
              <w:t>}</w:t>
            </w:r>
          </w:p>
        </w:tc>
        <w:tc>
          <w:tcPr>
            <w:tcW w:w="0" w:type="dxa"/>
            <w:vAlign w:val="center"/>
          </w:tcPr>
          <w:p w14:paraId="0A5E2028"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lastRenderedPageBreak/>
              <w:t>{“validGeographicAddress”: [{</w:t>
            </w:r>
          </w:p>
          <w:p w14:paraId="58045D05"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“addressID”: “1-828ZN5”,</w:t>
            </w:r>
          </w:p>
          <w:p w14:paraId="3A71756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“validationDate”: “11/03/2020 03:58:41”,</w:t>
            </w:r>
          </w:p>
          <w:p w14:paraId="2DB13860"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“validationStatus”: “Valid”,</w:t>
            </w:r>
          </w:p>
          <w:p w14:paraId="02CC737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“geographicAddress”:    {</w:t>
            </w:r>
          </w:p>
          <w:p w14:paraId="7875BB92"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“alias”: “”,</w:t>
            </w:r>
          </w:p>
          <w:p w14:paraId="57A9C41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“streetName”: “Hauptstr.”,</w:t>
            </w:r>
          </w:p>
          <w:p w14:paraId="26D51827"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“streetNumber”: “”,</w:t>
            </w:r>
          </w:p>
          <w:p w14:paraId="580C4990"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lastRenderedPageBreak/>
              <w:t xml:space="preserve">      “streetType”: “”,</w:t>
            </w:r>
          </w:p>
          <w:p w14:paraId="6A6EF865"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“extension”: “”,</w:t>
            </w:r>
          </w:p>
          <w:p w14:paraId="3E3C27C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“premisesNo”: “40”,</w:t>
            </w:r>
          </w:p>
          <w:p w14:paraId="24CF35D8"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“premisesLetter”: “”,</w:t>
            </w:r>
          </w:p>
          <w:p w14:paraId="3C51618E"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“premisesName”: “”,</w:t>
            </w:r>
          </w:p>
          <w:p w14:paraId="1918665F"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“department”: “”,</w:t>
            </w:r>
          </w:p>
          <w:p w14:paraId="581BFF8F"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“floorSuite”: “”,</w:t>
            </w:r>
          </w:p>
          <w:p w14:paraId="452801DE"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“flatNumber”: “”,</w:t>
            </w:r>
          </w:p>
          <w:p w14:paraId="2ADC7139"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“province”: “Nordrhein-Westfalen”,</w:t>
            </w:r>
          </w:p>
          <w:p w14:paraId="65F06DCC"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“municipality”: “”,</w:t>
            </w:r>
          </w:p>
          <w:p w14:paraId="53B11FFF"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“city”: “Ahlen”,</w:t>
            </w:r>
          </w:p>
          <w:p w14:paraId="4D25614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“postalCode”: “59227”,</w:t>
            </w:r>
          </w:p>
          <w:p w14:paraId="2E11293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“country”: “DE”,</w:t>
            </w:r>
          </w:p>
          <w:p w14:paraId="6366458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“provinceCode”: “”,</w:t>
            </w:r>
          </w:p>
          <w:p w14:paraId="6586D24A"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“municipalityCode”: “”,</w:t>
            </w:r>
          </w:p>
          <w:p w14:paraId="003E573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“areaDetails”: [{“areaCode”: “2528”}],</w:t>
            </w:r>
          </w:p>
          <w:p w14:paraId="72A3EBBB"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“nomadicLAC”:       [</w:t>
            </w:r>
          </w:p>
          <w:p w14:paraId="15976B96"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{“nomadicLAC”: “3221”},</w:t>
            </w:r>
          </w:p>
          <w:p w14:paraId="6D0704B9"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{“nomadicLAC”: “3222”}</w:t>
            </w:r>
          </w:p>
          <w:p w14:paraId="414D25FE"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w:t>
            </w:r>
          </w:p>
          <w:p w14:paraId="47B7539F"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 xml:space="preserve">   }</w:t>
            </w:r>
          </w:p>
          <w:p w14:paraId="5F0FC623" w14:textId="77777777" w:rsidR="0029153B" w:rsidRPr="00D654B7" w:rsidRDefault="0029153B" w:rsidP="005E4661">
            <w:pPr>
              <w:spacing w:after="0" w:line="240" w:lineRule="auto"/>
              <w:rPr>
                <w:rFonts w:asciiTheme="minorHAnsi" w:hAnsiTheme="minorHAnsi" w:cstheme="minorHAnsi"/>
                <w:i/>
                <w:iCs/>
                <w:sz w:val="16"/>
                <w:szCs w:val="16"/>
              </w:rPr>
            </w:pPr>
            <w:r w:rsidRPr="00D654B7">
              <w:rPr>
                <w:rFonts w:asciiTheme="minorHAnsi" w:hAnsiTheme="minorHAnsi" w:cstheme="minorHAnsi"/>
                <w:i/>
                <w:iCs/>
                <w:sz w:val="16"/>
                <w:szCs w:val="16"/>
              </w:rPr>
              <w:t>}]}</w:t>
            </w:r>
          </w:p>
        </w:tc>
      </w:tr>
    </w:tbl>
    <w:p w14:paraId="270856E4" w14:textId="77777777" w:rsidR="0029153B" w:rsidRDefault="0029153B" w:rsidP="0029153B">
      <w:pPr>
        <w:spacing w:line="360" w:lineRule="auto"/>
        <w:jc w:val="both"/>
        <w:rPr>
          <w:rFonts w:cstheme="minorHAnsi"/>
          <w:szCs w:val="20"/>
        </w:rPr>
      </w:pPr>
    </w:p>
    <w:p w14:paraId="05FA3B7A" w14:textId="77777777" w:rsidR="0029153B" w:rsidRDefault="0029153B" w:rsidP="0029153B">
      <w:pPr>
        <w:spacing w:line="360" w:lineRule="auto"/>
        <w:jc w:val="both"/>
        <w:rPr>
          <w:rFonts w:cstheme="minorHAnsi"/>
          <w:szCs w:val="20"/>
        </w:rPr>
      </w:pPr>
      <w:r>
        <w:rPr>
          <w:rFonts w:cstheme="minorHAnsi"/>
          <w:szCs w:val="20"/>
        </w:rPr>
        <w:t xml:space="preserve">For France: All LACs will be returned in areaDetails. </w:t>
      </w:r>
    </w:p>
    <w:tbl>
      <w:tblPr>
        <w:tblStyle w:val="Colttop"/>
        <w:tblW w:w="0" w:type="auto"/>
        <w:tblLook w:val="04A0" w:firstRow="1" w:lastRow="0" w:firstColumn="1" w:lastColumn="0" w:noHBand="0" w:noVBand="1"/>
        <w:tblCaption w:val=""/>
        <w:tblDescription w:val=""/>
      </w:tblPr>
      <w:tblGrid>
        <w:gridCol w:w="4832"/>
        <w:gridCol w:w="4590"/>
      </w:tblGrid>
      <w:tr w:rsidR="0029153B" w:rsidRPr="00E1221B" w14:paraId="32790D8D" w14:textId="77777777" w:rsidTr="005E4661">
        <w:trPr>
          <w:cnfStyle w:val="100000000000" w:firstRow="1" w:lastRow="0" w:firstColumn="0" w:lastColumn="0" w:oddVBand="0" w:evenVBand="0" w:oddHBand="0" w:evenHBand="0" w:firstRowFirstColumn="0" w:firstRowLastColumn="0" w:lastRowFirstColumn="0" w:lastRowLastColumn="0"/>
        </w:trPr>
        <w:tc>
          <w:tcPr>
            <w:tcW w:w="4832" w:type="dxa"/>
            <w:vAlign w:val="center"/>
          </w:tcPr>
          <w:p w14:paraId="6BC87835" w14:textId="77777777" w:rsidR="0029153B" w:rsidRPr="00E1221B" w:rsidRDefault="0029153B" w:rsidP="005E4661">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Request</w:t>
            </w:r>
          </w:p>
        </w:tc>
        <w:tc>
          <w:tcPr>
            <w:tcW w:w="4590" w:type="dxa"/>
            <w:vAlign w:val="center"/>
          </w:tcPr>
          <w:p w14:paraId="04B86EA3" w14:textId="77777777" w:rsidR="0029153B" w:rsidRPr="00E1221B" w:rsidRDefault="0029153B" w:rsidP="005E4661">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Response</w:t>
            </w:r>
          </w:p>
        </w:tc>
      </w:tr>
      <w:tr w:rsidR="0029153B" w:rsidRPr="00E1221B" w14:paraId="761FCE0D" w14:textId="77777777" w:rsidTr="005E4661">
        <w:tc>
          <w:tcPr>
            <w:tcW w:w="4832" w:type="dxa"/>
            <w:vAlign w:val="center"/>
          </w:tcPr>
          <w:p w14:paraId="6909A5C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validateGeographicAddress</w:t>
            </w:r>
          </w:p>
          <w:p w14:paraId="3228943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w:t>
            </w:r>
          </w:p>
          <w:p w14:paraId="59C9BC52"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“validGeographicAddress”:{</w:t>
            </w:r>
          </w:p>
          <w:p w14:paraId="2B4A693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“geographicAddress”:{</w:t>
            </w:r>
          </w:p>
          <w:p w14:paraId="60B21048"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“alias”:””,</w:t>
            </w:r>
          </w:p>
          <w:p w14:paraId="2A277CB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“streetName”:”</w:t>
            </w:r>
            <w:r w:rsidRPr="005E4661">
              <w:rPr>
                <w:rFonts w:eastAsia="Times New Roman" w:cstheme="minorHAnsi"/>
                <w:i/>
                <w:iCs/>
                <w:color w:val="auto"/>
                <w:sz w:val="18"/>
                <w:szCs w:val="18"/>
                <w:lang w:val="en-US" w:eastAsia="ja-JP"/>
              </w:rPr>
              <w:t xml:space="preserve"> Rue Pierre Valette</w:t>
            </w:r>
            <w:r w:rsidRPr="005E4661">
              <w:rPr>
                <w:rFonts w:cstheme="minorHAnsi"/>
                <w:i/>
                <w:iCs/>
                <w:sz w:val="18"/>
                <w:szCs w:val="18"/>
              </w:rPr>
              <w:t>”,</w:t>
            </w:r>
          </w:p>
          <w:p w14:paraId="47E7404E"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“streetNumber”:””,</w:t>
            </w:r>
          </w:p>
          <w:p w14:paraId="0D9ADE69"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“streetType”:””,</w:t>
            </w:r>
          </w:p>
          <w:p w14:paraId="09530F1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“extension”:””,</w:t>
            </w:r>
          </w:p>
          <w:p w14:paraId="527731AF"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“premisesNo”:”</w:t>
            </w:r>
            <w:r w:rsidRPr="005E4661">
              <w:rPr>
                <w:rFonts w:asciiTheme="minorHAnsi" w:hAnsiTheme="minorHAnsi" w:cstheme="minorHAnsi"/>
                <w:i/>
                <w:iCs/>
                <w:sz w:val="18"/>
                <w:szCs w:val="18"/>
              </w:rPr>
              <w:t>23</w:t>
            </w:r>
            <w:r w:rsidRPr="005E4661">
              <w:rPr>
                <w:rFonts w:cstheme="minorHAnsi"/>
                <w:i/>
                <w:iCs/>
                <w:sz w:val="18"/>
                <w:szCs w:val="18"/>
              </w:rPr>
              <w:t>”,</w:t>
            </w:r>
          </w:p>
          <w:p w14:paraId="41B9ED3A"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“premisesLetter”:””,</w:t>
            </w:r>
          </w:p>
          <w:p w14:paraId="14CE9E11"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“premisesName”:””,</w:t>
            </w:r>
          </w:p>
          <w:p w14:paraId="5592BD67"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“department”:””,</w:t>
            </w:r>
          </w:p>
          <w:p w14:paraId="79790057"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“floorSuite”:””,</w:t>
            </w:r>
          </w:p>
          <w:p w14:paraId="320F0756"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“flatNumber”:””,</w:t>
            </w:r>
          </w:p>
          <w:p w14:paraId="0599404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“cifNIF”:””,</w:t>
            </w:r>
          </w:p>
          <w:p w14:paraId="63442CC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“province”:””,</w:t>
            </w:r>
          </w:p>
          <w:p w14:paraId="4975A1BC"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“municipality”:””,</w:t>
            </w:r>
          </w:p>
          <w:p w14:paraId="40CA76EC"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“city”:”</w:t>
            </w:r>
            <w:r w:rsidRPr="005E4661">
              <w:rPr>
                <w:rFonts w:eastAsia="Times New Roman" w:cstheme="minorHAnsi"/>
                <w:i/>
                <w:iCs/>
                <w:color w:val="auto"/>
                <w:sz w:val="18"/>
                <w:szCs w:val="18"/>
                <w:lang w:val="en-US" w:eastAsia="ja-JP"/>
              </w:rPr>
              <w:t xml:space="preserve"> Malakoff</w:t>
            </w:r>
            <w:r w:rsidRPr="005E4661">
              <w:rPr>
                <w:rFonts w:cstheme="minorHAnsi"/>
                <w:i/>
                <w:iCs/>
                <w:sz w:val="18"/>
                <w:szCs w:val="18"/>
              </w:rPr>
              <w:t>”,</w:t>
            </w:r>
          </w:p>
          <w:p w14:paraId="32411C78"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“postalCode”:”</w:t>
            </w:r>
            <w:r w:rsidRPr="005E4661">
              <w:rPr>
                <w:rFonts w:eastAsia="Times New Roman" w:cstheme="minorHAnsi"/>
                <w:i/>
                <w:iCs/>
                <w:color w:val="auto"/>
                <w:sz w:val="18"/>
                <w:szCs w:val="18"/>
                <w:lang w:val="en-US" w:eastAsia="ja-JP"/>
              </w:rPr>
              <w:t xml:space="preserve"> 92240</w:t>
            </w:r>
            <w:r w:rsidRPr="005E4661">
              <w:rPr>
                <w:rFonts w:cstheme="minorHAnsi"/>
                <w:i/>
                <w:iCs/>
                <w:sz w:val="18"/>
                <w:szCs w:val="18"/>
              </w:rPr>
              <w:t>”,</w:t>
            </w:r>
          </w:p>
          <w:p w14:paraId="06EDEE2E"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“country”:”</w:t>
            </w:r>
            <w:r w:rsidRPr="005E4661">
              <w:rPr>
                <w:rFonts w:asciiTheme="minorHAnsi" w:hAnsiTheme="minorHAnsi" w:cstheme="minorHAnsi"/>
                <w:i/>
                <w:iCs/>
                <w:sz w:val="18"/>
                <w:szCs w:val="18"/>
              </w:rPr>
              <w:t>FR</w:t>
            </w:r>
            <w:r w:rsidRPr="005E4661">
              <w:rPr>
                <w:rFonts w:cstheme="minorHAnsi"/>
                <w:i/>
                <w:iCs/>
                <w:sz w:val="18"/>
                <w:szCs w:val="18"/>
              </w:rPr>
              <w:t>”</w:t>
            </w:r>
          </w:p>
          <w:p w14:paraId="70D7123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w:t>
            </w:r>
          </w:p>
          <w:p w14:paraId="05E35221"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w:t>
            </w:r>
          </w:p>
          <w:p w14:paraId="7CD276A7" w14:textId="77777777" w:rsidR="0029153B" w:rsidRPr="005E4661" w:rsidRDefault="0029153B" w:rsidP="005E4661">
            <w:pPr>
              <w:spacing w:after="0" w:line="240" w:lineRule="auto"/>
              <w:rPr>
                <w:rFonts w:eastAsia="Times New Roman" w:cstheme="minorHAnsi"/>
                <w:i/>
                <w:iCs/>
                <w:color w:val="auto"/>
                <w:sz w:val="18"/>
                <w:szCs w:val="18"/>
                <w:lang w:val="en-US" w:eastAsia="ja-JP"/>
              </w:rPr>
            </w:pPr>
            <w:r w:rsidRPr="005E4661">
              <w:rPr>
                <w:rFonts w:cstheme="minorHAnsi"/>
                <w:i/>
                <w:iCs/>
                <w:sz w:val="18"/>
                <w:szCs w:val="18"/>
              </w:rPr>
              <w:t>}</w:t>
            </w:r>
          </w:p>
        </w:tc>
        <w:tc>
          <w:tcPr>
            <w:tcW w:w="4590" w:type="dxa"/>
            <w:vAlign w:val="center"/>
          </w:tcPr>
          <w:p w14:paraId="311EED7D"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{"validGeographicAddress": [{</w:t>
            </w:r>
          </w:p>
          <w:p w14:paraId="0A89A1F7"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"validationDate": "09/08/2022 13:35:07",</w:t>
            </w:r>
          </w:p>
          <w:p w14:paraId="5D173421"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"validationStatus": "Valid",</w:t>
            </w:r>
          </w:p>
          <w:p w14:paraId="5E37C70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"geographicAddress":    {</w:t>
            </w:r>
          </w:p>
          <w:p w14:paraId="1CDC4199"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fr-FR" w:eastAsia="ja-JP"/>
              </w:rPr>
            </w:pPr>
            <w:r w:rsidRPr="005E4661">
              <w:rPr>
                <w:rFonts w:eastAsia="Times New Roman" w:cstheme="minorHAnsi"/>
                <w:i/>
                <w:iCs/>
                <w:color w:val="auto"/>
                <w:sz w:val="18"/>
                <w:szCs w:val="18"/>
                <w:lang w:val="en-US" w:eastAsia="ja-JP"/>
              </w:rPr>
              <w:t xml:space="preserve">      </w:t>
            </w:r>
            <w:r w:rsidRPr="005E4661">
              <w:rPr>
                <w:rFonts w:eastAsia="Times New Roman" w:cstheme="minorHAnsi"/>
                <w:i/>
                <w:iCs/>
                <w:color w:val="auto"/>
                <w:sz w:val="18"/>
                <w:szCs w:val="18"/>
                <w:lang w:val="fr-FR" w:eastAsia="ja-JP"/>
              </w:rPr>
              <w:t>"alias": "",</w:t>
            </w:r>
          </w:p>
          <w:p w14:paraId="48CD586F"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fr-FR" w:eastAsia="ja-JP"/>
              </w:rPr>
            </w:pPr>
            <w:r w:rsidRPr="005E4661">
              <w:rPr>
                <w:rFonts w:eastAsia="Times New Roman" w:cstheme="minorHAnsi"/>
                <w:i/>
                <w:iCs/>
                <w:color w:val="auto"/>
                <w:sz w:val="18"/>
                <w:szCs w:val="18"/>
                <w:lang w:val="fr-FR" w:eastAsia="ja-JP"/>
              </w:rPr>
              <w:t xml:space="preserve">      "streetName": "RUE PIERRE VALETTE",</w:t>
            </w:r>
          </w:p>
          <w:p w14:paraId="08C6699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fr-FR" w:eastAsia="ja-JP"/>
              </w:rPr>
              <w:t xml:space="preserve">      </w:t>
            </w:r>
            <w:r w:rsidRPr="005E4661">
              <w:rPr>
                <w:rFonts w:eastAsia="Times New Roman" w:cstheme="minorHAnsi"/>
                <w:i/>
                <w:iCs/>
                <w:color w:val="auto"/>
                <w:sz w:val="18"/>
                <w:szCs w:val="18"/>
                <w:lang w:val="en-US" w:eastAsia="ja-JP"/>
              </w:rPr>
              <w:t>"streetType": "RUE",</w:t>
            </w:r>
          </w:p>
          <w:p w14:paraId="3ECDF32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"extension": "",</w:t>
            </w:r>
          </w:p>
          <w:p w14:paraId="7DF67143"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"premisesNo": "23",</w:t>
            </w:r>
          </w:p>
          <w:p w14:paraId="726423D4"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"premisesName": "ENTREE 21",</w:t>
            </w:r>
          </w:p>
          <w:p w14:paraId="06BF6C0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"city": "MALAKOFF",</w:t>
            </w:r>
          </w:p>
          <w:p w14:paraId="78A05E06"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"postalCode": "92240",</w:t>
            </w:r>
          </w:p>
          <w:p w14:paraId="3B43F455"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"country": "FR",</w:t>
            </w:r>
          </w:p>
          <w:p w14:paraId="390126F0"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"areaDetails":       [</w:t>
            </w:r>
          </w:p>
          <w:p w14:paraId="7C3F98A7"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"1"},</w:t>
            </w:r>
          </w:p>
          <w:p w14:paraId="2ED04C35"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"2"},</w:t>
            </w:r>
          </w:p>
          <w:p w14:paraId="08086BB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"3"},</w:t>
            </w:r>
          </w:p>
          <w:p w14:paraId="461A0D5F"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"4"},</w:t>
            </w:r>
          </w:p>
          <w:p w14:paraId="707FDBF0"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"5"}</w:t>
            </w:r>
          </w:p>
          <w:p w14:paraId="74256BA3"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w:t>
            </w:r>
          </w:p>
          <w:p w14:paraId="5A9F4A51"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"nomadicLAC": [{"nomadicLAC": "9"}],</w:t>
            </w:r>
          </w:p>
          <w:p w14:paraId="2BF2FA3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"province": "HAUTS DE SEINE"</w:t>
            </w:r>
          </w:p>
          <w:p w14:paraId="2376D6D2"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w:t>
            </w:r>
          </w:p>
          <w:p w14:paraId="211BF5E8"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"addressID": "1-8GQQI7"</w:t>
            </w:r>
          </w:p>
          <w:p w14:paraId="48B580ED" w14:textId="77777777" w:rsidR="0029153B" w:rsidRPr="005E4661" w:rsidRDefault="0029153B" w:rsidP="005E4661">
            <w:pPr>
              <w:spacing w:after="0" w:line="240" w:lineRule="auto"/>
              <w:rPr>
                <w:rFonts w:eastAsia="Times New Roman" w:cstheme="minorHAnsi"/>
                <w:i/>
                <w:iCs/>
                <w:color w:val="auto"/>
                <w:sz w:val="18"/>
                <w:szCs w:val="18"/>
                <w:lang w:val="en-US" w:eastAsia="ja-JP"/>
              </w:rPr>
            </w:pPr>
            <w:r w:rsidRPr="005E4661">
              <w:rPr>
                <w:rFonts w:eastAsia="Times New Roman" w:cstheme="minorHAnsi"/>
                <w:i/>
                <w:iCs/>
                <w:color w:val="auto"/>
                <w:sz w:val="18"/>
                <w:szCs w:val="18"/>
                <w:lang w:val="en-US" w:eastAsia="ja-JP"/>
              </w:rPr>
              <w:t>}]}</w:t>
            </w:r>
          </w:p>
        </w:tc>
      </w:tr>
    </w:tbl>
    <w:p w14:paraId="3D30AD47" w14:textId="460AF236" w:rsidR="00172C38" w:rsidRDefault="00172C38" w:rsidP="0029153B">
      <w:pPr>
        <w:spacing w:line="360" w:lineRule="auto"/>
        <w:jc w:val="both"/>
        <w:rPr>
          <w:rFonts w:cstheme="minorHAnsi"/>
          <w:szCs w:val="20"/>
        </w:rPr>
      </w:pPr>
    </w:p>
    <w:p w14:paraId="35A94B82" w14:textId="329F6B07" w:rsidR="000F7C03" w:rsidRPr="009A0A1E" w:rsidRDefault="000F7C03" w:rsidP="009A0A1E">
      <w:pPr>
        <w:pStyle w:val="Heading2"/>
        <w:spacing w:before="120" w:after="120" w:line="360" w:lineRule="auto"/>
        <w:ind w:left="720" w:hanging="720"/>
      </w:pPr>
      <w:bookmarkStart w:id="175" w:name="_Toc51773334"/>
      <w:bookmarkStart w:id="176" w:name="_Ref78629491"/>
      <w:bookmarkStart w:id="177" w:name="_Ref167089764"/>
      <w:bookmarkStart w:id="178" w:name="_Toc192513270"/>
      <w:r>
        <w:lastRenderedPageBreak/>
        <w:t>Get Free Geo Number by Local Area [numberEnquiry API]</w:t>
      </w:r>
      <w:bookmarkEnd w:id="175"/>
      <w:bookmarkEnd w:id="176"/>
      <w:bookmarkEnd w:id="177"/>
      <w:bookmarkEnd w:id="178"/>
    </w:p>
    <w:p w14:paraId="3AC27EF0" w14:textId="77777777" w:rsidR="000F7C03" w:rsidRPr="00F0333C" w:rsidRDefault="000F7C03" w:rsidP="00F0333C">
      <w:pPr>
        <w:pStyle w:val="Heading3"/>
      </w:pPr>
      <w:bookmarkStart w:id="179" w:name="_Toc192513271"/>
      <w:r w:rsidRPr="00F0333C">
        <w:t>Description</w:t>
      </w:r>
      <w:bookmarkEnd w:id="179"/>
    </w:p>
    <w:p w14:paraId="7409B60D" w14:textId="2AB19866"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numbers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given Local Area.</w:t>
      </w:r>
    </w:p>
    <w:p w14:paraId="339A0EC1" w14:textId="77777777" w:rsidR="000F7C03" w:rsidRPr="00F41A7A" w:rsidRDefault="000F7C03" w:rsidP="00F0333C">
      <w:pPr>
        <w:pStyle w:val="Heading3"/>
      </w:pPr>
      <w:bookmarkStart w:id="180" w:name="_Ref187491003"/>
      <w:bookmarkStart w:id="181" w:name="_Toc192513272"/>
      <w:r w:rsidRPr="00F41A7A">
        <w:t>Input parameter(s)</w:t>
      </w:r>
      <w:bookmarkEnd w:id="180"/>
      <w:bookmarkEnd w:id="181"/>
    </w:p>
    <w:p w14:paraId="3834C9AC"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In </w:t>
      </w:r>
      <w:r w:rsidRPr="009C684A">
        <w:rPr>
          <w:rFonts w:asciiTheme="minorHAnsi" w:hAnsiTheme="minorHAnsi" w:cstheme="minorHAnsi"/>
          <w:b w:val="0"/>
          <w:bCs w:val="0"/>
          <w:noProof w:val="0"/>
          <w:color w:val="000000" w:themeColor="text1"/>
          <w:sz w:val="20"/>
          <w:szCs w:val="20"/>
          <w:u w:val="single"/>
        </w:rPr>
        <w:t>all countries except Germany (DE),</w:t>
      </w:r>
      <w:r>
        <w:rPr>
          <w:rFonts w:asciiTheme="minorHAnsi" w:hAnsiTheme="minorHAnsi" w:cstheme="minorHAnsi"/>
          <w:b w:val="0"/>
          <w:bCs w:val="0"/>
          <w:noProof w:val="0"/>
          <w:color w:val="000000" w:themeColor="text1"/>
          <w:sz w:val="20"/>
          <w:szCs w:val="20"/>
        </w:rPr>
        <w:t xml:space="preserve"> you need to send the below parameters as input:</w:t>
      </w:r>
    </w:p>
    <w:tbl>
      <w:tblPr>
        <w:tblStyle w:val="Colttop"/>
        <w:tblW w:w="5000" w:type="pct"/>
        <w:tblLook w:val="04A0" w:firstRow="1" w:lastRow="0" w:firstColumn="1" w:lastColumn="0" w:noHBand="0" w:noVBand="1"/>
      </w:tblPr>
      <w:tblGrid>
        <w:gridCol w:w="3301"/>
        <w:gridCol w:w="1532"/>
        <w:gridCol w:w="4787"/>
      </w:tblGrid>
      <w:tr w:rsidR="000F7C03" w:rsidRPr="000F7C03" w14:paraId="4F2DC6DE" w14:textId="77777777" w:rsidTr="00914668">
        <w:trPr>
          <w:cnfStyle w:val="100000000000" w:firstRow="1" w:lastRow="0" w:firstColumn="0" w:lastColumn="0" w:oddVBand="0" w:evenVBand="0" w:oddHBand="0" w:evenHBand="0" w:firstRowFirstColumn="0" w:firstRowLastColumn="0" w:lastRowFirstColumn="0" w:lastRowLastColumn="0"/>
        </w:trPr>
        <w:tc>
          <w:tcPr>
            <w:tcW w:w="1716" w:type="pct"/>
            <w:vAlign w:val="center"/>
          </w:tcPr>
          <w:p w14:paraId="5C2990DE"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96" w:type="pct"/>
            <w:vAlign w:val="center"/>
          </w:tcPr>
          <w:p w14:paraId="41A77621"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8" w:type="pct"/>
            <w:vAlign w:val="center"/>
          </w:tcPr>
          <w:p w14:paraId="506BB5E4"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5E4661" w:rsidRPr="000F7C03" w14:paraId="28E9147C" w14:textId="77777777" w:rsidTr="00914668">
        <w:tc>
          <w:tcPr>
            <w:tcW w:w="1716" w:type="pct"/>
            <w:vAlign w:val="center"/>
          </w:tcPr>
          <w:p w14:paraId="3BD386BC" w14:textId="2A9BA6FD" w:rsidR="005E4661" w:rsidRPr="000F7C03" w:rsidRDefault="005E4661" w:rsidP="005E4661">
            <w:pPr>
              <w:spacing w:before="120" w:line="360" w:lineRule="auto"/>
              <w:rPr>
                <w:rFonts w:cstheme="minorHAnsi"/>
                <w:b/>
                <w:sz w:val="18"/>
                <w:szCs w:val="21"/>
              </w:rPr>
            </w:pPr>
            <w:r w:rsidRPr="007104FF">
              <w:rPr>
                <w:b/>
                <w:sz w:val="18"/>
                <w:szCs w:val="21"/>
              </w:rPr>
              <w:t>senderSystem</w:t>
            </w:r>
          </w:p>
        </w:tc>
        <w:tc>
          <w:tcPr>
            <w:tcW w:w="796" w:type="pct"/>
            <w:vAlign w:val="center"/>
          </w:tcPr>
          <w:p w14:paraId="3CE4BE54" w14:textId="3061EED5"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 (Default)</w:t>
            </w:r>
          </w:p>
        </w:tc>
        <w:tc>
          <w:tcPr>
            <w:tcW w:w="2488" w:type="pct"/>
            <w:vAlign w:val="center"/>
          </w:tcPr>
          <w:p w14:paraId="2E6662CD" w14:textId="381440B0" w:rsidR="005E4661" w:rsidRPr="000F7C03" w:rsidRDefault="005E4661" w:rsidP="005E4661">
            <w:pPr>
              <w:spacing w:before="120" w:line="360" w:lineRule="auto"/>
              <w:rPr>
                <w:rFonts w:cstheme="minorHAnsi"/>
                <w:sz w:val="18"/>
                <w:szCs w:val="21"/>
              </w:rPr>
            </w:pPr>
            <w:r w:rsidRPr="007104FF">
              <w:rPr>
                <w:sz w:val="18"/>
                <w:szCs w:val="21"/>
              </w:rPr>
              <w:t>Value = Xml</w:t>
            </w:r>
          </w:p>
        </w:tc>
      </w:tr>
      <w:tr w:rsidR="005E4661" w:rsidRPr="000F7C03" w14:paraId="42522720"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4581DC1B" w14:textId="7C027B92" w:rsidR="005E4661" w:rsidRPr="000F7C03" w:rsidRDefault="005E4661" w:rsidP="005E4661">
            <w:pPr>
              <w:spacing w:before="120" w:line="360" w:lineRule="auto"/>
              <w:rPr>
                <w:rFonts w:cstheme="minorHAnsi"/>
                <w:b/>
                <w:sz w:val="18"/>
                <w:szCs w:val="21"/>
              </w:rPr>
            </w:pPr>
            <w:r w:rsidRPr="007104FF">
              <w:rPr>
                <w:b/>
                <w:sz w:val="18"/>
                <w:szCs w:val="21"/>
              </w:rPr>
              <w:t>creationTime</w:t>
            </w:r>
          </w:p>
        </w:tc>
        <w:tc>
          <w:tcPr>
            <w:tcW w:w="796" w:type="pct"/>
            <w:vAlign w:val="center"/>
          </w:tcPr>
          <w:p w14:paraId="21E5C4B0" w14:textId="064B95DD"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Optional</w:t>
            </w:r>
          </w:p>
        </w:tc>
        <w:tc>
          <w:tcPr>
            <w:tcW w:w="2488" w:type="pct"/>
            <w:vAlign w:val="center"/>
          </w:tcPr>
          <w:p w14:paraId="1CC102A6"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06B7555B" w14:textId="338F5918"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5E4661" w:rsidRPr="000F7C03" w14:paraId="6B83E92C" w14:textId="77777777" w:rsidTr="00914668">
        <w:tc>
          <w:tcPr>
            <w:tcW w:w="1716" w:type="pct"/>
            <w:vAlign w:val="center"/>
          </w:tcPr>
          <w:p w14:paraId="3BE49CA8" w14:textId="1D59CFCD" w:rsidR="005E4661" w:rsidRPr="000F7C03" w:rsidRDefault="005E4661" w:rsidP="005E4661">
            <w:pPr>
              <w:spacing w:before="120" w:line="360" w:lineRule="auto"/>
              <w:rPr>
                <w:rFonts w:cstheme="minorHAnsi"/>
                <w:b/>
                <w:sz w:val="18"/>
                <w:szCs w:val="21"/>
              </w:rPr>
            </w:pPr>
            <w:r w:rsidRPr="007104FF">
              <w:rPr>
                <w:b/>
                <w:sz w:val="18"/>
                <w:szCs w:val="21"/>
              </w:rPr>
              <w:t>serviceProfile</w:t>
            </w:r>
          </w:p>
        </w:tc>
        <w:tc>
          <w:tcPr>
            <w:tcW w:w="796" w:type="pct"/>
            <w:vAlign w:val="center"/>
          </w:tcPr>
          <w:p w14:paraId="4C5A9F8A" w14:textId="1985BC66"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w:t>
            </w:r>
          </w:p>
        </w:tc>
        <w:tc>
          <w:tcPr>
            <w:tcW w:w="2488" w:type="pct"/>
            <w:vAlign w:val="center"/>
          </w:tcPr>
          <w:p w14:paraId="3A994F20"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BA7480D" w14:textId="267D4FB3"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5E4661" w:rsidRPr="000F7C03" w14:paraId="7ECC087C"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6508738" w14:textId="30674E09" w:rsidR="005E4661" w:rsidRPr="000F7C03" w:rsidRDefault="005E4661" w:rsidP="005E4661">
            <w:pPr>
              <w:spacing w:before="120" w:line="360" w:lineRule="auto"/>
              <w:rPr>
                <w:rFonts w:cstheme="minorHAnsi"/>
                <w:b/>
                <w:sz w:val="18"/>
                <w:szCs w:val="21"/>
              </w:rPr>
            </w:pPr>
            <w:r w:rsidRPr="007104FF">
              <w:rPr>
                <w:b/>
                <w:sz w:val="18"/>
                <w:szCs w:val="21"/>
              </w:rPr>
              <w:t>productID</w:t>
            </w:r>
          </w:p>
        </w:tc>
        <w:tc>
          <w:tcPr>
            <w:tcW w:w="796" w:type="pct"/>
            <w:vAlign w:val="center"/>
          </w:tcPr>
          <w:p w14:paraId="7A604343" w14:textId="0629781B"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 (Default)</w:t>
            </w:r>
          </w:p>
        </w:tc>
        <w:tc>
          <w:tcPr>
            <w:tcW w:w="2488" w:type="pct"/>
            <w:vAlign w:val="center"/>
          </w:tcPr>
          <w:p w14:paraId="5A014BF6" w14:textId="7FF14632" w:rsidR="005E4661" w:rsidRPr="000F7C03" w:rsidRDefault="005E4661" w:rsidP="005E4661">
            <w:pPr>
              <w:spacing w:before="120" w:line="360" w:lineRule="auto"/>
              <w:rPr>
                <w:rFonts w:cstheme="minorHAnsi"/>
                <w:sz w:val="18"/>
                <w:szCs w:val="21"/>
              </w:rPr>
            </w:pPr>
            <w:r w:rsidRPr="007104FF">
              <w:rPr>
                <w:sz w:val="18"/>
                <w:szCs w:val="21"/>
              </w:rPr>
              <w:t>Value = Geographic Number Hosting</w:t>
            </w:r>
          </w:p>
        </w:tc>
      </w:tr>
      <w:tr w:rsidR="005E4661" w:rsidRPr="000F7C03" w14:paraId="0EED9645" w14:textId="77777777" w:rsidTr="00914668">
        <w:tc>
          <w:tcPr>
            <w:tcW w:w="1716" w:type="pct"/>
            <w:vAlign w:val="center"/>
          </w:tcPr>
          <w:p w14:paraId="17EE6972" w14:textId="303BE1AA" w:rsidR="005E4661" w:rsidRPr="000F7C03" w:rsidRDefault="00865E12" w:rsidP="005E4661">
            <w:pPr>
              <w:spacing w:before="120" w:line="360" w:lineRule="auto"/>
              <w:rPr>
                <w:rFonts w:cstheme="minorHAnsi"/>
                <w:b/>
                <w:sz w:val="18"/>
                <w:szCs w:val="21"/>
              </w:rPr>
            </w:pPr>
            <w:r>
              <w:rPr>
                <w:b/>
                <w:sz w:val="18"/>
                <w:szCs w:val="21"/>
              </w:rPr>
              <w:t>c</w:t>
            </w:r>
            <w:r w:rsidR="005E4661" w:rsidRPr="007104FF">
              <w:rPr>
                <w:b/>
                <w:sz w:val="18"/>
                <w:szCs w:val="21"/>
              </w:rPr>
              <w:t>ountry</w:t>
            </w:r>
          </w:p>
        </w:tc>
        <w:tc>
          <w:tcPr>
            <w:tcW w:w="796" w:type="pct"/>
            <w:vAlign w:val="center"/>
          </w:tcPr>
          <w:p w14:paraId="304FEFB0" w14:textId="4D83AB45"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w:t>
            </w:r>
          </w:p>
        </w:tc>
        <w:tc>
          <w:tcPr>
            <w:tcW w:w="2488" w:type="pct"/>
            <w:vAlign w:val="center"/>
          </w:tcPr>
          <w:p w14:paraId="4F4E4989"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05AB1266" w14:textId="0967F3F3"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Ex: GB for United Kingdom, FR for France, …</w:t>
            </w:r>
          </w:p>
        </w:tc>
      </w:tr>
      <w:tr w:rsidR="005E4661" w:rsidRPr="000F7C03" w14:paraId="2C27F236"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A3300B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96" w:type="pct"/>
            <w:vAlign w:val="center"/>
          </w:tcPr>
          <w:p w14:paraId="01AF9D64"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4935B32F"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5E4661" w:rsidRPr="000F7C03" w14:paraId="070D6F10" w14:textId="77777777" w:rsidTr="00914668">
        <w:tc>
          <w:tcPr>
            <w:tcW w:w="1716" w:type="pct"/>
            <w:vAlign w:val="center"/>
          </w:tcPr>
          <w:p w14:paraId="1383CDD3"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w:t>
            </w:r>
          </w:p>
        </w:tc>
        <w:tc>
          <w:tcPr>
            <w:tcW w:w="796" w:type="pct"/>
            <w:vAlign w:val="center"/>
          </w:tcPr>
          <w:p w14:paraId="427BC0B7"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209CF4A3"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4061E7FB"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(GB): 0208 for London, ex (FR): 1 for Area 17018.</w:t>
            </w:r>
          </w:p>
        </w:tc>
      </w:tr>
      <w:tr w:rsidR="005E4661" w:rsidRPr="000F7C03" w14:paraId="14575606"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96A7B5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geoblockDetails/areaCodeExtn</w:t>
            </w:r>
          </w:p>
        </w:tc>
        <w:tc>
          <w:tcPr>
            <w:tcW w:w="796" w:type="pct"/>
            <w:vAlign w:val="center"/>
          </w:tcPr>
          <w:p w14:paraId="750AEA8F" w14:textId="171DFF3F" w:rsidR="005E4661" w:rsidRPr="000F7C03" w:rsidRDefault="005E4661" w:rsidP="005E4661">
            <w:pPr>
              <w:spacing w:before="120" w:line="360" w:lineRule="auto"/>
              <w:rPr>
                <w:rFonts w:asciiTheme="minorHAnsi" w:hAnsiTheme="minorHAnsi" w:cstheme="minorHAnsi"/>
                <w:sz w:val="18"/>
                <w:szCs w:val="21"/>
              </w:rPr>
            </w:pPr>
            <w:r>
              <w:rPr>
                <w:rFonts w:asciiTheme="minorHAnsi" w:hAnsiTheme="minorHAnsi" w:cstheme="minorHAnsi"/>
                <w:sz w:val="18"/>
                <w:szCs w:val="21"/>
              </w:rPr>
              <w:t>Optional</w:t>
            </w:r>
            <w:r w:rsidRPr="000F7C03">
              <w:rPr>
                <w:rFonts w:asciiTheme="minorHAnsi" w:hAnsiTheme="minorHAnsi" w:cstheme="minorHAnsi"/>
                <w:sz w:val="18"/>
                <w:szCs w:val="21"/>
              </w:rPr>
              <w:t xml:space="preserve"> (FR Only)</w:t>
            </w:r>
          </w:p>
        </w:tc>
        <w:tc>
          <w:tcPr>
            <w:tcW w:w="2488" w:type="pct"/>
            <w:vAlign w:val="center"/>
          </w:tcPr>
          <w:p w14:paraId="3ED55900"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19C421F4"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(FR): 7018 for Area 17018.</w:t>
            </w:r>
          </w:p>
        </w:tc>
      </w:tr>
      <w:tr w:rsidR="005E4661" w:rsidRPr="000F7C03" w14:paraId="6D742F44" w14:textId="77777777" w:rsidTr="00914668">
        <w:tc>
          <w:tcPr>
            <w:tcW w:w="1716" w:type="pct"/>
            <w:vAlign w:val="center"/>
          </w:tcPr>
          <w:p w14:paraId="758BE97C"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geoblockDetails/blockSize</w:t>
            </w:r>
          </w:p>
        </w:tc>
        <w:tc>
          <w:tcPr>
            <w:tcW w:w="796" w:type="pct"/>
            <w:vAlign w:val="center"/>
          </w:tcPr>
          <w:p w14:paraId="13893AED"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Mandatory</w:t>
            </w:r>
          </w:p>
        </w:tc>
        <w:tc>
          <w:tcPr>
            <w:tcW w:w="2488" w:type="pct"/>
            <w:vAlign w:val="center"/>
          </w:tcPr>
          <w:p w14:paraId="12A659C3"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Values are:</w:t>
            </w:r>
          </w:p>
          <w:p w14:paraId="12CE4225" w14:textId="15E53D33" w:rsidR="005E4661" w:rsidRPr="000F7C03" w:rsidRDefault="005E4661" w:rsidP="005E4661">
            <w:pPr>
              <w:pStyle w:val="ListParagraph"/>
              <w:numPr>
                <w:ilvl w:val="0"/>
                <w:numId w:val="35"/>
              </w:numPr>
              <w:spacing w:before="120" w:after="60" w:line="360" w:lineRule="auto"/>
              <w:rPr>
                <w:rFonts w:asciiTheme="minorHAnsi" w:hAnsiTheme="minorHAnsi" w:cstheme="minorHAnsi"/>
                <w:sz w:val="18"/>
                <w:szCs w:val="21"/>
              </w:rPr>
            </w:pPr>
            <w:r w:rsidRPr="000F7C03">
              <w:rPr>
                <w:rFonts w:asciiTheme="minorHAnsi" w:hAnsiTheme="minorHAnsi" w:cstheme="minorHAnsi"/>
                <w:sz w:val="18"/>
                <w:szCs w:val="21"/>
              </w:rPr>
              <w:t>In all countries except AT</w:t>
            </w:r>
            <w:r w:rsidR="00295C9D">
              <w:rPr>
                <w:rFonts w:asciiTheme="minorHAnsi" w:hAnsiTheme="minorHAnsi" w:cstheme="minorHAnsi"/>
                <w:sz w:val="18"/>
                <w:szCs w:val="21"/>
              </w:rPr>
              <w:t>, PL</w:t>
            </w:r>
            <w:r w:rsidRPr="000F7C03">
              <w:rPr>
                <w:rFonts w:asciiTheme="minorHAnsi" w:hAnsiTheme="minorHAnsi" w:cstheme="minorHAnsi"/>
                <w:sz w:val="18"/>
                <w:szCs w:val="21"/>
              </w:rPr>
              <w:t>: 1, 10, 100.</w:t>
            </w:r>
          </w:p>
          <w:p w14:paraId="3893AD7E" w14:textId="77777777" w:rsidR="005E4661" w:rsidRDefault="005E4661" w:rsidP="005E4661">
            <w:pPr>
              <w:pStyle w:val="ListParagraph"/>
              <w:numPr>
                <w:ilvl w:val="0"/>
                <w:numId w:val="35"/>
              </w:numPr>
              <w:spacing w:before="120" w:after="60" w:line="360" w:lineRule="auto"/>
              <w:rPr>
                <w:rFonts w:asciiTheme="minorHAnsi" w:hAnsiTheme="minorHAnsi" w:cstheme="minorHAnsi"/>
                <w:sz w:val="18"/>
                <w:szCs w:val="21"/>
              </w:rPr>
            </w:pPr>
            <w:r w:rsidRPr="000F7C03">
              <w:rPr>
                <w:rFonts w:asciiTheme="minorHAnsi" w:hAnsiTheme="minorHAnsi" w:cstheme="minorHAnsi"/>
                <w:sz w:val="18"/>
                <w:szCs w:val="21"/>
              </w:rPr>
              <w:t>In AT: 1.</w:t>
            </w:r>
          </w:p>
          <w:p w14:paraId="0DCC30AE" w14:textId="79DB1DBF" w:rsidR="00295C9D" w:rsidRPr="000F7C03" w:rsidRDefault="00295C9D" w:rsidP="005E4661">
            <w:pPr>
              <w:pStyle w:val="ListParagraph"/>
              <w:numPr>
                <w:ilvl w:val="0"/>
                <w:numId w:val="35"/>
              </w:numPr>
              <w:spacing w:before="120" w:after="60" w:line="360" w:lineRule="auto"/>
              <w:rPr>
                <w:rFonts w:asciiTheme="minorHAnsi" w:hAnsiTheme="minorHAnsi" w:cstheme="minorHAnsi"/>
                <w:sz w:val="18"/>
                <w:szCs w:val="21"/>
              </w:rPr>
            </w:pPr>
            <w:r w:rsidRPr="00295C9D">
              <w:rPr>
                <w:rFonts w:asciiTheme="minorHAnsi" w:hAnsiTheme="minorHAnsi" w:cstheme="minorHAnsi"/>
                <w:color w:val="EF476F" w:themeColor="accent6"/>
                <w:sz w:val="18"/>
                <w:szCs w:val="21"/>
              </w:rPr>
              <w:t>PL: 100</w:t>
            </w:r>
          </w:p>
        </w:tc>
      </w:tr>
      <w:tr w:rsidR="005E4661" w:rsidRPr="000F7C03" w14:paraId="697C4668"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1D463C6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geoblockDetails/quantity</w:t>
            </w:r>
          </w:p>
        </w:tc>
        <w:tc>
          <w:tcPr>
            <w:tcW w:w="796" w:type="pct"/>
            <w:vAlign w:val="center"/>
          </w:tcPr>
          <w:p w14:paraId="2A8879F6"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Optional</w:t>
            </w:r>
          </w:p>
        </w:tc>
        <w:tc>
          <w:tcPr>
            <w:tcW w:w="2488" w:type="pct"/>
            <w:vAlign w:val="center"/>
          </w:tcPr>
          <w:p w14:paraId="4F41004F" w14:textId="77777777" w:rsidR="005E4661"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Values are </w:t>
            </w:r>
          </w:p>
          <w:p w14:paraId="790F6444" w14:textId="4BF40396" w:rsidR="005E4661" w:rsidRPr="00C85241" w:rsidRDefault="005E4661" w:rsidP="005E4661">
            <w:pPr>
              <w:pStyle w:val="ListParagraph"/>
              <w:numPr>
                <w:ilvl w:val="0"/>
                <w:numId w:val="91"/>
              </w:numPr>
              <w:spacing w:before="120" w:line="360" w:lineRule="auto"/>
              <w:rPr>
                <w:rFonts w:asciiTheme="minorHAnsi" w:hAnsiTheme="minorHAnsi" w:cstheme="minorHAnsi"/>
                <w:sz w:val="18"/>
                <w:szCs w:val="21"/>
              </w:rPr>
            </w:pPr>
            <w:r w:rsidRPr="00C85241">
              <w:rPr>
                <w:rFonts w:asciiTheme="minorHAnsi" w:hAnsiTheme="minorHAnsi" w:cstheme="minorHAnsi"/>
                <w:sz w:val="18"/>
                <w:szCs w:val="21"/>
              </w:rPr>
              <w:t>1 to 9 (for all countries except AT)</w:t>
            </w:r>
          </w:p>
          <w:p w14:paraId="4A48E4BF" w14:textId="6B3A70E0" w:rsidR="005E4661" w:rsidRPr="00C85241" w:rsidRDefault="005E4661" w:rsidP="005E4661">
            <w:pPr>
              <w:pStyle w:val="ListParagraph"/>
              <w:numPr>
                <w:ilvl w:val="0"/>
                <w:numId w:val="91"/>
              </w:numPr>
              <w:spacing w:before="120" w:line="360" w:lineRule="auto"/>
              <w:rPr>
                <w:rFonts w:cstheme="minorHAnsi"/>
                <w:sz w:val="18"/>
                <w:szCs w:val="21"/>
              </w:rPr>
            </w:pPr>
            <w:r w:rsidRPr="00C85241">
              <w:rPr>
                <w:rFonts w:cstheme="minorHAnsi"/>
                <w:sz w:val="18"/>
                <w:szCs w:val="21"/>
              </w:rPr>
              <w:t>AT, quantity allowed =1</w:t>
            </w:r>
            <w:r w:rsidRPr="00C85241">
              <w:rPr>
                <w:rFonts w:asciiTheme="minorHAnsi" w:hAnsiTheme="minorHAnsi" w:cstheme="minorHAnsi"/>
                <w:sz w:val="18"/>
                <w:szCs w:val="21"/>
              </w:rPr>
              <w:t>Default value (if not passed) = 1.</w:t>
            </w:r>
          </w:p>
        </w:tc>
      </w:tr>
      <w:tr w:rsidR="005E4661" w:rsidRPr="000F7C03" w14:paraId="1AF5228C" w14:textId="77777777" w:rsidTr="00914668">
        <w:tc>
          <w:tcPr>
            <w:tcW w:w="1716" w:type="pct"/>
            <w:vAlign w:val="center"/>
          </w:tcPr>
          <w:p w14:paraId="5FA5E782"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lastRenderedPageBreak/>
              <w:t>numberType</w:t>
            </w:r>
          </w:p>
        </w:tc>
        <w:tc>
          <w:tcPr>
            <w:tcW w:w="796" w:type="pct"/>
            <w:vAlign w:val="center"/>
          </w:tcPr>
          <w:p w14:paraId="7AAF5D5C"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349D8B48"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5E4661" w:rsidRPr="000F7C03" w14:paraId="63256DD1"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493B2316"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96" w:type="pct"/>
            <w:vAlign w:val="center"/>
          </w:tcPr>
          <w:p w14:paraId="7CBDCEBE"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18B1415E"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w:t>
            </w:r>
          </w:p>
        </w:tc>
      </w:tr>
      <w:tr w:rsidR="005E4661" w:rsidRPr="000F7C03" w14:paraId="52F52991" w14:textId="77777777" w:rsidTr="00914668">
        <w:tc>
          <w:tcPr>
            <w:tcW w:w="1716" w:type="pct"/>
            <w:vAlign w:val="center"/>
          </w:tcPr>
          <w:p w14:paraId="370AE1B2" w14:textId="486E2BA2" w:rsidR="005E4661" w:rsidRPr="000F7C03" w:rsidRDefault="00914668" w:rsidP="005E4661">
            <w:pPr>
              <w:spacing w:before="120" w:line="360" w:lineRule="auto"/>
              <w:rPr>
                <w:rFonts w:cstheme="minorHAnsi"/>
                <w:b/>
                <w:sz w:val="18"/>
                <w:szCs w:val="21"/>
              </w:rPr>
            </w:pPr>
            <w:r>
              <w:rPr>
                <w:rFonts w:cstheme="minorHAnsi"/>
                <w:b/>
                <w:sz w:val="18"/>
                <w:szCs w:val="21"/>
              </w:rPr>
              <w:t>n</w:t>
            </w:r>
            <w:r w:rsidR="005E4661">
              <w:rPr>
                <w:rFonts w:cstheme="minorHAnsi"/>
                <w:b/>
                <w:sz w:val="18"/>
                <w:szCs w:val="21"/>
              </w:rPr>
              <w:t>umberCategory (ES)</w:t>
            </w:r>
          </w:p>
        </w:tc>
        <w:tc>
          <w:tcPr>
            <w:tcW w:w="796" w:type="pct"/>
            <w:vAlign w:val="center"/>
          </w:tcPr>
          <w:p w14:paraId="378146A7" w14:textId="7718E7FA" w:rsidR="005E4661" w:rsidRPr="000F7C03" w:rsidRDefault="005E4661" w:rsidP="005E4661">
            <w:pPr>
              <w:spacing w:line="360" w:lineRule="auto"/>
              <w:rPr>
                <w:rFonts w:cstheme="minorHAnsi"/>
                <w:sz w:val="18"/>
                <w:szCs w:val="21"/>
              </w:rPr>
            </w:pPr>
            <w:r>
              <w:rPr>
                <w:rFonts w:cstheme="minorHAnsi"/>
                <w:sz w:val="18"/>
                <w:szCs w:val="21"/>
              </w:rPr>
              <w:t>Mandatory</w:t>
            </w:r>
          </w:p>
        </w:tc>
        <w:tc>
          <w:tcPr>
            <w:tcW w:w="2488" w:type="pct"/>
            <w:vAlign w:val="center"/>
          </w:tcPr>
          <w:p w14:paraId="4565E40A" w14:textId="77777777" w:rsidR="005E4661" w:rsidRDefault="005E4661" w:rsidP="005E4661">
            <w:pPr>
              <w:spacing w:before="120" w:line="360" w:lineRule="auto"/>
              <w:rPr>
                <w:rFonts w:cstheme="minorHAnsi"/>
                <w:sz w:val="18"/>
                <w:szCs w:val="21"/>
              </w:rPr>
            </w:pPr>
            <w:r>
              <w:rPr>
                <w:rFonts w:cstheme="minorHAnsi"/>
                <w:sz w:val="18"/>
                <w:szCs w:val="21"/>
              </w:rPr>
              <w:t>Value= ‘Normal’ for Geo Numbers</w:t>
            </w:r>
          </w:p>
          <w:p w14:paraId="7580381A" w14:textId="4FF3B0AB" w:rsidR="005E4661" w:rsidRPr="000F7C03" w:rsidRDefault="005E4661" w:rsidP="005E4661">
            <w:pPr>
              <w:spacing w:before="120" w:line="360" w:lineRule="auto"/>
              <w:rPr>
                <w:rFonts w:cstheme="minorHAnsi"/>
                <w:sz w:val="18"/>
                <w:szCs w:val="21"/>
              </w:rPr>
            </w:pPr>
            <w:r>
              <w:rPr>
                <w:rFonts w:cstheme="minorHAnsi"/>
                <w:sz w:val="18"/>
                <w:szCs w:val="21"/>
              </w:rPr>
              <w:t>Value=’IPGEO’ for Geo Nomadic</w:t>
            </w:r>
          </w:p>
        </w:tc>
      </w:tr>
      <w:tr w:rsidR="00914668" w:rsidRPr="000F7C03" w14:paraId="571BEC3C"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356E9898" w14:textId="25E3B62B" w:rsidR="00914668" w:rsidRPr="00121E14" w:rsidRDefault="00914668" w:rsidP="00914668">
            <w:pPr>
              <w:spacing w:before="120" w:line="360" w:lineRule="auto"/>
              <w:rPr>
                <w:rFonts w:cstheme="minorHAnsi"/>
                <w:b/>
                <w:sz w:val="18"/>
                <w:szCs w:val="21"/>
              </w:rPr>
            </w:pPr>
            <w:r w:rsidRPr="00121E14">
              <w:rPr>
                <w:rFonts w:cstheme="minorHAnsi"/>
                <w:b/>
                <w:sz w:val="18"/>
                <w:szCs w:val="21"/>
              </w:rPr>
              <w:t>numberCategory (LU)</w:t>
            </w:r>
          </w:p>
        </w:tc>
        <w:tc>
          <w:tcPr>
            <w:tcW w:w="796" w:type="pct"/>
            <w:vAlign w:val="center"/>
          </w:tcPr>
          <w:p w14:paraId="6EE0D3F6" w14:textId="0A01885F" w:rsidR="00914668" w:rsidRPr="00121E14" w:rsidRDefault="00914668" w:rsidP="00914668">
            <w:pPr>
              <w:spacing w:line="360" w:lineRule="auto"/>
              <w:rPr>
                <w:rFonts w:cstheme="minorHAnsi"/>
                <w:sz w:val="18"/>
                <w:szCs w:val="21"/>
              </w:rPr>
            </w:pPr>
            <w:r w:rsidRPr="00121E14">
              <w:rPr>
                <w:rFonts w:asciiTheme="minorHAnsi" w:hAnsiTheme="minorHAnsi" w:cstheme="minorHAnsi"/>
                <w:sz w:val="18"/>
                <w:szCs w:val="21"/>
              </w:rPr>
              <w:t>Mandatory</w:t>
            </w:r>
          </w:p>
        </w:tc>
        <w:tc>
          <w:tcPr>
            <w:tcW w:w="2488" w:type="pct"/>
            <w:vAlign w:val="center"/>
          </w:tcPr>
          <w:p w14:paraId="42306EEA" w14:textId="4D0462D7" w:rsidR="00914668" w:rsidRPr="00121E14" w:rsidRDefault="00914668" w:rsidP="00914668">
            <w:pPr>
              <w:spacing w:before="120" w:line="360" w:lineRule="auto"/>
              <w:rPr>
                <w:rFonts w:cstheme="minorHAnsi"/>
                <w:sz w:val="18"/>
                <w:szCs w:val="21"/>
              </w:rPr>
            </w:pPr>
            <w:r w:rsidRPr="00121E14">
              <w:rPr>
                <w:rFonts w:asciiTheme="minorHAnsi" w:hAnsiTheme="minorHAnsi" w:cstheme="minorHAnsi"/>
                <w:sz w:val="18"/>
                <w:szCs w:val="21"/>
              </w:rPr>
              <w:t>Value = ‘Nomadic’</w:t>
            </w:r>
          </w:p>
        </w:tc>
      </w:tr>
    </w:tbl>
    <w:p w14:paraId="2DF2CD62" w14:textId="77777777" w:rsidR="000F7C03" w:rsidRDefault="000F7C03" w:rsidP="009A6A17">
      <w:pPr>
        <w:spacing w:line="360" w:lineRule="auto"/>
        <w:jc w:val="both"/>
        <w:rPr>
          <w:rFonts w:cstheme="minorHAnsi"/>
          <w:szCs w:val="20"/>
        </w:rPr>
      </w:pPr>
    </w:p>
    <w:p w14:paraId="56BDF600"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In </w:t>
      </w:r>
      <w:r w:rsidRPr="009C684A">
        <w:rPr>
          <w:rFonts w:asciiTheme="minorHAnsi" w:hAnsiTheme="minorHAnsi" w:cstheme="minorHAnsi"/>
          <w:b w:val="0"/>
          <w:bCs w:val="0"/>
          <w:noProof w:val="0"/>
          <w:color w:val="000000" w:themeColor="text1"/>
          <w:sz w:val="20"/>
          <w:szCs w:val="20"/>
          <w:u w:val="single"/>
        </w:rPr>
        <w:t xml:space="preserve">Germany (DE) &amp; </w:t>
      </w:r>
      <w:r>
        <w:rPr>
          <w:rFonts w:asciiTheme="minorHAnsi" w:hAnsiTheme="minorHAnsi" w:cstheme="minorHAnsi"/>
          <w:b w:val="0"/>
          <w:bCs w:val="0"/>
          <w:noProof w:val="0"/>
          <w:color w:val="000000" w:themeColor="text1"/>
          <w:sz w:val="20"/>
          <w:szCs w:val="20"/>
          <w:u w:val="single"/>
        </w:rPr>
        <w:t xml:space="preserve">for </w:t>
      </w:r>
      <w:r w:rsidRPr="009C684A">
        <w:rPr>
          <w:rFonts w:asciiTheme="minorHAnsi" w:hAnsiTheme="minorHAnsi" w:cstheme="minorHAnsi"/>
          <w:b w:val="0"/>
          <w:bCs w:val="0"/>
          <w:noProof w:val="0"/>
          <w:color w:val="000000" w:themeColor="text1"/>
          <w:sz w:val="20"/>
          <w:szCs w:val="20"/>
          <w:u w:val="single"/>
        </w:rPr>
        <w:t>single number</w:t>
      </w:r>
      <w:r>
        <w:rPr>
          <w:rFonts w:asciiTheme="minorHAnsi" w:hAnsiTheme="minorHAnsi" w:cstheme="minorHAnsi"/>
          <w:b w:val="0"/>
          <w:bCs w:val="0"/>
          <w:noProof w:val="0"/>
          <w:color w:val="000000" w:themeColor="text1"/>
          <w:sz w:val="20"/>
          <w:szCs w:val="20"/>
        </w:rPr>
        <w:t>, you need to send the below parameters as input:</w:t>
      </w:r>
    </w:p>
    <w:tbl>
      <w:tblPr>
        <w:tblStyle w:val="Colttop"/>
        <w:tblW w:w="5000" w:type="pct"/>
        <w:tblLook w:val="04A0" w:firstRow="1" w:lastRow="0" w:firstColumn="1" w:lastColumn="0" w:noHBand="0" w:noVBand="1"/>
      </w:tblPr>
      <w:tblGrid>
        <w:gridCol w:w="3317"/>
        <w:gridCol w:w="1514"/>
        <w:gridCol w:w="4789"/>
      </w:tblGrid>
      <w:tr w:rsidR="000F7C03" w:rsidRPr="000F7C03" w14:paraId="36C41CB3" w14:textId="77777777" w:rsidTr="00865E12">
        <w:trPr>
          <w:cnfStyle w:val="100000000000" w:firstRow="1" w:lastRow="0" w:firstColumn="0" w:lastColumn="0" w:oddVBand="0" w:evenVBand="0" w:oddHBand="0" w:evenHBand="0" w:firstRowFirstColumn="0" w:firstRowLastColumn="0" w:lastRowFirstColumn="0" w:lastRowLastColumn="0"/>
        </w:trPr>
        <w:tc>
          <w:tcPr>
            <w:tcW w:w="1724" w:type="pct"/>
            <w:vAlign w:val="center"/>
          </w:tcPr>
          <w:p w14:paraId="50935031"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87" w:type="pct"/>
            <w:vAlign w:val="center"/>
          </w:tcPr>
          <w:p w14:paraId="3E783ABF"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9" w:type="pct"/>
            <w:vAlign w:val="center"/>
          </w:tcPr>
          <w:p w14:paraId="25728E26"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0F7C03" w:rsidRPr="000F7C03" w14:paraId="09A5A30E" w14:textId="77777777" w:rsidTr="00865E12">
        <w:tc>
          <w:tcPr>
            <w:tcW w:w="1724" w:type="pct"/>
            <w:vAlign w:val="center"/>
          </w:tcPr>
          <w:p w14:paraId="1C8DD127"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87" w:type="pct"/>
            <w:vAlign w:val="center"/>
          </w:tcPr>
          <w:p w14:paraId="079D7BA5"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F9D1E71"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0F7C03" w:rsidRPr="000F7C03" w14:paraId="0C0902DE" w14:textId="77777777" w:rsidTr="00865E12">
        <w:trPr>
          <w:cnfStyle w:val="000000010000" w:firstRow="0" w:lastRow="0" w:firstColumn="0" w:lastColumn="0" w:oddVBand="0" w:evenVBand="0" w:oddHBand="0" w:evenHBand="1" w:firstRowFirstColumn="0" w:firstRowLastColumn="0" w:lastRowFirstColumn="0" w:lastRowLastColumn="0"/>
        </w:trPr>
        <w:tc>
          <w:tcPr>
            <w:tcW w:w="1724" w:type="pct"/>
            <w:vAlign w:val="center"/>
          </w:tcPr>
          <w:p w14:paraId="326D06EF"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geoSingleNumbersDetails/areaCode</w:t>
            </w:r>
          </w:p>
        </w:tc>
        <w:tc>
          <w:tcPr>
            <w:tcW w:w="787" w:type="pct"/>
            <w:vAlign w:val="center"/>
          </w:tcPr>
          <w:p w14:paraId="1BAFD72B"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43DE4604"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4130E68A"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(DE): 69 for Frankfurt.</w:t>
            </w:r>
          </w:p>
        </w:tc>
      </w:tr>
      <w:tr w:rsidR="000F7C03" w:rsidRPr="000F7C03" w14:paraId="14FFE6E4" w14:textId="77777777" w:rsidTr="00865E12">
        <w:tc>
          <w:tcPr>
            <w:tcW w:w="1724" w:type="pct"/>
            <w:vAlign w:val="center"/>
          </w:tcPr>
          <w:p w14:paraId="50BFC41B"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numberType</w:t>
            </w:r>
          </w:p>
        </w:tc>
        <w:tc>
          <w:tcPr>
            <w:tcW w:w="787" w:type="pct"/>
            <w:vAlign w:val="center"/>
          </w:tcPr>
          <w:p w14:paraId="67D32842"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2ABC4DC2"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0F7C03" w:rsidRPr="000F7C03" w14:paraId="3053C7A7" w14:textId="77777777" w:rsidTr="00865E12">
        <w:trPr>
          <w:cnfStyle w:val="000000010000" w:firstRow="0" w:lastRow="0" w:firstColumn="0" w:lastColumn="0" w:oddVBand="0" w:evenVBand="0" w:oddHBand="0" w:evenHBand="1" w:firstRowFirstColumn="0" w:firstRowLastColumn="0" w:lastRowFirstColumn="0" w:lastRowLastColumn="0"/>
        </w:trPr>
        <w:tc>
          <w:tcPr>
            <w:tcW w:w="1724" w:type="pct"/>
            <w:vAlign w:val="center"/>
          </w:tcPr>
          <w:p w14:paraId="38498362"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87" w:type="pct"/>
            <w:vAlign w:val="center"/>
          </w:tcPr>
          <w:p w14:paraId="7742162C"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D599271"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 Single’</w:t>
            </w:r>
          </w:p>
        </w:tc>
      </w:tr>
    </w:tbl>
    <w:p w14:paraId="191F19E7" w14:textId="77777777" w:rsidR="000F7C03" w:rsidRPr="00C808AA" w:rsidRDefault="000F7C03" w:rsidP="009A6A17">
      <w:pPr>
        <w:spacing w:line="360" w:lineRule="auto"/>
        <w:jc w:val="both"/>
        <w:rPr>
          <w:rFonts w:cstheme="minorHAnsi"/>
          <w:szCs w:val="20"/>
        </w:rPr>
      </w:pPr>
    </w:p>
    <w:p w14:paraId="59316A4A" w14:textId="6C1FD7FE" w:rsidR="000F7C03" w:rsidRDefault="000F7C03" w:rsidP="40CF6D1E">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In </w:t>
      </w:r>
      <w:r w:rsidRPr="40CF6D1E">
        <w:rPr>
          <w:rFonts w:asciiTheme="minorHAnsi" w:hAnsiTheme="minorHAnsi"/>
          <w:b w:val="0"/>
          <w:bCs w:val="0"/>
          <w:noProof w:val="0"/>
          <w:color w:val="000000" w:themeColor="text1"/>
          <w:sz w:val="20"/>
          <w:szCs w:val="20"/>
          <w:u w:val="single"/>
        </w:rPr>
        <w:t xml:space="preserve">Germany (DE) &amp; for </w:t>
      </w:r>
      <w:r w:rsidR="474B1FCB" w:rsidRPr="40CF6D1E">
        <w:rPr>
          <w:rFonts w:asciiTheme="minorHAnsi" w:hAnsiTheme="minorHAnsi"/>
          <w:b w:val="0"/>
          <w:bCs w:val="0"/>
          <w:noProof w:val="0"/>
          <w:color w:val="000000" w:themeColor="text1"/>
          <w:sz w:val="20"/>
          <w:szCs w:val="20"/>
          <w:u w:val="single"/>
        </w:rPr>
        <w:t>range,</w:t>
      </w:r>
      <w:r w:rsidRPr="40CF6D1E">
        <w:rPr>
          <w:rFonts w:asciiTheme="minorHAnsi" w:hAnsiTheme="minorHAnsi"/>
          <w:b w:val="0"/>
          <w:bCs w:val="0"/>
          <w:noProof w:val="0"/>
          <w:color w:val="000000" w:themeColor="text1"/>
          <w:sz w:val="20"/>
          <w:szCs w:val="20"/>
        </w:rPr>
        <w:t xml:space="preserve"> you need to send the below parameters as input:</w:t>
      </w:r>
    </w:p>
    <w:tbl>
      <w:tblPr>
        <w:tblStyle w:val="Colttop"/>
        <w:tblW w:w="5000" w:type="pct"/>
        <w:tblLook w:val="04A0" w:firstRow="1" w:lastRow="0" w:firstColumn="1" w:lastColumn="0" w:noHBand="0" w:noVBand="1"/>
      </w:tblPr>
      <w:tblGrid>
        <w:gridCol w:w="3301"/>
        <w:gridCol w:w="1532"/>
        <w:gridCol w:w="4787"/>
      </w:tblGrid>
      <w:tr w:rsidR="000F7C03" w:rsidRPr="000F7C03" w14:paraId="21A74958" w14:textId="77777777" w:rsidTr="00865E12">
        <w:trPr>
          <w:cnfStyle w:val="100000000000" w:firstRow="1" w:lastRow="0" w:firstColumn="0" w:lastColumn="0" w:oddVBand="0" w:evenVBand="0" w:oddHBand="0" w:evenHBand="0" w:firstRowFirstColumn="0" w:firstRowLastColumn="0" w:lastRowFirstColumn="0" w:lastRowLastColumn="0"/>
        </w:trPr>
        <w:tc>
          <w:tcPr>
            <w:tcW w:w="1716" w:type="pct"/>
            <w:vAlign w:val="center"/>
          </w:tcPr>
          <w:p w14:paraId="57C77BA3"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96" w:type="pct"/>
            <w:vAlign w:val="center"/>
          </w:tcPr>
          <w:p w14:paraId="1ADF057E"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9" w:type="pct"/>
            <w:vAlign w:val="center"/>
          </w:tcPr>
          <w:p w14:paraId="78E26E1D"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0F7C03" w:rsidRPr="000F7C03" w14:paraId="7EC95FA1" w14:textId="77777777" w:rsidTr="00865E12">
        <w:tc>
          <w:tcPr>
            <w:tcW w:w="1716" w:type="pct"/>
            <w:vAlign w:val="center"/>
          </w:tcPr>
          <w:p w14:paraId="29B583B8"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96" w:type="pct"/>
            <w:vAlign w:val="center"/>
          </w:tcPr>
          <w:p w14:paraId="338B0003"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768C4894"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0F7C03" w:rsidRPr="000F7C03" w14:paraId="7E46B2BB" w14:textId="77777777" w:rsidTr="00865E12">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0E66AC16"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w:t>
            </w:r>
          </w:p>
        </w:tc>
        <w:tc>
          <w:tcPr>
            <w:tcW w:w="796" w:type="pct"/>
            <w:vAlign w:val="center"/>
          </w:tcPr>
          <w:p w14:paraId="13E48091"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4024F379"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649D36A8"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(DE): 69 for Frankfurt.</w:t>
            </w:r>
          </w:p>
        </w:tc>
      </w:tr>
      <w:tr w:rsidR="000F7C03" w:rsidRPr="000F7C03" w14:paraId="503B8EC8" w14:textId="77777777" w:rsidTr="00865E12">
        <w:tc>
          <w:tcPr>
            <w:tcW w:w="1716" w:type="pct"/>
            <w:vAlign w:val="center"/>
          </w:tcPr>
          <w:p w14:paraId="794398C1"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geoblockDetails/blockSize</w:t>
            </w:r>
          </w:p>
        </w:tc>
        <w:tc>
          <w:tcPr>
            <w:tcW w:w="796" w:type="pct"/>
            <w:vAlign w:val="center"/>
          </w:tcPr>
          <w:p w14:paraId="314828D0"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Mandatory</w:t>
            </w:r>
          </w:p>
        </w:tc>
        <w:tc>
          <w:tcPr>
            <w:tcW w:w="2489" w:type="pct"/>
            <w:vAlign w:val="center"/>
          </w:tcPr>
          <w:p w14:paraId="3852816A"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Please refer to Service Matrix.</w:t>
            </w:r>
          </w:p>
        </w:tc>
      </w:tr>
      <w:tr w:rsidR="000F7C03" w:rsidRPr="000F7C03" w14:paraId="24B8B055" w14:textId="77777777" w:rsidTr="00865E12">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17E16F3E"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numberType</w:t>
            </w:r>
          </w:p>
        </w:tc>
        <w:tc>
          <w:tcPr>
            <w:tcW w:w="796" w:type="pct"/>
            <w:vAlign w:val="center"/>
          </w:tcPr>
          <w:p w14:paraId="3E75562B"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67795C0"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0F7C03" w:rsidRPr="000F7C03" w14:paraId="58AFBBE7" w14:textId="77777777" w:rsidTr="00865E12">
        <w:tc>
          <w:tcPr>
            <w:tcW w:w="1716" w:type="pct"/>
            <w:vAlign w:val="center"/>
          </w:tcPr>
          <w:p w14:paraId="5C516E97"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96" w:type="pct"/>
            <w:vAlign w:val="center"/>
          </w:tcPr>
          <w:p w14:paraId="3B0C7C29"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6903FA8C"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 Range’</w:t>
            </w:r>
          </w:p>
        </w:tc>
      </w:tr>
    </w:tbl>
    <w:p w14:paraId="68C86E19" w14:textId="77777777" w:rsidR="000F7C03" w:rsidRDefault="000F7C03" w:rsidP="009A6A17">
      <w:pPr>
        <w:spacing w:line="360" w:lineRule="auto"/>
        <w:jc w:val="both"/>
        <w:rPr>
          <w:rFonts w:cstheme="minorHAnsi"/>
          <w:szCs w:val="20"/>
        </w:rPr>
      </w:pPr>
    </w:p>
    <w:p w14:paraId="6C34A579" w14:textId="77777777" w:rsidR="000F7C03" w:rsidRPr="00E60A60" w:rsidRDefault="000F7C03" w:rsidP="00F0333C">
      <w:pPr>
        <w:pStyle w:val="Heading3"/>
      </w:pPr>
      <w:bookmarkStart w:id="182" w:name="_Ref130635771"/>
      <w:bookmarkStart w:id="183" w:name="_Toc192513273"/>
      <w:r w:rsidRPr="00E60A60">
        <w:t>Output</w:t>
      </w:r>
      <w:r>
        <w:t>/Response</w:t>
      </w:r>
      <w:bookmarkEnd w:id="182"/>
      <w:bookmarkEnd w:id="183"/>
    </w:p>
    <w:p w14:paraId="3ABCFE7B" w14:textId="77777777" w:rsidR="000F7C03" w:rsidRDefault="000F7C03" w:rsidP="009A6A17">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p w14:paraId="7F7B8155" w14:textId="48222E1A" w:rsidR="000F7C03" w:rsidRPr="00095F6E" w:rsidRDefault="000F7C03" w:rsidP="40CF6D1E">
      <w:pPr>
        <w:spacing w:line="360" w:lineRule="auto"/>
      </w:pPr>
      <w:r w:rsidRPr="40CF6D1E">
        <w:lastRenderedPageBreak/>
        <w:t>Please find below p</w:t>
      </w:r>
      <w:r w:rsidR="20BB2E22" w:rsidRPr="40CF6D1E">
        <w:t>a</w:t>
      </w:r>
      <w:r w:rsidRPr="40CF6D1E">
        <w:t>rt of</w:t>
      </w:r>
      <w:r w:rsidR="08C9C833" w:rsidRPr="40CF6D1E">
        <w:t xml:space="preserve"> a</w:t>
      </w:r>
      <w:r w:rsidRPr="40CF6D1E">
        <w:t xml:space="preserve"> response for </w:t>
      </w:r>
      <w:r w:rsidR="0777699E" w:rsidRPr="40CF6D1E">
        <w:t xml:space="preserve">a </w:t>
      </w:r>
      <w:r w:rsidRPr="40CF6D1E">
        <w:t xml:space="preserve"> single number search in London:</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0F7C03" w:rsidRPr="006070AC" w14:paraId="3B2B6F13" w14:textId="77777777" w:rsidTr="000F7C03">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E7806F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&lt;soapenv:Envelope xmlns:soapenv="http://schemas.xmlsoap.org/soap/envelope/"&gt;</w:t>
            </w:r>
          </w:p>
          <w:p w14:paraId="2DB0256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&lt;soapenv:Body&gt;</w:t>
            </w:r>
          </w:p>
          <w:p w14:paraId="5998651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&lt;ser-root:numberEnquiryResponse xmlns:ser-root="http://www.colt.net/numberHosting/v1" xmlns:xsi="http://www.w3.org/2001/XMLSchema-instance"&gt;</w:t>
            </w:r>
          </w:p>
          <w:p w14:paraId="466B20C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&lt;numberQueryResponse&gt;</w:t>
            </w:r>
          </w:p>
          <w:p w14:paraId="16D59B6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&lt;nh:numberQueryResponse xmlns:nh="http://www.colt.net/xml/ns/NumberHosting/v1.0"&gt;</w:t>
            </w:r>
          </w:p>
          <w:p w14:paraId="1BB7BD3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&lt;nh:header&gt;</w:t>
            </w:r>
          </w:p>
          <w:p w14:paraId="72E20DE3" w14:textId="77777777" w:rsidR="006070AC" w:rsidRPr="006070AC" w:rsidRDefault="006070AC" w:rsidP="006070AC">
            <w:pPr>
              <w:spacing w:after="0" w:line="276" w:lineRule="auto"/>
              <w:rPr>
                <w:rFonts w:asciiTheme="minorHAnsi" w:hAnsiTheme="minorHAnsi" w:cstheme="minorHAnsi"/>
                <w:i/>
                <w:iCs/>
                <w:color w:val="auto"/>
                <w:sz w:val="16"/>
                <w:szCs w:val="16"/>
                <w:lang w:val="de-DE" w:eastAsia="ja-JP"/>
              </w:rPr>
            </w:pPr>
            <w:r w:rsidRPr="006070AC">
              <w:rPr>
                <w:rFonts w:asciiTheme="minorHAnsi" w:hAnsiTheme="minorHAnsi" w:cstheme="minorHAnsi"/>
                <w:i/>
                <w:iCs/>
                <w:color w:val="auto"/>
                <w:sz w:val="16"/>
                <w:szCs w:val="16"/>
                <w:lang w:val="en-US" w:eastAsia="ja-JP"/>
              </w:rPr>
              <w:t xml:space="preserve">                  </w:t>
            </w:r>
            <w:r w:rsidRPr="006070AC">
              <w:rPr>
                <w:rFonts w:asciiTheme="minorHAnsi" w:hAnsiTheme="minorHAnsi" w:cstheme="minorHAnsi"/>
                <w:i/>
                <w:iCs/>
                <w:color w:val="auto"/>
                <w:sz w:val="16"/>
                <w:szCs w:val="16"/>
                <w:lang w:val="de-DE" w:eastAsia="ja-JP"/>
              </w:rPr>
              <w:t>&lt;nhm:status xmlns:nhm="http://www.colt.net/xml/ns/cbe/nhm/v1.0"&gt;SUCCESS&lt;/nhm:status&gt;</w:t>
            </w:r>
          </w:p>
          <w:p w14:paraId="653BBECA" w14:textId="77777777" w:rsidR="006070AC" w:rsidRPr="006070AC" w:rsidRDefault="006070AC" w:rsidP="006070AC">
            <w:pPr>
              <w:spacing w:after="0" w:line="276" w:lineRule="auto"/>
              <w:rPr>
                <w:rFonts w:asciiTheme="minorHAnsi" w:hAnsiTheme="minorHAnsi" w:cstheme="minorHAnsi"/>
                <w:i/>
                <w:iCs/>
                <w:color w:val="auto"/>
                <w:sz w:val="16"/>
                <w:szCs w:val="16"/>
                <w:lang w:val="de-DE" w:eastAsia="ja-JP"/>
              </w:rPr>
            </w:pPr>
            <w:r w:rsidRPr="006070AC">
              <w:rPr>
                <w:rFonts w:asciiTheme="minorHAnsi" w:hAnsiTheme="minorHAnsi" w:cstheme="minorHAnsi"/>
                <w:i/>
                <w:iCs/>
                <w:color w:val="auto"/>
                <w:sz w:val="16"/>
                <w:szCs w:val="16"/>
                <w:lang w:val="de-DE" w:eastAsia="ja-JP"/>
              </w:rPr>
              <w:t xml:space="preserve">                  &lt;nhm:errorMessage xmlns:nhm="http://www.colt.net/xml/ns/cbe/nhm/v1.0"&gt;</w:t>
            </w:r>
          </w:p>
          <w:p w14:paraId="40133901"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de-DE" w:eastAsia="ja-JP"/>
              </w:rPr>
              <w:t xml:space="preserve">                     </w:t>
            </w:r>
            <w:r w:rsidRPr="006070AC">
              <w:rPr>
                <w:rFonts w:asciiTheme="minorHAnsi" w:hAnsiTheme="minorHAnsi" w:cstheme="minorHAnsi"/>
                <w:i/>
                <w:iCs/>
                <w:color w:val="auto"/>
                <w:sz w:val="16"/>
                <w:szCs w:val="16"/>
                <w:lang w:val="en-US" w:eastAsia="ja-JP"/>
              </w:rPr>
              <w:t>&lt;nhm:errorType&gt;success&lt;/nhm:errorType&gt;</w:t>
            </w:r>
          </w:p>
          <w:p w14:paraId="3C7EAB3D"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&lt;nhm:errorCode&gt;0&lt;/nhm:errorCode&gt;</w:t>
            </w:r>
          </w:p>
          <w:p w14:paraId="627C0EC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&lt;nhm:errorDescription&gt;Action Performed SuccessFully&lt;/nhm:errorDescription&gt;</w:t>
            </w:r>
          </w:p>
          <w:p w14:paraId="4C4F333E"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&lt;nhm:businessErrorDescription/&gt;</w:t>
            </w:r>
          </w:p>
          <w:p w14:paraId="156DBAA7"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&lt;/nhm:errorMessage&gt;</w:t>
            </w:r>
          </w:p>
          <w:p w14:paraId="2D9E461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&lt;/nh:header&gt;</w:t>
            </w:r>
          </w:p>
          <w:p w14:paraId="2BF32397"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&lt;nh:queryOutputDetails&gt;</w:t>
            </w:r>
          </w:p>
          <w:p w14:paraId="29A925C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&lt;nhm:numberList xmlns:nhm="http://www.colt.net/xml/ns/cbe/nhm/v1.0"&gt;</w:t>
            </w:r>
          </w:p>
          <w:p w14:paraId="591B3FE6"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&lt;nhm:cliDetails&gt;</w:t>
            </w:r>
          </w:p>
          <w:p w14:paraId="056F3705" w14:textId="0D23F23D"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&lt;nhm:startFullNumber&gt;+</w:t>
            </w:r>
            <w:r>
              <w:rPr>
                <w:rFonts w:asciiTheme="minorHAnsi" w:hAnsiTheme="minorHAnsi" w:cstheme="minorHAnsi"/>
                <w:i/>
                <w:iCs/>
                <w:color w:val="auto"/>
                <w:sz w:val="16"/>
                <w:szCs w:val="16"/>
                <w:lang w:val="en-US" w:eastAsia="ja-JP"/>
              </w:rPr>
              <w:t>442081231000</w:t>
            </w:r>
            <w:r w:rsidRPr="006070AC">
              <w:rPr>
                <w:rFonts w:asciiTheme="minorHAnsi" w:hAnsiTheme="minorHAnsi" w:cstheme="minorHAnsi"/>
                <w:i/>
                <w:iCs/>
                <w:color w:val="auto"/>
                <w:sz w:val="16"/>
                <w:szCs w:val="16"/>
                <w:lang w:val="en-US" w:eastAsia="ja-JP"/>
              </w:rPr>
              <w:t>&lt;/nhm:startFullNumber&gt;</w:t>
            </w:r>
          </w:p>
          <w:p w14:paraId="169E73D7" w14:textId="514B051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&lt;nhm:endFullNumber</w:t>
            </w:r>
            <w:r>
              <w:rPr>
                <w:rFonts w:asciiTheme="minorHAnsi" w:hAnsiTheme="minorHAnsi" w:cstheme="minorHAnsi"/>
                <w:i/>
                <w:iCs/>
                <w:color w:val="auto"/>
                <w:sz w:val="16"/>
                <w:szCs w:val="16"/>
                <w:lang w:val="en-US" w:eastAsia="ja-JP"/>
              </w:rPr>
              <w:t>&gt;</w:t>
            </w:r>
            <w:r w:rsidRPr="006070AC">
              <w:rPr>
                <w:rFonts w:asciiTheme="minorHAnsi" w:hAnsiTheme="minorHAnsi" w:cstheme="minorHAnsi"/>
                <w:i/>
                <w:iCs/>
                <w:color w:val="auto"/>
                <w:sz w:val="16"/>
                <w:szCs w:val="16"/>
                <w:lang w:val="en-US" w:eastAsia="ja-JP"/>
              </w:rPr>
              <w:t>+</w:t>
            </w:r>
            <w:r>
              <w:rPr>
                <w:rFonts w:asciiTheme="minorHAnsi" w:hAnsiTheme="minorHAnsi" w:cstheme="minorHAnsi"/>
                <w:i/>
                <w:iCs/>
                <w:color w:val="auto"/>
                <w:sz w:val="16"/>
                <w:szCs w:val="16"/>
                <w:lang w:val="en-US" w:eastAsia="ja-JP"/>
              </w:rPr>
              <w:t>442081231000</w:t>
            </w:r>
            <w:r w:rsidRPr="006070AC">
              <w:rPr>
                <w:rFonts w:asciiTheme="minorHAnsi" w:hAnsiTheme="minorHAnsi" w:cstheme="minorHAnsi"/>
                <w:i/>
                <w:iCs/>
                <w:color w:val="auto"/>
                <w:sz w:val="16"/>
                <w:szCs w:val="16"/>
                <w:lang w:val="en-US" w:eastAsia="ja-JP"/>
              </w:rPr>
              <w:t>&lt;/nhm:endFullNumber&gt;</w:t>
            </w:r>
          </w:p>
          <w:p w14:paraId="57CEBB5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&lt;/nhm:cliDetails&gt;</w:t>
            </w:r>
          </w:p>
          <w:p w14:paraId="30F620A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&lt;nhm:cliStatus&gt;Free&lt;/nhm:cliStatus&gt;</w:t>
            </w:r>
          </w:p>
          <w:p w14:paraId="6D502A11"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&lt;/nhm:numberList&gt;</w:t>
            </w:r>
          </w:p>
          <w:p w14:paraId="376AC83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&lt;/nh:queryOutputDetails&gt;</w:t>
            </w:r>
          </w:p>
          <w:p w14:paraId="16907B9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&lt;/nh:numberQueryResponse&gt;</w:t>
            </w:r>
          </w:p>
          <w:p w14:paraId="3FE228DF"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&lt;/numberQueryResponse&gt;</w:t>
            </w:r>
          </w:p>
          <w:p w14:paraId="6246C4C2"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&lt;/ser-root:numberEnquiryResponse&gt;</w:t>
            </w:r>
          </w:p>
          <w:p w14:paraId="4FF726D5"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&lt;/soapenv:Body&gt;</w:t>
            </w:r>
          </w:p>
          <w:p w14:paraId="5799A9D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&lt;/soapenv:Envelope&gt;</w:t>
            </w:r>
          </w:p>
          <w:p w14:paraId="24751821" w14:textId="61081770" w:rsidR="000F7C03" w:rsidRPr="006070AC" w:rsidRDefault="000F7C03" w:rsidP="006070AC">
            <w:pPr>
              <w:spacing w:after="0" w:line="360" w:lineRule="auto"/>
              <w:ind w:left="0"/>
              <w:contextualSpacing/>
              <w:rPr>
                <w:rFonts w:asciiTheme="minorHAnsi" w:hAnsiTheme="minorHAnsi" w:cstheme="minorHAnsi"/>
                <w:i/>
                <w:iCs/>
                <w:sz w:val="16"/>
                <w:szCs w:val="16"/>
              </w:rPr>
            </w:pPr>
          </w:p>
        </w:tc>
      </w:tr>
    </w:tbl>
    <w:p w14:paraId="0C50F184" w14:textId="7EA06703" w:rsidR="000F7C03" w:rsidRDefault="000F7C03" w:rsidP="009A6A17">
      <w:pPr>
        <w:spacing w:after="0" w:line="360" w:lineRule="auto"/>
        <w:contextualSpacing/>
        <w:rPr>
          <w:sz w:val="16"/>
        </w:rPr>
      </w:pPr>
    </w:p>
    <w:p w14:paraId="6A9CD765" w14:textId="7392C24C" w:rsidR="0029153B" w:rsidRPr="0029153B" w:rsidRDefault="0029153B" w:rsidP="009A6A17">
      <w:pPr>
        <w:spacing w:after="0" w:line="360" w:lineRule="auto"/>
        <w:contextualSpacing/>
        <w:rPr>
          <w:b/>
          <w:bCs/>
          <w:sz w:val="16"/>
        </w:rPr>
      </w:pPr>
      <w:r w:rsidRPr="0029153B">
        <w:rPr>
          <w:b/>
          <w:bCs/>
          <w:sz w:val="16"/>
        </w:rPr>
        <w:t>FR:</w:t>
      </w:r>
    </w:p>
    <w:tbl>
      <w:tblPr>
        <w:tblStyle w:val="PlainTable4"/>
        <w:tblW w:w="0" w:type="auto"/>
        <w:tblLook w:val="04A0" w:firstRow="1" w:lastRow="0" w:firstColumn="1" w:lastColumn="0" w:noHBand="0" w:noVBand="1"/>
      </w:tblPr>
      <w:tblGrid>
        <w:gridCol w:w="9620"/>
      </w:tblGrid>
      <w:tr w:rsidR="0029153B" w:rsidRPr="00172C38" w14:paraId="01A96D7C" w14:textId="77777777" w:rsidTr="00291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0" w:type="dxa"/>
            <w:shd w:val="clear" w:color="auto" w:fill="F2F2F2" w:themeFill="background1" w:themeFillShade="F2"/>
          </w:tcPr>
          <w:p w14:paraId="3FFF3705" w14:textId="77777777" w:rsidR="0029153B" w:rsidRPr="00172C38" w:rsidRDefault="0029153B" w:rsidP="006E7D0A">
            <w:pPr>
              <w:pStyle w:val="NormalWeb"/>
              <w:rPr>
                <w:b w:val="0"/>
                <w:i/>
                <w:iCs/>
                <w:color w:val="auto"/>
                <w:sz w:val="16"/>
                <w:szCs w:val="16"/>
              </w:rPr>
            </w:pPr>
            <w:r w:rsidRPr="00172C38">
              <w:rPr>
                <w:b w:val="0"/>
                <w:i/>
                <w:iCs/>
                <w:sz w:val="16"/>
                <w:szCs w:val="16"/>
              </w:rPr>
              <w:t>&lt;soapenv:Envelope xmlns:soapenv="http://schemas.xmlsoap.org/soap/envelope/"&gt;</w:t>
            </w:r>
          </w:p>
          <w:p w14:paraId="3CEE964E" w14:textId="77777777" w:rsidR="0029153B" w:rsidRPr="00172C38" w:rsidRDefault="0029153B" w:rsidP="006E7D0A">
            <w:pPr>
              <w:pStyle w:val="NormalWeb"/>
              <w:rPr>
                <w:b w:val="0"/>
                <w:i/>
                <w:iCs/>
                <w:sz w:val="16"/>
                <w:szCs w:val="16"/>
              </w:rPr>
            </w:pPr>
            <w:r w:rsidRPr="00172C38">
              <w:rPr>
                <w:b w:val="0"/>
                <w:i/>
                <w:iCs/>
                <w:sz w:val="16"/>
                <w:szCs w:val="16"/>
              </w:rPr>
              <w:t xml:space="preserve">   &lt;soapenv:Body&gt;</w:t>
            </w:r>
          </w:p>
          <w:p w14:paraId="2E6BF4F0" w14:textId="77777777" w:rsidR="0029153B" w:rsidRPr="00172C38" w:rsidRDefault="0029153B" w:rsidP="006E7D0A">
            <w:pPr>
              <w:pStyle w:val="NormalWeb"/>
              <w:rPr>
                <w:b w:val="0"/>
                <w:i/>
                <w:iCs/>
                <w:sz w:val="16"/>
                <w:szCs w:val="16"/>
              </w:rPr>
            </w:pPr>
            <w:r w:rsidRPr="00172C38">
              <w:rPr>
                <w:b w:val="0"/>
                <w:i/>
                <w:iCs/>
                <w:sz w:val="16"/>
                <w:szCs w:val="16"/>
              </w:rPr>
              <w:t xml:space="preserve">      &lt;ser-root:numberEnquiryResponse</w:t>
            </w:r>
          </w:p>
          <w:p w14:paraId="2808FFDC" w14:textId="599B1B1C" w:rsidR="0029153B" w:rsidRPr="00172C38" w:rsidRDefault="0029153B" w:rsidP="006E7D0A">
            <w:pPr>
              <w:pStyle w:val="NormalWeb"/>
              <w:rPr>
                <w:b w:val="0"/>
                <w:i/>
                <w:iCs/>
                <w:sz w:val="16"/>
                <w:szCs w:val="16"/>
              </w:rPr>
            </w:pPr>
            <w:r w:rsidRPr="00172C38">
              <w:rPr>
                <w:b w:val="0"/>
                <w:i/>
                <w:iCs/>
                <w:sz w:val="16"/>
                <w:szCs w:val="16"/>
              </w:rPr>
              <w:t>xmlns:ser-root="http://www.colt.net/numberHosting/v1" xmlns:xsi="http://www.w3.org/2001/XMLSchema-instance"&gt;</w:t>
            </w:r>
          </w:p>
          <w:p w14:paraId="7C4C665F" w14:textId="77777777" w:rsidR="0029153B" w:rsidRPr="00172C38" w:rsidRDefault="0029153B" w:rsidP="006E7D0A">
            <w:pPr>
              <w:pStyle w:val="NormalWeb"/>
              <w:rPr>
                <w:b w:val="0"/>
                <w:i/>
                <w:iCs/>
                <w:sz w:val="16"/>
                <w:szCs w:val="16"/>
              </w:rPr>
            </w:pPr>
            <w:r w:rsidRPr="00172C38">
              <w:rPr>
                <w:b w:val="0"/>
                <w:i/>
                <w:iCs/>
                <w:sz w:val="16"/>
                <w:szCs w:val="16"/>
              </w:rPr>
              <w:t xml:space="preserve">         &lt;numberQueryResponse&gt;</w:t>
            </w:r>
          </w:p>
          <w:p w14:paraId="1A004758" w14:textId="77777777" w:rsidR="0029153B" w:rsidRPr="00172C38" w:rsidRDefault="0029153B" w:rsidP="006E7D0A">
            <w:pPr>
              <w:pStyle w:val="NormalWeb"/>
              <w:rPr>
                <w:b w:val="0"/>
                <w:i/>
                <w:iCs/>
                <w:sz w:val="16"/>
                <w:szCs w:val="16"/>
              </w:rPr>
            </w:pPr>
            <w:r w:rsidRPr="00172C38">
              <w:rPr>
                <w:b w:val="0"/>
                <w:i/>
                <w:iCs/>
                <w:sz w:val="16"/>
                <w:szCs w:val="16"/>
              </w:rPr>
              <w:t xml:space="preserve">            &lt;nh:numberQueryResponse xmlns:nh="http://www.colt.net/xml/ns/NumberHosting/v1.0"&gt;</w:t>
            </w:r>
          </w:p>
          <w:p w14:paraId="17BDC620" w14:textId="77777777" w:rsidR="0029153B" w:rsidRPr="00172C38" w:rsidRDefault="0029153B" w:rsidP="006E7D0A">
            <w:pPr>
              <w:pStyle w:val="NormalWeb"/>
              <w:rPr>
                <w:b w:val="0"/>
                <w:i/>
                <w:iCs/>
                <w:sz w:val="16"/>
                <w:szCs w:val="16"/>
              </w:rPr>
            </w:pPr>
            <w:r w:rsidRPr="00172C38">
              <w:rPr>
                <w:b w:val="0"/>
                <w:i/>
                <w:iCs/>
                <w:sz w:val="16"/>
                <w:szCs w:val="16"/>
              </w:rPr>
              <w:t xml:space="preserve">               &lt;nh:header&gt;</w:t>
            </w:r>
          </w:p>
          <w:p w14:paraId="66667438" w14:textId="77777777" w:rsidR="0029153B" w:rsidRPr="00172C38" w:rsidRDefault="0029153B" w:rsidP="006E7D0A">
            <w:pPr>
              <w:pStyle w:val="NormalWeb"/>
              <w:rPr>
                <w:b w:val="0"/>
                <w:i/>
                <w:iCs/>
                <w:sz w:val="16"/>
                <w:szCs w:val="16"/>
                <w:lang w:val="de-DE"/>
              </w:rPr>
            </w:pPr>
            <w:r w:rsidRPr="00172C38">
              <w:rPr>
                <w:b w:val="0"/>
                <w:i/>
                <w:iCs/>
                <w:sz w:val="16"/>
                <w:szCs w:val="16"/>
              </w:rPr>
              <w:t xml:space="preserve">                  </w:t>
            </w:r>
            <w:r w:rsidRPr="00172C38">
              <w:rPr>
                <w:b w:val="0"/>
                <w:i/>
                <w:iCs/>
                <w:sz w:val="16"/>
                <w:szCs w:val="16"/>
                <w:lang w:val="de-DE"/>
              </w:rPr>
              <w:t>&lt;nhm:status xmlns:nhm="http://www.colt.net/xml/ns/cbe/nhm/v1.0"&gt;SUCCESS&lt;/nhm:status&gt;</w:t>
            </w:r>
          </w:p>
          <w:p w14:paraId="038563D6" w14:textId="77777777" w:rsidR="0029153B" w:rsidRPr="00172C38" w:rsidRDefault="0029153B" w:rsidP="006E7D0A">
            <w:pPr>
              <w:pStyle w:val="NormalWeb"/>
              <w:rPr>
                <w:b w:val="0"/>
                <w:i/>
                <w:iCs/>
                <w:sz w:val="16"/>
                <w:szCs w:val="16"/>
                <w:lang w:val="de-DE"/>
              </w:rPr>
            </w:pPr>
            <w:r w:rsidRPr="00172C38">
              <w:rPr>
                <w:b w:val="0"/>
                <w:i/>
                <w:iCs/>
                <w:sz w:val="16"/>
                <w:szCs w:val="16"/>
                <w:lang w:val="de-DE"/>
              </w:rPr>
              <w:t xml:space="preserve">                  &lt;nhm:errorMessage xmlns:nhm="http://www.colt.net/xml/ns/cbe/nhm/v1.0"&gt;</w:t>
            </w:r>
          </w:p>
          <w:p w14:paraId="2F53B3E7" w14:textId="77777777" w:rsidR="0029153B" w:rsidRPr="00172C38" w:rsidRDefault="0029153B" w:rsidP="006E7D0A">
            <w:pPr>
              <w:pStyle w:val="NormalWeb"/>
              <w:rPr>
                <w:b w:val="0"/>
                <w:i/>
                <w:iCs/>
                <w:sz w:val="16"/>
                <w:szCs w:val="16"/>
              </w:rPr>
            </w:pPr>
            <w:r w:rsidRPr="00172C38">
              <w:rPr>
                <w:b w:val="0"/>
                <w:i/>
                <w:iCs/>
                <w:sz w:val="16"/>
                <w:szCs w:val="16"/>
                <w:lang w:val="de-DE"/>
              </w:rPr>
              <w:t xml:space="preserve">                     </w:t>
            </w:r>
            <w:r w:rsidRPr="00172C38">
              <w:rPr>
                <w:b w:val="0"/>
                <w:i/>
                <w:iCs/>
                <w:sz w:val="16"/>
                <w:szCs w:val="16"/>
              </w:rPr>
              <w:t>&lt;nhm:errorType&gt;success&lt;/nhm:errorType&gt;</w:t>
            </w:r>
          </w:p>
          <w:p w14:paraId="3929705F" w14:textId="77777777" w:rsidR="0029153B" w:rsidRPr="00172C38" w:rsidRDefault="0029153B" w:rsidP="006E7D0A">
            <w:pPr>
              <w:pStyle w:val="NormalWeb"/>
              <w:rPr>
                <w:b w:val="0"/>
                <w:i/>
                <w:iCs/>
                <w:sz w:val="16"/>
                <w:szCs w:val="16"/>
              </w:rPr>
            </w:pPr>
            <w:r w:rsidRPr="00172C38">
              <w:rPr>
                <w:b w:val="0"/>
                <w:i/>
                <w:iCs/>
                <w:sz w:val="16"/>
                <w:szCs w:val="16"/>
              </w:rPr>
              <w:t xml:space="preserve">                     &lt;nhm:errorCode&gt;0&lt;/nhm:errorCode&gt;</w:t>
            </w:r>
          </w:p>
          <w:p w14:paraId="05C8C2FC" w14:textId="77777777" w:rsidR="0029153B" w:rsidRPr="00172C38" w:rsidRDefault="0029153B" w:rsidP="006E7D0A">
            <w:pPr>
              <w:pStyle w:val="NormalWeb"/>
              <w:rPr>
                <w:b w:val="0"/>
                <w:i/>
                <w:iCs/>
                <w:sz w:val="16"/>
                <w:szCs w:val="16"/>
              </w:rPr>
            </w:pPr>
            <w:r w:rsidRPr="00172C38">
              <w:rPr>
                <w:b w:val="0"/>
                <w:i/>
                <w:iCs/>
                <w:sz w:val="16"/>
                <w:szCs w:val="16"/>
              </w:rPr>
              <w:t xml:space="preserve">                     &lt;nhm:errorDescription&gt;Action Performed SuccessFully&lt;/nhm:errorDescription&gt;</w:t>
            </w:r>
          </w:p>
          <w:p w14:paraId="01ECE231" w14:textId="77777777" w:rsidR="0029153B" w:rsidRPr="00172C38" w:rsidRDefault="0029153B" w:rsidP="006E7D0A">
            <w:pPr>
              <w:pStyle w:val="NormalWeb"/>
              <w:rPr>
                <w:b w:val="0"/>
                <w:i/>
                <w:iCs/>
                <w:sz w:val="16"/>
                <w:szCs w:val="16"/>
              </w:rPr>
            </w:pPr>
            <w:r w:rsidRPr="00172C38">
              <w:rPr>
                <w:b w:val="0"/>
                <w:i/>
                <w:iCs/>
                <w:sz w:val="16"/>
                <w:szCs w:val="16"/>
              </w:rPr>
              <w:t xml:space="preserve">                     &lt;nhm:businessErrorDescription/&gt;</w:t>
            </w:r>
          </w:p>
          <w:p w14:paraId="77AE1E74" w14:textId="77777777" w:rsidR="0029153B" w:rsidRPr="00172C38" w:rsidRDefault="0029153B" w:rsidP="006E7D0A">
            <w:pPr>
              <w:pStyle w:val="NormalWeb"/>
              <w:rPr>
                <w:b w:val="0"/>
                <w:i/>
                <w:iCs/>
                <w:sz w:val="16"/>
                <w:szCs w:val="16"/>
              </w:rPr>
            </w:pPr>
            <w:r w:rsidRPr="00172C38">
              <w:rPr>
                <w:b w:val="0"/>
                <w:i/>
                <w:iCs/>
                <w:sz w:val="16"/>
                <w:szCs w:val="16"/>
              </w:rPr>
              <w:t xml:space="preserve">                  &lt;/nhm:errorMessage&gt;</w:t>
            </w:r>
          </w:p>
          <w:p w14:paraId="6DD3523C" w14:textId="77777777" w:rsidR="0029153B" w:rsidRPr="00172C38" w:rsidRDefault="0029153B" w:rsidP="006E7D0A">
            <w:pPr>
              <w:pStyle w:val="NormalWeb"/>
              <w:rPr>
                <w:b w:val="0"/>
                <w:i/>
                <w:iCs/>
                <w:sz w:val="16"/>
                <w:szCs w:val="16"/>
              </w:rPr>
            </w:pPr>
            <w:r w:rsidRPr="00172C38">
              <w:rPr>
                <w:b w:val="0"/>
                <w:i/>
                <w:iCs/>
                <w:sz w:val="16"/>
                <w:szCs w:val="16"/>
              </w:rPr>
              <w:t xml:space="preserve">               &lt;/nh:header&gt;</w:t>
            </w:r>
          </w:p>
          <w:p w14:paraId="5F06AF92" w14:textId="77777777" w:rsidR="0029153B" w:rsidRPr="00172C38" w:rsidRDefault="0029153B" w:rsidP="006E7D0A">
            <w:pPr>
              <w:pStyle w:val="NormalWeb"/>
              <w:rPr>
                <w:b w:val="0"/>
                <w:i/>
                <w:iCs/>
                <w:sz w:val="16"/>
                <w:szCs w:val="16"/>
              </w:rPr>
            </w:pPr>
            <w:r w:rsidRPr="00172C38">
              <w:rPr>
                <w:b w:val="0"/>
                <w:i/>
                <w:iCs/>
                <w:sz w:val="16"/>
                <w:szCs w:val="16"/>
              </w:rPr>
              <w:t xml:space="preserve">               &lt;nh:queryOutputDetails&gt;</w:t>
            </w:r>
          </w:p>
          <w:p w14:paraId="1E8A63E9" w14:textId="77777777" w:rsidR="0029153B" w:rsidRPr="00172C38" w:rsidRDefault="0029153B" w:rsidP="006E7D0A">
            <w:pPr>
              <w:pStyle w:val="NormalWeb"/>
              <w:rPr>
                <w:b w:val="0"/>
                <w:i/>
                <w:iCs/>
                <w:sz w:val="16"/>
                <w:szCs w:val="16"/>
              </w:rPr>
            </w:pPr>
            <w:r w:rsidRPr="00172C38">
              <w:rPr>
                <w:b w:val="0"/>
                <w:i/>
                <w:iCs/>
                <w:sz w:val="16"/>
                <w:szCs w:val="16"/>
              </w:rPr>
              <w:t xml:space="preserve">                  &lt;nhm:numberList xmlns:nhm="http://www.colt.net/xml/ns/cbe/nhm/v1.0"&gt;</w:t>
            </w:r>
          </w:p>
          <w:p w14:paraId="3E279C64"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225537A2"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&lt;nhm:startFullNumber&gt;+33264550010&lt;/nhm:startFullNumber&gt;</w:t>
            </w:r>
          </w:p>
          <w:p w14:paraId="3A440F8E"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&lt;nhm:endFullNumber&gt;+33264550010&lt;/nhm:endFullNumber&gt;</w:t>
            </w:r>
          </w:p>
          <w:p w14:paraId="60157BEC"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&lt;/nhm:cliDetails&gt;</w:t>
            </w:r>
          </w:p>
          <w:p w14:paraId="333FF58F" w14:textId="77777777" w:rsidR="0029153B" w:rsidRPr="00172C38" w:rsidRDefault="0029153B" w:rsidP="006E7D0A">
            <w:pPr>
              <w:pStyle w:val="NormalWeb"/>
              <w:rPr>
                <w:b w:val="0"/>
                <w:i/>
                <w:iCs/>
                <w:sz w:val="16"/>
                <w:szCs w:val="16"/>
              </w:rPr>
            </w:pPr>
            <w:r w:rsidRPr="00172C38">
              <w:rPr>
                <w:b w:val="0"/>
                <w:i/>
                <w:iCs/>
                <w:sz w:val="16"/>
                <w:szCs w:val="16"/>
                <w:lang w:val="en-US"/>
              </w:rPr>
              <w:t xml:space="preserve">                     </w:t>
            </w:r>
            <w:r w:rsidRPr="00172C38">
              <w:rPr>
                <w:b w:val="0"/>
                <w:i/>
                <w:iCs/>
                <w:sz w:val="16"/>
                <w:szCs w:val="16"/>
              </w:rPr>
              <w:t>&lt;nhm:cliStatus&gt;Free&lt;/nhm:cliStatus&gt;</w:t>
            </w:r>
          </w:p>
          <w:p w14:paraId="37BC4D36" w14:textId="77777777" w:rsidR="0029153B" w:rsidRPr="00172C38" w:rsidRDefault="0029153B" w:rsidP="006E7D0A">
            <w:pPr>
              <w:pStyle w:val="NormalWeb"/>
              <w:rPr>
                <w:b w:val="0"/>
                <w:i/>
                <w:iCs/>
                <w:sz w:val="16"/>
                <w:szCs w:val="16"/>
              </w:rPr>
            </w:pPr>
            <w:r w:rsidRPr="00172C38">
              <w:rPr>
                <w:b w:val="0"/>
                <w:i/>
                <w:iCs/>
                <w:sz w:val="16"/>
                <w:szCs w:val="16"/>
              </w:rPr>
              <w:t xml:space="preserve">                     &lt;nhm:isCustomerOwned&gt;Yes&lt;/nhm:isCustomerOwned&gt;</w:t>
            </w:r>
          </w:p>
          <w:p w14:paraId="4DEAD76D" w14:textId="77777777" w:rsidR="0029153B" w:rsidRPr="00172C38" w:rsidRDefault="0029153B" w:rsidP="006E7D0A">
            <w:pPr>
              <w:pStyle w:val="NormalWeb"/>
              <w:rPr>
                <w:b w:val="0"/>
                <w:i/>
                <w:iCs/>
                <w:sz w:val="16"/>
                <w:szCs w:val="16"/>
              </w:rPr>
            </w:pPr>
            <w:r w:rsidRPr="00172C38">
              <w:rPr>
                <w:b w:val="0"/>
                <w:i/>
                <w:iCs/>
                <w:sz w:val="16"/>
                <w:szCs w:val="16"/>
              </w:rPr>
              <w:lastRenderedPageBreak/>
              <w:t xml:space="preserve">                  &lt;/nhm:numberList&gt;</w:t>
            </w:r>
          </w:p>
          <w:p w14:paraId="45573D06" w14:textId="77777777" w:rsidR="0029153B" w:rsidRPr="00172C38" w:rsidRDefault="0029153B" w:rsidP="006E7D0A">
            <w:pPr>
              <w:pStyle w:val="NormalWeb"/>
              <w:rPr>
                <w:b w:val="0"/>
                <w:i/>
                <w:iCs/>
                <w:sz w:val="16"/>
                <w:szCs w:val="16"/>
              </w:rPr>
            </w:pPr>
            <w:r w:rsidRPr="00172C38">
              <w:rPr>
                <w:b w:val="0"/>
                <w:i/>
                <w:iCs/>
                <w:sz w:val="16"/>
                <w:szCs w:val="16"/>
              </w:rPr>
              <w:t xml:space="preserve">                  &lt;nhm:numberList xmlns:nhm="http://www.colt.net/xml/ns/cbe/nhm/v1.0"&gt;</w:t>
            </w:r>
          </w:p>
          <w:p w14:paraId="3ECCF382"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3A81F189" w14:textId="77777777" w:rsidR="0029153B" w:rsidRPr="00172C38" w:rsidRDefault="0029153B" w:rsidP="006E7D0A">
            <w:pPr>
              <w:pStyle w:val="NormalWeb"/>
              <w:rPr>
                <w:b w:val="0"/>
                <w:i/>
                <w:iCs/>
                <w:sz w:val="16"/>
                <w:szCs w:val="16"/>
              </w:rPr>
            </w:pPr>
            <w:r w:rsidRPr="00172C38">
              <w:rPr>
                <w:b w:val="0"/>
                <w:i/>
                <w:iCs/>
                <w:sz w:val="16"/>
                <w:szCs w:val="16"/>
              </w:rPr>
              <w:t xml:space="preserve">                        &lt;nhm:startFullNumber&gt;+33264550011&lt;/nhm:startFullNumber&gt;</w:t>
            </w:r>
          </w:p>
          <w:p w14:paraId="261BEF5C" w14:textId="77777777" w:rsidR="0029153B" w:rsidRPr="00172C38" w:rsidRDefault="0029153B" w:rsidP="006E7D0A">
            <w:pPr>
              <w:pStyle w:val="NormalWeb"/>
              <w:rPr>
                <w:b w:val="0"/>
                <w:i/>
                <w:iCs/>
                <w:sz w:val="16"/>
                <w:szCs w:val="16"/>
              </w:rPr>
            </w:pPr>
            <w:r w:rsidRPr="00172C38">
              <w:rPr>
                <w:b w:val="0"/>
                <w:i/>
                <w:iCs/>
                <w:sz w:val="16"/>
                <w:szCs w:val="16"/>
              </w:rPr>
              <w:t xml:space="preserve">                        &lt;nhm:endFullNumber&gt;+33264550011&lt;/nhm:endFullNumber&gt;</w:t>
            </w:r>
          </w:p>
          <w:p w14:paraId="18BA670E"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42103444" w14:textId="77777777" w:rsidR="0029153B" w:rsidRPr="00172C38" w:rsidRDefault="0029153B" w:rsidP="006E7D0A">
            <w:pPr>
              <w:pStyle w:val="NormalWeb"/>
              <w:rPr>
                <w:b w:val="0"/>
                <w:i/>
                <w:iCs/>
                <w:sz w:val="16"/>
                <w:szCs w:val="16"/>
              </w:rPr>
            </w:pPr>
            <w:r w:rsidRPr="00172C38">
              <w:rPr>
                <w:b w:val="0"/>
                <w:i/>
                <w:iCs/>
                <w:sz w:val="16"/>
                <w:szCs w:val="16"/>
              </w:rPr>
              <w:t xml:space="preserve">                     &lt;nhm:cliStatus&gt;Free&lt;/nhm:cliStatus&gt;</w:t>
            </w:r>
          </w:p>
          <w:p w14:paraId="02B1E6AE" w14:textId="77777777" w:rsidR="0029153B" w:rsidRPr="00172C38" w:rsidRDefault="0029153B" w:rsidP="006E7D0A">
            <w:pPr>
              <w:pStyle w:val="NormalWeb"/>
              <w:rPr>
                <w:b w:val="0"/>
                <w:i/>
                <w:iCs/>
                <w:sz w:val="16"/>
                <w:szCs w:val="16"/>
              </w:rPr>
            </w:pPr>
            <w:r w:rsidRPr="00172C38">
              <w:rPr>
                <w:b w:val="0"/>
                <w:i/>
                <w:iCs/>
                <w:sz w:val="16"/>
                <w:szCs w:val="16"/>
              </w:rPr>
              <w:t xml:space="preserve">                     &lt;nhm:isCustomerOwned&gt;Yes&lt;/nhm:isCustomerOwned&gt;</w:t>
            </w:r>
          </w:p>
          <w:p w14:paraId="7DEB49BE" w14:textId="77777777" w:rsidR="0029153B" w:rsidRPr="00172C38" w:rsidRDefault="0029153B" w:rsidP="006E7D0A">
            <w:pPr>
              <w:pStyle w:val="NormalWeb"/>
              <w:rPr>
                <w:b w:val="0"/>
                <w:i/>
                <w:iCs/>
                <w:sz w:val="16"/>
                <w:szCs w:val="16"/>
              </w:rPr>
            </w:pPr>
            <w:r w:rsidRPr="00172C38">
              <w:rPr>
                <w:b w:val="0"/>
                <w:i/>
                <w:iCs/>
                <w:sz w:val="16"/>
                <w:szCs w:val="16"/>
              </w:rPr>
              <w:t xml:space="preserve">                  &lt;/nhm:numberList&gt;</w:t>
            </w:r>
          </w:p>
          <w:p w14:paraId="571B8833" w14:textId="157B6BB4" w:rsidR="0029153B" w:rsidRPr="00172C38" w:rsidRDefault="0029153B" w:rsidP="006E7D0A">
            <w:pPr>
              <w:pStyle w:val="NormalWeb"/>
              <w:rPr>
                <w:b w:val="0"/>
                <w:i/>
                <w:iCs/>
                <w:sz w:val="16"/>
                <w:szCs w:val="16"/>
              </w:rPr>
            </w:pPr>
            <w:r w:rsidRPr="00172C38">
              <w:rPr>
                <w:b w:val="0"/>
                <w:i/>
                <w:iCs/>
                <w:sz w:val="16"/>
                <w:szCs w:val="16"/>
              </w:rPr>
              <w:t xml:space="preserve">                 &lt;/nh:queryOutputDetails&gt;</w:t>
            </w:r>
          </w:p>
          <w:p w14:paraId="5644F7E6" w14:textId="77777777" w:rsidR="0029153B" w:rsidRPr="00172C38" w:rsidRDefault="0029153B" w:rsidP="006E7D0A">
            <w:pPr>
              <w:pStyle w:val="NormalWeb"/>
              <w:rPr>
                <w:b w:val="0"/>
                <w:i/>
                <w:iCs/>
                <w:sz w:val="16"/>
                <w:szCs w:val="16"/>
              </w:rPr>
            </w:pPr>
            <w:r w:rsidRPr="00172C38">
              <w:rPr>
                <w:b w:val="0"/>
                <w:i/>
                <w:iCs/>
                <w:sz w:val="16"/>
                <w:szCs w:val="16"/>
              </w:rPr>
              <w:t xml:space="preserve">            &lt;/nh:numberQueryResponse&gt;</w:t>
            </w:r>
          </w:p>
          <w:p w14:paraId="2EE7178F" w14:textId="77777777" w:rsidR="0029153B" w:rsidRPr="00172C38" w:rsidRDefault="0029153B" w:rsidP="006E7D0A">
            <w:pPr>
              <w:pStyle w:val="NormalWeb"/>
              <w:rPr>
                <w:b w:val="0"/>
                <w:i/>
                <w:iCs/>
                <w:sz w:val="16"/>
                <w:szCs w:val="16"/>
              </w:rPr>
            </w:pPr>
            <w:r w:rsidRPr="00172C38">
              <w:rPr>
                <w:b w:val="0"/>
                <w:i/>
                <w:iCs/>
                <w:sz w:val="16"/>
                <w:szCs w:val="16"/>
              </w:rPr>
              <w:t xml:space="preserve">         &lt;/numberQueryResponse&gt;</w:t>
            </w:r>
          </w:p>
          <w:p w14:paraId="727F9D17" w14:textId="77777777" w:rsidR="0029153B" w:rsidRPr="00172C38" w:rsidRDefault="0029153B" w:rsidP="006E7D0A">
            <w:pPr>
              <w:pStyle w:val="NormalWeb"/>
              <w:rPr>
                <w:b w:val="0"/>
                <w:i/>
                <w:iCs/>
                <w:sz w:val="16"/>
                <w:szCs w:val="16"/>
              </w:rPr>
            </w:pPr>
            <w:r w:rsidRPr="00172C38">
              <w:rPr>
                <w:b w:val="0"/>
                <w:i/>
                <w:iCs/>
                <w:sz w:val="16"/>
                <w:szCs w:val="16"/>
              </w:rPr>
              <w:t xml:space="preserve">      &lt;/ser-root:numberEnquiryResponse&gt;</w:t>
            </w:r>
          </w:p>
          <w:p w14:paraId="24BA7AE3" w14:textId="77777777" w:rsidR="0029153B" w:rsidRPr="00172C38" w:rsidRDefault="0029153B" w:rsidP="006E7D0A">
            <w:pPr>
              <w:pStyle w:val="NormalWeb"/>
              <w:rPr>
                <w:b w:val="0"/>
                <w:i/>
                <w:iCs/>
                <w:sz w:val="16"/>
                <w:szCs w:val="16"/>
              </w:rPr>
            </w:pPr>
            <w:r w:rsidRPr="00172C38">
              <w:rPr>
                <w:b w:val="0"/>
                <w:i/>
                <w:iCs/>
                <w:sz w:val="16"/>
                <w:szCs w:val="16"/>
              </w:rPr>
              <w:t xml:space="preserve">   &lt;/soapenv:Body&gt;</w:t>
            </w:r>
          </w:p>
          <w:p w14:paraId="41CA1C38" w14:textId="73B529E0" w:rsidR="0029153B" w:rsidRPr="00172C38" w:rsidRDefault="0029153B" w:rsidP="006070AC">
            <w:pPr>
              <w:spacing w:line="276" w:lineRule="auto"/>
              <w:jc w:val="both"/>
              <w:rPr>
                <w:rFonts w:asciiTheme="minorHAnsi" w:hAnsiTheme="minorHAnsi" w:cstheme="minorHAnsi"/>
                <w:b w:val="0"/>
                <w:bCs w:val="0"/>
                <w:i/>
                <w:iCs/>
                <w:sz w:val="16"/>
                <w:szCs w:val="16"/>
              </w:rPr>
            </w:pPr>
            <w:r w:rsidRPr="00172C38">
              <w:rPr>
                <w:rFonts w:asciiTheme="minorHAnsi" w:hAnsiTheme="minorHAnsi" w:cstheme="minorHAnsi"/>
                <w:b w:val="0"/>
                <w:bCs w:val="0"/>
                <w:i/>
                <w:iCs/>
                <w:sz w:val="16"/>
                <w:szCs w:val="16"/>
              </w:rPr>
              <w:t>&lt;/soapenv:Envelope&gt;</w:t>
            </w:r>
          </w:p>
        </w:tc>
      </w:tr>
    </w:tbl>
    <w:p w14:paraId="561E926D" w14:textId="0BD29BF7" w:rsidR="00172C38" w:rsidRDefault="00172C38" w:rsidP="00865E12">
      <w:bookmarkStart w:id="184" w:name="_Toc51773335"/>
      <w:bookmarkStart w:id="185" w:name="_Ref78629188"/>
      <w:bookmarkStart w:id="186" w:name="_Ref120805585"/>
      <w:bookmarkStart w:id="187" w:name="_Ref130635483"/>
      <w:bookmarkStart w:id="188" w:name="_Toc12017308"/>
    </w:p>
    <w:tbl>
      <w:tblPr>
        <w:tblStyle w:val="Colttop"/>
        <w:tblW w:w="5000" w:type="pct"/>
        <w:tblInd w:w="0" w:type="dxa"/>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6"/>
        <w:gridCol w:w="8754"/>
      </w:tblGrid>
      <w:tr w:rsidR="00172C38" w:rsidRPr="000F7C03" w14:paraId="4857CF9D" w14:textId="77777777" w:rsidTr="00172C38">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7D0E8A6" w14:textId="77777777" w:rsidR="00172C38" w:rsidRPr="000F7C03" w:rsidRDefault="00172C38" w:rsidP="00172C38">
            <w:pPr>
              <w:spacing w:beforeLines="60" w:before="144" w:afterLines="60" w:after="144" w:line="360" w:lineRule="auto"/>
              <w:jc w:val="center"/>
              <w:rPr>
                <w:rFonts w:asciiTheme="minorHAnsi" w:hAnsiTheme="minorHAnsi" w:cstheme="minorHAnsi"/>
                <w:color w:val="auto"/>
                <w:sz w:val="18"/>
                <w:szCs w:val="21"/>
              </w:rPr>
            </w:pPr>
            <w:r w:rsidRPr="000F7C03">
              <w:rPr>
                <w:noProof/>
                <w:sz w:val="18"/>
                <w:szCs w:val="21"/>
                <w:lang w:val="en-US" w:eastAsia="en-US"/>
              </w:rPr>
              <w:drawing>
                <wp:inline distT="0" distB="0" distL="0" distR="0" wp14:anchorId="6BC48A95" wp14:editId="6E055A15">
                  <wp:extent cx="403661" cy="360000"/>
                  <wp:effectExtent l="0" t="0" r="0" b="2540"/>
                  <wp:docPr id="23" name="Picture 2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47A067E" w14:textId="77777777" w:rsidR="00172C38" w:rsidRPr="005E4661" w:rsidRDefault="00172C38" w:rsidP="00172C38">
            <w:pPr>
              <w:pStyle w:val="ListParagraph"/>
              <w:numPr>
                <w:ilvl w:val="0"/>
                <w:numId w:val="14"/>
              </w:numPr>
              <w:spacing w:beforeLines="60" w:before="144" w:afterLines="60" w:after="144" w:line="360" w:lineRule="auto"/>
              <w:ind w:left="341" w:hanging="284"/>
              <w:contextualSpacing w:val="0"/>
              <w:rPr>
                <w:rFonts w:asciiTheme="minorHAnsi" w:hAnsiTheme="minorHAnsi" w:cstheme="minorBidi"/>
                <w:b w:val="0"/>
                <w:color w:val="000000" w:themeColor="text1"/>
                <w:sz w:val="18"/>
                <w:szCs w:val="18"/>
              </w:rPr>
            </w:pPr>
            <w:r w:rsidRPr="40CF6D1E">
              <w:rPr>
                <w:rFonts w:asciiTheme="minorHAnsi" w:hAnsiTheme="minorHAnsi" w:cstheme="minorBidi"/>
                <w:b w:val="0"/>
                <w:sz w:val="18"/>
                <w:szCs w:val="18"/>
              </w:rPr>
              <w:t>Please refer to Colt Geo cover</w:t>
            </w:r>
            <w:r w:rsidRPr="00361D38">
              <w:rPr>
                <w:rFonts w:asciiTheme="minorHAnsi" w:hAnsiTheme="minorHAnsi" w:cstheme="minorBidi"/>
                <w:b w:val="0"/>
                <w:color w:val="000000" w:themeColor="text1"/>
                <w:sz w:val="18"/>
                <w:szCs w:val="18"/>
              </w:rPr>
              <w:t>age file to get list of Local Areas</w:t>
            </w:r>
          </w:p>
        </w:tc>
      </w:tr>
    </w:tbl>
    <w:p w14:paraId="29B60B01" w14:textId="77777777" w:rsidR="00172C38" w:rsidRDefault="00172C38" w:rsidP="00865E12"/>
    <w:p w14:paraId="307B71F0" w14:textId="2804AAF0" w:rsidR="000F7C03" w:rsidRPr="006F3EEE" w:rsidRDefault="000F7C03" w:rsidP="009A6A17">
      <w:pPr>
        <w:pStyle w:val="Heading2"/>
        <w:spacing w:before="120" w:after="120" w:line="360" w:lineRule="auto"/>
        <w:ind w:left="720" w:hanging="720"/>
      </w:pPr>
      <w:bookmarkStart w:id="189" w:name="_Ref167089776"/>
      <w:bookmarkStart w:id="190" w:name="_Toc192513274"/>
      <w:r>
        <w:t>Get Free Location Independent Number [numberEnquiry API]</w:t>
      </w:r>
      <w:bookmarkEnd w:id="184"/>
      <w:bookmarkEnd w:id="185"/>
      <w:bookmarkEnd w:id="186"/>
      <w:bookmarkEnd w:id="187"/>
      <w:bookmarkEnd w:id="189"/>
      <w:bookmarkEnd w:id="190"/>
    </w:p>
    <w:p w14:paraId="39658F8A" w14:textId="77777777" w:rsidR="000F7C03" w:rsidRPr="00F41A7A" w:rsidRDefault="000F7C03" w:rsidP="00F0333C">
      <w:pPr>
        <w:pStyle w:val="Heading3"/>
      </w:pPr>
      <w:bookmarkStart w:id="191" w:name="_Toc192513275"/>
      <w:r w:rsidRPr="00F41A7A">
        <w:t>Description</w:t>
      </w:r>
      <w:bookmarkEnd w:id="191"/>
    </w:p>
    <w:p w14:paraId="2C9515D0" w14:textId="6E3B976D"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Location Independent Numbers.</w:t>
      </w:r>
    </w:p>
    <w:p w14:paraId="7B27CC71" w14:textId="0F805CE9" w:rsidR="006070AC" w:rsidRDefault="006070AC" w:rsidP="006070AC">
      <w:r>
        <w:t xml:space="preserve">Applicable for countries: </w:t>
      </w:r>
      <w:r w:rsidR="007B4E6A" w:rsidRPr="00C060A7">
        <w:rPr>
          <w:rFonts w:cstheme="minorHAnsi"/>
        </w:rPr>
        <w:t xml:space="preserve">AT, DE, </w:t>
      </w:r>
      <w:r w:rsidR="007B4E6A">
        <w:rPr>
          <w:rFonts w:cstheme="minorHAnsi"/>
        </w:rPr>
        <w:t xml:space="preserve">FR, </w:t>
      </w:r>
      <w:r w:rsidR="007B4E6A" w:rsidRPr="00C060A7">
        <w:rPr>
          <w:rFonts w:cstheme="minorHAnsi"/>
        </w:rPr>
        <w:t>IE, IT, NL, ES, SE, CH, GB</w:t>
      </w:r>
      <w:r w:rsidR="007B4E6A">
        <w:rPr>
          <w:rFonts w:cstheme="minorHAnsi"/>
        </w:rPr>
        <w:t>,</w:t>
      </w:r>
      <w:r w:rsidR="007B4E6A" w:rsidRPr="00705363">
        <w:rPr>
          <w:rFonts w:cstheme="minorHAnsi"/>
          <w:color w:val="EF476F" w:themeColor="accent6"/>
        </w:rPr>
        <w:t xml:space="preserve"> </w:t>
      </w:r>
      <w:r w:rsidR="007B4E6A" w:rsidRPr="005476D4">
        <w:rPr>
          <w:rFonts w:cstheme="minorHAnsi"/>
        </w:rPr>
        <w:t>PT</w:t>
      </w:r>
      <w:r w:rsidR="007B4E6A" w:rsidRPr="00121E14">
        <w:rPr>
          <w:rFonts w:cstheme="minorHAnsi"/>
        </w:rPr>
        <w:t>, FI, PL, RO, SK, CZ</w:t>
      </w:r>
      <w:r w:rsidRPr="00121E14">
        <w:t>.</w:t>
      </w:r>
    </w:p>
    <w:p w14:paraId="2978629C" w14:textId="77777777" w:rsidR="006070AC" w:rsidRDefault="006070AC" w:rsidP="006070AC"/>
    <w:p w14:paraId="6E728ECC" w14:textId="77777777" w:rsidR="000F7C03" w:rsidRPr="00F41A7A" w:rsidRDefault="000F7C03" w:rsidP="00F0333C">
      <w:pPr>
        <w:pStyle w:val="Heading3"/>
      </w:pPr>
      <w:bookmarkStart w:id="192" w:name="_Ref140910305"/>
      <w:bookmarkStart w:id="193" w:name="_Toc192513276"/>
      <w:r w:rsidRPr="00F41A7A">
        <w:t>Input parameter(s)</w:t>
      </w:r>
      <w:bookmarkEnd w:id="192"/>
      <w:bookmarkEnd w:id="193"/>
    </w:p>
    <w:p w14:paraId="3BDD17D4" w14:textId="3970CBB3"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You need to send the below parameters as input:</w:t>
      </w:r>
    </w:p>
    <w:tbl>
      <w:tblPr>
        <w:tblStyle w:val="Colttop"/>
        <w:tblW w:w="5000" w:type="pct"/>
        <w:tblLook w:val="04A0" w:firstRow="1" w:lastRow="0" w:firstColumn="1" w:lastColumn="0" w:noHBand="0" w:noVBand="1"/>
      </w:tblPr>
      <w:tblGrid>
        <w:gridCol w:w="3304"/>
        <w:gridCol w:w="1258"/>
        <w:gridCol w:w="5058"/>
      </w:tblGrid>
      <w:tr w:rsidR="00172C38" w:rsidRPr="002C3A59" w14:paraId="73C37F77" w14:textId="77777777" w:rsidTr="00172C38">
        <w:trPr>
          <w:cnfStyle w:val="100000000000" w:firstRow="1" w:lastRow="0" w:firstColumn="0" w:lastColumn="0" w:oddVBand="0" w:evenVBand="0" w:oddHBand="0" w:evenHBand="0" w:firstRowFirstColumn="0" w:firstRowLastColumn="0" w:lastRowFirstColumn="0" w:lastRowLastColumn="0"/>
        </w:trPr>
        <w:tc>
          <w:tcPr>
            <w:tcW w:w="1717" w:type="pct"/>
            <w:vAlign w:val="center"/>
          </w:tcPr>
          <w:p w14:paraId="7D705190"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654" w:type="pct"/>
            <w:vAlign w:val="center"/>
          </w:tcPr>
          <w:p w14:paraId="58F60449"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629" w:type="pct"/>
            <w:vAlign w:val="center"/>
          </w:tcPr>
          <w:p w14:paraId="710F51D6"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172C38" w:rsidRPr="002C3A59" w14:paraId="75873E25" w14:textId="77777777" w:rsidTr="00172C38">
        <w:tc>
          <w:tcPr>
            <w:tcW w:w="1717" w:type="pct"/>
            <w:vAlign w:val="center"/>
          </w:tcPr>
          <w:p w14:paraId="2DFDFAD5" w14:textId="77777777" w:rsidR="00172C38" w:rsidRPr="002C3A59" w:rsidRDefault="00172C38" w:rsidP="00172C38">
            <w:pPr>
              <w:spacing w:before="120" w:line="360" w:lineRule="auto"/>
              <w:rPr>
                <w:rFonts w:cstheme="minorHAnsi"/>
                <w:b/>
                <w:sz w:val="18"/>
                <w:szCs w:val="21"/>
              </w:rPr>
            </w:pPr>
            <w:r w:rsidRPr="007104FF">
              <w:rPr>
                <w:b/>
                <w:sz w:val="18"/>
                <w:szCs w:val="21"/>
              </w:rPr>
              <w:t>senderSystem</w:t>
            </w:r>
          </w:p>
        </w:tc>
        <w:tc>
          <w:tcPr>
            <w:tcW w:w="654" w:type="pct"/>
            <w:vAlign w:val="center"/>
          </w:tcPr>
          <w:p w14:paraId="038C87F0"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 (Default)</w:t>
            </w:r>
          </w:p>
        </w:tc>
        <w:tc>
          <w:tcPr>
            <w:tcW w:w="2629" w:type="pct"/>
            <w:vAlign w:val="center"/>
          </w:tcPr>
          <w:p w14:paraId="4147AB66" w14:textId="77777777" w:rsidR="00172C38" w:rsidRPr="002C3A59" w:rsidRDefault="00172C38" w:rsidP="00172C38">
            <w:pPr>
              <w:spacing w:before="120" w:line="360" w:lineRule="auto"/>
              <w:rPr>
                <w:rFonts w:cstheme="minorHAnsi"/>
                <w:sz w:val="18"/>
                <w:szCs w:val="21"/>
              </w:rPr>
            </w:pPr>
            <w:r w:rsidRPr="007104FF">
              <w:rPr>
                <w:sz w:val="18"/>
                <w:szCs w:val="21"/>
              </w:rPr>
              <w:t>Value = Xml</w:t>
            </w:r>
          </w:p>
        </w:tc>
      </w:tr>
      <w:tr w:rsidR="00172C38" w:rsidRPr="002C3A59" w14:paraId="4AA510B0"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60680654" w14:textId="77777777" w:rsidR="00172C38" w:rsidRPr="002C3A59" w:rsidRDefault="00172C38" w:rsidP="00172C38">
            <w:pPr>
              <w:spacing w:before="120" w:line="360" w:lineRule="auto"/>
              <w:rPr>
                <w:rFonts w:cstheme="minorHAnsi"/>
                <w:b/>
                <w:sz w:val="18"/>
                <w:szCs w:val="21"/>
              </w:rPr>
            </w:pPr>
            <w:r w:rsidRPr="007104FF">
              <w:rPr>
                <w:b/>
                <w:sz w:val="18"/>
                <w:szCs w:val="21"/>
              </w:rPr>
              <w:t>creationTime</w:t>
            </w:r>
          </w:p>
        </w:tc>
        <w:tc>
          <w:tcPr>
            <w:tcW w:w="654" w:type="pct"/>
            <w:vAlign w:val="center"/>
          </w:tcPr>
          <w:p w14:paraId="11C7AC25"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Optional</w:t>
            </w:r>
          </w:p>
        </w:tc>
        <w:tc>
          <w:tcPr>
            <w:tcW w:w="2629" w:type="pct"/>
            <w:vAlign w:val="center"/>
          </w:tcPr>
          <w:p w14:paraId="3423C2EF"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AFA2D34"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172C38" w:rsidRPr="002C3A59" w14:paraId="1F9A4E75" w14:textId="77777777" w:rsidTr="00172C38">
        <w:tc>
          <w:tcPr>
            <w:tcW w:w="1717" w:type="pct"/>
            <w:vAlign w:val="center"/>
          </w:tcPr>
          <w:p w14:paraId="397DFFE3" w14:textId="77777777" w:rsidR="00172C38" w:rsidRPr="002C3A59" w:rsidRDefault="00172C38" w:rsidP="00172C38">
            <w:pPr>
              <w:spacing w:before="120" w:line="360" w:lineRule="auto"/>
              <w:rPr>
                <w:rFonts w:cstheme="minorHAnsi"/>
                <w:b/>
                <w:sz w:val="18"/>
                <w:szCs w:val="21"/>
              </w:rPr>
            </w:pPr>
            <w:r w:rsidRPr="007104FF">
              <w:rPr>
                <w:b/>
                <w:sz w:val="18"/>
                <w:szCs w:val="21"/>
              </w:rPr>
              <w:t>serviceProfile</w:t>
            </w:r>
          </w:p>
        </w:tc>
        <w:tc>
          <w:tcPr>
            <w:tcW w:w="654" w:type="pct"/>
            <w:vAlign w:val="center"/>
          </w:tcPr>
          <w:p w14:paraId="31CE7A09"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w:t>
            </w:r>
          </w:p>
        </w:tc>
        <w:tc>
          <w:tcPr>
            <w:tcW w:w="2629" w:type="pct"/>
            <w:vAlign w:val="center"/>
          </w:tcPr>
          <w:p w14:paraId="592C8B8D"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1CF289B9"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172C38" w:rsidRPr="002C3A59" w14:paraId="5DDA3522"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7DC0A695" w14:textId="77777777" w:rsidR="00172C38" w:rsidRPr="002C3A59" w:rsidRDefault="00172C38" w:rsidP="00172C38">
            <w:pPr>
              <w:spacing w:before="120" w:line="360" w:lineRule="auto"/>
              <w:rPr>
                <w:rFonts w:cstheme="minorHAnsi"/>
                <w:b/>
                <w:sz w:val="18"/>
                <w:szCs w:val="21"/>
              </w:rPr>
            </w:pPr>
            <w:r w:rsidRPr="007104FF">
              <w:rPr>
                <w:b/>
                <w:sz w:val="18"/>
                <w:szCs w:val="21"/>
              </w:rPr>
              <w:t>productID</w:t>
            </w:r>
          </w:p>
        </w:tc>
        <w:tc>
          <w:tcPr>
            <w:tcW w:w="654" w:type="pct"/>
            <w:vAlign w:val="center"/>
          </w:tcPr>
          <w:p w14:paraId="62C3984A"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 (Default)</w:t>
            </w:r>
          </w:p>
        </w:tc>
        <w:tc>
          <w:tcPr>
            <w:tcW w:w="2629" w:type="pct"/>
            <w:vAlign w:val="center"/>
          </w:tcPr>
          <w:p w14:paraId="04B639F6" w14:textId="77777777" w:rsidR="00172C38" w:rsidRPr="002C3A59" w:rsidRDefault="00172C38" w:rsidP="00172C38">
            <w:pPr>
              <w:spacing w:before="120" w:line="360" w:lineRule="auto"/>
              <w:rPr>
                <w:rFonts w:cstheme="minorHAnsi"/>
                <w:sz w:val="18"/>
                <w:szCs w:val="21"/>
              </w:rPr>
            </w:pPr>
            <w:r w:rsidRPr="007104FF">
              <w:rPr>
                <w:sz w:val="18"/>
                <w:szCs w:val="21"/>
              </w:rPr>
              <w:t>Value = Geographic Number Hosting</w:t>
            </w:r>
          </w:p>
        </w:tc>
      </w:tr>
      <w:tr w:rsidR="00172C38" w:rsidRPr="002C3A59" w14:paraId="4B77D5B5" w14:textId="77777777" w:rsidTr="00172C38">
        <w:tc>
          <w:tcPr>
            <w:tcW w:w="1717" w:type="pct"/>
            <w:vAlign w:val="center"/>
          </w:tcPr>
          <w:p w14:paraId="17353DFC" w14:textId="77777777" w:rsidR="00172C38" w:rsidRPr="002C3A59" w:rsidRDefault="00172C38" w:rsidP="00172C38">
            <w:pPr>
              <w:spacing w:before="120" w:line="360" w:lineRule="auto"/>
              <w:rPr>
                <w:rFonts w:cstheme="minorHAnsi"/>
                <w:b/>
                <w:sz w:val="18"/>
                <w:szCs w:val="21"/>
              </w:rPr>
            </w:pPr>
            <w:r>
              <w:rPr>
                <w:b/>
                <w:sz w:val="18"/>
                <w:szCs w:val="21"/>
              </w:rPr>
              <w:t>c</w:t>
            </w:r>
            <w:r w:rsidRPr="007104FF">
              <w:rPr>
                <w:b/>
                <w:sz w:val="18"/>
                <w:szCs w:val="21"/>
              </w:rPr>
              <w:t>ountry</w:t>
            </w:r>
          </w:p>
        </w:tc>
        <w:tc>
          <w:tcPr>
            <w:tcW w:w="654" w:type="pct"/>
            <w:vAlign w:val="center"/>
          </w:tcPr>
          <w:p w14:paraId="70979DD9"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w:t>
            </w:r>
          </w:p>
        </w:tc>
        <w:tc>
          <w:tcPr>
            <w:tcW w:w="2629" w:type="pct"/>
            <w:vAlign w:val="center"/>
          </w:tcPr>
          <w:p w14:paraId="038F7B9B"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3285A0D5"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lastRenderedPageBreak/>
              <w:t>Ex: GB for United Kingdom, FR for France, …</w:t>
            </w:r>
          </w:p>
        </w:tc>
      </w:tr>
      <w:tr w:rsidR="00A87A48" w:rsidRPr="002C3A59" w14:paraId="3F8020D1"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396B6E59" w14:textId="3CF13AE3" w:rsidR="00A87A48" w:rsidRPr="00121E14" w:rsidRDefault="00A87A48" w:rsidP="00A87A48">
            <w:pPr>
              <w:spacing w:before="120" w:line="360" w:lineRule="auto"/>
              <w:rPr>
                <w:b/>
                <w:sz w:val="18"/>
                <w:szCs w:val="21"/>
              </w:rPr>
            </w:pPr>
            <w:r w:rsidRPr="00121E14">
              <w:rPr>
                <w:rFonts w:asciiTheme="minorHAnsi" w:hAnsiTheme="minorHAnsi" w:cstheme="minorHAnsi"/>
                <w:b/>
                <w:sz w:val="18"/>
                <w:szCs w:val="21"/>
              </w:rPr>
              <w:t>nonGeoblockDetails/areaCode</w:t>
            </w:r>
          </w:p>
        </w:tc>
        <w:tc>
          <w:tcPr>
            <w:tcW w:w="654" w:type="pct"/>
            <w:vAlign w:val="center"/>
          </w:tcPr>
          <w:p w14:paraId="69752D70" w14:textId="60557F55" w:rsidR="00A87A48" w:rsidRPr="00121E14" w:rsidRDefault="00A87A48" w:rsidP="00A87A48">
            <w:pPr>
              <w:spacing w:line="360" w:lineRule="auto"/>
              <w:rPr>
                <w:rFonts w:cstheme="minorHAnsi"/>
                <w:sz w:val="18"/>
                <w:szCs w:val="21"/>
              </w:rPr>
            </w:pPr>
            <w:r w:rsidRPr="00121E14">
              <w:rPr>
                <w:rFonts w:asciiTheme="minorHAnsi" w:hAnsiTheme="minorHAnsi" w:cstheme="minorHAnsi"/>
                <w:sz w:val="18"/>
                <w:szCs w:val="21"/>
              </w:rPr>
              <w:t>Optional</w:t>
            </w:r>
          </w:p>
        </w:tc>
        <w:tc>
          <w:tcPr>
            <w:tcW w:w="2629" w:type="pct"/>
            <w:vAlign w:val="center"/>
          </w:tcPr>
          <w:p w14:paraId="4F5D0B1C" w14:textId="7B440889" w:rsidR="00A87A48" w:rsidRPr="00121E14" w:rsidRDefault="00202AEA" w:rsidP="00A87A48">
            <w:pPr>
              <w:spacing w:before="120" w:line="360" w:lineRule="auto"/>
              <w:rPr>
                <w:rFonts w:cstheme="minorHAnsi"/>
                <w:sz w:val="18"/>
                <w:szCs w:val="21"/>
              </w:rPr>
            </w:pPr>
            <w:r w:rsidRPr="00121E14">
              <w:rPr>
                <w:rFonts w:eastAsia="Times New Roman" w:cstheme="minorHAnsi"/>
                <w:bCs/>
                <w:sz w:val="18"/>
                <w:szCs w:val="18"/>
                <w:lang w:val="en-US" w:eastAsia="ja-JP"/>
              </w:rPr>
              <w:t>Applicable only for FR customer owned numbers only</w:t>
            </w:r>
          </w:p>
        </w:tc>
      </w:tr>
      <w:tr w:rsidR="00A87A48" w:rsidRPr="002C3A59" w14:paraId="62289246" w14:textId="77777777" w:rsidTr="00172C38">
        <w:tc>
          <w:tcPr>
            <w:tcW w:w="1717" w:type="pct"/>
            <w:vAlign w:val="center"/>
          </w:tcPr>
          <w:p w14:paraId="2F005187" w14:textId="357EB83E" w:rsidR="00A87A48" w:rsidRPr="00121E14" w:rsidRDefault="00A87A48" w:rsidP="00A87A48">
            <w:pPr>
              <w:spacing w:before="120" w:line="360" w:lineRule="auto"/>
              <w:rPr>
                <w:b/>
                <w:sz w:val="18"/>
                <w:szCs w:val="21"/>
              </w:rPr>
            </w:pPr>
            <w:r w:rsidRPr="00121E14">
              <w:rPr>
                <w:rFonts w:asciiTheme="minorHAnsi" w:hAnsiTheme="minorHAnsi" w:cstheme="minorHAnsi"/>
                <w:b/>
                <w:sz w:val="18"/>
                <w:szCs w:val="21"/>
              </w:rPr>
              <w:t>nonGeoblockDetails/areaCodeExtn</w:t>
            </w:r>
          </w:p>
        </w:tc>
        <w:tc>
          <w:tcPr>
            <w:tcW w:w="654" w:type="pct"/>
            <w:vAlign w:val="center"/>
          </w:tcPr>
          <w:p w14:paraId="3A44688F" w14:textId="2F857C43" w:rsidR="00A87A48" w:rsidRPr="00121E14" w:rsidRDefault="00A87A48" w:rsidP="00A87A48">
            <w:pPr>
              <w:spacing w:line="360" w:lineRule="auto"/>
              <w:rPr>
                <w:rFonts w:cstheme="minorHAnsi"/>
                <w:sz w:val="18"/>
                <w:szCs w:val="21"/>
              </w:rPr>
            </w:pPr>
            <w:r w:rsidRPr="00121E14">
              <w:rPr>
                <w:rFonts w:asciiTheme="minorHAnsi" w:hAnsiTheme="minorHAnsi" w:cstheme="minorHAnsi"/>
                <w:sz w:val="18"/>
                <w:szCs w:val="21"/>
              </w:rPr>
              <w:t>Optional (FR Only)</w:t>
            </w:r>
          </w:p>
        </w:tc>
        <w:tc>
          <w:tcPr>
            <w:tcW w:w="2629" w:type="pct"/>
            <w:vAlign w:val="center"/>
          </w:tcPr>
          <w:p w14:paraId="6D6BF87C" w14:textId="5D145A9E" w:rsidR="00A87A48" w:rsidRPr="00121E14" w:rsidRDefault="00202AEA" w:rsidP="00A87A48">
            <w:pPr>
              <w:spacing w:before="120" w:line="360" w:lineRule="auto"/>
              <w:rPr>
                <w:rFonts w:cstheme="minorHAnsi"/>
                <w:sz w:val="18"/>
                <w:szCs w:val="21"/>
              </w:rPr>
            </w:pPr>
            <w:r w:rsidRPr="00121E14">
              <w:rPr>
                <w:rFonts w:eastAsia="Times New Roman" w:cstheme="minorHAnsi"/>
                <w:bCs/>
                <w:sz w:val="18"/>
                <w:szCs w:val="18"/>
                <w:lang w:val="en-US" w:eastAsia="ja-JP"/>
              </w:rPr>
              <w:t>Applicable only for FR customer owned numbers only</w:t>
            </w:r>
          </w:p>
        </w:tc>
      </w:tr>
      <w:tr w:rsidR="00A87A48" w:rsidRPr="002C3A59" w14:paraId="2161D409"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4F4E61C9"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cliStatus</w:t>
            </w:r>
          </w:p>
        </w:tc>
        <w:tc>
          <w:tcPr>
            <w:tcW w:w="654" w:type="pct"/>
            <w:vAlign w:val="center"/>
          </w:tcPr>
          <w:p w14:paraId="0D0A3E7B"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5D0B9BB8"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‘Free’</w:t>
            </w:r>
          </w:p>
        </w:tc>
      </w:tr>
      <w:tr w:rsidR="00A87A48" w:rsidRPr="002C3A59" w14:paraId="53335C7E" w14:textId="77777777" w:rsidTr="00172C38">
        <w:tc>
          <w:tcPr>
            <w:tcW w:w="1717" w:type="pct"/>
            <w:vAlign w:val="center"/>
          </w:tcPr>
          <w:p w14:paraId="41103037"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nonGeoblockDetails/blockSize</w:t>
            </w:r>
          </w:p>
        </w:tc>
        <w:tc>
          <w:tcPr>
            <w:tcW w:w="654" w:type="pct"/>
            <w:vAlign w:val="center"/>
          </w:tcPr>
          <w:p w14:paraId="25168ABE"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Mandatory</w:t>
            </w:r>
          </w:p>
        </w:tc>
        <w:tc>
          <w:tcPr>
            <w:tcW w:w="2629" w:type="pct"/>
            <w:vAlign w:val="center"/>
          </w:tcPr>
          <w:p w14:paraId="6CD56FEA"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Your search criteria. Values are the same as Geo search.</w:t>
            </w:r>
          </w:p>
        </w:tc>
      </w:tr>
      <w:tr w:rsidR="00A87A48" w:rsidRPr="002C3A59" w14:paraId="41A9F185"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74702A9B"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nonGeoblockDetails/quantity</w:t>
            </w:r>
          </w:p>
        </w:tc>
        <w:tc>
          <w:tcPr>
            <w:tcW w:w="654" w:type="pct"/>
            <w:vAlign w:val="center"/>
          </w:tcPr>
          <w:p w14:paraId="0E1F7E8A"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Optional</w:t>
            </w:r>
          </w:p>
        </w:tc>
        <w:tc>
          <w:tcPr>
            <w:tcW w:w="2629" w:type="pct"/>
            <w:vAlign w:val="center"/>
          </w:tcPr>
          <w:p w14:paraId="69461BEB"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Your search criteria. Your search criteria. Values are the same as Geo search.</w:t>
            </w:r>
          </w:p>
        </w:tc>
      </w:tr>
      <w:tr w:rsidR="00A87A48" w:rsidRPr="002C3A59" w14:paraId="57428E62" w14:textId="77777777" w:rsidTr="00172C38">
        <w:tc>
          <w:tcPr>
            <w:tcW w:w="1717" w:type="pct"/>
            <w:vAlign w:val="center"/>
          </w:tcPr>
          <w:p w14:paraId="2FA34B6B"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numberType</w:t>
            </w:r>
          </w:p>
        </w:tc>
        <w:tc>
          <w:tcPr>
            <w:tcW w:w="654" w:type="pct"/>
            <w:vAlign w:val="center"/>
          </w:tcPr>
          <w:p w14:paraId="26910204"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24072B7F"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‘Non Geo’</w:t>
            </w:r>
          </w:p>
          <w:p w14:paraId="421C6B06"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Value=”Geo” for NL only</w:t>
            </w:r>
          </w:p>
        </w:tc>
      </w:tr>
      <w:tr w:rsidR="00A87A48" w:rsidRPr="002C3A59" w14:paraId="2488D368"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2F5D3133"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 xml:space="preserve">numberCategory </w:t>
            </w:r>
          </w:p>
        </w:tc>
        <w:tc>
          <w:tcPr>
            <w:tcW w:w="654" w:type="pct"/>
            <w:vAlign w:val="center"/>
          </w:tcPr>
          <w:p w14:paraId="25354513"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07A7B1B0"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‘VOIP’</w:t>
            </w:r>
          </w:p>
          <w:p w14:paraId="475860DD" w14:textId="154055EC"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Value=’Nomadic’,  for NL,</w:t>
            </w:r>
            <w:r w:rsidRPr="00121E14">
              <w:rPr>
                <w:rFonts w:cstheme="minorHAnsi"/>
                <w:sz w:val="18"/>
                <w:szCs w:val="18"/>
              </w:rPr>
              <w:t xml:space="preserve"> FI, PL, RO, SK, CZ</w:t>
            </w:r>
          </w:p>
        </w:tc>
      </w:tr>
    </w:tbl>
    <w:p w14:paraId="538B99C7" w14:textId="77777777" w:rsidR="00172C38" w:rsidRPr="00172C38" w:rsidRDefault="00172C38" w:rsidP="00172C38"/>
    <w:p w14:paraId="7C2898AC" w14:textId="77777777" w:rsidR="000F7C03" w:rsidRPr="00E60A60" w:rsidRDefault="000F7C03" w:rsidP="00F0333C">
      <w:pPr>
        <w:pStyle w:val="Heading3"/>
      </w:pPr>
      <w:bookmarkStart w:id="194" w:name="_Toc192513277"/>
      <w:r w:rsidRPr="00E60A60">
        <w:t>Output</w:t>
      </w:r>
      <w:r>
        <w:t>/Response</w:t>
      </w:r>
      <w:bookmarkEnd w:id="194"/>
    </w:p>
    <w:p w14:paraId="147965F8" w14:textId="50F4124A" w:rsidR="000F7C03" w:rsidRPr="00C808AA" w:rsidRDefault="000F7C03" w:rsidP="00B7352B">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0F7C03" w:rsidRPr="002C3A59" w14:paraId="4464AA6D" w14:textId="77777777" w:rsidTr="00865E12">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0498B33" w14:textId="77777777" w:rsidR="000F7C03" w:rsidRPr="002C3A59" w:rsidRDefault="000F7C03" w:rsidP="009A6A17">
            <w:pPr>
              <w:spacing w:line="360" w:lineRule="auto"/>
              <w:jc w:val="center"/>
              <w:rPr>
                <w:rFonts w:asciiTheme="minorHAnsi" w:hAnsiTheme="minorHAnsi" w:cstheme="minorHAnsi"/>
                <w:color w:val="auto"/>
                <w:sz w:val="18"/>
                <w:szCs w:val="21"/>
              </w:rPr>
            </w:pPr>
            <w:r w:rsidRPr="002C3A59">
              <w:rPr>
                <w:noProof/>
                <w:sz w:val="18"/>
                <w:szCs w:val="21"/>
                <w:lang w:val="en-US" w:eastAsia="en-US"/>
              </w:rPr>
              <w:drawing>
                <wp:inline distT="0" distB="0" distL="0" distR="0" wp14:anchorId="4DC7CD18" wp14:editId="0513F8F9">
                  <wp:extent cx="403661" cy="360000"/>
                  <wp:effectExtent l="0" t="0" r="0" b="2540"/>
                  <wp:docPr id="24" name="Picture 2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06DEE87" w14:textId="4810E5CD" w:rsidR="000F7C03" w:rsidRPr="002C3A59" w:rsidRDefault="000F7C03" w:rsidP="00F5256D">
            <w:pPr>
              <w:pStyle w:val="ListParagraph"/>
              <w:numPr>
                <w:ilvl w:val="0"/>
                <w:numId w:val="14"/>
              </w:numPr>
              <w:spacing w:before="120" w:after="120" w:line="360" w:lineRule="auto"/>
              <w:ind w:left="341" w:hanging="284"/>
              <w:rPr>
                <w:rFonts w:asciiTheme="minorHAnsi" w:hAnsiTheme="minorHAnsi" w:cstheme="minorHAnsi"/>
                <w:b w:val="0"/>
                <w:sz w:val="18"/>
                <w:szCs w:val="21"/>
              </w:rPr>
            </w:pPr>
            <w:r w:rsidRPr="002C3A59">
              <w:rPr>
                <w:rFonts w:asciiTheme="minorHAnsi" w:hAnsiTheme="minorHAnsi" w:cstheme="minorHAnsi"/>
                <w:b w:val="0"/>
                <w:sz w:val="18"/>
                <w:szCs w:val="21"/>
              </w:rPr>
              <w:t>Location Independent is not available in BE, DK</w:t>
            </w:r>
            <w:r w:rsidR="002435B2">
              <w:rPr>
                <w:rFonts w:asciiTheme="minorHAnsi" w:hAnsiTheme="minorHAnsi" w:cstheme="minorHAnsi"/>
                <w:b w:val="0"/>
                <w:sz w:val="18"/>
                <w:szCs w:val="21"/>
              </w:rPr>
              <w:t>, IE</w:t>
            </w:r>
            <w:r w:rsidRPr="002C3A59">
              <w:rPr>
                <w:rFonts w:asciiTheme="minorHAnsi" w:hAnsiTheme="minorHAnsi" w:cstheme="minorHAnsi"/>
                <w:b w:val="0"/>
                <w:sz w:val="18"/>
                <w:szCs w:val="21"/>
              </w:rPr>
              <w:t xml:space="preserve"> </w:t>
            </w:r>
            <w:r w:rsidR="0029153B">
              <w:rPr>
                <w:rFonts w:asciiTheme="minorHAnsi" w:hAnsiTheme="minorHAnsi" w:cstheme="minorHAnsi"/>
                <w:b w:val="0"/>
                <w:sz w:val="18"/>
                <w:szCs w:val="21"/>
              </w:rPr>
              <w:t>and Zone B countries.</w:t>
            </w:r>
            <w:r w:rsidRPr="002C3A59">
              <w:rPr>
                <w:rFonts w:asciiTheme="minorHAnsi" w:hAnsiTheme="minorHAnsi" w:cstheme="minorHAnsi"/>
                <w:b w:val="0"/>
                <w:sz w:val="18"/>
                <w:szCs w:val="21"/>
              </w:rPr>
              <w:t xml:space="preserve">. </w:t>
            </w:r>
          </w:p>
        </w:tc>
      </w:tr>
    </w:tbl>
    <w:p w14:paraId="73C03435" w14:textId="77777777" w:rsidR="00172C38" w:rsidRPr="00172C38" w:rsidRDefault="00172C38" w:rsidP="00172C38">
      <w:bookmarkStart w:id="195" w:name="_Ref78629033"/>
      <w:bookmarkStart w:id="196" w:name="_Toc51773336"/>
    </w:p>
    <w:p w14:paraId="22D80F27" w14:textId="77777777" w:rsidR="00172C38" w:rsidRDefault="00172C38">
      <w:pPr>
        <w:spacing w:after="200" w:line="276" w:lineRule="auto"/>
        <w:rPr>
          <w:rFonts w:asciiTheme="majorHAnsi" w:eastAsiaTheme="majorEastAsia" w:hAnsiTheme="majorHAnsi" w:cstheme="majorBidi"/>
          <w:bCs/>
          <w:color w:val="00D7BD" w:themeColor="accent1"/>
          <w:sz w:val="28"/>
          <w:szCs w:val="26"/>
        </w:rPr>
      </w:pPr>
      <w:r>
        <w:br w:type="page"/>
      </w:r>
    </w:p>
    <w:p w14:paraId="7AA17DE3" w14:textId="2F9FDC6D" w:rsidR="00256036" w:rsidRDefault="00256036" w:rsidP="006F3197">
      <w:pPr>
        <w:pStyle w:val="Heading2"/>
        <w:spacing w:before="120" w:after="120" w:line="360" w:lineRule="auto"/>
        <w:ind w:left="720" w:hanging="720"/>
      </w:pPr>
      <w:bookmarkStart w:id="197" w:name="_Toc192513278"/>
      <w:r>
        <w:lastRenderedPageBreak/>
        <w:t>Get Free Location Independent Number in Germany [numberEnquiry API]</w:t>
      </w:r>
      <w:bookmarkEnd w:id="195"/>
      <w:bookmarkEnd w:id="197"/>
    </w:p>
    <w:p w14:paraId="5011826E" w14:textId="77777777" w:rsidR="0050429F" w:rsidRPr="00F41A7A" w:rsidRDefault="0050429F" w:rsidP="00F0333C">
      <w:pPr>
        <w:pStyle w:val="Heading3"/>
      </w:pPr>
      <w:bookmarkStart w:id="198" w:name="_Toc192513279"/>
      <w:r w:rsidRPr="00F41A7A">
        <w:t>Description</w:t>
      </w:r>
      <w:bookmarkEnd w:id="198"/>
    </w:p>
    <w:p w14:paraId="4AC59319" w14:textId="28537A6C" w:rsidR="0050429F" w:rsidRDefault="0050429F" w:rsidP="0050429F">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262483">
        <w:rPr>
          <w:rFonts w:asciiTheme="minorHAnsi" w:hAnsiTheme="minorHAnsi" w:cstheme="minorHAnsi"/>
          <w:b w:val="0"/>
          <w:i/>
          <w:iCs/>
          <w:noProof w:val="0"/>
          <w:color w:val="9C24FF" w:themeColor="accent4" w:themeTint="99"/>
          <w:sz w:val="20"/>
          <w:szCs w:val="20"/>
        </w:rPr>
        <w:t>numberEnquiry</w:t>
      </w:r>
      <w:r>
        <w:rPr>
          <w:rFonts w:asciiTheme="minorHAnsi" w:hAnsiTheme="minorHAnsi" w:cstheme="minorHAnsi"/>
          <w:b w:val="0"/>
          <w:bCs w:val="0"/>
          <w:noProof w:val="0"/>
          <w:color w:val="000000" w:themeColor="text1"/>
          <w:sz w:val="20"/>
          <w:szCs w:val="20"/>
        </w:rPr>
        <w:t xml:space="preserve"> 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Location Independent Numbers.</w:t>
      </w:r>
    </w:p>
    <w:p w14:paraId="18A8F775" w14:textId="77777777" w:rsidR="0050429F" w:rsidRPr="00F41A7A" w:rsidRDefault="0050429F" w:rsidP="00F0333C">
      <w:pPr>
        <w:pStyle w:val="Heading3"/>
      </w:pPr>
      <w:bookmarkStart w:id="199" w:name="_Toc192513280"/>
      <w:r w:rsidRPr="00F41A7A">
        <w:t>Input parameter(s)</w:t>
      </w:r>
      <w:bookmarkEnd w:id="199"/>
    </w:p>
    <w:p w14:paraId="252A0106" w14:textId="77777777" w:rsidR="0050429F" w:rsidRDefault="0050429F" w:rsidP="0050429F">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You need to send the below parameters as input:</w:t>
      </w:r>
    </w:p>
    <w:tbl>
      <w:tblPr>
        <w:tblStyle w:val="Colttop"/>
        <w:tblW w:w="5000" w:type="pct"/>
        <w:tblLook w:val="04A0" w:firstRow="1" w:lastRow="0" w:firstColumn="1" w:lastColumn="0" w:noHBand="0" w:noVBand="1"/>
      </w:tblPr>
      <w:tblGrid>
        <w:gridCol w:w="3211"/>
        <w:gridCol w:w="1891"/>
        <w:gridCol w:w="4518"/>
      </w:tblGrid>
      <w:tr w:rsidR="0050429F" w:rsidRPr="002C3A59" w14:paraId="3706AA10" w14:textId="77777777" w:rsidTr="00865E12">
        <w:trPr>
          <w:cnfStyle w:val="100000000000" w:firstRow="1" w:lastRow="0" w:firstColumn="0" w:lastColumn="0" w:oddVBand="0" w:evenVBand="0" w:oddHBand="0" w:evenHBand="0" w:firstRowFirstColumn="0" w:firstRowLastColumn="0" w:lastRowFirstColumn="0" w:lastRowLastColumn="0"/>
        </w:trPr>
        <w:tc>
          <w:tcPr>
            <w:tcW w:w="1669" w:type="pct"/>
            <w:vAlign w:val="center"/>
          </w:tcPr>
          <w:p w14:paraId="5775FB86"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983" w:type="pct"/>
            <w:vAlign w:val="center"/>
          </w:tcPr>
          <w:p w14:paraId="643F344C"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348" w:type="pct"/>
            <w:vAlign w:val="center"/>
          </w:tcPr>
          <w:p w14:paraId="67C621AC"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865E12" w:rsidRPr="002C3A59" w14:paraId="77D80ECA" w14:textId="77777777" w:rsidTr="00865E12">
        <w:tc>
          <w:tcPr>
            <w:tcW w:w="1669" w:type="pct"/>
            <w:vAlign w:val="center"/>
          </w:tcPr>
          <w:p w14:paraId="32281806" w14:textId="0B8D9F66" w:rsidR="00865E12" w:rsidRPr="002C3A59" w:rsidRDefault="00865E12" w:rsidP="00865E12">
            <w:pPr>
              <w:spacing w:before="120" w:line="360" w:lineRule="auto"/>
              <w:rPr>
                <w:rFonts w:cstheme="minorHAnsi"/>
                <w:b/>
                <w:sz w:val="18"/>
                <w:szCs w:val="21"/>
              </w:rPr>
            </w:pPr>
            <w:r w:rsidRPr="007104FF">
              <w:rPr>
                <w:b/>
                <w:sz w:val="18"/>
                <w:szCs w:val="21"/>
              </w:rPr>
              <w:t>senderSystem</w:t>
            </w:r>
          </w:p>
        </w:tc>
        <w:tc>
          <w:tcPr>
            <w:tcW w:w="983" w:type="pct"/>
            <w:vAlign w:val="center"/>
          </w:tcPr>
          <w:p w14:paraId="472E69A2" w14:textId="5328D209"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 (Default)</w:t>
            </w:r>
          </w:p>
        </w:tc>
        <w:tc>
          <w:tcPr>
            <w:tcW w:w="2348" w:type="pct"/>
            <w:vAlign w:val="center"/>
          </w:tcPr>
          <w:p w14:paraId="5A974251" w14:textId="600E9622" w:rsidR="00865E12" w:rsidRPr="002C3A59" w:rsidRDefault="00865E12" w:rsidP="00865E12">
            <w:pPr>
              <w:spacing w:before="120" w:line="360" w:lineRule="auto"/>
              <w:rPr>
                <w:rFonts w:cstheme="minorHAnsi"/>
                <w:sz w:val="18"/>
                <w:szCs w:val="21"/>
              </w:rPr>
            </w:pPr>
            <w:r w:rsidRPr="007104FF">
              <w:rPr>
                <w:sz w:val="18"/>
                <w:szCs w:val="21"/>
              </w:rPr>
              <w:t>Value = Xml</w:t>
            </w:r>
          </w:p>
        </w:tc>
      </w:tr>
      <w:tr w:rsidR="00865E12" w:rsidRPr="002C3A59" w14:paraId="23B24047"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57952B75" w14:textId="2AA281A7" w:rsidR="00865E12" w:rsidRPr="002C3A59" w:rsidRDefault="00865E12" w:rsidP="00865E12">
            <w:pPr>
              <w:spacing w:before="120" w:line="360" w:lineRule="auto"/>
              <w:rPr>
                <w:rFonts w:cstheme="minorHAnsi"/>
                <w:b/>
                <w:sz w:val="18"/>
                <w:szCs w:val="21"/>
              </w:rPr>
            </w:pPr>
            <w:r w:rsidRPr="007104FF">
              <w:rPr>
                <w:b/>
                <w:sz w:val="18"/>
                <w:szCs w:val="21"/>
              </w:rPr>
              <w:t>creationTime</w:t>
            </w:r>
          </w:p>
        </w:tc>
        <w:tc>
          <w:tcPr>
            <w:tcW w:w="983" w:type="pct"/>
            <w:vAlign w:val="center"/>
          </w:tcPr>
          <w:p w14:paraId="10B117C0" w14:textId="37549B57"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Optional</w:t>
            </w:r>
          </w:p>
        </w:tc>
        <w:tc>
          <w:tcPr>
            <w:tcW w:w="2348" w:type="pct"/>
            <w:vAlign w:val="center"/>
          </w:tcPr>
          <w:p w14:paraId="43D830DF"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74E8D7F8" w14:textId="57D7B3CD"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865E12" w:rsidRPr="002C3A59" w14:paraId="1690A500" w14:textId="77777777" w:rsidTr="00865E12">
        <w:tc>
          <w:tcPr>
            <w:tcW w:w="1669" w:type="pct"/>
            <w:vAlign w:val="center"/>
          </w:tcPr>
          <w:p w14:paraId="488C6049" w14:textId="0919A2AE" w:rsidR="00865E12" w:rsidRPr="002C3A59" w:rsidRDefault="00865E12" w:rsidP="00865E12">
            <w:pPr>
              <w:spacing w:before="120" w:line="360" w:lineRule="auto"/>
              <w:rPr>
                <w:rFonts w:cstheme="minorHAnsi"/>
                <w:b/>
                <w:sz w:val="18"/>
                <w:szCs w:val="21"/>
              </w:rPr>
            </w:pPr>
            <w:r w:rsidRPr="007104FF">
              <w:rPr>
                <w:b/>
                <w:sz w:val="18"/>
                <w:szCs w:val="21"/>
              </w:rPr>
              <w:t>serviceProfile</w:t>
            </w:r>
          </w:p>
        </w:tc>
        <w:tc>
          <w:tcPr>
            <w:tcW w:w="983" w:type="pct"/>
            <w:vAlign w:val="center"/>
          </w:tcPr>
          <w:p w14:paraId="4C56AA6F" w14:textId="3782B392"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w:t>
            </w:r>
          </w:p>
        </w:tc>
        <w:tc>
          <w:tcPr>
            <w:tcW w:w="2348" w:type="pct"/>
            <w:vAlign w:val="center"/>
          </w:tcPr>
          <w:p w14:paraId="2C2FB105"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3D53CF7" w14:textId="3CA6E382"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865E12" w:rsidRPr="002C3A59" w14:paraId="106C0835"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0FE68FC8" w14:textId="6972D222" w:rsidR="00865E12" w:rsidRPr="002C3A59" w:rsidRDefault="00865E12" w:rsidP="00865E12">
            <w:pPr>
              <w:spacing w:before="120" w:line="360" w:lineRule="auto"/>
              <w:rPr>
                <w:rFonts w:cstheme="minorHAnsi"/>
                <w:b/>
                <w:sz w:val="18"/>
                <w:szCs w:val="21"/>
              </w:rPr>
            </w:pPr>
            <w:r w:rsidRPr="007104FF">
              <w:rPr>
                <w:b/>
                <w:sz w:val="18"/>
                <w:szCs w:val="21"/>
              </w:rPr>
              <w:t>productID</w:t>
            </w:r>
          </w:p>
        </w:tc>
        <w:tc>
          <w:tcPr>
            <w:tcW w:w="983" w:type="pct"/>
            <w:vAlign w:val="center"/>
          </w:tcPr>
          <w:p w14:paraId="1B26B550" w14:textId="74F44F5F"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 (Default)</w:t>
            </w:r>
          </w:p>
        </w:tc>
        <w:tc>
          <w:tcPr>
            <w:tcW w:w="2348" w:type="pct"/>
            <w:vAlign w:val="center"/>
          </w:tcPr>
          <w:p w14:paraId="370686BE" w14:textId="5B95D45D" w:rsidR="00865E12" w:rsidRPr="002C3A59" w:rsidRDefault="00865E12" w:rsidP="00865E12">
            <w:pPr>
              <w:spacing w:before="120" w:line="360" w:lineRule="auto"/>
              <w:rPr>
                <w:rFonts w:cstheme="minorHAnsi"/>
                <w:sz w:val="18"/>
                <w:szCs w:val="21"/>
              </w:rPr>
            </w:pPr>
            <w:r w:rsidRPr="007104FF">
              <w:rPr>
                <w:sz w:val="18"/>
                <w:szCs w:val="21"/>
              </w:rPr>
              <w:t>Value = Geographic Number Hosting</w:t>
            </w:r>
          </w:p>
        </w:tc>
      </w:tr>
      <w:tr w:rsidR="00865E12" w:rsidRPr="002C3A59" w14:paraId="69C4E4F1" w14:textId="77777777" w:rsidTr="00865E12">
        <w:tc>
          <w:tcPr>
            <w:tcW w:w="1669" w:type="pct"/>
            <w:vAlign w:val="center"/>
          </w:tcPr>
          <w:p w14:paraId="5B62EA1C" w14:textId="62E963E4" w:rsidR="00865E12" w:rsidRPr="002C3A59" w:rsidRDefault="00865E12" w:rsidP="00865E12">
            <w:pPr>
              <w:spacing w:before="120" w:line="360" w:lineRule="auto"/>
              <w:rPr>
                <w:rFonts w:cstheme="minorHAnsi"/>
                <w:b/>
                <w:sz w:val="18"/>
                <w:szCs w:val="21"/>
              </w:rPr>
            </w:pPr>
            <w:r>
              <w:rPr>
                <w:b/>
                <w:sz w:val="18"/>
                <w:szCs w:val="21"/>
              </w:rPr>
              <w:t>c</w:t>
            </w:r>
            <w:r w:rsidRPr="007104FF">
              <w:rPr>
                <w:b/>
                <w:sz w:val="18"/>
                <w:szCs w:val="21"/>
              </w:rPr>
              <w:t>ountry</w:t>
            </w:r>
          </w:p>
        </w:tc>
        <w:tc>
          <w:tcPr>
            <w:tcW w:w="983" w:type="pct"/>
            <w:vAlign w:val="center"/>
          </w:tcPr>
          <w:p w14:paraId="7CBC131A" w14:textId="22B1A435"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w:t>
            </w:r>
          </w:p>
        </w:tc>
        <w:tc>
          <w:tcPr>
            <w:tcW w:w="2348" w:type="pct"/>
            <w:vAlign w:val="center"/>
          </w:tcPr>
          <w:p w14:paraId="13F55BF3"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635D1F7" w14:textId="46D532D2"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Ex: GB for United Kingdom, FR for France, …</w:t>
            </w:r>
          </w:p>
        </w:tc>
      </w:tr>
      <w:tr w:rsidR="00865E12" w:rsidRPr="002C3A59" w14:paraId="38B62931"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15B6F4D7"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cliStatus</w:t>
            </w:r>
          </w:p>
        </w:tc>
        <w:tc>
          <w:tcPr>
            <w:tcW w:w="983" w:type="pct"/>
            <w:vAlign w:val="center"/>
          </w:tcPr>
          <w:p w14:paraId="26DBAB75"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544D68B1"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‘Free’</w:t>
            </w:r>
          </w:p>
        </w:tc>
      </w:tr>
      <w:tr w:rsidR="00865E12" w:rsidRPr="002C3A59" w14:paraId="0A7D5742" w14:textId="77777777" w:rsidTr="00865E12">
        <w:tc>
          <w:tcPr>
            <w:tcW w:w="1669" w:type="pct"/>
            <w:vAlign w:val="center"/>
          </w:tcPr>
          <w:p w14:paraId="3F56FCF1"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nonGeoblockDetails/blockSize</w:t>
            </w:r>
          </w:p>
        </w:tc>
        <w:tc>
          <w:tcPr>
            <w:tcW w:w="983" w:type="pct"/>
            <w:vAlign w:val="center"/>
          </w:tcPr>
          <w:p w14:paraId="07326F9D"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Mandatory</w:t>
            </w:r>
          </w:p>
        </w:tc>
        <w:tc>
          <w:tcPr>
            <w:tcW w:w="2348" w:type="pct"/>
            <w:vAlign w:val="center"/>
          </w:tcPr>
          <w:p w14:paraId="43A175CC" w14:textId="46A83ACF"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Single Number, blockSize need not to be entered</w:t>
            </w:r>
          </w:p>
          <w:p w14:paraId="04621835"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Range search, blocksize is required</w:t>
            </w:r>
          </w:p>
          <w:p w14:paraId="34F08725" w14:textId="424760B3" w:rsidR="00865E12" w:rsidRPr="002C3A59" w:rsidRDefault="00865E12" w:rsidP="00865E12">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Please refer to Service Matrix.</w:t>
            </w:r>
          </w:p>
        </w:tc>
      </w:tr>
      <w:tr w:rsidR="00865E12" w:rsidRPr="002C3A59" w14:paraId="3F4DD3C0"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557C3CA6"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numberType</w:t>
            </w:r>
          </w:p>
        </w:tc>
        <w:tc>
          <w:tcPr>
            <w:tcW w:w="983" w:type="pct"/>
            <w:vAlign w:val="center"/>
          </w:tcPr>
          <w:p w14:paraId="1A2F9F9F"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300B5F25"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‘Non Geo’</w:t>
            </w:r>
          </w:p>
        </w:tc>
      </w:tr>
      <w:tr w:rsidR="00865E12" w:rsidRPr="002C3A59" w14:paraId="7C3D665F" w14:textId="77777777" w:rsidTr="00865E12">
        <w:tc>
          <w:tcPr>
            <w:tcW w:w="1669" w:type="pct"/>
            <w:vAlign w:val="center"/>
          </w:tcPr>
          <w:p w14:paraId="27C14744"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 xml:space="preserve">numberCategory </w:t>
            </w:r>
          </w:p>
        </w:tc>
        <w:tc>
          <w:tcPr>
            <w:tcW w:w="983" w:type="pct"/>
            <w:vAlign w:val="center"/>
          </w:tcPr>
          <w:p w14:paraId="3CD7BF5D"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7001471C"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single number search:</w:t>
            </w:r>
          </w:p>
          <w:p w14:paraId="55696947" w14:textId="715C73A1" w:rsidR="00865E12"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w:t>
            </w:r>
            <w:r>
              <w:rPr>
                <w:rFonts w:asciiTheme="minorHAnsi" w:hAnsiTheme="minorHAnsi" w:cstheme="minorHAnsi"/>
                <w:sz w:val="18"/>
                <w:szCs w:val="21"/>
              </w:rPr>
              <w:t>IPGEO Single’</w:t>
            </w:r>
          </w:p>
          <w:p w14:paraId="6296AFF1"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range search:</w:t>
            </w:r>
          </w:p>
          <w:p w14:paraId="3BD52D73" w14:textId="758B8835" w:rsidR="00865E12" w:rsidRPr="002C3A59"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Value=’IPGEO Range’</w:t>
            </w:r>
          </w:p>
        </w:tc>
      </w:tr>
    </w:tbl>
    <w:p w14:paraId="5A8D434B" w14:textId="77777777" w:rsidR="0050429F" w:rsidRDefault="0050429F" w:rsidP="0050429F">
      <w:pPr>
        <w:spacing w:line="360" w:lineRule="auto"/>
        <w:jc w:val="both"/>
        <w:rPr>
          <w:rFonts w:cstheme="minorHAnsi"/>
          <w:szCs w:val="20"/>
        </w:rPr>
      </w:pPr>
    </w:p>
    <w:p w14:paraId="785B8CF4" w14:textId="1F069D6F" w:rsidR="0050429F" w:rsidRDefault="0050429F" w:rsidP="00F0333C">
      <w:pPr>
        <w:pStyle w:val="Heading3"/>
      </w:pPr>
      <w:bookmarkStart w:id="200" w:name="_Toc192513281"/>
      <w:r w:rsidRPr="00E60A60">
        <w:t>Output</w:t>
      </w:r>
      <w:r>
        <w:t>/Response</w:t>
      </w:r>
      <w:bookmarkEnd w:id="200"/>
    </w:p>
    <w:p w14:paraId="5BD26A30" w14:textId="77777777" w:rsidR="00172C38" w:rsidRPr="00172C38" w:rsidRDefault="00172C38" w:rsidP="00172C38"/>
    <w:p w14:paraId="633CA1DB" w14:textId="65E724B2" w:rsidR="00256036" w:rsidRDefault="0050429F" w:rsidP="00172C38">
      <w:pPr>
        <w:spacing w:line="276" w:lineRule="auto"/>
      </w:pPr>
      <w:r>
        <w:rPr>
          <w:rFonts w:cstheme="minorHAnsi"/>
          <w:szCs w:val="20"/>
        </w:rPr>
        <w:t>List of number matching your request will be returned. In the scenario where Colt would not have enough capacity to meet your request, the closest quantity will be returned.</w:t>
      </w:r>
    </w:p>
    <w:p w14:paraId="128914D2" w14:textId="2DA2AEBB" w:rsidR="005E4661" w:rsidRDefault="005E4661">
      <w:pPr>
        <w:spacing w:after="200" w:line="276" w:lineRule="auto"/>
      </w:pPr>
      <w:r>
        <w:br w:type="page"/>
      </w:r>
    </w:p>
    <w:p w14:paraId="4E0CCD8D" w14:textId="2EAE9547" w:rsidR="000F7C03" w:rsidRPr="006F3197" w:rsidRDefault="000F7C03" w:rsidP="006F3197">
      <w:pPr>
        <w:pStyle w:val="Heading2"/>
        <w:spacing w:before="120" w:after="120" w:line="360" w:lineRule="auto"/>
        <w:ind w:left="720" w:hanging="720"/>
      </w:pPr>
      <w:bookmarkStart w:id="201" w:name="_Toc192513282"/>
      <w:r>
        <w:lastRenderedPageBreak/>
        <w:t>Get Free 0330 &amp; 0333 Number in the UK [numberEnquiry API]</w:t>
      </w:r>
      <w:bookmarkEnd w:id="196"/>
      <w:bookmarkEnd w:id="201"/>
    </w:p>
    <w:p w14:paraId="5C3687D7" w14:textId="77777777" w:rsidR="000F7C03" w:rsidRPr="00F41A7A" w:rsidRDefault="000F7C03" w:rsidP="00F0333C">
      <w:pPr>
        <w:pStyle w:val="Heading3"/>
      </w:pPr>
      <w:bookmarkStart w:id="202" w:name="_Toc192513283"/>
      <w:r w:rsidRPr="00F41A7A">
        <w:t>Description</w:t>
      </w:r>
      <w:bookmarkEnd w:id="202"/>
    </w:p>
    <w:p w14:paraId="33063958"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 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 xml:space="preserve">free UK ‘03’ numbers. 2 categories are available: </w:t>
      </w:r>
    </w:p>
    <w:p w14:paraId="10D2B093" w14:textId="77777777" w:rsidR="000F7C03" w:rsidRPr="006F3197" w:rsidRDefault="000F7C03" w:rsidP="002C5D4B">
      <w:pPr>
        <w:pStyle w:val="Caption"/>
        <w:numPr>
          <w:ilvl w:val="0"/>
          <w:numId w:val="36"/>
        </w:numPr>
        <w:spacing w:line="360" w:lineRule="auto"/>
        <w:rPr>
          <w:rFonts w:asciiTheme="minorHAnsi" w:hAnsiTheme="minorHAnsi" w:cstheme="minorHAnsi"/>
          <w:b w:val="0"/>
          <w:bCs w:val="0"/>
          <w:noProof w:val="0"/>
          <w:color w:val="000000" w:themeColor="text1"/>
          <w:sz w:val="20"/>
          <w:szCs w:val="20"/>
        </w:rPr>
      </w:pPr>
      <w:r w:rsidRPr="006F3197">
        <w:rPr>
          <w:rFonts w:asciiTheme="minorHAnsi" w:hAnsiTheme="minorHAnsi" w:cstheme="minorHAnsi"/>
          <w:b w:val="0"/>
          <w:bCs w:val="0"/>
          <w:noProof w:val="0"/>
          <w:color w:val="000000" w:themeColor="text1"/>
          <w:sz w:val="20"/>
          <w:szCs w:val="20"/>
        </w:rPr>
        <w:t>‘UK WIDE (Any Users)’</w:t>
      </w:r>
    </w:p>
    <w:p w14:paraId="7DCCB571" w14:textId="77777777" w:rsidR="000F7C03" w:rsidRPr="006F3197" w:rsidRDefault="000F7C03" w:rsidP="002C5D4B">
      <w:pPr>
        <w:pStyle w:val="Caption"/>
        <w:numPr>
          <w:ilvl w:val="0"/>
          <w:numId w:val="36"/>
        </w:numPr>
        <w:spacing w:line="360" w:lineRule="auto"/>
        <w:rPr>
          <w:rFonts w:asciiTheme="minorHAnsi" w:hAnsiTheme="minorHAnsi" w:cstheme="minorHAnsi"/>
          <w:b w:val="0"/>
          <w:bCs w:val="0"/>
          <w:noProof w:val="0"/>
          <w:color w:val="000000" w:themeColor="text1"/>
          <w:sz w:val="20"/>
          <w:szCs w:val="20"/>
        </w:rPr>
      </w:pPr>
      <w:r w:rsidRPr="006F3197">
        <w:rPr>
          <w:rFonts w:asciiTheme="minorHAnsi" w:hAnsiTheme="minorHAnsi" w:cstheme="minorHAnsi"/>
          <w:b w:val="0"/>
          <w:bCs w:val="0"/>
          <w:noProof w:val="0"/>
          <w:color w:val="000000" w:themeColor="text1"/>
          <w:sz w:val="20"/>
          <w:szCs w:val="20"/>
        </w:rPr>
        <w:t>‘UK WIDE (Public Services &amp; Not for Profit)’</w:t>
      </w:r>
    </w:p>
    <w:p w14:paraId="3159992D" w14:textId="75409821" w:rsidR="000F7C03" w:rsidRDefault="000F7C03" w:rsidP="00F0333C">
      <w:pPr>
        <w:pStyle w:val="Heading3"/>
      </w:pPr>
      <w:bookmarkStart w:id="203" w:name="_Toc192513284"/>
      <w:r w:rsidRPr="00F41A7A">
        <w:t>Input parameter(s)</w:t>
      </w:r>
      <w:bookmarkEnd w:id="203"/>
    </w:p>
    <w:p w14:paraId="4A191702" w14:textId="77777777" w:rsidR="005E4661" w:rsidRPr="005E4661" w:rsidRDefault="005E4661" w:rsidP="005E4661"/>
    <w:tbl>
      <w:tblPr>
        <w:tblStyle w:val="Colttop"/>
        <w:tblW w:w="5000" w:type="pct"/>
        <w:tblLook w:val="04A0" w:firstRow="1" w:lastRow="0" w:firstColumn="1" w:lastColumn="0" w:noHBand="0" w:noVBand="1"/>
      </w:tblPr>
      <w:tblGrid>
        <w:gridCol w:w="3033"/>
        <w:gridCol w:w="1889"/>
        <w:gridCol w:w="4698"/>
      </w:tblGrid>
      <w:tr w:rsidR="000F7C03" w:rsidRPr="00B7352B" w14:paraId="4AE08D51" w14:textId="77777777" w:rsidTr="00865E12">
        <w:trPr>
          <w:cnfStyle w:val="100000000000" w:firstRow="1" w:lastRow="0" w:firstColumn="0" w:lastColumn="0" w:oddVBand="0" w:evenVBand="0" w:oddHBand="0" w:evenHBand="0" w:firstRowFirstColumn="0" w:firstRowLastColumn="0" w:lastRowFirstColumn="0" w:lastRowLastColumn="0"/>
        </w:trPr>
        <w:tc>
          <w:tcPr>
            <w:tcW w:w="1576" w:type="pct"/>
            <w:vAlign w:val="center"/>
          </w:tcPr>
          <w:p w14:paraId="55562731"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Parameter</w:t>
            </w:r>
          </w:p>
        </w:tc>
        <w:tc>
          <w:tcPr>
            <w:tcW w:w="982" w:type="pct"/>
            <w:vAlign w:val="center"/>
          </w:tcPr>
          <w:p w14:paraId="652A6674"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Type</w:t>
            </w:r>
          </w:p>
        </w:tc>
        <w:tc>
          <w:tcPr>
            <w:tcW w:w="2442" w:type="pct"/>
            <w:vAlign w:val="center"/>
          </w:tcPr>
          <w:p w14:paraId="26A9604F"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Value</w:t>
            </w:r>
          </w:p>
        </w:tc>
      </w:tr>
      <w:tr w:rsidR="00865E12" w:rsidRPr="00B7352B" w14:paraId="14CBBEEF" w14:textId="77777777" w:rsidTr="00865E12">
        <w:tc>
          <w:tcPr>
            <w:tcW w:w="1576" w:type="pct"/>
            <w:vAlign w:val="center"/>
          </w:tcPr>
          <w:p w14:paraId="45EF68B9" w14:textId="4133C163" w:rsidR="00865E12" w:rsidRPr="00B7352B" w:rsidRDefault="00865E12" w:rsidP="00865E12">
            <w:pPr>
              <w:spacing w:before="120" w:line="360" w:lineRule="auto"/>
              <w:rPr>
                <w:rFonts w:cstheme="minorHAnsi"/>
                <w:b/>
                <w:sz w:val="18"/>
                <w:szCs w:val="18"/>
              </w:rPr>
            </w:pPr>
            <w:r w:rsidRPr="007104FF">
              <w:rPr>
                <w:b/>
                <w:sz w:val="18"/>
                <w:szCs w:val="21"/>
              </w:rPr>
              <w:t>senderSystem</w:t>
            </w:r>
          </w:p>
        </w:tc>
        <w:tc>
          <w:tcPr>
            <w:tcW w:w="982" w:type="pct"/>
            <w:vAlign w:val="center"/>
          </w:tcPr>
          <w:p w14:paraId="0C915056" w14:textId="798EC9E1"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 (Default)</w:t>
            </w:r>
          </w:p>
        </w:tc>
        <w:tc>
          <w:tcPr>
            <w:tcW w:w="2442" w:type="pct"/>
            <w:vAlign w:val="center"/>
          </w:tcPr>
          <w:p w14:paraId="3DC39F86" w14:textId="75E3B18C" w:rsidR="00865E12" w:rsidRPr="00B7352B" w:rsidRDefault="00865E12" w:rsidP="00865E12">
            <w:pPr>
              <w:spacing w:before="120" w:line="360" w:lineRule="auto"/>
              <w:rPr>
                <w:rFonts w:cstheme="minorHAnsi"/>
                <w:sz w:val="18"/>
                <w:szCs w:val="18"/>
              </w:rPr>
            </w:pPr>
            <w:r w:rsidRPr="007104FF">
              <w:rPr>
                <w:sz w:val="18"/>
                <w:szCs w:val="21"/>
              </w:rPr>
              <w:t>Value = Xml</w:t>
            </w:r>
          </w:p>
        </w:tc>
      </w:tr>
      <w:tr w:rsidR="00865E12" w:rsidRPr="00B7352B" w14:paraId="671326CE"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040CCEB1" w14:textId="3B1F4EF5" w:rsidR="00865E12" w:rsidRPr="00B7352B" w:rsidRDefault="00865E12" w:rsidP="00865E12">
            <w:pPr>
              <w:spacing w:before="120" w:line="360" w:lineRule="auto"/>
              <w:rPr>
                <w:rFonts w:cstheme="minorHAnsi"/>
                <w:b/>
                <w:sz w:val="18"/>
                <w:szCs w:val="18"/>
              </w:rPr>
            </w:pPr>
            <w:r w:rsidRPr="007104FF">
              <w:rPr>
                <w:b/>
                <w:sz w:val="18"/>
                <w:szCs w:val="21"/>
              </w:rPr>
              <w:t>creationTime</w:t>
            </w:r>
          </w:p>
        </w:tc>
        <w:tc>
          <w:tcPr>
            <w:tcW w:w="982" w:type="pct"/>
            <w:vAlign w:val="center"/>
          </w:tcPr>
          <w:p w14:paraId="7A6216E4" w14:textId="3B24D3A9"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Optional</w:t>
            </w:r>
          </w:p>
        </w:tc>
        <w:tc>
          <w:tcPr>
            <w:tcW w:w="2442" w:type="pct"/>
            <w:vAlign w:val="center"/>
          </w:tcPr>
          <w:p w14:paraId="0ED8DF40"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20152AAE" w14:textId="30F96076"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865E12" w:rsidRPr="00B7352B" w14:paraId="7D2A6BE4" w14:textId="77777777" w:rsidTr="00865E12">
        <w:tc>
          <w:tcPr>
            <w:tcW w:w="1576" w:type="pct"/>
            <w:vAlign w:val="center"/>
          </w:tcPr>
          <w:p w14:paraId="65BE4BAD" w14:textId="69F649E9" w:rsidR="00865E12" w:rsidRPr="00B7352B" w:rsidRDefault="00865E12" w:rsidP="00865E12">
            <w:pPr>
              <w:spacing w:before="120" w:line="360" w:lineRule="auto"/>
              <w:rPr>
                <w:rFonts w:cstheme="minorHAnsi"/>
                <w:b/>
                <w:sz w:val="18"/>
                <w:szCs w:val="18"/>
              </w:rPr>
            </w:pPr>
            <w:r w:rsidRPr="007104FF">
              <w:rPr>
                <w:b/>
                <w:sz w:val="18"/>
                <w:szCs w:val="21"/>
              </w:rPr>
              <w:t>serviceProfile</w:t>
            </w:r>
          </w:p>
        </w:tc>
        <w:tc>
          <w:tcPr>
            <w:tcW w:w="982" w:type="pct"/>
            <w:vAlign w:val="center"/>
          </w:tcPr>
          <w:p w14:paraId="506A0CA8" w14:textId="287E4E95"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w:t>
            </w:r>
          </w:p>
        </w:tc>
        <w:tc>
          <w:tcPr>
            <w:tcW w:w="2442" w:type="pct"/>
            <w:vAlign w:val="center"/>
          </w:tcPr>
          <w:p w14:paraId="109962EE"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0F745696" w14:textId="6774EBCC"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865E12" w:rsidRPr="00B7352B" w14:paraId="16CF52F0"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73893CB1" w14:textId="0B86D8D0" w:rsidR="00865E12" w:rsidRPr="00B7352B" w:rsidRDefault="00865E12" w:rsidP="00865E12">
            <w:pPr>
              <w:spacing w:before="120" w:line="360" w:lineRule="auto"/>
              <w:rPr>
                <w:rFonts w:cstheme="minorHAnsi"/>
                <w:b/>
                <w:sz w:val="18"/>
                <w:szCs w:val="18"/>
              </w:rPr>
            </w:pPr>
            <w:r w:rsidRPr="007104FF">
              <w:rPr>
                <w:b/>
                <w:sz w:val="18"/>
                <w:szCs w:val="21"/>
              </w:rPr>
              <w:t>productID</w:t>
            </w:r>
          </w:p>
        </w:tc>
        <w:tc>
          <w:tcPr>
            <w:tcW w:w="982" w:type="pct"/>
            <w:vAlign w:val="center"/>
          </w:tcPr>
          <w:p w14:paraId="72EA3893" w14:textId="4F386606"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 (Default)</w:t>
            </w:r>
          </w:p>
        </w:tc>
        <w:tc>
          <w:tcPr>
            <w:tcW w:w="2442" w:type="pct"/>
            <w:vAlign w:val="center"/>
          </w:tcPr>
          <w:p w14:paraId="1E895D5C" w14:textId="41AED271" w:rsidR="00865E12" w:rsidRPr="00B7352B" w:rsidRDefault="00865E12" w:rsidP="00865E12">
            <w:pPr>
              <w:spacing w:before="120" w:line="360" w:lineRule="auto"/>
              <w:rPr>
                <w:rFonts w:cstheme="minorHAnsi"/>
                <w:sz w:val="18"/>
                <w:szCs w:val="18"/>
              </w:rPr>
            </w:pPr>
            <w:r w:rsidRPr="007104FF">
              <w:rPr>
                <w:sz w:val="18"/>
                <w:szCs w:val="21"/>
              </w:rPr>
              <w:t>Value = Geographic Number Hosting</w:t>
            </w:r>
          </w:p>
        </w:tc>
      </w:tr>
      <w:tr w:rsidR="00865E12" w:rsidRPr="00B7352B" w14:paraId="20372451" w14:textId="77777777" w:rsidTr="00865E12">
        <w:tc>
          <w:tcPr>
            <w:tcW w:w="1576" w:type="pct"/>
            <w:vAlign w:val="center"/>
          </w:tcPr>
          <w:p w14:paraId="30391AF7" w14:textId="198D2420" w:rsidR="00865E12" w:rsidRPr="00B7352B" w:rsidRDefault="00865E12" w:rsidP="00865E12">
            <w:pPr>
              <w:spacing w:before="120" w:line="360" w:lineRule="auto"/>
              <w:rPr>
                <w:rFonts w:cstheme="minorHAnsi"/>
                <w:b/>
                <w:sz w:val="18"/>
                <w:szCs w:val="18"/>
              </w:rPr>
            </w:pPr>
            <w:r>
              <w:rPr>
                <w:b/>
                <w:sz w:val="18"/>
                <w:szCs w:val="21"/>
              </w:rPr>
              <w:t>c</w:t>
            </w:r>
            <w:r w:rsidRPr="007104FF">
              <w:rPr>
                <w:b/>
                <w:sz w:val="18"/>
                <w:szCs w:val="21"/>
              </w:rPr>
              <w:t>ountry</w:t>
            </w:r>
          </w:p>
        </w:tc>
        <w:tc>
          <w:tcPr>
            <w:tcW w:w="982" w:type="pct"/>
            <w:vAlign w:val="center"/>
          </w:tcPr>
          <w:p w14:paraId="19CC477B" w14:textId="2F23675A"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w:t>
            </w:r>
          </w:p>
        </w:tc>
        <w:tc>
          <w:tcPr>
            <w:tcW w:w="2442" w:type="pct"/>
            <w:vAlign w:val="center"/>
          </w:tcPr>
          <w:p w14:paraId="7C40A5A8"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4CDEF3AD" w14:textId="5720268D"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865E12" w:rsidRPr="00B7352B" w14:paraId="450DA892"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239A355E"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cliStatus</w:t>
            </w:r>
          </w:p>
        </w:tc>
        <w:tc>
          <w:tcPr>
            <w:tcW w:w="982" w:type="pct"/>
            <w:vAlign w:val="center"/>
          </w:tcPr>
          <w:p w14:paraId="6DFE21ED"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49686594"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 = ‘Free’</w:t>
            </w:r>
          </w:p>
        </w:tc>
      </w:tr>
      <w:tr w:rsidR="00865E12" w:rsidRPr="00B7352B" w14:paraId="643A5946" w14:textId="77777777" w:rsidTr="00865E12">
        <w:tc>
          <w:tcPr>
            <w:tcW w:w="1576" w:type="pct"/>
            <w:vAlign w:val="center"/>
          </w:tcPr>
          <w:p w14:paraId="3808BFA8"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nonGeoblockDetails/blockSize</w:t>
            </w:r>
          </w:p>
        </w:tc>
        <w:tc>
          <w:tcPr>
            <w:tcW w:w="982" w:type="pct"/>
            <w:vAlign w:val="center"/>
          </w:tcPr>
          <w:p w14:paraId="42AD68F9"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Mandatory</w:t>
            </w:r>
          </w:p>
        </w:tc>
        <w:tc>
          <w:tcPr>
            <w:tcW w:w="2442" w:type="pct"/>
            <w:vAlign w:val="center"/>
          </w:tcPr>
          <w:p w14:paraId="11A0E33D"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Values: 1, 10, 100.</w:t>
            </w:r>
          </w:p>
        </w:tc>
      </w:tr>
      <w:tr w:rsidR="00865E12" w:rsidRPr="00B7352B" w14:paraId="7799929E"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2D7FC286"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nonGeoblockDetails/quantity</w:t>
            </w:r>
          </w:p>
        </w:tc>
        <w:tc>
          <w:tcPr>
            <w:tcW w:w="982" w:type="pct"/>
            <w:vAlign w:val="center"/>
          </w:tcPr>
          <w:p w14:paraId="19565E55"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Optional</w:t>
            </w:r>
          </w:p>
        </w:tc>
        <w:tc>
          <w:tcPr>
            <w:tcW w:w="2442" w:type="pct"/>
            <w:vAlign w:val="center"/>
          </w:tcPr>
          <w:p w14:paraId="216D9994"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Your search criteria. Values are from 1 to 9.</w:t>
            </w:r>
          </w:p>
          <w:p w14:paraId="04A98D2C"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Default value (if not passed) = 1.</w:t>
            </w:r>
          </w:p>
        </w:tc>
      </w:tr>
      <w:tr w:rsidR="00865E12" w:rsidRPr="00B7352B" w14:paraId="35BA57AA" w14:textId="77777777" w:rsidTr="00865E12">
        <w:tc>
          <w:tcPr>
            <w:tcW w:w="1576" w:type="pct"/>
            <w:vAlign w:val="center"/>
          </w:tcPr>
          <w:p w14:paraId="599ABC18"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numberType</w:t>
            </w:r>
          </w:p>
        </w:tc>
        <w:tc>
          <w:tcPr>
            <w:tcW w:w="982" w:type="pct"/>
            <w:vAlign w:val="center"/>
          </w:tcPr>
          <w:p w14:paraId="202ED8EF"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40451819"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 = ‘Non Geo’</w:t>
            </w:r>
          </w:p>
        </w:tc>
      </w:tr>
      <w:tr w:rsidR="00865E12" w:rsidRPr="00B7352B" w14:paraId="2CAC3D32"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48C1F3C4"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 xml:space="preserve">numberCategory </w:t>
            </w:r>
          </w:p>
        </w:tc>
        <w:tc>
          <w:tcPr>
            <w:tcW w:w="982" w:type="pct"/>
            <w:vAlign w:val="center"/>
          </w:tcPr>
          <w:p w14:paraId="53B18C54"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5D616275"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 xml:space="preserve">Value = </w:t>
            </w:r>
          </w:p>
          <w:p w14:paraId="7C0B0A93" w14:textId="77777777" w:rsidR="00865E12" w:rsidRPr="00B7352B" w:rsidRDefault="00865E12" w:rsidP="00865E12">
            <w:pPr>
              <w:pStyle w:val="ListParagraph"/>
              <w:numPr>
                <w:ilvl w:val="0"/>
                <w:numId w:val="33"/>
              </w:numPr>
              <w:spacing w:before="120" w:after="60" w:line="360" w:lineRule="auto"/>
              <w:rPr>
                <w:rFonts w:asciiTheme="minorHAnsi" w:hAnsiTheme="minorHAnsi" w:cstheme="minorHAnsi"/>
                <w:sz w:val="18"/>
                <w:szCs w:val="18"/>
              </w:rPr>
            </w:pPr>
            <w:r w:rsidRPr="00B7352B">
              <w:rPr>
                <w:rFonts w:asciiTheme="minorHAnsi" w:hAnsiTheme="minorHAnsi" w:cstheme="minorHAnsi"/>
                <w:sz w:val="18"/>
                <w:szCs w:val="18"/>
              </w:rPr>
              <w:t>‘UK WIDE (Any Users)’</w:t>
            </w:r>
          </w:p>
          <w:p w14:paraId="4EA1B511" w14:textId="77777777" w:rsidR="00865E12" w:rsidRPr="00B7352B" w:rsidRDefault="00865E12" w:rsidP="00865E12">
            <w:pPr>
              <w:pStyle w:val="ListParagraph"/>
              <w:numPr>
                <w:ilvl w:val="0"/>
                <w:numId w:val="33"/>
              </w:numPr>
              <w:spacing w:before="120" w:after="60" w:line="360" w:lineRule="auto"/>
              <w:rPr>
                <w:rFonts w:asciiTheme="minorHAnsi" w:hAnsiTheme="minorHAnsi" w:cstheme="minorHAnsi"/>
                <w:sz w:val="18"/>
                <w:szCs w:val="18"/>
              </w:rPr>
            </w:pPr>
            <w:r w:rsidRPr="00B7352B">
              <w:rPr>
                <w:rFonts w:asciiTheme="minorHAnsi" w:hAnsiTheme="minorHAnsi" w:cstheme="minorHAnsi"/>
                <w:sz w:val="18"/>
                <w:szCs w:val="18"/>
              </w:rPr>
              <w:t>‘UK WIDE (Public Services &amp; Not for Profit)’</w:t>
            </w:r>
          </w:p>
        </w:tc>
      </w:tr>
    </w:tbl>
    <w:p w14:paraId="66B46FD8" w14:textId="77777777" w:rsidR="000F7C03" w:rsidRDefault="000F7C03" w:rsidP="009A6A17">
      <w:pPr>
        <w:spacing w:line="360" w:lineRule="auto"/>
        <w:jc w:val="both"/>
        <w:rPr>
          <w:rFonts w:cstheme="minorHAnsi"/>
          <w:szCs w:val="20"/>
        </w:rPr>
      </w:pPr>
    </w:p>
    <w:p w14:paraId="333392A7" w14:textId="77777777" w:rsidR="000F7C03" w:rsidRPr="00E60A60" w:rsidRDefault="000F7C03" w:rsidP="00F0333C">
      <w:pPr>
        <w:pStyle w:val="Heading3"/>
      </w:pPr>
      <w:bookmarkStart w:id="204" w:name="_Toc192513285"/>
      <w:r w:rsidRPr="00E60A60">
        <w:t>Output</w:t>
      </w:r>
      <w:r>
        <w:t>/Response</w:t>
      </w:r>
      <w:bookmarkEnd w:id="204"/>
    </w:p>
    <w:p w14:paraId="490BCA30" w14:textId="0065F775" w:rsidR="000F7C03" w:rsidRPr="00C808AA" w:rsidRDefault="000F7C03" w:rsidP="00B7352B">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p w14:paraId="7F086218" w14:textId="75DBF72F" w:rsidR="005E4661" w:rsidRDefault="005E4661" w:rsidP="009A6A17">
      <w:pPr>
        <w:spacing w:line="360" w:lineRule="auto"/>
        <w:jc w:val="both"/>
        <w:rPr>
          <w:rFonts w:cstheme="minorHAnsi"/>
          <w:szCs w:val="20"/>
        </w:rPr>
      </w:pPr>
    </w:p>
    <w:p w14:paraId="7FA82E59" w14:textId="77777777" w:rsidR="000F7C03" w:rsidRPr="00D94103" w:rsidRDefault="000F7C03" w:rsidP="009A6A17">
      <w:pPr>
        <w:pStyle w:val="Heading2"/>
        <w:spacing w:before="120" w:after="120" w:line="360" w:lineRule="auto"/>
        <w:ind w:left="720" w:hanging="720"/>
      </w:pPr>
      <w:bookmarkStart w:id="205" w:name="_Toc51773337"/>
      <w:bookmarkStart w:id="206" w:name="_Ref78628916"/>
      <w:bookmarkStart w:id="207" w:name="_Ref78629037"/>
      <w:bookmarkStart w:id="208" w:name="_Ref125366040"/>
      <w:bookmarkStart w:id="209" w:name="_Toc192513286"/>
      <w:r>
        <w:lastRenderedPageBreak/>
        <w:t>Acquire Number [</w:t>
      </w:r>
      <w:r w:rsidRPr="009C684A">
        <w:t>numberReservation &amp; numberActivation</w:t>
      </w:r>
      <w:r>
        <w:t xml:space="preserve"> APIs</w:t>
      </w:r>
      <w:r w:rsidRPr="009C684A">
        <w:t>]</w:t>
      </w:r>
      <w:bookmarkEnd w:id="205"/>
      <w:bookmarkEnd w:id="206"/>
      <w:bookmarkEnd w:id="207"/>
      <w:bookmarkEnd w:id="208"/>
      <w:bookmarkEnd w:id="209"/>
    </w:p>
    <w:p w14:paraId="11CF48A9" w14:textId="77777777" w:rsidR="000F7C03" w:rsidRPr="00F41A7A" w:rsidRDefault="000F7C03" w:rsidP="00F0333C">
      <w:pPr>
        <w:pStyle w:val="Heading3"/>
      </w:pPr>
      <w:bookmarkStart w:id="210" w:name="_Ref180682385"/>
      <w:bookmarkStart w:id="211" w:name="_Toc192513287"/>
      <w:r w:rsidRPr="00F41A7A">
        <w:t>Description</w:t>
      </w:r>
      <w:bookmarkEnd w:id="210"/>
      <w:bookmarkEnd w:id="211"/>
    </w:p>
    <w:p w14:paraId="58233191" w14:textId="77777777" w:rsidR="000F7C03" w:rsidRPr="006365D7" w:rsidRDefault="000F7C03" w:rsidP="009A6A17">
      <w:pPr>
        <w:spacing w:before="120" w:line="360" w:lineRule="auto"/>
        <w:jc w:val="both"/>
        <w:rPr>
          <w:rFonts w:cstheme="minorHAnsi"/>
          <w:szCs w:val="20"/>
        </w:rPr>
      </w:pPr>
      <w:r>
        <w:rPr>
          <w:rFonts w:cstheme="minorHAnsi"/>
          <w:szCs w:val="20"/>
        </w:rPr>
        <w:t>Once you have identified number you would like to purchase, you</w:t>
      </w:r>
      <w:r w:rsidRPr="006365D7">
        <w:rPr>
          <w:rFonts w:cstheme="minorHAnsi"/>
          <w:szCs w:val="20"/>
        </w:rPr>
        <w:t xml:space="preserve"> can </w:t>
      </w:r>
      <w:r>
        <w:rPr>
          <w:rFonts w:cstheme="minorHAnsi"/>
          <w:szCs w:val="20"/>
        </w:rPr>
        <w:t>acquire it by calling below API(s)</w:t>
      </w:r>
      <w:r w:rsidRPr="006365D7">
        <w:rPr>
          <w:rFonts w:cstheme="minorHAnsi"/>
          <w:szCs w:val="20"/>
        </w:rPr>
        <w:t>:</w:t>
      </w:r>
    </w:p>
    <w:tbl>
      <w:tblPr>
        <w:tblStyle w:val="Colttop"/>
        <w:tblW w:w="5000" w:type="pct"/>
        <w:tblLook w:val="04A0" w:firstRow="1" w:lastRow="0" w:firstColumn="1" w:lastColumn="0" w:noHBand="0" w:noVBand="1"/>
      </w:tblPr>
      <w:tblGrid>
        <w:gridCol w:w="2032"/>
        <w:gridCol w:w="7588"/>
      </w:tblGrid>
      <w:tr w:rsidR="000F7C03" w:rsidRPr="007A1FFA" w14:paraId="1803A542" w14:textId="77777777" w:rsidTr="00865E12">
        <w:trPr>
          <w:cnfStyle w:val="100000000000" w:firstRow="1" w:lastRow="0" w:firstColumn="0" w:lastColumn="0" w:oddVBand="0" w:evenVBand="0" w:oddHBand="0" w:evenHBand="0" w:firstRowFirstColumn="0" w:firstRowLastColumn="0" w:lastRowFirstColumn="0" w:lastRowLastColumn="0"/>
        </w:trPr>
        <w:tc>
          <w:tcPr>
            <w:tcW w:w="1056" w:type="pct"/>
            <w:vAlign w:val="center"/>
          </w:tcPr>
          <w:p w14:paraId="59316E07" w14:textId="77777777" w:rsidR="000F7C03" w:rsidRPr="00AD051D" w:rsidRDefault="000F7C03" w:rsidP="00865E12">
            <w:pPr>
              <w:spacing w:before="0" w:after="0" w:line="360" w:lineRule="auto"/>
              <w:rPr>
                <w:rFonts w:asciiTheme="minorHAnsi" w:hAnsiTheme="minorHAnsi" w:cstheme="minorHAnsi"/>
                <w:color w:val="FFFFFF" w:themeColor="background1"/>
                <w:sz w:val="18"/>
                <w:szCs w:val="21"/>
              </w:rPr>
            </w:pPr>
            <w:r w:rsidRPr="00AD051D">
              <w:rPr>
                <w:rFonts w:asciiTheme="minorHAnsi" w:hAnsiTheme="minorHAnsi" w:cstheme="minorHAnsi"/>
                <w:color w:val="FFFFFF" w:themeColor="background1"/>
                <w:sz w:val="18"/>
                <w:szCs w:val="21"/>
              </w:rPr>
              <w:t>API</w:t>
            </w:r>
          </w:p>
        </w:tc>
        <w:tc>
          <w:tcPr>
            <w:tcW w:w="3944" w:type="pct"/>
            <w:vAlign w:val="center"/>
          </w:tcPr>
          <w:p w14:paraId="5856E107" w14:textId="77777777" w:rsidR="000F7C03" w:rsidRPr="00AD051D" w:rsidRDefault="000F7C03" w:rsidP="00865E12">
            <w:pPr>
              <w:spacing w:before="0" w:after="0" w:line="360" w:lineRule="auto"/>
              <w:rPr>
                <w:rFonts w:asciiTheme="minorHAnsi" w:hAnsiTheme="minorHAnsi" w:cstheme="minorHAnsi"/>
                <w:color w:val="FFFFFF" w:themeColor="background1"/>
                <w:sz w:val="18"/>
                <w:szCs w:val="21"/>
              </w:rPr>
            </w:pPr>
            <w:r w:rsidRPr="00AD051D">
              <w:rPr>
                <w:rFonts w:asciiTheme="minorHAnsi" w:hAnsiTheme="minorHAnsi" w:cstheme="minorHAnsi"/>
                <w:color w:val="FFFFFF" w:themeColor="background1"/>
                <w:sz w:val="18"/>
                <w:szCs w:val="21"/>
              </w:rPr>
              <w:t>Description</w:t>
            </w:r>
          </w:p>
        </w:tc>
      </w:tr>
      <w:tr w:rsidR="000F7C03" w:rsidRPr="007A1FFA" w14:paraId="6624CA91" w14:textId="77777777" w:rsidTr="00865E12">
        <w:tc>
          <w:tcPr>
            <w:tcW w:w="1056" w:type="pct"/>
            <w:vAlign w:val="center"/>
          </w:tcPr>
          <w:p w14:paraId="5EE7950A" w14:textId="77777777" w:rsidR="000F7C03" w:rsidRPr="00F0333C" w:rsidRDefault="000F7C03" w:rsidP="00865E12">
            <w:pPr>
              <w:spacing w:before="0" w:after="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numberReservation</w:t>
            </w:r>
          </w:p>
        </w:tc>
        <w:tc>
          <w:tcPr>
            <w:tcW w:w="3944" w:type="pct"/>
            <w:vAlign w:val="center"/>
          </w:tcPr>
          <w:p w14:paraId="754D8615" w14:textId="77777777" w:rsidR="000F7C03" w:rsidRPr="007A1FFA" w:rsidRDefault="000F7C03"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Only if cliStatus = ‘Free’</w:t>
            </w:r>
          </w:p>
          <w:p w14:paraId="3A1DD196" w14:textId="77777777"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be available in your inventory for 90 days. After that period, number will go back to free status. </w:t>
            </w:r>
          </w:p>
          <w:p w14:paraId="24FE2802" w14:textId="77777777"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not be assigned to an end-user yet, meaning end-user information such as name, address, … are not required.  </w:t>
            </w:r>
          </w:p>
          <w:p w14:paraId="45519743" w14:textId="72899AA8"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Network is not </w:t>
            </w:r>
            <w:r w:rsidR="38BAB832" w:rsidRPr="40CF6D1E">
              <w:rPr>
                <w:rFonts w:asciiTheme="minorHAnsi" w:hAnsiTheme="minorHAnsi" w:cstheme="minorBidi"/>
                <w:sz w:val="18"/>
                <w:szCs w:val="18"/>
              </w:rPr>
              <w:t>configured,</w:t>
            </w:r>
            <w:r w:rsidRPr="40CF6D1E">
              <w:rPr>
                <w:rFonts w:asciiTheme="minorHAnsi" w:hAnsiTheme="minorHAnsi" w:cstheme="minorBidi"/>
                <w:sz w:val="18"/>
                <w:szCs w:val="18"/>
              </w:rPr>
              <w:t xml:space="preserve"> and number cannot be reached.</w:t>
            </w:r>
          </w:p>
        </w:tc>
      </w:tr>
      <w:tr w:rsidR="000F7C03" w:rsidRPr="007A1FFA" w14:paraId="05C27460" w14:textId="77777777" w:rsidTr="00865E12">
        <w:trPr>
          <w:cnfStyle w:val="000000010000" w:firstRow="0" w:lastRow="0" w:firstColumn="0" w:lastColumn="0" w:oddVBand="0" w:evenVBand="0" w:oddHBand="0" w:evenHBand="1" w:firstRowFirstColumn="0" w:firstRowLastColumn="0" w:lastRowFirstColumn="0" w:lastRowLastColumn="0"/>
        </w:trPr>
        <w:tc>
          <w:tcPr>
            <w:tcW w:w="1056" w:type="pct"/>
            <w:vAlign w:val="center"/>
          </w:tcPr>
          <w:p w14:paraId="2C7C05BA" w14:textId="77777777" w:rsidR="000F7C03" w:rsidRPr="00F0333C" w:rsidRDefault="000F7C03" w:rsidP="00865E12">
            <w:pPr>
              <w:spacing w:before="0" w:after="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numberActivation</w:t>
            </w:r>
          </w:p>
        </w:tc>
        <w:tc>
          <w:tcPr>
            <w:tcW w:w="3944" w:type="pct"/>
            <w:vAlign w:val="center"/>
          </w:tcPr>
          <w:p w14:paraId="2CF47D60" w14:textId="77777777" w:rsidR="000F7C03" w:rsidRPr="007A1FFA" w:rsidRDefault="000F7C03"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 xml:space="preserve">Only if cliStatus = ‘Free’ </w:t>
            </w:r>
            <w:r w:rsidRPr="007A1FFA">
              <w:rPr>
                <w:rFonts w:asciiTheme="minorHAnsi" w:hAnsiTheme="minorHAnsi" w:cstheme="minorHAnsi"/>
                <w:color w:val="500091" w:themeColor="accent4"/>
                <w:sz w:val="18"/>
                <w:szCs w:val="21"/>
              </w:rPr>
              <w:t>or</w:t>
            </w:r>
            <w:r w:rsidRPr="007A1FFA">
              <w:rPr>
                <w:rFonts w:asciiTheme="minorHAnsi" w:hAnsiTheme="minorHAnsi" w:cstheme="minorHAnsi"/>
                <w:b/>
                <w:color w:val="500091" w:themeColor="accent4"/>
                <w:sz w:val="18"/>
                <w:szCs w:val="21"/>
              </w:rPr>
              <w:t xml:space="preserve"> ‘Reserved’</w:t>
            </w:r>
          </w:p>
          <w:p w14:paraId="3A7A8652" w14:textId="77777777" w:rsidR="000F7C03" w:rsidRPr="007A1FFA" w:rsidRDefault="000F7C03" w:rsidP="00865E12">
            <w:pPr>
              <w:pStyle w:val="ListParagraph"/>
              <w:numPr>
                <w:ilvl w:val="0"/>
                <w:numId w:val="38"/>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be assigned to an end-user, meaning end-user information such as name, address, … are mandatory. </w:t>
            </w:r>
          </w:p>
          <w:p w14:paraId="097FC558" w14:textId="084F2BB6" w:rsidR="000F7C03" w:rsidRPr="007A1FFA" w:rsidRDefault="000F7C03" w:rsidP="00865E12">
            <w:pPr>
              <w:pStyle w:val="ListParagraph"/>
              <w:numPr>
                <w:ilvl w:val="0"/>
                <w:numId w:val="38"/>
              </w:numPr>
              <w:spacing w:before="0" w:after="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Network will be </w:t>
            </w:r>
            <w:r w:rsidR="4B6A493C" w:rsidRPr="40CF6D1E">
              <w:rPr>
                <w:rFonts w:asciiTheme="minorHAnsi" w:hAnsiTheme="minorHAnsi" w:cstheme="minorBidi"/>
                <w:sz w:val="18"/>
                <w:szCs w:val="18"/>
              </w:rPr>
              <w:t>configured,</w:t>
            </w:r>
            <w:r w:rsidRPr="40CF6D1E">
              <w:rPr>
                <w:rFonts w:asciiTheme="minorHAnsi" w:hAnsiTheme="minorHAnsi" w:cstheme="minorBidi"/>
                <w:sz w:val="18"/>
                <w:szCs w:val="18"/>
              </w:rPr>
              <w:t xml:space="preserve"> and number will be ready to be used.</w:t>
            </w:r>
          </w:p>
        </w:tc>
      </w:tr>
      <w:tr w:rsidR="00E0711D" w:rsidRPr="007A1FFA" w14:paraId="0408621B" w14:textId="77777777" w:rsidTr="00865E12">
        <w:tc>
          <w:tcPr>
            <w:tcW w:w="1056" w:type="pct"/>
            <w:vAlign w:val="center"/>
          </w:tcPr>
          <w:p w14:paraId="5CB63114" w14:textId="77777777" w:rsidR="00F0333C" w:rsidRDefault="00E0711D" w:rsidP="00865E12">
            <w:pPr>
              <w:spacing w:after="0" w:line="360" w:lineRule="auto"/>
              <w:rPr>
                <w:rFonts w:cstheme="minorHAnsi"/>
                <w:bCs/>
                <w:sz w:val="18"/>
                <w:szCs w:val="21"/>
              </w:rPr>
            </w:pPr>
            <w:r w:rsidRPr="00F0333C">
              <w:rPr>
                <w:rFonts w:cstheme="minorHAnsi"/>
                <w:bCs/>
                <w:i/>
                <w:iCs/>
                <w:color w:val="9C24FF" w:themeColor="accent4" w:themeTint="99"/>
                <w:sz w:val="18"/>
                <w:szCs w:val="21"/>
              </w:rPr>
              <w:t>numberActivation</w:t>
            </w:r>
            <w:r w:rsidRPr="00F0333C">
              <w:rPr>
                <w:rFonts w:cstheme="minorHAnsi"/>
                <w:bCs/>
                <w:sz w:val="18"/>
                <w:szCs w:val="21"/>
              </w:rPr>
              <w:t xml:space="preserve"> </w:t>
            </w:r>
          </w:p>
          <w:p w14:paraId="56E703B9" w14:textId="358F7CDE" w:rsidR="00E0711D" w:rsidRPr="00F0333C" w:rsidRDefault="00E0711D" w:rsidP="00865E12">
            <w:pPr>
              <w:spacing w:after="0" w:line="360" w:lineRule="auto"/>
              <w:rPr>
                <w:rFonts w:cstheme="minorHAnsi"/>
                <w:bCs/>
                <w:sz w:val="18"/>
                <w:szCs w:val="21"/>
              </w:rPr>
            </w:pPr>
            <w:r w:rsidRPr="00F0333C">
              <w:rPr>
                <w:rFonts w:cstheme="minorHAnsi"/>
                <w:bCs/>
                <w:sz w:val="18"/>
                <w:szCs w:val="21"/>
              </w:rPr>
              <w:t>(ES)</w:t>
            </w:r>
          </w:p>
        </w:tc>
        <w:tc>
          <w:tcPr>
            <w:tcW w:w="3944" w:type="pct"/>
            <w:vAlign w:val="center"/>
          </w:tcPr>
          <w:p w14:paraId="5EAC0B69" w14:textId="00014452" w:rsidR="00E0711D" w:rsidRDefault="007D4590"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Only if cliStatus = ‘Free’</w:t>
            </w:r>
            <w:r w:rsidR="004539DB">
              <w:rPr>
                <w:rFonts w:asciiTheme="minorHAnsi" w:hAnsiTheme="minorHAnsi" w:cstheme="minorHAnsi"/>
                <w:b/>
                <w:color w:val="500091" w:themeColor="accent4"/>
                <w:sz w:val="18"/>
                <w:szCs w:val="21"/>
              </w:rPr>
              <w:t xml:space="preserve"> </w:t>
            </w:r>
            <w:r w:rsidR="004539DB" w:rsidRPr="007A1FFA">
              <w:rPr>
                <w:rFonts w:asciiTheme="minorHAnsi" w:hAnsiTheme="minorHAnsi" w:cstheme="minorHAnsi"/>
                <w:color w:val="500091" w:themeColor="accent4"/>
                <w:sz w:val="18"/>
                <w:szCs w:val="21"/>
              </w:rPr>
              <w:t>or</w:t>
            </w:r>
            <w:r w:rsidR="004539DB" w:rsidRPr="007A1FFA">
              <w:rPr>
                <w:rFonts w:asciiTheme="minorHAnsi" w:hAnsiTheme="minorHAnsi" w:cstheme="minorHAnsi"/>
                <w:b/>
                <w:color w:val="500091" w:themeColor="accent4"/>
                <w:sz w:val="18"/>
                <w:szCs w:val="21"/>
              </w:rPr>
              <w:t xml:space="preserve"> ‘Reserved’</w:t>
            </w:r>
          </w:p>
          <w:p w14:paraId="7786A8D8" w14:textId="34163008" w:rsidR="007D4590" w:rsidRPr="004539DB" w:rsidRDefault="007D4590" w:rsidP="004539DB">
            <w:pPr>
              <w:pStyle w:val="ListParagraph"/>
              <w:numPr>
                <w:ilvl w:val="0"/>
                <w:numId w:val="95"/>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LAC validation is applicable for Geo and Geo Nomadic Numbers only</w:t>
            </w:r>
            <w:r w:rsidRPr="004539DB">
              <w:rPr>
                <w:rFonts w:ascii="Arial" w:hAnsi="Arial" w:cs="Arial"/>
                <w:sz w:val="18"/>
                <w:szCs w:val="18"/>
              </w:rPr>
              <w:t xml:space="preserve"> </w:t>
            </w:r>
          </w:p>
        </w:tc>
      </w:tr>
    </w:tbl>
    <w:p w14:paraId="182CE2F6" w14:textId="03A0EA76" w:rsidR="00295D0F" w:rsidRDefault="00295D0F" w:rsidP="00295D0F">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295D0F" w:rsidRPr="00C1491A" w14:paraId="1AFCA553" w14:textId="77777777" w:rsidTr="000458ED">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D0BB3D6" w14:textId="77777777" w:rsidR="00295D0F" w:rsidRPr="00C1491A" w:rsidRDefault="00295D0F" w:rsidP="000458ED">
            <w:pPr>
              <w:spacing w:before="120" w:line="360" w:lineRule="auto"/>
              <w:jc w:val="center"/>
              <w:rPr>
                <w:rFonts w:asciiTheme="minorHAnsi" w:hAnsiTheme="minorHAnsi" w:cstheme="minorHAnsi"/>
                <w:color w:val="auto"/>
                <w:sz w:val="18"/>
                <w:szCs w:val="21"/>
              </w:rPr>
            </w:pPr>
            <w:r w:rsidRPr="00C1491A">
              <w:rPr>
                <w:noProof/>
                <w:sz w:val="18"/>
                <w:szCs w:val="21"/>
                <w:lang w:val="en-US" w:eastAsia="en-US"/>
              </w:rPr>
              <w:drawing>
                <wp:inline distT="0" distB="0" distL="0" distR="0" wp14:anchorId="695F1BBE" wp14:editId="00B849E1">
                  <wp:extent cx="403661" cy="360000"/>
                  <wp:effectExtent l="0" t="0" r="0" b="2540"/>
                  <wp:docPr id="4" name="Picture 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4FEE2A0"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Only full range can be reserved or activated.</w:t>
            </w:r>
          </w:p>
          <w:p w14:paraId="1148CB5A"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Direct activation (Free to Activated) is not available in IT.</w:t>
            </w:r>
          </w:p>
          <w:p w14:paraId="30ADEA27"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 xml:space="preserve">LAC Validation might be applicable in some country as part of the process. Please refer to section </w:t>
            </w:r>
            <w:r w:rsidRPr="00C1491A">
              <w:rPr>
                <w:rFonts w:asciiTheme="minorHAnsi" w:hAnsiTheme="minorHAnsi" w:cstheme="minorHAnsi"/>
                <w:sz w:val="18"/>
                <w:szCs w:val="21"/>
              </w:rPr>
              <w:fldChar w:fldCharType="begin"/>
            </w:r>
            <w:r w:rsidRPr="00C1491A">
              <w:rPr>
                <w:rFonts w:asciiTheme="minorHAnsi" w:hAnsiTheme="minorHAnsi" w:cstheme="minorHAnsi"/>
                <w:b w:val="0"/>
                <w:sz w:val="18"/>
                <w:szCs w:val="21"/>
              </w:rPr>
              <w:instrText xml:space="preserve"> REF _Ref35797101 \n \h  \* MERGEFORMAT </w:instrText>
            </w:r>
            <w:r w:rsidRPr="00C1491A">
              <w:rPr>
                <w:rFonts w:asciiTheme="minorHAnsi" w:hAnsiTheme="minorHAnsi" w:cstheme="minorHAnsi"/>
                <w:sz w:val="18"/>
                <w:szCs w:val="21"/>
              </w:rPr>
            </w:r>
            <w:r w:rsidRPr="00C1491A">
              <w:rPr>
                <w:rFonts w:asciiTheme="minorHAnsi" w:hAnsiTheme="minorHAnsi" w:cstheme="minorHAnsi"/>
                <w:sz w:val="18"/>
                <w:szCs w:val="21"/>
              </w:rPr>
              <w:fldChar w:fldCharType="separate"/>
            </w:r>
            <w:r>
              <w:rPr>
                <w:rFonts w:asciiTheme="minorHAnsi" w:hAnsiTheme="minorHAnsi" w:cstheme="minorHAnsi"/>
                <w:b w:val="0"/>
                <w:sz w:val="18"/>
                <w:szCs w:val="21"/>
              </w:rPr>
              <w:t>5.1</w:t>
            </w:r>
            <w:r w:rsidRPr="00C1491A">
              <w:rPr>
                <w:rFonts w:asciiTheme="minorHAnsi" w:hAnsiTheme="minorHAnsi" w:cstheme="minorHAnsi"/>
                <w:sz w:val="18"/>
                <w:szCs w:val="21"/>
              </w:rPr>
              <w:fldChar w:fldCharType="end"/>
            </w:r>
            <w:r w:rsidRPr="00C1491A">
              <w:rPr>
                <w:rFonts w:asciiTheme="minorHAnsi" w:hAnsiTheme="minorHAnsi" w:cstheme="minorHAnsi"/>
                <w:b w:val="0"/>
                <w:sz w:val="18"/>
                <w:szCs w:val="21"/>
              </w:rPr>
              <w:t>.</w:t>
            </w:r>
          </w:p>
        </w:tc>
      </w:tr>
    </w:tbl>
    <w:p w14:paraId="2BEBB7E5" w14:textId="1AC2B7B3" w:rsidR="00717AB2" w:rsidRDefault="00717AB2" w:rsidP="009A6A17">
      <w:pPr>
        <w:spacing w:before="120" w:line="360" w:lineRule="auto"/>
        <w:jc w:val="both"/>
        <w:rPr>
          <w:rFonts w:cstheme="minorHAnsi"/>
          <w:szCs w:val="20"/>
        </w:rPr>
      </w:pPr>
    </w:p>
    <w:p w14:paraId="3B0E083F" w14:textId="4392D032" w:rsidR="0010666A" w:rsidRDefault="0010666A" w:rsidP="0010666A">
      <w:pPr>
        <w:pStyle w:val="Heading3"/>
      </w:pPr>
      <w:bookmarkStart w:id="212" w:name="_Toc192513288"/>
      <w:r>
        <w:t>Number Reservation</w:t>
      </w:r>
      <w:bookmarkEnd w:id="212"/>
    </w:p>
    <w:p w14:paraId="085C06CA" w14:textId="77777777" w:rsidR="0010666A" w:rsidRPr="00F0333C" w:rsidRDefault="0010666A" w:rsidP="00F0333C">
      <w:pPr>
        <w:pStyle w:val="Heading4"/>
        <w:numPr>
          <w:ilvl w:val="0"/>
          <w:numId w:val="0"/>
        </w:numPr>
        <w:ind w:left="864" w:hanging="864"/>
        <w:rPr>
          <w:color w:val="00D7BD" w:themeColor="accent1"/>
          <w:sz w:val="21"/>
          <w:szCs w:val="21"/>
        </w:rPr>
      </w:pPr>
      <w:r w:rsidRPr="00F0333C">
        <w:rPr>
          <w:color w:val="00D7BD" w:themeColor="accent1"/>
          <w:sz w:val="21"/>
          <w:szCs w:val="21"/>
        </w:rPr>
        <w:t>Input parameter(s)</w:t>
      </w:r>
    </w:p>
    <w:p w14:paraId="4D7D2030" w14:textId="77777777" w:rsidR="0010666A" w:rsidRDefault="0010666A" w:rsidP="0010666A">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for number Activation: </w:t>
      </w:r>
    </w:p>
    <w:tbl>
      <w:tblPr>
        <w:tblStyle w:val="Colttop"/>
        <w:tblW w:w="4999" w:type="pct"/>
        <w:tblLayout w:type="fixed"/>
        <w:tblLook w:val="04A0" w:firstRow="1" w:lastRow="0" w:firstColumn="1" w:lastColumn="0" w:noHBand="0" w:noVBand="1"/>
      </w:tblPr>
      <w:tblGrid>
        <w:gridCol w:w="2793"/>
        <w:gridCol w:w="1610"/>
        <w:gridCol w:w="5215"/>
      </w:tblGrid>
      <w:tr w:rsidR="0010666A" w:rsidRPr="007A1FFA" w14:paraId="22B3C5FC" w14:textId="77777777" w:rsidTr="00865E12">
        <w:trPr>
          <w:cnfStyle w:val="100000000000" w:firstRow="1" w:lastRow="0" w:firstColumn="0" w:lastColumn="0" w:oddVBand="0" w:evenVBand="0" w:oddHBand="0" w:evenHBand="0" w:firstRowFirstColumn="0" w:firstRowLastColumn="0" w:lastRowFirstColumn="0" w:lastRowLastColumn="0"/>
        </w:trPr>
        <w:tc>
          <w:tcPr>
            <w:tcW w:w="1452" w:type="pct"/>
          </w:tcPr>
          <w:p w14:paraId="5448C31A" w14:textId="77777777" w:rsidR="0010666A" w:rsidRPr="00361D38" w:rsidRDefault="0010666A" w:rsidP="0010666A">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tcPr>
          <w:p w14:paraId="0671AB58" w14:textId="565DA87F" w:rsidR="0010666A" w:rsidRPr="00361D38" w:rsidRDefault="0010666A" w:rsidP="0010666A">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tcPr>
          <w:p w14:paraId="51C6FBDA" w14:textId="3532A2A2" w:rsidR="0010666A" w:rsidRPr="00361D38" w:rsidRDefault="0010666A" w:rsidP="0010666A">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10666A" w:rsidRPr="007A1FFA" w14:paraId="49EB3942" w14:textId="77777777" w:rsidTr="00865E12">
        <w:tc>
          <w:tcPr>
            <w:tcW w:w="1452" w:type="pct"/>
          </w:tcPr>
          <w:p w14:paraId="65BF234B" w14:textId="78E344B5" w:rsidR="0010666A" w:rsidRPr="007A1FFA" w:rsidRDefault="0010666A" w:rsidP="0010666A">
            <w:pPr>
              <w:spacing w:line="360" w:lineRule="auto"/>
              <w:rPr>
                <w:rFonts w:asciiTheme="minorHAnsi" w:hAnsiTheme="minorHAnsi" w:cstheme="minorHAnsi"/>
                <w:b/>
                <w:sz w:val="18"/>
                <w:szCs w:val="18"/>
              </w:rPr>
            </w:pPr>
            <w:r w:rsidRPr="007104FF">
              <w:rPr>
                <w:b/>
                <w:sz w:val="18"/>
                <w:szCs w:val="21"/>
              </w:rPr>
              <w:t>senderSystem</w:t>
            </w:r>
          </w:p>
        </w:tc>
        <w:tc>
          <w:tcPr>
            <w:tcW w:w="837" w:type="pct"/>
          </w:tcPr>
          <w:p w14:paraId="70B9F0C6" w14:textId="41CFBA55" w:rsidR="0010666A" w:rsidRPr="00F30A5E" w:rsidRDefault="0010666A" w:rsidP="0010666A">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tcPr>
          <w:p w14:paraId="2856D7CA" w14:textId="592C1BFB" w:rsidR="0010666A" w:rsidRPr="007A1FFA" w:rsidRDefault="0010666A" w:rsidP="0010666A">
            <w:pPr>
              <w:spacing w:before="120" w:line="360" w:lineRule="auto"/>
              <w:rPr>
                <w:rFonts w:asciiTheme="minorHAnsi" w:hAnsiTheme="minorHAnsi" w:cstheme="minorHAnsi"/>
                <w:sz w:val="18"/>
                <w:szCs w:val="18"/>
              </w:rPr>
            </w:pPr>
            <w:r w:rsidRPr="007104FF">
              <w:rPr>
                <w:sz w:val="18"/>
                <w:szCs w:val="21"/>
              </w:rPr>
              <w:t>Value = Xml</w:t>
            </w:r>
          </w:p>
        </w:tc>
      </w:tr>
      <w:tr w:rsidR="0010666A" w:rsidRPr="007A1FFA" w14:paraId="7DE286E2"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583EDCF8" w14:textId="0C3A4281" w:rsidR="0010666A" w:rsidRPr="007A1FFA" w:rsidRDefault="0010666A" w:rsidP="0010666A">
            <w:pPr>
              <w:spacing w:line="360" w:lineRule="auto"/>
              <w:rPr>
                <w:rFonts w:cstheme="minorHAnsi"/>
                <w:b/>
                <w:sz w:val="18"/>
                <w:szCs w:val="18"/>
              </w:rPr>
            </w:pPr>
            <w:r w:rsidRPr="007104FF">
              <w:rPr>
                <w:b/>
                <w:sz w:val="18"/>
                <w:szCs w:val="21"/>
              </w:rPr>
              <w:t>creationTime</w:t>
            </w:r>
          </w:p>
        </w:tc>
        <w:tc>
          <w:tcPr>
            <w:tcW w:w="837" w:type="pct"/>
          </w:tcPr>
          <w:p w14:paraId="7EAFF267" w14:textId="32160BEE"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tcPr>
          <w:p w14:paraId="12D484BA"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3EF3513B" w14:textId="7DF4902F"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10666A" w:rsidRPr="007A1FFA" w14:paraId="301FA40E" w14:textId="77777777" w:rsidTr="00865E12">
        <w:tc>
          <w:tcPr>
            <w:tcW w:w="1452" w:type="pct"/>
          </w:tcPr>
          <w:p w14:paraId="3A02A9F5" w14:textId="2A4C5941" w:rsidR="0010666A" w:rsidRPr="007A1FFA" w:rsidRDefault="0010666A" w:rsidP="0010666A">
            <w:pPr>
              <w:spacing w:line="360" w:lineRule="auto"/>
              <w:rPr>
                <w:rFonts w:cstheme="minorHAnsi"/>
                <w:b/>
                <w:sz w:val="18"/>
                <w:szCs w:val="18"/>
              </w:rPr>
            </w:pPr>
            <w:r w:rsidRPr="007104FF">
              <w:rPr>
                <w:b/>
                <w:sz w:val="18"/>
                <w:szCs w:val="21"/>
              </w:rPr>
              <w:t>serviceProfile</w:t>
            </w:r>
          </w:p>
        </w:tc>
        <w:tc>
          <w:tcPr>
            <w:tcW w:w="837" w:type="pct"/>
          </w:tcPr>
          <w:p w14:paraId="133EFD6A" w14:textId="4E08E7F5"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tcPr>
          <w:p w14:paraId="46B77792"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728C8413" w14:textId="07730684"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10666A" w:rsidRPr="007A1FFA" w14:paraId="602BD1CD"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034025CA" w14:textId="62CDADB3" w:rsidR="0010666A" w:rsidRPr="007A1FFA" w:rsidRDefault="0010666A" w:rsidP="0010666A">
            <w:pPr>
              <w:spacing w:line="360" w:lineRule="auto"/>
              <w:rPr>
                <w:rFonts w:cstheme="minorHAnsi"/>
                <w:b/>
                <w:sz w:val="18"/>
                <w:szCs w:val="18"/>
              </w:rPr>
            </w:pPr>
            <w:r w:rsidRPr="007104FF">
              <w:rPr>
                <w:b/>
                <w:sz w:val="18"/>
                <w:szCs w:val="21"/>
              </w:rPr>
              <w:lastRenderedPageBreak/>
              <w:t>productID</w:t>
            </w:r>
          </w:p>
        </w:tc>
        <w:tc>
          <w:tcPr>
            <w:tcW w:w="837" w:type="pct"/>
          </w:tcPr>
          <w:p w14:paraId="4EF66463" w14:textId="078D8B44"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tcPr>
          <w:p w14:paraId="5D761809" w14:textId="5C245E02" w:rsidR="0010666A" w:rsidRPr="007A1FFA" w:rsidRDefault="0010666A" w:rsidP="0010666A">
            <w:pPr>
              <w:spacing w:before="120" w:line="360" w:lineRule="auto"/>
              <w:rPr>
                <w:rFonts w:cstheme="minorHAnsi"/>
                <w:sz w:val="18"/>
                <w:szCs w:val="18"/>
              </w:rPr>
            </w:pPr>
            <w:r w:rsidRPr="007104FF">
              <w:rPr>
                <w:sz w:val="18"/>
                <w:szCs w:val="21"/>
              </w:rPr>
              <w:t>Value = Geographic Number Hosting</w:t>
            </w:r>
          </w:p>
        </w:tc>
      </w:tr>
      <w:tr w:rsidR="0010666A" w:rsidRPr="007A1FFA" w14:paraId="750D36C2" w14:textId="77777777" w:rsidTr="00865E12">
        <w:tc>
          <w:tcPr>
            <w:tcW w:w="1452" w:type="pct"/>
          </w:tcPr>
          <w:p w14:paraId="4E969C6D" w14:textId="7A37564E" w:rsidR="0010666A" w:rsidRPr="007A1FFA" w:rsidRDefault="0010666A" w:rsidP="0010666A">
            <w:pPr>
              <w:spacing w:line="360" w:lineRule="auto"/>
              <w:rPr>
                <w:rFonts w:cstheme="minorHAnsi"/>
                <w:b/>
                <w:sz w:val="18"/>
                <w:szCs w:val="18"/>
              </w:rPr>
            </w:pPr>
            <w:r w:rsidRPr="007104FF">
              <w:rPr>
                <w:b/>
                <w:sz w:val="18"/>
                <w:szCs w:val="21"/>
              </w:rPr>
              <w:t>Country</w:t>
            </w:r>
          </w:p>
        </w:tc>
        <w:tc>
          <w:tcPr>
            <w:tcW w:w="837" w:type="pct"/>
          </w:tcPr>
          <w:p w14:paraId="02FBE3D5" w14:textId="37F6D789"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tcPr>
          <w:p w14:paraId="13B77D83"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14601AE1" w14:textId="0156BCCC"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10666A" w:rsidRPr="007A1FFA" w14:paraId="4E0540A3"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329FC33A" w14:textId="7BE2110C"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tcPr>
          <w:p w14:paraId="361144FD" w14:textId="71022C83"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4F906B3C" w14:textId="33D27340" w:rsidR="0010666A" w:rsidRPr="007A1FFA" w:rsidRDefault="0010666A" w:rsidP="0010666A">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10666A" w:rsidRPr="007A1FFA" w14:paraId="0351E0FA" w14:textId="77777777" w:rsidTr="00865E12">
        <w:tc>
          <w:tcPr>
            <w:tcW w:w="1452" w:type="pct"/>
          </w:tcPr>
          <w:p w14:paraId="15C9EA58" w14:textId="1CA44A17"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tcPr>
          <w:p w14:paraId="7E2FF27B" w14:textId="7B72A31C"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10764196" w14:textId="2B9C3252" w:rsidR="0010666A" w:rsidRPr="007A1FFA" w:rsidRDefault="0010666A" w:rsidP="0010666A">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10666A" w:rsidRPr="007A1FFA" w14:paraId="78915050"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33E0DD06" w14:textId="5466F401"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 xml:space="preserve">custReference </w:t>
            </w:r>
          </w:p>
        </w:tc>
        <w:tc>
          <w:tcPr>
            <w:tcW w:w="837" w:type="pct"/>
          </w:tcPr>
          <w:p w14:paraId="548BF5D6" w14:textId="77E85D62"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Optional</w:t>
            </w:r>
          </w:p>
        </w:tc>
        <w:tc>
          <w:tcPr>
            <w:tcW w:w="2711" w:type="pct"/>
            <w:vAlign w:val="center"/>
          </w:tcPr>
          <w:p w14:paraId="1862F799" w14:textId="3D08B891" w:rsidR="0010666A" w:rsidRPr="007A1FFA" w:rsidRDefault="0010666A" w:rsidP="00865E12">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00295D0F">
              <w:rPr>
                <w:rFonts w:cstheme="minorHAnsi"/>
                <w:sz w:val="18"/>
                <w:szCs w:val="18"/>
              </w:rPr>
              <w:fldChar w:fldCharType="begin"/>
            </w:r>
            <w:r w:rsidR="00295D0F">
              <w:rPr>
                <w:rFonts w:asciiTheme="minorHAnsi" w:hAnsiTheme="minorHAnsi" w:cstheme="minorHAnsi"/>
                <w:sz w:val="18"/>
                <w:szCs w:val="18"/>
              </w:rPr>
              <w:instrText xml:space="preserve"> REF _Ref35796484 \r \h </w:instrText>
            </w:r>
            <w:r w:rsidR="00865E12">
              <w:rPr>
                <w:rFonts w:cstheme="minorHAnsi"/>
                <w:sz w:val="18"/>
                <w:szCs w:val="18"/>
              </w:rPr>
              <w:instrText xml:space="preserve"> \* MERGEFORMAT </w:instrText>
            </w:r>
            <w:r w:rsidR="00295D0F">
              <w:rPr>
                <w:rFonts w:cstheme="minorHAnsi"/>
                <w:sz w:val="18"/>
                <w:szCs w:val="18"/>
              </w:rPr>
            </w:r>
            <w:r w:rsidR="00295D0F">
              <w:rPr>
                <w:rFonts w:cstheme="minorHAnsi"/>
                <w:sz w:val="18"/>
                <w:szCs w:val="18"/>
              </w:rPr>
              <w:fldChar w:fldCharType="separate"/>
            </w:r>
            <w:r w:rsidR="00295D0F">
              <w:rPr>
                <w:rFonts w:asciiTheme="minorHAnsi" w:hAnsiTheme="minorHAnsi" w:cstheme="minorHAnsi"/>
                <w:sz w:val="18"/>
                <w:szCs w:val="18"/>
              </w:rPr>
              <w:t>2.9</w:t>
            </w:r>
            <w:r w:rsidR="00295D0F">
              <w:rPr>
                <w:rFonts w:cstheme="minorHAnsi"/>
                <w:sz w:val="18"/>
                <w:szCs w:val="18"/>
              </w:rPr>
              <w:fldChar w:fldCharType="end"/>
            </w:r>
          </w:p>
        </w:tc>
      </w:tr>
      <w:tr w:rsidR="0010666A" w:rsidRPr="007A1FFA" w14:paraId="66884589" w14:textId="77777777" w:rsidTr="00865E12">
        <w:tc>
          <w:tcPr>
            <w:tcW w:w="1452" w:type="pct"/>
          </w:tcPr>
          <w:p w14:paraId="4DB74119" w14:textId="06F82065" w:rsidR="0010666A" w:rsidRPr="00F0333C" w:rsidRDefault="0010666A" w:rsidP="0010666A">
            <w:pPr>
              <w:spacing w:line="360" w:lineRule="auto"/>
              <w:rPr>
                <w:rFonts w:cstheme="minorHAnsi"/>
                <w:b/>
                <w:bCs/>
                <w:sz w:val="18"/>
                <w:szCs w:val="18"/>
              </w:rPr>
            </w:pPr>
            <w:r w:rsidRPr="00F0333C">
              <w:rPr>
                <w:rFonts w:cstheme="minorHAnsi"/>
                <w:b/>
                <w:bCs/>
                <w:sz w:val="18"/>
                <w:szCs w:val="18"/>
              </w:rPr>
              <w:t>usageType</w:t>
            </w:r>
          </w:p>
        </w:tc>
        <w:tc>
          <w:tcPr>
            <w:tcW w:w="837" w:type="pct"/>
          </w:tcPr>
          <w:p w14:paraId="0A4940A4" w14:textId="12CE4A6E" w:rsidR="0010666A" w:rsidRPr="0010666A" w:rsidRDefault="0010666A" w:rsidP="0010666A">
            <w:pPr>
              <w:spacing w:before="120" w:line="360" w:lineRule="auto"/>
              <w:rPr>
                <w:rFonts w:cstheme="minorHAnsi"/>
                <w:sz w:val="18"/>
                <w:szCs w:val="18"/>
              </w:rPr>
            </w:pPr>
            <w:r>
              <w:rPr>
                <w:rFonts w:cstheme="minorHAnsi"/>
                <w:sz w:val="18"/>
                <w:szCs w:val="18"/>
              </w:rPr>
              <w:t>Mandatory</w:t>
            </w:r>
          </w:p>
        </w:tc>
        <w:tc>
          <w:tcPr>
            <w:tcW w:w="2711" w:type="pct"/>
          </w:tcPr>
          <w:p w14:paraId="21D4DB01" w14:textId="77777777" w:rsidR="0010666A" w:rsidRDefault="0010666A" w:rsidP="0010666A">
            <w:pPr>
              <w:spacing w:before="120" w:line="360" w:lineRule="auto"/>
              <w:rPr>
                <w:rFonts w:cstheme="minorHAnsi"/>
                <w:sz w:val="18"/>
                <w:szCs w:val="18"/>
              </w:rPr>
            </w:pPr>
            <w:r>
              <w:rPr>
                <w:rFonts w:cstheme="minorHAnsi"/>
                <w:sz w:val="18"/>
                <w:szCs w:val="18"/>
              </w:rPr>
              <w:t>Applicable for Spain only</w:t>
            </w:r>
          </w:p>
          <w:p w14:paraId="17986230" w14:textId="77777777" w:rsidR="0010666A" w:rsidRPr="00C85241" w:rsidRDefault="0010666A" w:rsidP="0010666A">
            <w:pPr>
              <w:pStyle w:val="ListParagraph"/>
              <w:numPr>
                <w:ilvl w:val="0"/>
                <w:numId w:val="92"/>
              </w:numPr>
              <w:spacing w:after="0" w:line="360" w:lineRule="auto"/>
              <w:rPr>
                <w:rFonts w:ascii="Arial" w:hAnsi="Arial" w:cstheme="minorHAnsi"/>
                <w:b/>
                <w:color w:val="500091" w:themeColor="accent4"/>
                <w:sz w:val="18"/>
                <w:szCs w:val="21"/>
              </w:rPr>
            </w:pPr>
            <w:r w:rsidRPr="00C85241">
              <w:rPr>
                <w:rFonts w:ascii="Arial" w:hAnsi="Arial" w:cs="Arial"/>
                <w:sz w:val="18"/>
                <w:szCs w:val="18"/>
              </w:rPr>
              <w:t>Mandatory Usage Type field with these options</w:t>
            </w:r>
          </w:p>
          <w:p w14:paraId="4BFB8582"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Own use</w:t>
            </w:r>
          </w:p>
          <w:p w14:paraId="0B3D9D4D"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Assign to 3</w:t>
            </w:r>
            <w:r w:rsidRPr="0083365A">
              <w:rPr>
                <w:rFonts w:ascii="Arial" w:hAnsi="Arial" w:cstheme="minorHAnsi"/>
                <w:bCs/>
                <w:color w:val="000000" w:themeColor="text1"/>
                <w:sz w:val="18"/>
                <w:szCs w:val="21"/>
                <w:vertAlign w:val="superscript"/>
              </w:rPr>
              <w:t>rd</w:t>
            </w:r>
            <w:r w:rsidRPr="00C85241">
              <w:rPr>
                <w:rFonts w:ascii="Arial" w:hAnsi="Arial" w:cstheme="minorHAnsi"/>
                <w:bCs/>
                <w:color w:val="000000" w:themeColor="text1"/>
                <w:sz w:val="18"/>
                <w:szCs w:val="21"/>
              </w:rPr>
              <w:t xml:space="preserve"> party</w:t>
            </w:r>
          </w:p>
          <w:p w14:paraId="55C85AFA"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Shared resources</w:t>
            </w:r>
          </w:p>
          <w:p w14:paraId="37417DEA" w14:textId="20E6B52C" w:rsidR="0010666A" w:rsidRPr="0010666A" w:rsidRDefault="0010666A" w:rsidP="0010666A">
            <w:pPr>
              <w:pStyle w:val="ListParagraph"/>
              <w:numPr>
                <w:ilvl w:val="0"/>
                <w:numId w:val="94"/>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If blockSize=100, Usage Type=Assign to 3</w:t>
            </w:r>
            <w:r w:rsidRPr="0083365A">
              <w:rPr>
                <w:rFonts w:ascii="Arial" w:hAnsi="Arial" w:cstheme="minorHAnsi"/>
                <w:bCs/>
                <w:color w:val="000000" w:themeColor="text1"/>
                <w:sz w:val="18"/>
                <w:szCs w:val="21"/>
                <w:vertAlign w:val="superscript"/>
              </w:rPr>
              <w:t>rd</w:t>
            </w:r>
            <w:r w:rsidRPr="00C85241">
              <w:rPr>
                <w:rFonts w:ascii="Arial" w:hAnsi="Arial" w:cstheme="minorHAnsi"/>
                <w:bCs/>
                <w:color w:val="000000" w:themeColor="text1"/>
                <w:sz w:val="18"/>
                <w:szCs w:val="21"/>
              </w:rPr>
              <w:t xml:space="preserve"> party</w:t>
            </w:r>
          </w:p>
        </w:tc>
      </w:tr>
      <w:tr w:rsidR="0010666A" w:rsidRPr="007A1FFA" w14:paraId="4043BD25" w14:textId="326AB574"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7CFC6261" w14:textId="0D343BD2" w:rsidR="0010666A" w:rsidRPr="0010666A" w:rsidRDefault="0010666A" w:rsidP="0010666A">
            <w:pPr>
              <w:spacing w:line="360" w:lineRule="auto"/>
              <w:rPr>
                <w:rFonts w:cstheme="minorHAnsi"/>
                <w:sz w:val="18"/>
                <w:szCs w:val="18"/>
              </w:rPr>
            </w:pPr>
            <w:r w:rsidRPr="0010666A">
              <w:rPr>
                <w:b/>
                <w:sz w:val="18"/>
                <w:szCs w:val="18"/>
              </w:rPr>
              <w:t>userName</w:t>
            </w:r>
          </w:p>
        </w:tc>
        <w:tc>
          <w:tcPr>
            <w:tcW w:w="837" w:type="pct"/>
          </w:tcPr>
          <w:p w14:paraId="79571CC5" w14:textId="6F5A923C"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1DF7A363" w14:textId="2270A26A" w:rsidR="0010666A" w:rsidRPr="007A1FFA" w:rsidRDefault="00295D0F" w:rsidP="0010666A">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7249F8DC" w14:textId="4F4F53C8" w:rsidR="0010666A" w:rsidRDefault="0010666A" w:rsidP="0010666A"/>
    <w:p w14:paraId="56005797" w14:textId="7777777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cliStatus update</w:t>
      </w:r>
    </w:p>
    <w:p w14:paraId="662D32C4" w14:textId="77777777" w:rsidR="00295D0F" w:rsidRDefault="00295D0F" w:rsidP="00295D0F">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924"/>
        <w:gridCol w:w="1924"/>
        <w:gridCol w:w="1924"/>
        <w:gridCol w:w="1924"/>
        <w:gridCol w:w="1924"/>
      </w:tblGrid>
      <w:tr w:rsidR="00295D0F" w:rsidRPr="00C1491A" w14:paraId="741452D5" w14:textId="77777777" w:rsidTr="000458ED">
        <w:trPr>
          <w:cnfStyle w:val="100000000000" w:firstRow="1" w:lastRow="0" w:firstColumn="0" w:lastColumn="0" w:oddVBand="0" w:evenVBand="0" w:oddHBand="0" w:evenHBand="0" w:firstRowFirstColumn="0" w:firstRowLastColumn="0" w:lastRowFirstColumn="0" w:lastRowLastColumn="0"/>
          <w:tblHeader w:val="0"/>
        </w:trPr>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F016D28"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API Called</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4C57D36"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Country</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76146D3"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Previous cliStatus</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9E6EE0E"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New Status</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B479463"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Next Possible Action(s)</w:t>
            </w:r>
          </w:p>
        </w:tc>
      </w:tr>
      <w:tr w:rsidR="00295D0F" w:rsidRPr="00C1491A" w14:paraId="5013F5EC" w14:textId="77777777" w:rsidTr="000458ED">
        <w:tc>
          <w:tcPr>
            <w:tcW w:w="1000" w:type="pct"/>
            <w:vAlign w:val="center"/>
          </w:tcPr>
          <w:p w14:paraId="4ABAB069" w14:textId="77777777" w:rsidR="00295D0F" w:rsidRPr="00F0333C" w:rsidRDefault="00295D0F" w:rsidP="000458ED">
            <w:pPr>
              <w:spacing w:before="12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numberReservation</w:t>
            </w:r>
          </w:p>
        </w:tc>
        <w:tc>
          <w:tcPr>
            <w:tcW w:w="1000" w:type="pct"/>
            <w:vAlign w:val="center"/>
          </w:tcPr>
          <w:p w14:paraId="770E8FDF" w14:textId="77777777" w:rsidR="00295D0F" w:rsidRPr="00F30A5E" w:rsidRDefault="00295D0F" w:rsidP="000458ED">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p>
        </w:tc>
        <w:tc>
          <w:tcPr>
            <w:tcW w:w="1000" w:type="pct"/>
            <w:vAlign w:val="center"/>
          </w:tcPr>
          <w:p w14:paraId="04B25527"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Free</w:t>
            </w:r>
          </w:p>
        </w:tc>
        <w:tc>
          <w:tcPr>
            <w:tcW w:w="1000" w:type="pct"/>
            <w:vAlign w:val="center"/>
          </w:tcPr>
          <w:p w14:paraId="48796573"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Reserved</w:t>
            </w:r>
          </w:p>
        </w:tc>
        <w:tc>
          <w:tcPr>
            <w:tcW w:w="1000" w:type="pct"/>
            <w:vAlign w:val="center"/>
          </w:tcPr>
          <w:p w14:paraId="7435D407"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Activate, </w:t>
            </w:r>
            <w:r>
              <w:rPr>
                <w:rFonts w:asciiTheme="minorHAnsi" w:hAnsiTheme="minorHAnsi" w:cstheme="minorHAnsi"/>
                <w:sz w:val="18"/>
                <w:szCs w:val="21"/>
              </w:rPr>
              <w:t>Cancel reservation</w:t>
            </w:r>
          </w:p>
        </w:tc>
      </w:tr>
    </w:tbl>
    <w:p w14:paraId="08FE80DB" w14:textId="77777777" w:rsidR="00295D0F" w:rsidRDefault="00295D0F" w:rsidP="00295D0F">
      <w:pPr>
        <w:spacing w:before="120" w:line="360" w:lineRule="auto"/>
        <w:jc w:val="both"/>
        <w:rPr>
          <w:rFonts w:cstheme="minorHAnsi"/>
          <w:b/>
          <w:szCs w:val="20"/>
        </w:rPr>
      </w:pPr>
    </w:p>
    <w:p w14:paraId="1B1DE422" w14:textId="28CE2F6F"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Output/Response</w:t>
      </w:r>
    </w:p>
    <w:p w14:paraId="64C5B481" w14:textId="77777777" w:rsidR="00295D0F" w:rsidRDefault="00295D0F" w:rsidP="00295D0F">
      <w:pPr>
        <w:spacing w:before="120" w:line="360" w:lineRule="auto"/>
        <w:jc w:val="both"/>
        <w:rPr>
          <w:rFonts w:cstheme="minorHAnsi"/>
          <w:szCs w:val="20"/>
        </w:rPr>
      </w:pPr>
      <w:r>
        <w:rPr>
          <w:rFonts w:cstheme="minorHAnsi"/>
          <w:szCs w:val="20"/>
        </w:rPr>
        <w:t xml:space="preserve">A transactionID will be generated and returned back to you. </w:t>
      </w:r>
    </w:p>
    <w:p w14:paraId="314E1239" w14:textId="05815846" w:rsidR="00295D0F" w:rsidRDefault="00295D0F" w:rsidP="00295D0F">
      <w:pPr>
        <w:rPr>
          <w:rFonts w:cstheme="minorHAnsi"/>
          <w:szCs w:val="20"/>
        </w:rPr>
      </w:pPr>
      <w:r>
        <w:rPr>
          <w:rFonts w:cstheme="minorHAnsi"/>
          <w:szCs w:val="20"/>
        </w:rPr>
        <w:t>The transactionStatus will be ‘In progress’, until process completion.</w:t>
      </w:r>
    </w:p>
    <w:p w14:paraId="0CECEA96" w14:textId="77777777" w:rsidR="003F37F0" w:rsidRDefault="003F37F0" w:rsidP="00295D0F"/>
    <w:p w14:paraId="2BC68422" w14:textId="00C54E1F" w:rsidR="0010666A" w:rsidRPr="0010666A" w:rsidRDefault="0010666A" w:rsidP="0010666A">
      <w:pPr>
        <w:pStyle w:val="Heading3"/>
      </w:pPr>
      <w:bookmarkStart w:id="213" w:name="_Toc192513289"/>
      <w:r>
        <w:t>Number Activation</w:t>
      </w:r>
      <w:bookmarkEnd w:id="213"/>
    </w:p>
    <w:p w14:paraId="1841BA7E" w14:textId="77777777" w:rsidR="000F7C03" w:rsidRPr="00F0333C" w:rsidRDefault="000F7C03" w:rsidP="00F0333C">
      <w:pPr>
        <w:pStyle w:val="Heading4"/>
        <w:numPr>
          <w:ilvl w:val="0"/>
          <w:numId w:val="0"/>
        </w:numPr>
        <w:ind w:left="864" w:hanging="864"/>
        <w:rPr>
          <w:color w:val="00D7BD" w:themeColor="accent1"/>
          <w:sz w:val="21"/>
          <w:szCs w:val="21"/>
        </w:rPr>
      </w:pPr>
      <w:r w:rsidRPr="00F0333C">
        <w:rPr>
          <w:color w:val="00D7BD" w:themeColor="accent1"/>
          <w:sz w:val="21"/>
          <w:szCs w:val="21"/>
        </w:rPr>
        <w:t>Input parameter(s)</w:t>
      </w:r>
    </w:p>
    <w:p w14:paraId="2C9C41A0" w14:textId="0DA8AB5D"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Below are parameters you need to send to Colt</w:t>
      </w:r>
      <w:r w:rsidR="0010666A">
        <w:rPr>
          <w:rFonts w:asciiTheme="minorHAnsi" w:hAnsiTheme="minorHAnsi" w:cstheme="minorHAnsi"/>
          <w:b w:val="0"/>
          <w:bCs w:val="0"/>
          <w:noProof w:val="0"/>
          <w:color w:val="000000" w:themeColor="text1"/>
          <w:sz w:val="20"/>
          <w:szCs w:val="20"/>
        </w:rPr>
        <w:t xml:space="preserve"> for number Activation</w:t>
      </w:r>
      <w:r>
        <w:rPr>
          <w:rFonts w:asciiTheme="minorHAnsi" w:hAnsiTheme="minorHAnsi" w:cstheme="minorHAnsi"/>
          <w:b w:val="0"/>
          <w:bCs w:val="0"/>
          <w:noProof w:val="0"/>
          <w:color w:val="000000" w:themeColor="text1"/>
          <w:sz w:val="20"/>
          <w:szCs w:val="20"/>
        </w:rPr>
        <w:t xml:space="preserve">: </w:t>
      </w:r>
    </w:p>
    <w:tbl>
      <w:tblPr>
        <w:tblStyle w:val="Colttop"/>
        <w:tblW w:w="5000" w:type="pct"/>
        <w:tblLayout w:type="fixed"/>
        <w:tblLook w:val="04A0" w:firstRow="1" w:lastRow="0" w:firstColumn="1" w:lastColumn="0" w:noHBand="0" w:noVBand="1"/>
      </w:tblPr>
      <w:tblGrid>
        <w:gridCol w:w="2794"/>
        <w:gridCol w:w="2332"/>
        <w:gridCol w:w="4494"/>
      </w:tblGrid>
      <w:tr w:rsidR="00295D0F" w:rsidRPr="007A1FFA" w14:paraId="6FD45D22" w14:textId="77777777" w:rsidTr="002131E5">
        <w:trPr>
          <w:cnfStyle w:val="100000000000" w:firstRow="1" w:lastRow="0" w:firstColumn="0" w:lastColumn="0" w:oddVBand="0" w:evenVBand="0" w:oddHBand="0" w:evenHBand="0" w:firstRowFirstColumn="0" w:firstRowLastColumn="0" w:lastRowFirstColumn="0" w:lastRowLastColumn="0"/>
        </w:trPr>
        <w:tc>
          <w:tcPr>
            <w:tcW w:w="1452" w:type="pct"/>
          </w:tcPr>
          <w:p w14:paraId="018E6667" w14:textId="77777777" w:rsidR="00295D0F" w:rsidRPr="00361D38" w:rsidRDefault="00295D0F" w:rsidP="006F3197">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lastRenderedPageBreak/>
              <w:t>Parameter</w:t>
            </w:r>
          </w:p>
        </w:tc>
        <w:tc>
          <w:tcPr>
            <w:tcW w:w="1212" w:type="pct"/>
          </w:tcPr>
          <w:p w14:paraId="04C3474D" w14:textId="7F09022C" w:rsidR="00295D0F" w:rsidRPr="00361D38" w:rsidRDefault="00295D0F" w:rsidP="006F3197">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336" w:type="pct"/>
          </w:tcPr>
          <w:p w14:paraId="52931689" w14:textId="77777777" w:rsidR="00295D0F" w:rsidRPr="00361D38" w:rsidRDefault="00295D0F" w:rsidP="006F3197">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Description</w:t>
            </w:r>
          </w:p>
        </w:tc>
      </w:tr>
      <w:tr w:rsidR="003F37F0" w:rsidRPr="007A1FFA" w14:paraId="561C457D" w14:textId="77777777" w:rsidTr="002131E5">
        <w:tc>
          <w:tcPr>
            <w:tcW w:w="1452" w:type="pct"/>
          </w:tcPr>
          <w:p w14:paraId="13970E91" w14:textId="1630E59D" w:rsidR="003F37F0" w:rsidRPr="007A1FFA" w:rsidRDefault="003F37F0" w:rsidP="003F37F0">
            <w:pPr>
              <w:spacing w:line="360" w:lineRule="auto"/>
              <w:rPr>
                <w:rFonts w:cstheme="minorHAnsi"/>
                <w:b/>
                <w:sz w:val="18"/>
                <w:szCs w:val="18"/>
              </w:rPr>
            </w:pPr>
            <w:r w:rsidRPr="007104FF">
              <w:rPr>
                <w:b/>
                <w:sz w:val="18"/>
                <w:szCs w:val="21"/>
              </w:rPr>
              <w:t>senderSystem</w:t>
            </w:r>
          </w:p>
        </w:tc>
        <w:tc>
          <w:tcPr>
            <w:tcW w:w="1212" w:type="pct"/>
          </w:tcPr>
          <w:p w14:paraId="251696A9" w14:textId="6CE58103"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336" w:type="pct"/>
          </w:tcPr>
          <w:p w14:paraId="6E9E9DE5" w14:textId="3B934D25" w:rsidR="003F37F0" w:rsidRPr="007A1FFA" w:rsidRDefault="003F37F0" w:rsidP="003F37F0">
            <w:pPr>
              <w:spacing w:before="120" w:line="360" w:lineRule="auto"/>
              <w:rPr>
                <w:rFonts w:cstheme="minorHAnsi"/>
                <w:sz w:val="18"/>
                <w:szCs w:val="18"/>
              </w:rPr>
            </w:pPr>
            <w:r w:rsidRPr="007104FF">
              <w:rPr>
                <w:sz w:val="18"/>
                <w:szCs w:val="21"/>
              </w:rPr>
              <w:t>Value = Xml</w:t>
            </w:r>
          </w:p>
        </w:tc>
      </w:tr>
      <w:tr w:rsidR="003F37F0" w:rsidRPr="007A1FFA" w14:paraId="63ED72CE"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393338B2" w14:textId="1D03646D" w:rsidR="003F37F0" w:rsidRPr="007A1FFA" w:rsidRDefault="003F37F0" w:rsidP="003F37F0">
            <w:pPr>
              <w:spacing w:line="360" w:lineRule="auto"/>
              <w:rPr>
                <w:rFonts w:cstheme="minorHAnsi"/>
                <w:b/>
                <w:sz w:val="18"/>
                <w:szCs w:val="18"/>
              </w:rPr>
            </w:pPr>
            <w:r w:rsidRPr="007104FF">
              <w:rPr>
                <w:b/>
                <w:sz w:val="18"/>
                <w:szCs w:val="21"/>
              </w:rPr>
              <w:t>creationTime</w:t>
            </w:r>
          </w:p>
        </w:tc>
        <w:tc>
          <w:tcPr>
            <w:tcW w:w="1212" w:type="pct"/>
          </w:tcPr>
          <w:p w14:paraId="7D12D116" w14:textId="2630773A"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336" w:type="pct"/>
          </w:tcPr>
          <w:p w14:paraId="2C5AA671"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5EC43AF" w14:textId="2CB003A2"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6F8A91D3" w14:textId="77777777" w:rsidTr="002131E5">
        <w:tc>
          <w:tcPr>
            <w:tcW w:w="1452" w:type="pct"/>
          </w:tcPr>
          <w:p w14:paraId="0B6C033F" w14:textId="77883BBC" w:rsidR="003F37F0" w:rsidRPr="007A1FFA" w:rsidRDefault="003F37F0" w:rsidP="003F37F0">
            <w:pPr>
              <w:spacing w:line="360" w:lineRule="auto"/>
              <w:rPr>
                <w:rFonts w:cstheme="minorHAnsi"/>
                <w:b/>
                <w:sz w:val="18"/>
                <w:szCs w:val="18"/>
              </w:rPr>
            </w:pPr>
            <w:r w:rsidRPr="007104FF">
              <w:rPr>
                <w:b/>
                <w:sz w:val="18"/>
                <w:szCs w:val="21"/>
              </w:rPr>
              <w:t>serviceProfile</w:t>
            </w:r>
          </w:p>
        </w:tc>
        <w:tc>
          <w:tcPr>
            <w:tcW w:w="1212" w:type="pct"/>
          </w:tcPr>
          <w:p w14:paraId="49C54FF8" w14:textId="40688BFD"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336" w:type="pct"/>
          </w:tcPr>
          <w:p w14:paraId="05CF49F2"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199ACE5" w14:textId="7C548501"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1F33848D"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673B2711" w14:textId="517F6B20" w:rsidR="003F37F0" w:rsidRPr="007A1FFA" w:rsidRDefault="003F37F0" w:rsidP="003F37F0">
            <w:pPr>
              <w:spacing w:line="360" w:lineRule="auto"/>
              <w:rPr>
                <w:rFonts w:cstheme="minorHAnsi"/>
                <w:b/>
                <w:sz w:val="18"/>
                <w:szCs w:val="18"/>
              </w:rPr>
            </w:pPr>
            <w:r w:rsidRPr="007104FF">
              <w:rPr>
                <w:b/>
                <w:sz w:val="18"/>
                <w:szCs w:val="21"/>
              </w:rPr>
              <w:t>productID</w:t>
            </w:r>
          </w:p>
        </w:tc>
        <w:tc>
          <w:tcPr>
            <w:tcW w:w="1212" w:type="pct"/>
          </w:tcPr>
          <w:p w14:paraId="6356998E" w14:textId="203D9CE5"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336" w:type="pct"/>
          </w:tcPr>
          <w:p w14:paraId="0C4DC963" w14:textId="76B8B0BD" w:rsidR="003F37F0" w:rsidRPr="007A1FFA" w:rsidRDefault="003F37F0" w:rsidP="003F37F0">
            <w:pPr>
              <w:spacing w:before="120" w:line="360" w:lineRule="auto"/>
              <w:rPr>
                <w:rFonts w:cstheme="minorHAnsi"/>
                <w:sz w:val="18"/>
                <w:szCs w:val="18"/>
              </w:rPr>
            </w:pPr>
            <w:r w:rsidRPr="007104FF">
              <w:rPr>
                <w:sz w:val="18"/>
                <w:szCs w:val="21"/>
              </w:rPr>
              <w:t>Value = Geographic Number Hosting</w:t>
            </w:r>
          </w:p>
        </w:tc>
      </w:tr>
      <w:tr w:rsidR="003F37F0" w:rsidRPr="007A1FFA" w14:paraId="3DD697E8" w14:textId="77777777" w:rsidTr="002131E5">
        <w:tc>
          <w:tcPr>
            <w:tcW w:w="1452" w:type="pct"/>
          </w:tcPr>
          <w:p w14:paraId="09883BA0" w14:textId="2E7513BA" w:rsidR="003F37F0" w:rsidRPr="007A1FFA" w:rsidRDefault="00172C38" w:rsidP="003F37F0">
            <w:pPr>
              <w:spacing w:line="360" w:lineRule="auto"/>
              <w:rPr>
                <w:rFonts w:cstheme="minorHAnsi"/>
                <w:b/>
                <w:sz w:val="18"/>
                <w:szCs w:val="18"/>
              </w:rPr>
            </w:pPr>
            <w:r>
              <w:rPr>
                <w:b/>
                <w:sz w:val="18"/>
                <w:szCs w:val="21"/>
              </w:rPr>
              <w:t>c</w:t>
            </w:r>
            <w:r w:rsidR="003F37F0" w:rsidRPr="007104FF">
              <w:rPr>
                <w:b/>
                <w:sz w:val="18"/>
                <w:szCs w:val="21"/>
              </w:rPr>
              <w:t>ountry</w:t>
            </w:r>
          </w:p>
        </w:tc>
        <w:tc>
          <w:tcPr>
            <w:tcW w:w="1212" w:type="pct"/>
          </w:tcPr>
          <w:p w14:paraId="4A640ED0" w14:textId="7C20EC19"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336" w:type="pct"/>
          </w:tcPr>
          <w:p w14:paraId="160E7704"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7B992969" w14:textId="43F898B6"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302B86D5"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75FC081C" w14:textId="33076A2A" w:rsidR="003F37F0" w:rsidRPr="007A1FFA" w:rsidRDefault="003F37F0" w:rsidP="003F37F0">
            <w:pPr>
              <w:spacing w:line="360" w:lineRule="auto"/>
              <w:rPr>
                <w:rFonts w:cstheme="minorHAnsi"/>
                <w:b/>
                <w:sz w:val="18"/>
                <w:szCs w:val="18"/>
              </w:rPr>
            </w:pPr>
            <w:r w:rsidRPr="0010666A">
              <w:rPr>
                <w:rFonts w:asciiTheme="minorHAnsi" w:hAnsiTheme="minorHAnsi" w:cstheme="minorHAnsi"/>
                <w:b/>
                <w:bCs/>
                <w:sz w:val="18"/>
                <w:szCs w:val="18"/>
              </w:rPr>
              <w:t>startFullNumber</w:t>
            </w:r>
          </w:p>
        </w:tc>
        <w:tc>
          <w:tcPr>
            <w:tcW w:w="1212" w:type="pct"/>
          </w:tcPr>
          <w:p w14:paraId="60D00970" w14:textId="3E80A440" w:rsidR="003F37F0" w:rsidRPr="007A1FFA" w:rsidRDefault="003F37F0" w:rsidP="003F37F0">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336" w:type="pct"/>
          </w:tcPr>
          <w:p w14:paraId="280703DA" w14:textId="682A00AB" w:rsidR="003F37F0" w:rsidRPr="007A1FFA" w:rsidRDefault="003F37F0" w:rsidP="003F37F0">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70E0C4E3" w14:textId="77777777" w:rsidTr="002131E5">
        <w:tc>
          <w:tcPr>
            <w:tcW w:w="1452" w:type="pct"/>
          </w:tcPr>
          <w:p w14:paraId="25BDF159" w14:textId="2E687CA9" w:rsidR="003F37F0" w:rsidRPr="007A1FFA" w:rsidRDefault="003F37F0" w:rsidP="003F37F0">
            <w:pPr>
              <w:spacing w:line="360" w:lineRule="auto"/>
              <w:rPr>
                <w:rFonts w:cstheme="minorHAnsi"/>
                <w:b/>
                <w:sz w:val="18"/>
                <w:szCs w:val="18"/>
              </w:rPr>
            </w:pPr>
            <w:r w:rsidRPr="0010666A">
              <w:rPr>
                <w:rFonts w:asciiTheme="minorHAnsi" w:hAnsiTheme="minorHAnsi" w:cstheme="minorHAnsi"/>
                <w:b/>
                <w:bCs/>
                <w:sz w:val="18"/>
                <w:szCs w:val="18"/>
              </w:rPr>
              <w:t>endFullNumber</w:t>
            </w:r>
          </w:p>
        </w:tc>
        <w:tc>
          <w:tcPr>
            <w:tcW w:w="1212" w:type="pct"/>
          </w:tcPr>
          <w:p w14:paraId="02E09D55" w14:textId="79831F61" w:rsidR="003F37F0" w:rsidRPr="007A1FFA" w:rsidRDefault="003F37F0" w:rsidP="003F37F0">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336" w:type="pct"/>
          </w:tcPr>
          <w:p w14:paraId="7E00699E" w14:textId="3657D116" w:rsidR="003F37F0" w:rsidRPr="007A1FFA" w:rsidRDefault="003F37F0" w:rsidP="003F37F0">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753E21A5"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4105D99D" w14:textId="77777777" w:rsidR="003F37F0" w:rsidRPr="007A1FFA" w:rsidRDefault="003F37F0" w:rsidP="003F37F0">
            <w:pPr>
              <w:spacing w:line="360" w:lineRule="auto"/>
              <w:rPr>
                <w:rFonts w:asciiTheme="minorHAnsi" w:hAnsiTheme="minorHAnsi" w:cstheme="minorHAnsi"/>
                <w:b/>
                <w:sz w:val="18"/>
                <w:szCs w:val="18"/>
              </w:rPr>
            </w:pPr>
            <w:r w:rsidRPr="007A1FFA">
              <w:rPr>
                <w:rFonts w:asciiTheme="minorHAnsi" w:hAnsiTheme="minorHAnsi" w:cstheme="minorHAnsi"/>
                <w:b/>
                <w:sz w:val="18"/>
                <w:szCs w:val="18"/>
              </w:rPr>
              <w:t>[endCustomerDetails]</w:t>
            </w:r>
          </w:p>
        </w:tc>
        <w:tc>
          <w:tcPr>
            <w:tcW w:w="1212" w:type="pct"/>
          </w:tcPr>
          <w:p w14:paraId="5438C7C5"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Mandatory</w:t>
            </w:r>
          </w:p>
          <w:p w14:paraId="2154B8B8"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i/>
                <w:sz w:val="18"/>
                <w:szCs w:val="18"/>
              </w:rPr>
              <w:t>(Optional for Premium)</w:t>
            </w:r>
          </w:p>
        </w:tc>
        <w:tc>
          <w:tcPr>
            <w:tcW w:w="2336" w:type="pct"/>
          </w:tcPr>
          <w:p w14:paraId="4A3F30C0" w14:textId="0864DEC2"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_Ref35796401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3.4</w:t>
            </w:r>
            <w:r w:rsidRPr="007A1FFA">
              <w:rPr>
                <w:rFonts w:cstheme="minorHAnsi"/>
                <w:sz w:val="18"/>
                <w:szCs w:val="18"/>
              </w:rPr>
              <w:fldChar w:fldCharType="end"/>
            </w:r>
          </w:p>
        </w:tc>
      </w:tr>
      <w:tr w:rsidR="003F37F0" w:rsidRPr="007A1FFA" w14:paraId="121FF28A" w14:textId="77777777" w:rsidTr="002131E5">
        <w:tc>
          <w:tcPr>
            <w:tcW w:w="1452" w:type="pct"/>
          </w:tcPr>
          <w:p w14:paraId="6B9DA65C" w14:textId="77777777" w:rsidR="003F37F0" w:rsidRPr="007A1FFA" w:rsidRDefault="003F37F0" w:rsidP="003F37F0">
            <w:pPr>
              <w:spacing w:line="360" w:lineRule="auto"/>
              <w:rPr>
                <w:rFonts w:asciiTheme="minorHAnsi" w:hAnsiTheme="minorHAnsi" w:cstheme="minorHAnsi"/>
                <w:b/>
                <w:sz w:val="18"/>
                <w:szCs w:val="18"/>
              </w:rPr>
            </w:pPr>
            <w:r w:rsidRPr="007A1FFA">
              <w:rPr>
                <w:rFonts w:asciiTheme="minorHAnsi" w:hAnsiTheme="minorHAnsi" w:cstheme="minorHAnsi"/>
                <w:b/>
                <w:sz w:val="18"/>
                <w:szCs w:val="18"/>
              </w:rPr>
              <w:t>[endCustomerAddress]</w:t>
            </w:r>
          </w:p>
        </w:tc>
        <w:tc>
          <w:tcPr>
            <w:tcW w:w="1212" w:type="pct"/>
          </w:tcPr>
          <w:p w14:paraId="6258D3AA"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Mandatory</w:t>
            </w:r>
          </w:p>
          <w:p w14:paraId="04BCFE59"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i/>
                <w:sz w:val="18"/>
                <w:szCs w:val="18"/>
              </w:rPr>
              <w:t>(Optional for Premium)</w:t>
            </w:r>
          </w:p>
        </w:tc>
        <w:tc>
          <w:tcPr>
            <w:tcW w:w="2336" w:type="pct"/>
          </w:tcPr>
          <w:p w14:paraId="61764AC9" w14:textId="5DC86068"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_Ref35796420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3.5</w:t>
            </w:r>
            <w:r w:rsidRPr="007A1FFA">
              <w:rPr>
                <w:rFonts w:cstheme="minorHAnsi"/>
                <w:sz w:val="18"/>
                <w:szCs w:val="18"/>
              </w:rPr>
              <w:fldChar w:fldCharType="end"/>
            </w:r>
          </w:p>
        </w:tc>
      </w:tr>
      <w:tr w:rsidR="003F37F0" w:rsidRPr="007A1FFA" w14:paraId="3BDFBD97"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74AD50CF" w14:textId="77777777" w:rsidR="003F37F0" w:rsidRPr="007A1FFA" w:rsidRDefault="003F37F0" w:rsidP="003F37F0">
            <w:pPr>
              <w:pStyle w:val="Caption"/>
              <w:spacing w:after="60" w:line="360" w:lineRule="auto"/>
              <w:rPr>
                <w:rFonts w:cstheme="minorHAnsi"/>
                <w:bCs w:val="0"/>
                <w:color w:val="000000" w:themeColor="text1"/>
              </w:rPr>
            </w:pPr>
            <w:r w:rsidRPr="007A1FFA">
              <w:rPr>
                <w:rFonts w:asciiTheme="minorHAnsi" w:hAnsiTheme="minorHAnsi" w:cstheme="minorHAnsi"/>
                <w:bCs w:val="0"/>
                <w:noProof w:val="0"/>
                <w:color w:val="000000" w:themeColor="text1"/>
              </w:rPr>
              <w:t xml:space="preserve">custReference </w:t>
            </w:r>
          </w:p>
        </w:tc>
        <w:tc>
          <w:tcPr>
            <w:tcW w:w="1212" w:type="pct"/>
          </w:tcPr>
          <w:p w14:paraId="582C47F5"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Optional</w:t>
            </w:r>
          </w:p>
        </w:tc>
        <w:tc>
          <w:tcPr>
            <w:tcW w:w="2336" w:type="pct"/>
            <w:vAlign w:val="center"/>
          </w:tcPr>
          <w:p w14:paraId="35D15CBE" w14:textId="516EFFFB" w:rsidR="003F37F0" w:rsidRPr="007A1FFA" w:rsidRDefault="003F37F0" w:rsidP="002131E5">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Pr>
                <w:rFonts w:cstheme="minorHAnsi"/>
                <w:sz w:val="18"/>
                <w:szCs w:val="18"/>
              </w:rPr>
              <w:fldChar w:fldCharType="begin"/>
            </w:r>
            <w:r>
              <w:rPr>
                <w:rFonts w:asciiTheme="minorHAnsi" w:hAnsiTheme="minorHAnsi" w:cstheme="minorHAnsi"/>
                <w:sz w:val="18"/>
                <w:szCs w:val="18"/>
              </w:rPr>
              <w:instrText xml:space="preserve"> REF _Ref35796484 \r \h </w:instrText>
            </w:r>
            <w:r w:rsidR="002131E5">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2.9</w:t>
            </w:r>
            <w:r>
              <w:rPr>
                <w:rFonts w:cstheme="minorHAnsi"/>
                <w:sz w:val="18"/>
                <w:szCs w:val="18"/>
              </w:rPr>
              <w:fldChar w:fldCharType="end"/>
            </w:r>
          </w:p>
        </w:tc>
      </w:tr>
      <w:tr w:rsidR="003F37F0" w:rsidRPr="007A1FFA" w14:paraId="5676E317" w14:textId="77777777" w:rsidTr="002131E5">
        <w:tc>
          <w:tcPr>
            <w:tcW w:w="1452" w:type="pct"/>
          </w:tcPr>
          <w:p w14:paraId="11791829" w14:textId="77777777" w:rsidR="003F37F0" w:rsidRPr="007A1FFA" w:rsidRDefault="003F37F0" w:rsidP="003F37F0">
            <w:pPr>
              <w:spacing w:before="120" w:line="360" w:lineRule="auto"/>
              <w:rPr>
                <w:b/>
                <w:sz w:val="18"/>
                <w:szCs w:val="18"/>
              </w:rPr>
            </w:pPr>
            <w:r w:rsidRPr="007A1FFA">
              <w:rPr>
                <w:b/>
                <w:sz w:val="18"/>
                <w:szCs w:val="18"/>
              </w:rPr>
              <w:t>SubResellerID</w:t>
            </w:r>
          </w:p>
        </w:tc>
        <w:tc>
          <w:tcPr>
            <w:tcW w:w="1212" w:type="pct"/>
          </w:tcPr>
          <w:p w14:paraId="193BBEEE" w14:textId="77777777"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Optional</w:t>
            </w:r>
          </w:p>
        </w:tc>
        <w:tc>
          <w:tcPr>
            <w:tcW w:w="2336" w:type="pct"/>
          </w:tcPr>
          <w:p w14:paraId="24186211" w14:textId="2A5F262A"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 xml:space="preserve">Please refer to section </w:t>
            </w:r>
            <w:r>
              <w:rPr>
                <w:rFonts w:cstheme="minorHAnsi"/>
                <w:sz w:val="18"/>
                <w:szCs w:val="18"/>
              </w:rPr>
              <w:fldChar w:fldCharType="begin"/>
            </w:r>
            <w:r>
              <w:rPr>
                <w:rFonts w:asciiTheme="minorHAnsi" w:hAnsiTheme="minorHAnsi" w:cstheme="minorHAnsi"/>
                <w:sz w:val="18"/>
                <w:szCs w:val="18"/>
              </w:rPr>
              <w:instrText xml:space="preserve"> REF _Ref35796889 \r \h </w:instrText>
            </w:r>
            <w:r w:rsidR="002131E5">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2.12</w:t>
            </w:r>
            <w:r>
              <w:rPr>
                <w:rFonts w:cstheme="minorHAnsi"/>
                <w:sz w:val="18"/>
                <w:szCs w:val="18"/>
              </w:rPr>
              <w:fldChar w:fldCharType="end"/>
            </w:r>
          </w:p>
        </w:tc>
      </w:tr>
      <w:tr w:rsidR="003F37F0" w:rsidRPr="007A1FFA" w14:paraId="6A3F8D03"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29F2DD0C" w14:textId="77777777" w:rsidR="003F37F0" w:rsidRPr="007A1FFA" w:rsidRDefault="003F37F0" w:rsidP="003F37F0">
            <w:pPr>
              <w:spacing w:before="120" w:line="360" w:lineRule="auto"/>
              <w:rPr>
                <w:b/>
                <w:sz w:val="18"/>
                <w:szCs w:val="18"/>
              </w:rPr>
            </w:pPr>
            <w:r w:rsidRPr="007A1FFA">
              <w:rPr>
                <w:b/>
                <w:sz w:val="18"/>
                <w:szCs w:val="18"/>
              </w:rPr>
              <w:t>[directoryServicesDetails</w:t>
            </w:r>
            <w:r w:rsidRPr="007A1FFA">
              <w:rPr>
                <w:rFonts w:asciiTheme="minorHAnsi" w:hAnsiTheme="minorHAnsi" w:cstheme="minorHAnsi"/>
                <w:b/>
                <w:sz w:val="18"/>
                <w:szCs w:val="18"/>
              </w:rPr>
              <w:t>]</w:t>
            </w:r>
          </w:p>
        </w:tc>
        <w:tc>
          <w:tcPr>
            <w:tcW w:w="1212" w:type="pct"/>
          </w:tcPr>
          <w:p w14:paraId="7C783187" w14:textId="77777777" w:rsidR="003F37F0" w:rsidRPr="007A1FFA" w:rsidRDefault="003F37F0" w:rsidP="003F37F0">
            <w:pPr>
              <w:spacing w:before="120" w:line="360" w:lineRule="auto"/>
              <w:rPr>
                <w:sz w:val="18"/>
                <w:szCs w:val="18"/>
              </w:rPr>
            </w:pPr>
            <w:r w:rsidRPr="007A1FFA">
              <w:rPr>
                <w:sz w:val="18"/>
                <w:szCs w:val="18"/>
              </w:rPr>
              <w:t>Optional</w:t>
            </w:r>
          </w:p>
        </w:tc>
        <w:tc>
          <w:tcPr>
            <w:tcW w:w="2336" w:type="pct"/>
          </w:tcPr>
          <w:p w14:paraId="2A1106D3" w14:textId="21BF6BE0"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 xml:space="preserve">Please refer to sections </w:t>
            </w:r>
            <w:r w:rsidRPr="007A1FFA">
              <w:rPr>
                <w:rFonts w:cstheme="minorHAnsi"/>
                <w:sz w:val="18"/>
                <w:szCs w:val="18"/>
              </w:rPr>
              <w:fldChar w:fldCharType="begin"/>
            </w:r>
            <w:r w:rsidRPr="007A1FFA">
              <w:rPr>
                <w:rFonts w:asciiTheme="minorHAnsi" w:hAnsiTheme="minorHAnsi" w:cstheme="minorHAnsi"/>
                <w:sz w:val="18"/>
                <w:szCs w:val="18"/>
              </w:rPr>
              <w:instrText xml:space="preserve"> REF _Ref45162916 \r \h </w:instrText>
            </w:r>
            <w:r>
              <w:rPr>
                <w:rFonts w:asciiTheme="minorHAnsi" w:hAnsiTheme="minorHAnsi" w:cstheme="minorHAnsi"/>
                <w:sz w:val="18"/>
                <w:szCs w:val="18"/>
              </w:rPr>
              <w:instrText xml:space="preserve">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7.6</w:t>
            </w:r>
            <w:r w:rsidRPr="007A1FFA">
              <w:rPr>
                <w:rFonts w:cstheme="minorHAnsi"/>
                <w:sz w:val="18"/>
                <w:szCs w:val="18"/>
              </w:rPr>
              <w:fldChar w:fldCharType="end"/>
            </w:r>
            <w:r w:rsidRPr="007A1FFA">
              <w:rPr>
                <w:rFonts w:asciiTheme="minorHAnsi" w:hAnsiTheme="minorHAnsi" w:cstheme="minorHAnsi"/>
                <w:sz w:val="18"/>
                <w:szCs w:val="18"/>
              </w:rPr>
              <w:t xml:space="preserve"> </w:t>
            </w:r>
          </w:p>
        </w:tc>
      </w:tr>
      <w:tr w:rsidR="003F37F0" w:rsidRPr="007A1FFA" w14:paraId="20745738" w14:textId="77777777" w:rsidTr="002131E5">
        <w:tc>
          <w:tcPr>
            <w:tcW w:w="1452" w:type="pct"/>
          </w:tcPr>
          <w:p w14:paraId="2A42B345" w14:textId="77777777" w:rsidR="003F37F0" w:rsidRPr="00AD051D" w:rsidRDefault="003F37F0" w:rsidP="003F37F0">
            <w:pPr>
              <w:spacing w:before="100" w:beforeAutospacing="1" w:after="60" w:line="360" w:lineRule="auto"/>
            </w:pPr>
            <w:r w:rsidRPr="00AD051D">
              <w:rPr>
                <w:b/>
                <w:bCs/>
                <w:sz w:val="18"/>
                <w:szCs w:val="18"/>
              </w:rPr>
              <w:t>[triPartyAgreement]</w:t>
            </w:r>
          </w:p>
          <w:p w14:paraId="5BE4332F" w14:textId="77777777" w:rsidR="003F37F0" w:rsidRPr="00AD051D" w:rsidRDefault="003F37F0" w:rsidP="003F37F0">
            <w:pPr>
              <w:spacing w:before="100" w:beforeAutospacing="1" w:after="60" w:line="360" w:lineRule="auto"/>
              <w:ind w:left="720"/>
            </w:pPr>
            <w:r w:rsidRPr="00AD051D">
              <w:rPr>
                <w:sz w:val="18"/>
                <w:szCs w:val="18"/>
              </w:rPr>
              <w:t>triPartyAgreementFileName</w:t>
            </w:r>
          </w:p>
          <w:p w14:paraId="693F3E26" w14:textId="5C8C7919" w:rsidR="003F37F0" w:rsidRPr="00AD051D" w:rsidRDefault="003F37F0" w:rsidP="003F37F0">
            <w:pPr>
              <w:spacing w:before="100" w:beforeAutospacing="1" w:after="60" w:line="360" w:lineRule="auto"/>
              <w:ind w:left="720"/>
            </w:pPr>
            <w:r w:rsidRPr="00AD051D">
              <w:rPr>
                <w:sz w:val="18"/>
                <w:szCs w:val="18"/>
              </w:rPr>
              <w:t>triPartyAgreementFileContent</w:t>
            </w:r>
          </w:p>
        </w:tc>
        <w:tc>
          <w:tcPr>
            <w:tcW w:w="1212" w:type="pct"/>
          </w:tcPr>
          <w:p w14:paraId="6B93D37A" w14:textId="77777777" w:rsidR="003F37F0" w:rsidRPr="00AD051D" w:rsidRDefault="003F37F0" w:rsidP="003F37F0">
            <w:pPr>
              <w:spacing w:before="100" w:beforeAutospacing="1" w:after="60" w:line="360" w:lineRule="auto"/>
            </w:pPr>
            <w:r w:rsidRPr="00AD051D">
              <w:rPr>
                <w:b/>
                <w:bCs/>
                <w:sz w:val="18"/>
                <w:szCs w:val="18"/>
              </w:rPr>
              <w:t>Mandatory</w:t>
            </w:r>
            <w:r w:rsidRPr="00AD051D">
              <w:rPr>
                <w:sz w:val="18"/>
                <w:szCs w:val="18"/>
              </w:rPr>
              <w:t xml:space="preserve"> (for customers using Colt Owned Numbers)</w:t>
            </w:r>
          </w:p>
          <w:p w14:paraId="1880CE7C" w14:textId="2124F12C" w:rsidR="003F37F0" w:rsidRPr="00AD051D" w:rsidRDefault="003F37F0" w:rsidP="003F37F0">
            <w:pPr>
              <w:spacing w:before="120" w:line="360" w:lineRule="auto"/>
              <w:rPr>
                <w:sz w:val="18"/>
                <w:szCs w:val="18"/>
              </w:rPr>
            </w:pPr>
            <w:r w:rsidRPr="00AD051D">
              <w:rPr>
                <w:b/>
                <w:bCs/>
                <w:sz w:val="18"/>
                <w:szCs w:val="18"/>
              </w:rPr>
              <w:t>N/A</w:t>
            </w:r>
            <w:r w:rsidRPr="00AD051D">
              <w:rPr>
                <w:sz w:val="18"/>
                <w:szCs w:val="18"/>
              </w:rPr>
              <w:t xml:space="preserve"> (for customers using their own number pool)</w:t>
            </w:r>
          </w:p>
        </w:tc>
        <w:tc>
          <w:tcPr>
            <w:tcW w:w="2336" w:type="pct"/>
          </w:tcPr>
          <w:p w14:paraId="740DCD47" w14:textId="77777777" w:rsidR="003F37F0" w:rsidRPr="00AD051D" w:rsidRDefault="003F37F0" w:rsidP="003F37F0">
            <w:pPr>
              <w:spacing w:before="100" w:beforeAutospacing="1" w:after="200" w:line="276" w:lineRule="auto"/>
            </w:pPr>
            <w:r w:rsidRPr="00AD051D">
              <w:rPr>
                <w:sz w:val="18"/>
                <w:szCs w:val="18"/>
              </w:rPr>
              <w:t>File size: max 5MB</w:t>
            </w:r>
          </w:p>
          <w:p w14:paraId="50892011" w14:textId="77777777" w:rsidR="003F37F0" w:rsidRPr="00AD051D" w:rsidRDefault="003F37F0" w:rsidP="003F37F0">
            <w:pPr>
              <w:spacing w:before="100" w:beforeAutospacing="1" w:after="60" w:line="360" w:lineRule="auto"/>
            </w:pPr>
            <w:r w:rsidRPr="00AD051D">
              <w:rPr>
                <w:sz w:val="18"/>
                <w:szCs w:val="18"/>
              </w:rPr>
              <w:t>Accepted file formats: .doc/.DOC, .docx/.DOCX, .pdf/.PDF</w:t>
            </w:r>
          </w:p>
          <w:p w14:paraId="207E183B" w14:textId="37A00F02" w:rsidR="003F37F0" w:rsidRPr="00AD051D" w:rsidRDefault="003F37F0" w:rsidP="003F37F0">
            <w:pPr>
              <w:spacing w:before="120" w:line="360" w:lineRule="auto"/>
              <w:rPr>
                <w:rFonts w:cstheme="minorHAnsi"/>
                <w:sz w:val="18"/>
                <w:szCs w:val="18"/>
              </w:rPr>
            </w:pPr>
            <w:r w:rsidRPr="00AD051D">
              <w:rPr>
                <w:sz w:val="18"/>
                <w:szCs w:val="18"/>
              </w:rPr>
              <w:t xml:space="preserve">The tri-partite agreement template can be found </w:t>
            </w:r>
            <w:hyperlink r:id="rId49" w:tgtFrame="_blank" w:history="1">
              <w:r w:rsidRPr="00AD051D">
                <w:rPr>
                  <w:rStyle w:val="Hyperlink"/>
                  <w:i/>
                  <w:iCs/>
                  <w:color w:val="000000" w:themeColor="text1"/>
                  <w:sz w:val="18"/>
                  <w:szCs w:val="18"/>
                </w:rPr>
                <w:t>here</w:t>
              </w:r>
            </w:hyperlink>
            <w:r w:rsidRPr="00AD051D">
              <w:t>.</w:t>
            </w:r>
          </w:p>
        </w:tc>
      </w:tr>
      <w:tr w:rsidR="003F37F0" w:rsidRPr="007A1FFA" w14:paraId="33377609"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2311AD6B" w14:textId="77777777" w:rsidR="003F37F0" w:rsidRPr="007A1FFA" w:rsidRDefault="003F37F0" w:rsidP="003F37F0">
            <w:pPr>
              <w:spacing w:before="120" w:line="360" w:lineRule="auto"/>
              <w:rPr>
                <w:b/>
                <w:sz w:val="18"/>
                <w:szCs w:val="18"/>
              </w:rPr>
            </w:pPr>
            <w:r w:rsidRPr="007A1FFA">
              <w:rPr>
                <w:b/>
                <w:sz w:val="18"/>
                <w:szCs w:val="18"/>
              </w:rPr>
              <w:t>userName</w:t>
            </w:r>
          </w:p>
        </w:tc>
        <w:tc>
          <w:tcPr>
            <w:tcW w:w="1212" w:type="pct"/>
          </w:tcPr>
          <w:p w14:paraId="0B69E41C" w14:textId="77777777"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Mandatory</w:t>
            </w:r>
          </w:p>
        </w:tc>
        <w:tc>
          <w:tcPr>
            <w:tcW w:w="2336" w:type="pct"/>
          </w:tcPr>
          <w:p w14:paraId="7860C376" w14:textId="733EC4BF" w:rsidR="003F37F0" w:rsidRPr="007A1FFA" w:rsidRDefault="003F37F0" w:rsidP="003F37F0">
            <w:pPr>
              <w:spacing w:before="120" w:line="360" w:lineRule="auto"/>
              <w:rPr>
                <w:rFonts w:asciiTheme="minorHAnsi" w:hAnsiTheme="minorHAnsi"/>
                <w:sz w:val="18"/>
                <w:szCs w:val="18"/>
              </w:rPr>
            </w:pPr>
            <w:r w:rsidRPr="40CF6D1E">
              <w:rPr>
                <w:rFonts w:asciiTheme="minorHAnsi" w:hAnsiTheme="minorHAnsi"/>
                <w:sz w:val="18"/>
                <w:szCs w:val="18"/>
              </w:rPr>
              <w:t>Username placing the request.</w:t>
            </w:r>
          </w:p>
        </w:tc>
      </w:tr>
    </w:tbl>
    <w:p w14:paraId="451303B0" w14:textId="77777777" w:rsidR="003F37F0" w:rsidRDefault="003F37F0" w:rsidP="00295D0F">
      <w:pPr>
        <w:pStyle w:val="Caption"/>
        <w:spacing w:line="360" w:lineRule="auto"/>
        <w:rPr>
          <w:rFonts w:asciiTheme="minorHAnsi" w:hAnsiTheme="minorHAnsi" w:cstheme="minorHAnsi"/>
          <w:bCs w:val="0"/>
          <w:noProof w:val="0"/>
          <w:color w:val="000000" w:themeColor="text1"/>
          <w:sz w:val="20"/>
          <w:szCs w:val="20"/>
        </w:rPr>
      </w:pPr>
    </w:p>
    <w:p w14:paraId="0650FFAC" w14:textId="61FD14C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cliStatus update</w:t>
      </w:r>
    </w:p>
    <w:p w14:paraId="6C6D2307" w14:textId="77777777" w:rsidR="00295D0F" w:rsidRDefault="00295D0F" w:rsidP="00295D0F">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924"/>
        <w:gridCol w:w="1924"/>
        <w:gridCol w:w="1924"/>
        <w:gridCol w:w="1924"/>
        <w:gridCol w:w="1924"/>
      </w:tblGrid>
      <w:tr w:rsidR="00295D0F" w:rsidRPr="00C1491A" w14:paraId="76026025" w14:textId="77777777" w:rsidTr="006E7D0A">
        <w:trPr>
          <w:cnfStyle w:val="100000000000" w:firstRow="1" w:lastRow="0" w:firstColumn="0" w:lastColumn="0" w:oddVBand="0" w:evenVBand="0" w:oddHBand="0" w:evenHBand="0" w:firstRowFirstColumn="0" w:firstRowLastColumn="0" w:lastRowFirstColumn="0" w:lastRowLastColumn="0"/>
        </w:trPr>
        <w:tc>
          <w:tcPr>
            <w:tcW w:w="1000" w:type="pct"/>
            <w:vAlign w:val="center"/>
          </w:tcPr>
          <w:p w14:paraId="31E5B091"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lastRenderedPageBreak/>
              <w:t>API Called</w:t>
            </w:r>
          </w:p>
        </w:tc>
        <w:tc>
          <w:tcPr>
            <w:tcW w:w="1000" w:type="pct"/>
            <w:vAlign w:val="center"/>
          </w:tcPr>
          <w:p w14:paraId="53B3693D"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Country</w:t>
            </w:r>
          </w:p>
        </w:tc>
        <w:tc>
          <w:tcPr>
            <w:tcW w:w="1000" w:type="pct"/>
            <w:vAlign w:val="center"/>
          </w:tcPr>
          <w:p w14:paraId="24D93CB4"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Previous cliStatus</w:t>
            </w:r>
          </w:p>
        </w:tc>
        <w:tc>
          <w:tcPr>
            <w:tcW w:w="1000" w:type="pct"/>
            <w:vAlign w:val="center"/>
          </w:tcPr>
          <w:p w14:paraId="3CFA7C50"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New Status</w:t>
            </w:r>
          </w:p>
        </w:tc>
        <w:tc>
          <w:tcPr>
            <w:tcW w:w="1000" w:type="pct"/>
            <w:vAlign w:val="center"/>
          </w:tcPr>
          <w:p w14:paraId="707FE85E"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Next Possible Action(s)</w:t>
            </w:r>
          </w:p>
        </w:tc>
      </w:tr>
      <w:tr w:rsidR="00295D0F" w:rsidRPr="00C1491A" w14:paraId="084CCE52" w14:textId="77777777" w:rsidTr="006E7D0A">
        <w:tc>
          <w:tcPr>
            <w:tcW w:w="1000" w:type="pct"/>
            <w:vAlign w:val="center"/>
          </w:tcPr>
          <w:p w14:paraId="2732EA02" w14:textId="77777777" w:rsidR="00295D0F" w:rsidRPr="00F0333C" w:rsidRDefault="00295D0F" w:rsidP="006E7D0A">
            <w:pPr>
              <w:spacing w:before="120" w:line="360" w:lineRule="auto"/>
              <w:rPr>
                <w:rFonts w:asciiTheme="minorHAnsi" w:hAnsiTheme="minorHAnsi" w:cstheme="minorHAnsi"/>
                <w:bCs/>
                <w:i/>
                <w:iCs/>
                <w:color w:val="9C24FF" w:themeColor="accent4" w:themeTint="99"/>
                <w:sz w:val="18"/>
                <w:szCs w:val="21"/>
              </w:rPr>
            </w:pPr>
            <w:r w:rsidRPr="00F0333C">
              <w:rPr>
                <w:rFonts w:asciiTheme="minorHAnsi" w:hAnsiTheme="minorHAnsi" w:cstheme="minorHAnsi"/>
                <w:bCs/>
                <w:i/>
                <w:iCs/>
                <w:color w:val="9C24FF" w:themeColor="accent4" w:themeTint="99"/>
                <w:sz w:val="18"/>
                <w:szCs w:val="21"/>
              </w:rPr>
              <w:t>numberActivation</w:t>
            </w:r>
          </w:p>
        </w:tc>
        <w:tc>
          <w:tcPr>
            <w:tcW w:w="1000" w:type="pct"/>
            <w:vAlign w:val="center"/>
          </w:tcPr>
          <w:p w14:paraId="67480340" w14:textId="77777777" w:rsidR="00295D0F" w:rsidRPr="00F30A5E" w:rsidRDefault="00295D0F" w:rsidP="006E7D0A">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p>
        </w:tc>
        <w:tc>
          <w:tcPr>
            <w:tcW w:w="1000" w:type="pct"/>
            <w:vAlign w:val="center"/>
          </w:tcPr>
          <w:p w14:paraId="50B194C0"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Reserved</w:t>
            </w:r>
          </w:p>
        </w:tc>
        <w:tc>
          <w:tcPr>
            <w:tcW w:w="1000" w:type="pct"/>
            <w:vAlign w:val="center"/>
          </w:tcPr>
          <w:p w14:paraId="47A4762C"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Activated</w:t>
            </w:r>
          </w:p>
        </w:tc>
        <w:tc>
          <w:tcPr>
            <w:tcW w:w="1000" w:type="pct"/>
            <w:vAlign w:val="center"/>
          </w:tcPr>
          <w:p w14:paraId="0B564975"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Update, </w:t>
            </w:r>
            <w:r>
              <w:rPr>
                <w:rFonts w:asciiTheme="minorHAnsi" w:hAnsiTheme="minorHAnsi" w:cstheme="minorHAnsi"/>
                <w:sz w:val="18"/>
                <w:szCs w:val="21"/>
              </w:rPr>
              <w:t>Deactivate</w:t>
            </w:r>
          </w:p>
        </w:tc>
      </w:tr>
      <w:tr w:rsidR="00295D0F" w:rsidRPr="00C1491A" w14:paraId="32F26C40" w14:textId="77777777" w:rsidTr="006E7D0A">
        <w:trPr>
          <w:cnfStyle w:val="000000010000" w:firstRow="0" w:lastRow="0" w:firstColumn="0" w:lastColumn="0" w:oddVBand="0" w:evenVBand="0" w:oddHBand="0" w:evenHBand="1" w:firstRowFirstColumn="0" w:firstRowLastColumn="0" w:lastRowFirstColumn="0" w:lastRowLastColumn="0"/>
        </w:trPr>
        <w:tc>
          <w:tcPr>
            <w:tcW w:w="1000" w:type="pct"/>
            <w:vAlign w:val="center"/>
          </w:tcPr>
          <w:p w14:paraId="0593D7D7" w14:textId="77777777" w:rsidR="00295D0F" w:rsidRPr="00F0333C" w:rsidRDefault="00295D0F" w:rsidP="006E7D0A">
            <w:pPr>
              <w:spacing w:before="120" w:line="360" w:lineRule="auto"/>
              <w:rPr>
                <w:rFonts w:asciiTheme="minorHAnsi" w:hAnsiTheme="minorHAnsi" w:cstheme="minorHAnsi"/>
                <w:bCs/>
                <w:i/>
                <w:iCs/>
                <w:color w:val="9C24FF" w:themeColor="accent4" w:themeTint="99"/>
                <w:sz w:val="18"/>
                <w:szCs w:val="21"/>
              </w:rPr>
            </w:pPr>
            <w:r w:rsidRPr="00F0333C">
              <w:rPr>
                <w:rFonts w:asciiTheme="minorHAnsi" w:hAnsiTheme="minorHAnsi" w:cstheme="minorHAnsi"/>
                <w:bCs/>
                <w:i/>
                <w:iCs/>
                <w:color w:val="9C24FF" w:themeColor="accent4" w:themeTint="99"/>
                <w:sz w:val="18"/>
                <w:szCs w:val="21"/>
              </w:rPr>
              <w:t>numberActivation</w:t>
            </w:r>
          </w:p>
        </w:tc>
        <w:tc>
          <w:tcPr>
            <w:tcW w:w="1000" w:type="pct"/>
            <w:vAlign w:val="center"/>
          </w:tcPr>
          <w:p w14:paraId="13CC017D" w14:textId="77777777" w:rsidR="00295D0F" w:rsidRPr="00F30A5E" w:rsidRDefault="00295D0F" w:rsidP="006E7D0A">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r>
              <w:rPr>
                <w:rFonts w:cstheme="minorHAnsi"/>
                <w:sz w:val="18"/>
                <w:szCs w:val="18"/>
                <w:lang w:val="de-DE" w:eastAsia="en-US"/>
              </w:rPr>
              <w:t>except IT</w:t>
            </w:r>
          </w:p>
        </w:tc>
        <w:tc>
          <w:tcPr>
            <w:tcW w:w="1000" w:type="pct"/>
            <w:vAlign w:val="center"/>
          </w:tcPr>
          <w:p w14:paraId="1461DC99"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Free</w:t>
            </w:r>
          </w:p>
        </w:tc>
        <w:tc>
          <w:tcPr>
            <w:tcW w:w="1000" w:type="pct"/>
            <w:vAlign w:val="center"/>
          </w:tcPr>
          <w:p w14:paraId="0958984D"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Activated</w:t>
            </w:r>
          </w:p>
        </w:tc>
        <w:tc>
          <w:tcPr>
            <w:tcW w:w="1000" w:type="pct"/>
            <w:vAlign w:val="center"/>
          </w:tcPr>
          <w:p w14:paraId="26D776B9"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Update, </w:t>
            </w:r>
            <w:r>
              <w:rPr>
                <w:rFonts w:asciiTheme="minorHAnsi" w:hAnsiTheme="minorHAnsi" w:cstheme="minorHAnsi"/>
                <w:sz w:val="18"/>
                <w:szCs w:val="21"/>
              </w:rPr>
              <w:t>Deactivate</w:t>
            </w:r>
          </w:p>
        </w:tc>
      </w:tr>
    </w:tbl>
    <w:p w14:paraId="71B80DF5" w14:textId="7E4140F2" w:rsidR="000F7C03" w:rsidRDefault="000F7C03" w:rsidP="009A6A17">
      <w:pPr>
        <w:spacing w:line="360" w:lineRule="auto"/>
      </w:pPr>
    </w:p>
    <w:p w14:paraId="2314B827" w14:textId="7777777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Output/Response</w:t>
      </w:r>
    </w:p>
    <w:p w14:paraId="6CE972B4" w14:textId="77777777" w:rsidR="00295D0F" w:rsidRDefault="00295D0F" w:rsidP="00295D0F">
      <w:pPr>
        <w:spacing w:before="120" w:line="360" w:lineRule="auto"/>
        <w:jc w:val="both"/>
        <w:rPr>
          <w:rFonts w:cstheme="minorHAnsi"/>
          <w:szCs w:val="20"/>
        </w:rPr>
      </w:pPr>
      <w:r>
        <w:rPr>
          <w:rFonts w:cstheme="minorHAnsi"/>
          <w:szCs w:val="20"/>
        </w:rPr>
        <w:t xml:space="preserve">A transactionID will be generated and returned back to you. </w:t>
      </w:r>
    </w:p>
    <w:p w14:paraId="28658BD6" w14:textId="52E2489E" w:rsidR="002833CB" w:rsidRDefault="00295D0F" w:rsidP="00295D0F">
      <w:pPr>
        <w:spacing w:line="360" w:lineRule="auto"/>
      </w:pPr>
      <w:r>
        <w:rPr>
          <w:rFonts w:cstheme="minorHAnsi"/>
          <w:szCs w:val="20"/>
        </w:rPr>
        <w:t>The transactionStatus will be ‘In progress’, until process completion.</w:t>
      </w:r>
    </w:p>
    <w:p w14:paraId="5EC5CAF4" w14:textId="77777777" w:rsidR="00C1491A" w:rsidRPr="006307F5" w:rsidRDefault="00C1491A" w:rsidP="009A6A17">
      <w:pPr>
        <w:pStyle w:val="Heading1"/>
        <w:pageBreakBefore/>
        <w:spacing w:before="120" w:after="120" w:line="360" w:lineRule="auto"/>
        <w:ind w:left="720" w:hanging="720"/>
        <w:rPr>
          <w:b/>
          <w:bCs w:val="0"/>
        </w:rPr>
      </w:pPr>
      <w:bookmarkStart w:id="214" w:name="_Toc12017330"/>
      <w:bookmarkStart w:id="215" w:name="_Toc51773338"/>
      <w:bookmarkStart w:id="216" w:name="_Ref120805703"/>
      <w:bookmarkStart w:id="217" w:name="_Toc192513290"/>
      <w:bookmarkEnd w:id="188"/>
      <w:r w:rsidRPr="006307F5">
        <w:rPr>
          <w:b/>
          <w:bCs w:val="0"/>
        </w:rPr>
        <w:lastRenderedPageBreak/>
        <w:t>Port-In</w:t>
      </w:r>
      <w:bookmarkEnd w:id="214"/>
      <w:bookmarkEnd w:id="215"/>
      <w:bookmarkEnd w:id="216"/>
      <w:bookmarkEnd w:id="217"/>
    </w:p>
    <w:p w14:paraId="6507EAAC" w14:textId="77777777" w:rsidR="00C1491A" w:rsidRPr="00266B68" w:rsidRDefault="00C1491A" w:rsidP="009A6A17">
      <w:pPr>
        <w:pStyle w:val="Heading2"/>
        <w:spacing w:before="120" w:after="120" w:line="360" w:lineRule="auto"/>
        <w:ind w:left="720" w:hanging="720"/>
      </w:pPr>
      <w:bookmarkStart w:id="218" w:name="_Toc51773339"/>
      <w:bookmarkStart w:id="219" w:name="_Toc192513291"/>
      <w:r>
        <w:t>Port-In Life Cycle</w:t>
      </w:r>
      <w:bookmarkEnd w:id="218"/>
      <w:bookmarkEnd w:id="219"/>
    </w:p>
    <w:p w14:paraId="7A889A62" w14:textId="77777777" w:rsidR="00C1491A" w:rsidRDefault="00C1491A" w:rsidP="009A6A17">
      <w:pPr>
        <w:spacing w:line="360" w:lineRule="auto"/>
        <w:jc w:val="both"/>
        <w:rPr>
          <w:rFonts w:cstheme="minorHAnsi"/>
          <w:szCs w:val="20"/>
        </w:rPr>
      </w:pPr>
      <w:r>
        <w:rPr>
          <w:rFonts w:cstheme="minorHAnsi"/>
          <w:szCs w:val="20"/>
        </w:rPr>
        <w:t xml:space="preserve">High level process, from submission to completion, can be summarized as per the below image: </w:t>
      </w:r>
    </w:p>
    <w:p w14:paraId="659793B7" w14:textId="425C7989" w:rsidR="00C1491A" w:rsidRDefault="00C1491A" w:rsidP="009A6A17">
      <w:pPr>
        <w:spacing w:line="360" w:lineRule="auto"/>
        <w:jc w:val="center"/>
        <w:rPr>
          <w:rFonts w:cstheme="minorHAnsi"/>
          <w:szCs w:val="20"/>
        </w:rPr>
      </w:pPr>
      <w:r w:rsidRPr="006365D7">
        <w:rPr>
          <w:rFonts w:cstheme="minorHAnsi"/>
          <w:i/>
          <w:noProof/>
          <w:szCs w:val="20"/>
          <w:lang w:val="en-US" w:eastAsia="en-US"/>
        </w:rPr>
        <w:drawing>
          <wp:inline distT="0" distB="0" distL="0" distR="0" wp14:anchorId="10E39B66" wp14:editId="06CD4E02">
            <wp:extent cx="3600000" cy="1080811"/>
            <wp:effectExtent l="38100" t="38100" r="95885" b="812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600000" cy="1080811"/>
                    </a:xfrm>
                    <a:prstGeom prst="rect">
                      <a:avLst/>
                    </a:prstGeom>
                    <a:noFill/>
                    <a:effectLst>
                      <a:outerShdw blurRad="50800" dist="38100" dir="2700000" algn="tl" rotWithShape="0">
                        <a:prstClr val="black">
                          <a:alpha val="40000"/>
                        </a:prstClr>
                      </a:outerShdw>
                    </a:effectLst>
                  </pic:spPr>
                </pic:pic>
              </a:graphicData>
            </a:graphic>
          </wp:inline>
        </w:drawing>
      </w:r>
    </w:p>
    <w:p w14:paraId="70AF5E79" w14:textId="77777777" w:rsidR="00A467BB" w:rsidRDefault="00A467BB" w:rsidP="009A6A17">
      <w:pPr>
        <w:spacing w:line="360" w:lineRule="auto"/>
        <w:jc w:val="center"/>
        <w:rPr>
          <w:rFonts w:cstheme="minorHAnsi"/>
          <w:szCs w:val="20"/>
        </w:rPr>
      </w:pPr>
    </w:p>
    <w:p w14:paraId="4F91D865" w14:textId="7F9E26B4" w:rsidR="00C1491A" w:rsidRPr="005C4771" w:rsidRDefault="00C1491A" w:rsidP="005C4771">
      <w:pPr>
        <w:pStyle w:val="Heading3"/>
        <w:spacing w:after="60" w:line="360" w:lineRule="auto"/>
        <w:ind w:left="1224" w:hanging="504"/>
      </w:pPr>
      <w:bookmarkStart w:id="220" w:name="_Toc51773340"/>
      <w:bookmarkStart w:id="221" w:name="_Ref140910342"/>
      <w:bookmarkStart w:id="222" w:name="_Toc192513292"/>
      <w:r>
        <w:t xml:space="preserve">Order Status </w:t>
      </w:r>
      <w:r w:rsidRPr="00900614">
        <w:t>[transactionStatus]</w:t>
      </w:r>
      <w:bookmarkEnd w:id="220"/>
      <w:bookmarkEnd w:id="221"/>
      <w:bookmarkEnd w:id="222"/>
    </w:p>
    <w:p w14:paraId="292787B7" w14:textId="4F771CAB" w:rsidR="00C1491A" w:rsidRDefault="00C1491A" w:rsidP="009A6A17">
      <w:pPr>
        <w:spacing w:line="360" w:lineRule="auto"/>
        <w:rPr>
          <w:rFonts w:cstheme="minorHAnsi"/>
          <w:szCs w:val="20"/>
        </w:rPr>
      </w:pPr>
      <w:r>
        <w:rPr>
          <w:rFonts w:cstheme="minorHAnsi"/>
          <w:szCs w:val="20"/>
        </w:rPr>
        <w:t>port-In transaction might have additional status [</w:t>
      </w:r>
      <w:r w:rsidRPr="00E54C44">
        <w:rPr>
          <w:rFonts w:cstheme="minorHAnsi"/>
          <w:b/>
          <w:szCs w:val="20"/>
        </w:rPr>
        <w:t>transactionStatus</w:t>
      </w:r>
      <w:r>
        <w:rPr>
          <w:rFonts w:cstheme="minorHAnsi"/>
          <w:szCs w:val="20"/>
        </w:rPr>
        <w:t xml:space="preserve">] than the ones described in the section </w:t>
      </w:r>
      <w:r>
        <w:rPr>
          <w:rFonts w:cstheme="minorHAnsi"/>
          <w:szCs w:val="20"/>
        </w:rPr>
        <w:fldChar w:fldCharType="begin"/>
      </w:r>
      <w:r>
        <w:rPr>
          <w:rFonts w:cstheme="minorHAnsi"/>
          <w:szCs w:val="20"/>
        </w:rPr>
        <w:instrText xml:space="preserve"> REF _Ref35438579 \n \h </w:instrText>
      </w:r>
      <w:r w:rsidR="009A6A17">
        <w:rPr>
          <w:rFonts w:cstheme="minorHAnsi"/>
          <w:szCs w:val="20"/>
        </w:rPr>
        <w:instrText xml:space="preserve"> \* MERGEFORMAT </w:instrText>
      </w:r>
      <w:r>
        <w:rPr>
          <w:rFonts w:cstheme="minorHAnsi"/>
          <w:szCs w:val="20"/>
        </w:rPr>
      </w:r>
      <w:r>
        <w:rPr>
          <w:rFonts w:cstheme="minorHAnsi"/>
          <w:szCs w:val="20"/>
        </w:rPr>
        <w:fldChar w:fldCharType="separate"/>
      </w:r>
      <w:r w:rsidR="00BB11B3">
        <w:rPr>
          <w:rFonts w:cstheme="minorHAnsi"/>
          <w:szCs w:val="20"/>
        </w:rPr>
        <w:t>2.5</w:t>
      </w:r>
      <w:r>
        <w:rPr>
          <w:rFonts w:cstheme="minorHAnsi"/>
          <w:szCs w:val="20"/>
        </w:rPr>
        <w:fldChar w:fldCharType="end"/>
      </w:r>
      <w:r>
        <w:rPr>
          <w:rFonts w:cstheme="minorHAnsi"/>
          <w:szCs w:val="20"/>
        </w:rPr>
        <w:t xml:space="preserve">. </w:t>
      </w:r>
    </w:p>
    <w:p w14:paraId="6C8E35F8" w14:textId="77777777" w:rsidR="00C1491A" w:rsidRDefault="00C1491A" w:rsidP="009A6A17">
      <w:pPr>
        <w:spacing w:line="360" w:lineRule="auto"/>
        <w:rPr>
          <w:rFonts w:cstheme="minorHAnsi"/>
          <w:szCs w:val="20"/>
        </w:rPr>
      </w:pPr>
      <w:r>
        <w:rPr>
          <w:rFonts w:cstheme="minorHAnsi"/>
          <w:szCs w:val="20"/>
        </w:rPr>
        <w:t xml:space="preserve">Please find below list of the ones applicable to port-in orders: </w:t>
      </w:r>
    </w:p>
    <w:tbl>
      <w:tblPr>
        <w:tblStyle w:val="Colttop"/>
        <w:tblW w:w="5000" w:type="pct"/>
        <w:tblLayout w:type="fixed"/>
        <w:tblLook w:val="04A0" w:firstRow="1" w:lastRow="0" w:firstColumn="1" w:lastColumn="0" w:noHBand="0" w:noVBand="1"/>
      </w:tblPr>
      <w:tblGrid>
        <w:gridCol w:w="1462"/>
        <w:gridCol w:w="962"/>
        <w:gridCol w:w="7196"/>
      </w:tblGrid>
      <w:tr w:rsidR="00C1491A" w:rsidRPr="00B7352B" w14:paraId="017008DB" w14:textId="77777777" w:rsidTr="00172C38">
        <w:trPr>
          <w:cnfStyle w:val="100000000000" w:firstRow="1" w:lastRow="0" w:firstColumn="0" w:lastColumn="0" w:oddVBand="0" w:evenVBand="0" w:oddHBand="0" w:evenHBand="0" w:firstRowFirstColumn="0" w:firstRowLastColumn="0" w:lastRowFirstColumn="0" w:lastRowLastColumn="0"/>
          <w:trHeight w:val="300"/>
        </w:trPr>
        <w:tc>
          <w:tcPr>
            <w:tcW w:w="760" w:type="pct"/>
            <w:noWrap/>
            <w:vAlign w:val="center"/>
            <w:hideMark/>
          </w:tcPr>
          <w:p w14:paraId="26B957AB"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transactionStatus</w:t>
            </w:r>
          </w:p>
        </w:tc>
        <w:tc>
          <w:tcPr>
            <w:tcW w:w="500" w:type="pct"/>
            <w:vAlign w:val="center"/>
          </w:tcPr>
          <w:p w14:paraId="2F64F63E"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Country</w:t>
            </w:r>
          </w:p>
        </w:tc>
        <w:tc>
          <w:tcPr>
            <w:tcW w:w="3740" w:type="pct"/>
            <w:noWrap/>
            <w:vAlign w:val="center"/>
            <w:hideMark/>
          </w:tcPr>
          <w:p w14:paraId="4F476810"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Description </w:t>
            </w:r>
          </w:p>
        </w:tc>
      </w:tr>
      <w:tr w:rsidR="00C1491A" w:rsidRPr="00B7352B" w14:paraId="0DA6690D" w14:textId="77777777" w:rsidTr="00172C38">
        <w:trPr>
          <w:trHeight w:val="300"/>
        </w:trPr>
        <w:tc>
          <w:tcPr>
            <w:tcW w:w="760" w:type="pct"/>
            <w:noWrap/>
            <w:vAlign w:val="center"/>
            <w:hideMark/>
          </w:tcPr>
          <w:p w14:paraId="42106145"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Validation In Progress</w:t>
            </w:r>
          </w:p>
        </w:tc>
        <w:tc>
          <w:tcPr>
            <w:tcW w:w="500" w:type="pct"/>
            <w:vAlign w:val="center"/>
          </w:tcPr>
          <w:p w14:paraId="09707840" w14:textId="2AA2E2F7"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 except NL</w:t>
            </w:r>
          </w:p>
        </w:tc>
        <w:tc>
          <w:tcPr>
            <w:tcW w:w="3740" w:type="pct"/>
            <w:noWrap/>
            <w:vAlign w:val="center"/>
            <w:hideMark/>
          </w:tcPr>
          <w:p w14:paraId="3AC1E892"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Order validation is pending at Colt end. Status is applicable:</w:t>
            </w:r>
          </w:p>
          <w:p w14:paraId="3C040128"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As first status after order submission. </w:t>
            </w:r>
          </w:p>
          <w:p w14:paraId="00AD2664" w14:textId="5BF47E1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After customer has provided additional, </w:t>
            </w:r>
            <w:r w:rsidR="7272EA45" w:rsidRPr="40CF6D1E">
              <w:rPr>
                <w:rFonts w:asciiTheme="minorHAnsi" w:hAnsiTheme="minorHAnsi" w:cstheme="minorBidi"/>
                <w:sz w:val="18"/>
                <w:szCs w:val="18"/>
              </w:rPr>
              <w:t>i.e.,</w:t>
            </w:r>
            <w:r w:rsidRPr="40CF6D1E">
              <w:rPr>
                <w:rFonts w:asciiTheme="minorHAnsi" w:hAnsiTheme="minorHAnsi" w:cstheme="minorBidi"/>
                <w:sz w:val="18"/>
                <w:szCs w:val="18"/>
              </w:rPr>
              <w:t xml:space="preserve"> after ‘Customer feedback awaited’</w:t>
            </w:r>
          </w:p>
        </w:tc>
      </w:tr>
      <w:tr w:rsidR="00C1491A" w:rsidRPr="00B7352B" w14:paraId="25CCEAF3"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418DD55"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Submitted to operator</w:t>
            </w:r>
          </w:p>
        </w:tc>
        <w:tc>
          <w:tcPr>
            <w:tcW w:w="500" w:type="pct"/>
            <w:vAlign w:val="center"/>
          </w:tcPr>
          <w:p w14:paraId="08EFE168" w14:textId="2F25C6B0"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5A71491"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The order has been sent to releasing operator for port negotiation.</w:t>
            </w:r>
          </w:p>
        </w:tc>
      </w:tr>
      <w:tr w:rsidR="00C1491A" w:rsidRPr="00B7352B" w14:paraId="693E2014" w14:textId="77777777" w:rsidTr="00172C38">
        <w:trPr>
          <w:trHeight w:val="300"/>
        </w:trPr>
        <w:tc>
          <w:tcPr>
            <w:tcW w:w="760" w:type="pct"/>
            <w:noWrap/>
            <w:vAlign w:val="center"/>
            <w:hideMark/>
          </w:tcPr>
          <w:p w14:paraId="415E31E3"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Firm order commitment</w:t>
            </w:r>
          </w:p>
        </w:tc>
        <w:tc>
          <w:tcPr>
            <w:tcW w:w="500" w:type="pct"/>
            <w:vAlign w:val="center"/>
          </w:tcPr>
          <w:p w14:paraId="55ACA17D" w14:textId="4072609C"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5ABC11F3"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confirmed by the losing operator with: </w:t>
            </w:r>
          </w:p>
          <w:p w14:paraId="7C097370"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The </w:t>
            </w:r>
            <w:r w:rsidRPr="00B7352B">
              <w:rPr>
                <w:rFonts w:asciiTheme="minorHAnsi" w:hAnsiTheme="minorHAnsi" w:cstheme="minorHAnsi"/>
                <w:sz w:val="18"/>
                <w:szCs w:val="18"/>
                <w:u w:val="single"/>
              </w:rPr>
              <w:t>First Possible Date (FPD) in the Netherlands</w:t>
            </w:r>
            <w:r w:rsidRPr="00B7352B">
              <w:rPr>
                <w:rFonts w:asciiTheme="minorHAnsi" w:hAnsiTheme="minorHAnsi" w:cstheme="minorHAnsi"/>
                <w:sz w:val="18"/>
                <w:szCs w:val="18"/>
              </w:rPr>
              <w:t xml:space="preserve"> (usually within the next 48 hours). </w:t>
            </w:r>
          </w:p>
          <w:p w14:paraId="119E7990"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FPD is the soonest date numbers can be ported-in. It can be any day within the next 120 calendar days. </w:t>
            </w:r>
          </w:p>
          <w:p w14:paraId="07AA561E"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Please note that an overall FPD will be returned for order with multiple ranges and different FPD.</w:t>
            </w:r>
          </w:p>
          <w:p w14:paraId="2CB67758"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You can schedule the port (optional).</w:t>
            </w:r>
          </w:p>
          <w:p w14:paraId="6F0D3884"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u w:val="single"/>
              </w:rPr>
              <w:t>Agreed port date &amp; window in the other countries</w:t>
            </w:r>
            <w:r w:rsidRPr="00B7352B">
              <w:rPr>
                <w:rFonts w:asciiTheme="minorHAnsi" w:hAnsiTheme="minorHAnsi" w:cstheme="minorHAnsi"/>
                <w:sz w:val="18"/>
                <w:szCs w:val="18"/>
              </w:rPr>
              <w:t>.</w:t>
            </w:r>
          </w:p>
        </w:tc>
      </w:tr>
      <w:tr w:rsidR="00C1491A" w:rsidRPr="00B7352B" w14:paraId="338885DE"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0F61907C"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lastRenderedPageBreak/>
              <w:t>Ready for porting Initiation</w:t>
            </w:r>
          </w:p>
        </w:tc>
        <w:tc>
          <w:tcPr>
            <w:tcW w:w="500" w:type="pct"/>
            <w:vAlign w:val="center"/>
          </w:tcPr>
          <w:p w14:paraId="2CF0AA22" w14:textId="491BD730"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NL</w:t>
            </w:r>
          </w:p>
        </w:tc>
        <w:tc>
          <w:tcPr>
            <w:tcW w:w="3740" w:type="pct"/>
            <w:noWrap/>
            <w:vAlign w:val="center"/>
            <w:hideMark/>
          </w:tcPr>
          <w:p w14:paraId="27BB9FF6"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Once the FPD is reached, order status will change automatically to ‘Ready for Porting Initiation’. You can </w:t>
            </w:r>
            <w:r w:rsidRPr="00B7352B">
              <w:rPr>
                <w:rFonts w:asciiTheme="minorHAnsi" w:hAnsiTheme="minorHAnsi" w:cstheme="minorHAnsi"/>
                <w:sz w:val="18"/>
                <w:szCs w:val="18"/>
                <w:u w:val="single"/>
                <w:lang w:eastAsia="en-US"/>
              </w:rPr>
              <w:t>initiate or schedule the Port within the next 90 calendar days</w:t>
            </w:r>
            <w:r w:rsidRPr="00B7352B">
              <w:rPr>
                <w:rFonts w:asciiTheme="minorHAnsi" w:hAnsiTheme="minorHAnsi" w:cstheme="minorHAnsi"/>
                <w:sz w:val="18"/>
                <w:szCs w:val="18"/>
                <w:lang w:eastAsia="en-US"/>
              </w:rPr>
              <w:t xml:space="preserve">. </w:t>
            </w:r>
          </w:p>
          <w:p w14:paraId="63F47064"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Please note that o</w:t>
            </w:r>
            <w:r w:rsidRPr="00B7352B">
              <w:rPr>
                <w:rFonts w:asciiTheme="minorHAnsi" w:hAnsiTheme="minorHAnsi" w:cstheme="minorHAnsi"/>
                <w:sz w:val="18"/>
                <w:szCs w:val="18"/>
              </w:rPr>
              <w:t>rder will automatically expire 90 calendar days after FPD if port has not been initiated.</w:t>
            </w:r>
            <w:r w:rsidRPr="00B7352B">
              <w:rPr>
                <w:rFonts w:asciiTheme="minorHAnsi" w:hAnsiTheme="minorHAnsi" w:cstheme="minorHAnsi"/>
                <w:sz w:val="18"/>
                <w:szCs w:val="18"/>
                <w:lang w:eastAsia="en-US"/>
              </w:rPr>
              <w:t xml:space="preserve"> </w:t>
            </w:r>
            <w:r w:rsidRPr="00B7352B">
              <w:rPr>
                <w:rFonts w:asciiTheme="minorHAnsi" w:hAnsiTheme="minorHAnsi" w:cstheme="minorHAnsi"/>
                <w:sz w:val="18"/>
                <w:szCs w:val="18"/>
              </w:rPr>
              <w:t>Email notification will be sent 10 days before expiration, every day until expiration.</w:t>
            </w:r>
          </w:p>
        </w:tc>
      </w:tr>
      <w:tr w:rsidR="00C1491A" w:rsidRPr="00B7352B" w14:paraId="6921C753" w14:textId="77777777" w:rsidTr="00172C38">
        <w:trPr>
          <w:trHeight w:val="300"/>
        </w:trPr>
        <w:tc>
          <w:tcPr>
            <w:tcW w:w="760" w:type="pct"/>
            <w:noWrap/>
            <w:vAlign w:val="center"/>
            <w:hideMark/>
          </w:tcPr>
          <w:p w14:paraId="178471D0"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Porting initiated</w:t>
            </w:r>
          </w:p>
        </w:tc>
        <w:tc>
          <w:tcPr>
            <w:tcW w:w="500" w:type="pct"/>
            <w:vAlign w:val="center"/>
          </w:tcPr>
          <w:p w14:paraId="4F0EFC13" w14:textId="7EF109CC"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0CE931A2"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Port has been initiated by Colt.</w:t>
            </w:r>
          </w:p>
        </w:tc>
      </w:tr>
      <w:tr w:rsidR="00C1491A" w:rsidRPr="00B7352B" w14:paraId="4F1B2DC6"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FE8B330"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Completed</w:t>
            </w:r>
          </w:p>
        </w:tc>
        <w:tc>
          <w:tcPr>
            <w:tcW w:w="500" w:type="pct"/>
            <w:vAlign w:val="center"/>
          </w:tcPr>
          <w:p w14:paraId="2D2F11D4" w14:textId="25656D1D"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w:t>
            </w:r>
          </w:p>
        </w:tc>
        <w:tc>
          <w:tcPr>
            <w:tcW w:w="3740" w:type="pct"/>
            <w:noWrap/>
            <w:vAlign w:val="center"/>
            <w:hideMark/>
          </w:tcPr>
          <w:p w14:paraId="01CBC03F"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Port has been completed. </w:t>
            </w:r>
          </w:p>
          <w:p w14:paraId="009AD648"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No further action possible.</w:t>
            </w:r>
          </w:p>
        </w:tc>
      </w:tr>
      <w:tr w:rsidR="00C1491A" w:rsidRPr="00B7352B" w14:paraId="02D0C30E" w14:textId="77777777" w:rsidTr="00172C38">
        <w:trPr>
          <w:trHeight w:val="300"/>
        </w:trPr>
        <w:tc>
          <w:tcPr>
            <w:tcW w:w="760" w:type="pct"/>
            <w:noWrap/>
            <w:vAlign w:val="center"/>
            <w:hideMark/>
          </w:tcPr>
          <w:p w14:paraId="60B7D672"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Customer feedback awaited</w:t>
            </w:r>
          </w:p>
        </w:tc>
        <w:tc>
          <w:tcPr>
            <w:tcW w:w="500" w:type="pct"/>
            <w:vAlign w:val="center"/>
          </w:tcPr>
          <w:p w14:paraId="07AAB221" w14:textId="68B85803"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3A803FE1" w14:textId="13CE0F99" w:rsidR="00C1491A" w:rsidRPr="00B7352B" w:rsidRDefault="00C1491A"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Additional information </w:t>
            </w:r>
            <w:r w:rsidR="58220C8C" w:rsidRPr="40CF6D1E">
              <w:rPr>
                <w:rFonts w:asciiTheme="minorHAnsi" w:hAnsiTheme="minorHAnsi"/>
                <w:sz w:val="18"/>
                <w:szCs w:val="18"/>
                <w:lang w:eastAsia="en-US"/>
              </w:rPr>
              <w:t>is</w:t>
            </w:r>
            <w:r w:rsidRPr="40CF6D1E">
              <w:rPr>
                <w:rFonts w:asciiTheme="minorHAnsi" w:hAnsiTheme="minorHAnsi"/>
                <w:sz w:val="18"/>
                <w:szCs w:val="18"/>
                <w:lang w:eastAsia="en-US"/>
              </w:rPr>
              <w:t xml:space="preserve"> required by Colt and/or the releasing operator. </w:t>
            </w:r>
          </w:p>
          <w:p w14:paraId="651F74CD" w14:textId="77777777" w:rsidR="00C1491A" w:rsidRPr="00B7352B" w:rsidRDefault="00C1491A"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Please note order will expire after 72 hours if no update provided by customer.</w:t>
            </w:r>
          </w:p>
        </w:tc>
      </w:tr>
      <w:tr w:rsidR="00172C38" w:rsidRPr="00B7352B" w14:paraId="4254D31D"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1DD796C0" w14:textId="63AE9B68" w:rsidR="00172C38" w:rsidRPr="00DF6FE5" w:rsidRDefault="00172C38" w:rsidP="00172C38">
            <w:pPr>
              <w:spacing w:beforeLines="60" w:before="144" w:afterLines="60" w:after="144" w:line="360" w:lineRule="auto"/>
              <w:rPr>
                <w:rFonts w:asciiTheme="minorHAnsi" w:hAnsiTheme="minorHAnsi" w:cstheme="minorHAnsi"/>
                <w:b/>
                <w:sz w:val="18"/>
                <w:szCs w:val="18"/>
                <w:lang w:eastAsia="en-US"/>
              </w:rPr>
            </w:pPr>
            <w:r w:rsidRPr="00DF6FE5">
              <w:rPr>
                <w:rFonts w:asciiTheme="minorHAnsi" w:hAnsiTheme="minorHAnsi" w:cstheme="minorHAnsi"/>
                <w:b/>
                <w:sz w:val="18"/>
                <w:szCs w:val="18"/>
                <w:lang w:eastAsia="en-US"/>
              </w:rPr>
              <w:t>Delayed</w:t>
            </w:r>
          </w:p>
        </w:tc>
        <w:tc>
          <w:tcPr>
            <w:tcW w:w="500" w:type="pct"/>
            <w:vAlign w:val="center"/>
          </w:tcPr>
          <w:p w14:paraId="72BF1319" w14:textId="7F54219A"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All except NL</w:t>
            </w:r>
          </w:p>
        </w:tc>
        <w:tc>
          <w:tcPr>
            <w:tcW w:w="3740" w:type="pct"/>
            <w:noWrap/>
            <w:vAlign w:val="center"/>
            <w:hideMark/>
          </w:tcPr>
          <w:p w14:paraId="058DFC32" w14:textId="77777777"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Port has been delayed before the initiation of porting. Colt will provide the reason.</w:t>
            </w:r>
          </w:p>
          <w:p w14:paraId="274CA4A3" w14:textId="599A0A67"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p>
        </w:tc>
      </w:tr>
      <w:tr w:rsidR="00172C38" w:rsidRPr="00B7352B" w14:paraId="52AB353A" w14:textId="77777777" w:rsidTr="00172C38">
        <w:trPr>
          <w:trHeight w:val="300"/>
        </w:trPr>
        <w:tc>
          <w:tcPr>
            <w:tcW w:w="760" w:type="pct"/>
            <w:noWrap/>
            <w:vAlign w:val="center"/>
          </w:tcPr>
          <w:p w14:paraId="12CC5A43" w14:textId="3310B76C" w:rsidR="00172C38" w:rsidRPr="00DF6FE5" w:rsidRDefault="00172C38" w:rsidP="00172C38">
            <w:pPr>
              <w:spacing w:beforeLines="60" w:before="144" w:afterLines="60" w:after="144" w:line="360" w:lineRule="auto"/>
              <w:rPr>
                <w:rFonts w:cstheme="minorHAnsi"/>
                <w:b/>
                <w:sz w:val="18"/>
                <w:szCs w:val="18"/>
                <w:lang w:eastAsia="en-US"/>
              </w:rPr>
            </w:pPr>
            <w:r w:rsidRPr="00DF6FE5">
              <w:rPr>
                <w:rFonts w:asciiTheme="minorHAnsi" w:hAnsiTheme="minorHAnsi" w:cstheme="minorHAnsi"/>
                <w:b/>
                <w:sz w:val="18"/>
                <w:szCs w:val="18"/>
                <w:lang w:eastAsia="en-US"/>
              </w:rPr>
              <w:t>Porting Completion Delayed</w:t>
            </w:r>
          </w:p>
        </w:tc>
        <w:tc>
          <w:tcPr>
            <w:tcW w:w="500" w:type="pct"/>
            <w:vAlign w:val="center"/>
          </w:tcPr>
          <w:p w14:paraId="44AF7A9B" w14:textId="235978FC"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All except NL</w:t>
            </w:r>
          </w:p>
        </w:tc>
        <w:tc>
          <w:tcPr>
            <w:tcW w:w="3740" w:type="pct"/>
            <w:noWrap/>
            <w:vAlign w:val="center"/>
          </w:tcPr>
          <w:p w14:paraId="1AFF63FA" w14:textId="3A8331B7"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Port has been delayed after the initiation of porting. Colt will provide the reason.</w:t>
            </w:r>
          </w:p>
        </w:tc>
      </w:tr>
      <w:tr w:rsidR="00C1491A" w:rsidRPr="00B7352B" w14:paraId="2B01DDB5"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B33C777"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Expired</w:t>
            </w:r>
          </w:p>
        </w:tc>
        <w:tc>
          <w:tcPr>
            <w:tcW w:w="500" w:type="pct"/>
            <w:vAlign w:val="center"/>
          </w:tcPr>
          <w:p w14:paraId="1C780875" w14:textId="145B33A3" w:rsidR="00C1491A" w:rsidRPr="00F30A5E" w:rsidRDefault="00C43311" w:rsidP="006E7D0A">
            <w:pPr>
              <w:spacing w:beforeLines="60" w:before="144" w:afterLines="60" w:after="144"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43E93D61" w14:textId="77777777" w:rsidR="00C1491A" w:rsidRPr="00B7352B" w:rsidRDefault="00C1491A" w:rsidP="006E7D0A">
            <w:pPr>
              <w:spacing w:beforeLines="60" w:before="144" w:afterLines="60" w:after="144" w:line="360" w:lineRule="auto"/>
              <w:rPr>
                <w:rFonts w:asciiTheme="minorHAnsi" w:hAnsiTheme="minorHAnsi" w:cstheme="minorHAnsi"/>
                <w:sz w:val="18"/>
                <w:szCs w:val="18"/>
              </w:rPr>
            </w:pPr>
            <w:r w:rsidRPr="00B7352B">
              <w:rPr>
                <w:rFonts w:asciiTheme="minorHAnsi" w:hAnsiTheme="minorHAnsi" w:cstheme="minorHAnsi"/>
                <w:sz w:val="18"/>
                <w:szCs w:val="18"/>
              </w:rPr>
              <w:t xml:space="preserve">Order </w:t>
            </w:r>
            <w:r w:rsidRPr="00B7352B">
              <w:rPr>
                <w:rFonts w:asciiTheme="minorHAnsi" w:hAnsiTheme="minorHAnsi" w:cstheme="minorHAnsi"/>
                <w:sz w:val="18"/>
                <w:szCs w:val="18"/>
                <w:lang w:eastAsia="en-US"/>
              </w:rPr>
              <w:t>automatically expire</w:t>
            </w:r>
            <w:r w:rsidRPr="00B7352B">
              <w:rPr>
                <w:rFonts w:asciiTheme="minorHAnsi" w:hAnsiTheme="minorHAnsi" w:cstheme="minorHAnsi"/>
                <w:sz w:val="18"/>
                <w:szCs w:val="18"/>
              </w:rPr>
              <w:t xml:space="preserve">s after: </w:t>
            </w:r>
          </w:p>
          <w:p w14:paraId="65E49A03" w14:textId="77777777" w:rsidR="00C1491A" w:rsidRPr="00B7352B" w:rsidRDefault="00C1491A" w:rsidP="006E7D0A">
            <w:pPr>
              <w:pStyle w:val="ListParagraph"/>
              <w:numPr>
                <w:ilvl w:val="0"/>
                <w:numId w:val="78"/>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90 calendar days after the FPD if initiation has not been performed in the </w:t>
            </w:r>
            <w:r w:rsidRPr="00B7352B">
              <w:rPr>
                <w:rFonts w:asciiTheme="minorHAnsi" w:hAnsiTheme="minorHAnsi" w:cstheme="minorHAnsi"/>
                <w:sz w:val="18"/>
                <w:szCs w:val="18"/>
                <w:u w:val="single"/>
              </w:rPr>
              <w:t>Netherlands</w:t>
            </w:r>
            <w:r w:rsidRPr="00B7352B">
              <w:rPr>
                <w:rFonts w:asciiTheme="minorHAnsi" w:hAnsiTheme="minorHAnsi" w:cstheme="minorHAnsi"/>
                <w:sz w:val="18"/>
                <w:szCs w:val="18"/>
              </w:rPr>
              <w:t>.</w:t>
            </w:r>
          </w:p>
          <w:p w14:paraId="0DF554E3" w14:textId="77777777" w:rsidR="00C1491A" w:rsidRPr="00B7352B" w:rsidRDefault="00C1491A" w:rsidP="006E7D0A">
            <w:pPr>
              <w:pStyle w:val="ListParagraph"/>
              <w:numPr>
                <w:ilvl w:val="0"/>
                <w:numId w:val="78"/>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72 hours for order in ‘Customer Feedback Awaited’ status (i.e. if you have not provided updates to the order) in the </w:t>
            </w:r>
            <w:r w:rsidRPr="00B7352B">
              <w:rPr>
                <w:rFonts w:asciiTheme="minorHAnsi" w:hAnsiTheme="minorHAnsi" w:cstheme="minorHAnsi"/>
                <w:sz w:val="18"/>
                <w:szCs w:val="18"/>
                <w:u w:val="single"/>
              </w:rPr>
              <w:t>other countries</w:t>
            </w:r>
            <w:r w:rsidRPr="00B7352B">
              <w:rPr>
                <w:rFonts w:asciiTheme="minorHAnsi" w:hAnsiTheme="minorHAnsi" w:cstheme="minorHAnsi"/>
                <w:sz w:val="18"/>
                <w:szCs w:val="18"/>
              </w:rPr>
              <w:t>.</w:t>
            </w:r>
          </w:p>
          <w:p w14:paraId="17C63C3E" w14:textId="77777777" w:rsidR="00C1491A" w:rsidRPr="00B7352B" w:rsidRDefault="00C1491A" w:rsidP="006E7D0A">
            <w:pPr>
              <w:spacing w:beforeLines="60" w:before="144" w:afterLines="60" w:after="144" w:line="360" w:lineRule="auto"/>
              <w:rPr>
                <w:rFonts w:asciiTheme="minorHAnsi" w:hAnsiTheme="minorHAnsi" w:cstheme="minorHAnsi"/>
                <w:sz w:val="18"/>
                <w:szCs w:val="18"/>
              </w:rPr>
            </w:pPr>
            <w:r w:rsidRPr="00B7352B">
              <w:rPr>
                <w:rFonts w:asciiTheme="minorHAnsi" w:hAnsiTheme="minorHAnsi" w:cstheme="minorHAnsi"/>
                <w:sz w:val="18"/>
                <w:szCs w:val="18"/>
              </w:rPr>
              <w:t>No further action will be possible.</w:t>
            </w:r>
          </w:p>
        </w:tc>
      </w:tr>
      <w:tr w:rsidR="00C1491A" w:rsidRPr="00B7352B" w14:paraId="044D865D" w14:textId="77777777" w:rsidTr="00172C38">
        <w:trPr>
          <w:trHeight w:val="300"/>
        </w:trPr>
        <w:tc>
          <w:tcPr>
            <w:tcW w:w="760" w:type="pct"/>
            <w:noWrap/>
            <w:vAlign w:val="center"/>
            <w:hideMark/>
          </w:tcPr>
          <w:p w14:paraId="01A331AA"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Cancelled</w:t>
            </w:r>
          </w:p>
        </w:tc>
        <w:tc>
          <w:tcPr>
            <w:tcW w:w="500" w:type="pct"/>
            <w:vAlign w:val="center"/>
          </w:tcPr>
          <w:p w14:paraId="6CB4F01E" w14:textId="1644C5D6"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46C92ED"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cancelled. 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r w:rsidR="00C1491A" w:rsidRPr="00B7352B" w14:paraId="1F4B4186"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2D283F6E"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Rejected</w:t>
            </w:r>
          </w:p>
        </w:tc>
        <w:tc>
          <w:tcPr>
            <w:tcW w:w="500" w:type="pct"/>
            <w:vAlign w:val="center"/>
          </w:tcPr>
          <w:p w14:paraId="7C1627CA" w14:textId="3ABA8E59"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9015F80"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rejected by Colt. Rejection code and reason will be shared. </w:t>
            </w:r>
          </w:p>
          <w:p w14:paraId="44B999BA"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r w:rsidR="00C1491A" w:rsidRPr="00B7352B" w14:paraId="7351B44D" w14:textId="77777777" w:rsidTr="00172C38">
        <w:trPr>
          <w:trHeight w:val="300"/>
        </w:trPr>
        <w:tc>
          <w:tcPr>
            <w:tcW w:w="760" w:type="pct"/>
            <w:noWrap/>
            <w:vAlign w:val="center"/>
            <w:hideMark/>
          </w:tcPr>
          <w:p w14:paraId="251D7A10"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lastRenderedPageBreak/>
              <w:t>Porting failed</w:t>
            </w:r>
          </w:p>
        </w:tc>
        <w:tc>
          <w:tcPr>
            <w:tcW w:w="500" w:type="pct"/>
            <w:vAlign w:val="center"/>
          </w:tcPr>
          <w:p w14:paraId="76E07D1E" w14:textId="50BC7064"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1D2CE8C7"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The port has been rolled back to the releasing operator. </w:t>
            </w:r>
          </w:p>
          <w:p w14:paraId="5EEADDF4"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bl>
    <w:p w14:paraId="3F47D452" w14:textId="77777777" w:rsidR="00C1491A" w:rsidRPr="006365D7" w:rsidRDefault="00C1491A" w:rsidP="009A6A17">
      <w:pPr>
        <w:spacing w:line="360" w:lineRule="auto"/>
        <w:jc w:val="both"/>
        <w:rPr>
          <w:rFonts w:cstheme="minorHAnsi"/>
          <w:b/>
          <w:szCs w:val="20"/>
        </w:rPr>
      </w:pPr>
    </w:p>
    <w:p w14:paraId="41A9271B" w14:textId="77777777" w:rsidR="00C1491A" w:rsidRDefault="00C1491A" w:rsidP="009A6A17">
      <w:pPr>
        <w:pStyle w:val="Heading3"/>
        <w:spacing w:after="60" w:line="360" w:lineRule="auto"/>
        <w:ind w:left="1224" w:hanging="504"/>
      </w:pPr>
      <w:bookmarkStart w:id="223" w:name="_Toc51773341"/>
      <w:bookmarkStart w:id="224" w:name="_Ref167089793"/>
      <w:bookmarkStart w:id="225" w:name="_Toc192513293"/>
      <w:r>
        <w:t>Port-In in the Netherlands</w:t>
      </w:r>
      <w:bookmarkEnd w:id="223"/>
      <w:bookmarkEnd w:id="224"/>
      <w:bookmarkEnd w:id="225"/>
    </w:p>
    <w:p w14:paraId="7818A20C" w14:textId="77777777" w:rsidR="00C1491A" w:rsidRPr="00593ED7" w:rsidRDefault="00C1491A"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transaction status [</w:t>
      </w:r>
      <w:r w:rsidRPr="00593ED7">
        <w:rPr>
          <w:rFonts w:cstheme="minorHAnsi"/>
          <w:b/>
          <w:szCs w:val="20"/>
        </w:rPr>
        <w:t>transactionStatus</w:t>
      </w:r>
      <w:r>
        <w:rPr>
          <w:rFonts w:cstheme="minorHAnsi"/>
          <w:szCs w:val="20"/>
        </w:rPr>
        <w:t>] transition based on API action:</w:t>
      </w:r>
    </w:p>
    <w:p w14:paraId="640D9853" w14:textId="2B01C6B7" w:rsidR="00C1491A" w:rsidRPr="006365D7" w:rsidRDefault="00172C38" w:rsidP="009A6A17">
      <w:pPr>
        <w:spacing w:line="360" w:lineRule="auto"/>
        <w:jc w:val="center"/>
        <w:rPr>
          <w:rFonts w:cstheme="minorHAnsi"/>
          <w:b/>
          <w:szCs w:val="20"/>
        </w:rPr>
      </w:pPr>
      <w:r>
        <w:rPr>
          <w:noProof/>
        </w:rPr>
        <w:drawing>
          <wp:inline distT="0" distB="0" distL="0" distR="0" wp14:anchorId="7E311E23" wp14:editId="301ED7D5">
            <wp:extent cx="6106160" cy="2072005"/>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06160" cy="2072005"/>
                    </a:xfrm>
                    <a:prstGeom prst="rect">
                      <a:avLst/>
                    </a:prstGeom>
                  </pic:spPr>
                </pic:pic>
              </a:graphicData>
            </a:graphic>
          </wp:inline>
        </w:drawing>
      </w:r>
    </w:p>
    <w:p w14:paraId="78998CA1" w14:textId="77777777" w:rsidR="00C1491A" w:rsidRPr="006365D7" w:rsidRDefault="00C1491A" w:rsidP="009A6A17">
      <w:pPr>
        <w:spacing w:line="360" w:lineRule="auto"/>
        <w:jc w:val="both"/>
        <w:rPr>
          <w:rFonts w:cstheme="minorHAnsi"/>
          <w:szCs w:val="20"/>
        </w:rPr>
      </w:pPr>
      <w:r w:rsidRPr="006365D7">
        <w:rPr>
          <w:rFonts w:cstheme="minorHAnsi"/>
          <w:szCs w:val="20"/>
        </w:rPr>
        <w:t>Please note that Port-In process is fully automated with direct connection to National Porting Database (COIN). Colt Porting Desk only manages complex and Out of Hours orders.</w:t>
      </w:r>
    </w:p>
    <w:p w14:paraId="49AD92C9" w14:textId="77777777" w:rsidR="007164D4" w:rsidRPr="00D85E1A" w:rsidRDefault="007164D4" w:rsidP="007164D4">
      <w:pPr>
        <w:pStyle w:val="Heading40"/>
        <w:rPr>
          <w:color w:val="000000" w:themeColor="text1"/>
        </w:rPr>
      </w:pPr>
      <w:bookmarkStart w:id="226" w:name="_Hlk152411571"/>
      <w:r w:rsidRPr="00D85E1A">
        <w:rPr>
          <w:color w:val="000000" w:themeColor="text1"/>
        </w:rPr>
        <w:t>NL 088 numbers</w:t>
      </w:r>
    </w:p>
    <w:p w14:paraId="491587CA" w14:textId="484D1032" w:rsidR="007164D4" w:rsidRDefault="007164D4" w:rsidP="007164D4">
      <w:pPr>
        <w:rPr>
          <w:rFonts w:cstheme="minorHAnsi"/>
          <w:szCs w:val="20"/>
        </w:rPr>
      </w:pPr>
      <w:r>
        <w:rPr>
          <w:rFonts w:cstheme="minorHAnsi"/>
          <w:szCs w:val="20"/>
        </w:rPr>
        <w:t xml:space="preserve">We have automated the ability for you to port-in your own / your end-customers’ own </w:t>
      </w:r>
      <w:r w:rsidRPr="00562AA1">
        <w:rPr>
          <w:rFonts w:cstheme="minorHAnsi"/>
          <w:szCs w:val="20"/>
        </w:rPr>
        <w:t>088 Nomadic Numbers</w:t>
      </w:r>
      <w:r>
        <w:rPr>
          <w:rFonts w:cstheme="minorHAnsi"/>
          <w:szCs w:val="20"/>
        </w:rPr>
        <w:t xml:space="preserve"> in the Netherlands using our Port-in/out APIs and our NOD portal.  088 numbers give you and your end-customers full country coverage. </w:t>
      </w:r>
    </w:p>
    <w:p w14:paraId="5A072619" w14:textId="77777777" w:rsidR="007164D4" w:rsidRDefault="007164D4" w:rsidP="007164D4">
      <w:pPr>
        <w:rPr>
          <w:rFonts w:cstheme="minorHAnsi"/>
          <w:szCs w:val="20"/>
        </w:rPr>
      </w:pPr>
      <w:r w:rsidRPr="00562AA1">
        <w:rPr>
          <w:rFonts w:cstheme="minorHAnsi"/>
          <w:b/>
          <w:bCs/>
          <w:szCs w:val="20"/>
        </w:rPr>
        <w:t>Port-In</w:t>
      </w:r>
      <w:r>
        <w:rPr>
          <w:rFonts w:cstheme="minorHAnsi"/>
          <w:b/>
          <w:bCs/>
          <w:szCs w:val="20"/>
        </w:rPr>
        <w:t>/Out</w:t>
      </w:r>
      <w:r w:rsidRPr="00562AA1">
        <w:rPr>
          <w:rFonts w:cstheme="minorHAnsi"/>
          <w:b/>
          <w:bCs/>
          <w:szCs w:val="20"/>
        </w:rPr>
        <w:t xml:space="preserve"> journey</w:t>
      </w:r>
      <w:r w:rsidRPr="00562AA1">
        <w:rPr>
          <w:rFonts w:cstheme="minorHAnsi"/>
          <w:szCs w:val="20"/>
        </w:rPr>
        <w:t xml:space="preserve"> </w:t>
      </w:r>
    </w:p>
    <w:p w14:paraId="5F4D857D" w14:textId="77777777" w:rsidR="007164D4" w:rsidRPr="007164D4" w:rsidRDefault="007164D4" w:rsidP="007164D4">
      <w:pPr>
        <w:spacing w:line="276" w:lineRule="auto"/>
        <w:rPr>
          <w:rFonts w:cstheme="minorHAnsi"/>
          <w:szCs w:val="20"/>
        </w:rPr>
      </w:pPr>
      <w:r w:rsidRPr="007164D4">
        <w:rPr>
          <w:rFonts w:cstheme="minorHAnsi"/>
          <w:szCs w:val="20"/>
        </w:rPr>
        <w:t>The porting journey for 088 numbers is similar to the existing journey for geographic numbers, with a few exceptions.  To Port-In 088 numbers:-</w:t>
      </w:r>
    </w:p>
    <w:p w14:paraId="3C0708A4"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 xml:space="preserve">It is mandatory that you provide the </w:t>
      </w:r>
      <w:r w:rsidRPr="007164D4">
        <w:rPr>
          <w:rFonts w:asciiTheme="minorHAnsi" w:hAnsiTheme="minorHAnsi" w:cstheme="minorHAnsi"/>
          <w:b/>
          <w:bCs/>
          <w:sz w:val="20"/>
          <w:szCs w:val="20"/>
        </w:rPr>
        <w:t>ACM document</w:t>
      </w:r>
      <w:r w:rsidRPr="007164D4">
        <w:rPr>
          <w:rFonts w:asciiTheme="minorHAnsi" w:hAnsiTheme="minorHAnsi" w:cstheme="minorHAnsi"/>
          <w:sz w:val="20"/>
          <w:szCs w:val="20"/>
        </w:rPr>
        <w:t xml:space="preserve"> in addition to the mandatory LOA document. </w:t>
      </w:r>
    </w:p>
    <w:p w14:paraId="74E35B8F" w14:textId="2DDE4326" w:rsidR="007164D4" w:rsidRPr="007164D4" w:rsidRDefault="007164D4" w:rsidP="00E61F2D">
      <w:pPr>
        <w:pStyle w:val="ListParagraph"/>
        <w:numPr>
          <w:ilvl w:val="1"/>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The ACM document must be provided in the ‘regulatoryAssignmentFileName’ / ‘regulatoryAssignmentFileContent’ fields</w:t>
      </w:r>
    </w:p>
    <w:p w14:paraId="513C70F0"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LAC validation will not be applicable for orders with 088 numbers</w:t>
      </w:r>
    </w:p>
    <w:p w14:paraId="16C587EC"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Address validation will be done</w:t>
      </w:r>
    </w:p>
    <w:p w14:paraId="32FC2F51"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‘country’ field will only accept ‘NL’ as the value</w:t>
      </w:r>
    </w:p>
    <w:p w14:paraId="0FB01450"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A combination of 088 numbers and other numbers with a different LAC in the same order will be rejected</w:t>
      </w:r>
    </w:p>
    <w:p w14:paraId="71080B64"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There is no change to the address fields or Directory Services update</w:t>
      </w:r>
    </w:p>
    <w:bookmarkEnd w:id="226"/>
    <w:p w14:paraId="2FB9BB96" w14:textId="77777777" w:rsidR="007164D4" w:rsidRDefault="007164D4" w:rsidP="007164D4">
      <w:pPr>
        <w:spacing w:after="60" w:line="240" w:lineRule="auto"/>
        <w:rPr>
          <w:rFonts w:cstheme="minorHAnsi"/>
          <w:szCs w:val="20"/>
        </w:rPr>
      </w:pPr>
    </w:p>
    <w:p w14:paraId="035E3673" w14:textId="77777777" w:rsidR="007164D4" w:rsidRPr="00B2692D" w:rsidRDefault="007164D4" w:rsidP="007164D4">
      <w:pPr>
        <w:spacing w:after="60" w:line="240" w:lineRule="auto"/>
        <w:rPr>
          <w:rFonts w:cstheme="minorHAnsi"/>
          <w:color w:val="EF476F" w:themeColor="accent6"/>
          <w:szCs w:val="20"/>
          <w:u w:val="single"/>
        </w:rPr>
      </w:pPr>
      <w:r w:rsidRPr="00D85E1A">
        <w:rPr>
          <w:rFonts w:cstheme="minorHAnsi"/>
          <w:b/>
          <w:bCs/>
          <w:szCs w:val="20"/>
          <w:u w:val="single"/>
        </w:rPr>
        <w:t>Please note:</w:t>
      </w:r>
      <w:r w:rsidRPr="00D85E1A">
        <w:rPr>
          <w:rFonts w:cstheme="minorHAnsi"/>
          <w:szCs w:val="20"/>
          <w:u w:val="single"/>
        </w:rPr>
        <w:t xml:space="preserve"> </w:t>
      </w:r>
    </w:p>
    <w:p w14:paraId="505B7BCB" w14:textId="77777777" w:rsidR="007164D4" w:rsidRPr="007164D4" w:rsidRDefault="007164D4" w:rsidP="007164D4">
      <w:pPr>
        <w:spacing w:after="60" w:line="240" w:lineRule="auto"/>
        <w:rPr>
          <w:rStyle w:val="ui-provider"/>
          <w:rFonts w:cstheme="minorHAnsi"/>
          <w:szCs w:val="20"/>
        </w:rPr>
      </w:pPr>
      <w:r w:rsidRPr="00E70A57">
        <w:rPr>
          <w:rStyle w:val="ui-provider"/>
        </w:rPr>
        <w:t xml:space="preserve">The Porting Desk may receive a direct notice from the Regulator in the Netherlands (ACM/COIN) that 088 numbers under your account have been revoked. Colt NL porting desk will notify you of this revoke notification and inform you on the next steps to undertake and timelines. </w:t>
      </w:r>
    </w:p>
    <w:p w14:paraId="4F681162" w14:textId="77777777" w:rsidR="007164D4" w:rsidRPr="007164D4" w:rsidRDefault="007164D4" w:rsidP="007164D4">
      <w:pPr>
        <w:spacing w:after="60" w:line="240" w:lineRule="auto"/>
        <w:rPr>
          <w:rStyle w:val="ui-provider"/>
          <w:rFonts w:cstheme="minorHAnsi"/>
          <w:szCs w:val="20"/>
        </w:rPr>
      </w:pPr>
      <w:r w:rsidRPr="00E70A57">
        <w:rPr>
          <w:rStyle w:val="ui-provider"/>
        </w:rPr>
        <w:lastRenderedPageBreak/>
        <w:t>In case of no response or adequate actions, Colt NL Porting Desk will deactivate the affected numbers in the local registry and on the Colt network as per regulatory obligations.</w:t>
      </w:r>
    </w:p>
    <w:p w14:paraId="666FC6A0" w14:textId="77777777" w:rsidR="007164D4" w:rsidRDefault="007164D4" w:rsidP="008B6FD7">
      <w:pPr>
        <w:spacing w:after="60" w:line="240" w:lineRule="auto"/>
        <w:rPr>
          <w:rFonts w:cstheme="minorHAnsi"/>
          <w:szCs w:val="20"/>
        </w:rPr>
      </w:pPr>
    </w:p>
    <w:p w14:paraId="3ACBC270" w14:textId="77777777" w:rsidR="008B6FD7" w:rsidRPr="00631E23" w:rsidRDefault="008B6FD7" w:rsidP="008B6FD7">
      <w:pPr>
        <w:spacing w:line="360" w:lineRule="auto"/>
        <w:rPr>
          <w:rFonts w:cstheme="minorHAnsi"/>
          <w:b/>
          <w:bCs/>
          <w:szCs w:val="20"/>
        </w:rPr>
      </w:pPr>
      <w:r w:rsidRPr="00631E23">
        <w:rPr>
          <w:rFonts w:cstheme="minorHAnsi"/>
          <w:b/>
          <w:bCs/>
          <w:szCs w:val="20"/>
        </w:rPr>
        <w:t>Activation journey:</w:t>
      </w:r>
    </w:p>
    <w:p w14:paraId="35EF1CFA" w14:textId="77777777" w:rsidR="008B6FD7" w:rsidRDefault="008B6FD7" w:rsidP="008B6FD7">
      <w:pPr>
        <w:spacing w:line="360" w:lineRule="auto"/>
        <w:rPr>
          <w:rFonts w:cstheme="minorHAnsi"/>
        </w:rPr>
      </w:pPr>
      <w:r>
        <w:rPr>
          <w:rFonts w:cstheme="minorHAnsi"/>
        </w:rPr>
        <w:t xml:space="preserve">Activation of 088 numbers should be placed using PortIn API. </w:t>
      </w:r>
    </w:p>
    <w:p w14:paraId="313777F1" w14:textId="77777777" w:rsidR="008B6FD7" w:rsidRPr="008B6FD7" w:rsidRDefault="008B6FD7" w:rsidP="008B6FD7">
      <w:pPr>
        <w:spacing w:line="276" w:lineRule="auto"/>
        <w:rPr>
          <w:rStyle w:val="ui-provider"/>
        </w:rPr>
      </w:pPr>
      <w:r w:rsidRPr="008B6FD7">
        <w:rPr>
          <w:rStyle w:val="ui-provider"/>
        </w:rPr>
        <w:t>To Activate 088 numbers:-</w:t>
      </w:r>
    </w:p>
    <w:p w14:paraId="38011937"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 xml:space="preserve">It is mandatory that you provide the ACM document. </w:t>
      </w:r>
    </w:p>
    <w:p w14:paraId="1D312375" w14:textId="77777777" w:rsidR="008B6FD7" w:rsidRPr="008B6FD7" w:rsidRDefault="008B6FD7" w:rsidP="00E61F2D">
      <w:pPr>
        <w:pStyle w:val="ListParagraph"/>
        <w:numPr>
          <w:ilvl w:val="1"/>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The ACM document must be provided in the ‘regulatoryAssignmentFileName’ / ‘regulatoryAssignmentFileContent’ fields</w:t>
      </w:r>
    </w:p>
    <w:p w14:paraId="0129F621"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LAC validation will not be applicable for orders with 088 numbers</w:t>
      </w:r>
    </w:p>
    <w:p w14:paraId="41D4136D"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Address validation will be done</w:t>
      </w:r>
    </w:p>
    <w:p w14:paraId="7FFA025A"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‘country’ field will only accept ‘NL’ as the value</w:t>
      </w:r>
    </w:p>
    <w:p w14:paraId="3539467C"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A combination of 088 numbers and other numbers with a different LAC in the same order will be rejected</w:t>
      </w:r>
    </w:p>
    <w:p w14:paraId="7151CC66"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There is no change to the address fields or Directory Services update</w:t>
      </w:r>
    </w:p>
    <w:p w14:paraId="6A1B5E96" w14:textId="77777777" w:rsidR="008B6FD7" w:rsidRPr="008B6FD7" w:rsidRDefault="008B6FD7" w:rsidP="00E61F2D">
      <w:pPr>
        <w:pStyle w:val="ListParagraph"/>
        <w:numPr>
          <w:ilvl w:val="0"/>
          <w:numId w:val="141"/>
        </w:numPr>
        <w:autoSpaceDE/>
        <w:autoSpaceDN/>
        <w:adjustRightInd/>
        <w:spacing w:after="60" w:line="240" w:lineRule="auto"/>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Contract details are not required in activation journey.</w:t>
      </w:r>
    </w:p>
    <w:p w14:paraId="3708924F"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Post successful activation, you’ll be notified.</w:t>
      </w:r>
    </w:p>
    <w:p w14:paraId="5EE1B72A" w14:textId="77777777" w:rsidR="008B6FD7" w:rsidRPr="008B6FD7" w:rsidRDefault="008B6FD7" w:rsidP="008B6FD7">
      <w:pPr>
        <w:spacing w:line="360" w:lineRule="auto"/>
        <w:rPr>
          <w:rStyle w:val="ui-provider"/>
        </w:rPr>
      </w:pPr>
      <w:r w:rsidRPr="008B6FD7">
        <w:rPr>
          <w:rStyle w:val="ui-provider"/>
        </w:rPr>
        <w:t xml:space="preserve">The Activation request will move from In Progress status to ‘Submitted to Local DB’ and number status will be ‘Port In Reserved’ and will be sent to PTXS. PTXS will either accept or reject the request within 3 working days. </w:t>
      </w:r>
    </w:p>
    <w:p w14:paraId="143CB7A1" w14:textId="77777777" w:rsidR="008B6FD7" w:rsidRPr="008B6FD7" w:rsidRDefault="008B6FD7" w:rsidP="008B6FD7">
      <w:pPr>
        <w:spacing w:line="360" w:lineRule="auto"/>
        <w:rPr>
          <w:rStyle w:val="ui-provider"/>
        </w:rPr>
      </w:pPr>
      <w:r w:rsidRPr="008B6FD7">
        <w:rPr>
          <w:rStyle w:val="ui-provider"/>
        </w:rPr>
        <w:t>If Rejected, order will move from In Progress to Rejected. Possible ejection reasons are:</w:t>
      </w:r>
    </w:p>
    <w:p w14:paraId="785D4824" w14:textId="77777777" w:rsidR="008B6FD7" w:rsidRPr="008B6FD7" w:rsidRDefault="008B6FD7" w:rsidP="00E61F2D">
      <w:pPr>
        <w:pStyle w:val="ListParagraph"/>
        <w:numPr>
          <w:ilvl w:val="0"/>
          <w:numId w:val="148"/>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 xml:space="preserve">Blocking code 10 -  Numbers already active please raise a port request for this! </w:t>
      </w:r>
    </w:p>
    <w:p w14:paraId="2DA5972C" w14:textId="77777777" w:rsidR="008B6FD7" w:rsidRPr="008B6FD7" w:rsidRDefault="008B6FD7" w:rsidP="00E61F2D">
      <w:pPr>
        <w:pStyle w:val="ListParagraph"/>
        <w:numPr>
          <w:ilvl w:val="0"/>
          <w:numId w:val="148"/>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Blocking code 11: No valid ACM assignment exists for these numbers please contact Dutch regulatory ACM to sort this.  (11)</w:t>
      </w:r>
    </w:p>
    <w:p w14:paraId="44A543D5" w14:textId="77777777" w:rsidR="008B6FD7" w:rsidRPr="008B6FD7" w:rsidRDefault="008B6FD7" w:rsidP="00E61F2D">
      <w:pPr>
        <w:pStyle w:val="ListParagraph"/>
        <w:numPr>
          <w:ilvl w:val="0"/>
          <w:numId w:val="148"/>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Blocking code 99: Other- please refer to the notes section</w:t>
      </w:r>
    </w:p>
    <w:p w14:paraId="68F140E1" w14:textId="13281BD9" w:rsidR="008B6FD7" w:rsidRPr="008B6FD7" w:rsidRDefault="008B6FD7" w:rsidP="008B6FD7">
      <w:pPr>
        <w:spacing w:after="60" w:line="240" w:lineRule="auto"/>
        <w:rPr>
          <w:rStyle w:val="ui-provider"/>
        </w:rPr>
      </w:pPr>
      <w:r w:rsidRPr="008B6FD7">
        <w:rPr>
          <w:rStyle w:val="ui-provider"/>
        </w:rPr>
        <w:t>If Accepted, Colt will process the activation automatically and order will move from ‘Submitted to Local DB’ to ‘Completed’ and number status will be updated from ‘Port In Reserved’ to ‘Port In Allocated’ to ‘Port In Activated’.</w:t>
      </w:r>
    </w:p>
    <w:p w14:paraId="35B4EC95" w14:textId="77777777" w:rsidR="00C1491A" w:rsidRPr="007164D4" w:rsidRDefault="00C1491A" w:rsidP="009A6A17">
      <w:pPr>
        <w:spacing w:line="360" w:lineRule="auto"/>
        <w:rPr>
          <w:lang w:val="en-US"/>
        </w:rPr>
      </w:pPr>
    </w:p>
    <w:p w14:paraId="78E4DFC6" w14:textId="77777777" w:rsidR="00C1491A" w:rsidRPr="005015AD" w:rsidRDefault="00C1491A" w:rsidP="009A6A17">
      <w:pPr>
        <w:pStyle w:val="Heading3"/>
        <w:spacing w:after="60" w:line="360" w:lineRule="auto"/>
        <w:ind w:left="1224" w:hanging="504"/>
      </w:pPr>
      <w:bookmarkStart w:id="227" w:name="_Ref49951532"/>
      <w:bookmarkStart w:id="228" w:name="_Toc51773342"/>
      <w:bookmarkStart w:id="229" w:name="_Toc192513294"/>
      <w:r>
        <w:t>Port-In in the Other Countries</w:t>
      </w:r>
      <w:bookmarkEnd w:id="227"/>
      <w:bookmarkEnd w:id="228"/>
      <w:bookmarkEnd w:id="229"/>
    </w:p>
    <w:p w14:paraId="14EC179D" w14:textId="77777777" w:rsidR="00C1491A" w:rsidRDefault="00C1491A"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transaction status [</w:t>
      </w:r>
      <w:r w:rsidRPr="00593ED7">
        <w:rPr>
          <w:rFonts w:cstheme="minorHAnsi"/>
          <w:b/>
          <w:szCs w:val="20"/>
        </w:rPr>
        <w:t>transactionStatus</w:t>
      </w:r>
      <w:r>
        <w:rPr>
          <w:rFonts w:cstheme="minorHAnsi"/>
          <w:szCs w:val="20"/>
        </w:rPr>
        <w:t>] transition based on API action:</w:t>
      </w:r>
    </w:p>
    <w:p w14:paraId="47D8D81B" w14:textId="111F6DE5" w:rsidR="00C1491A" w:rsidRDefault="00172C38" w:rsidP="0029153B">
      <w:pPr>
        <w:spacing w:line="360" w:lineRule="auto"/>
        <w:jc w:val="center"/>
        <w:rPr>
          <w:rFonts w:cstheme="minorHAnsi"/>
          <w:b/>
          <w:szCs w:val="20"/>
        </w:rPr>
      </w:pPr>
      <w:r>
        <w:rPr>
          <w:noProof/>
        </w:rPr>
        <w:lastRenderedPageBreak/>
        <w:drawing>
          <wp:inline distT="0" distB="0" distL="0" distR="0" wp14:anchorId="7DC7ACE0" wp14:editId="6D3F4AA0">
            <wp:extent cx="6106160" cy="2777490"/>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06160" cy="2777490"/>
                    </a:xfrm>
                    <a:prstGeom prst="rect">
                      <a:avLst/>
                    </a:prstGeom>
                  </pic:spPr>
                </pic:pic>
              </a:graphicData>
            </a:graphic>
          </wp:inline>
        </w:drawing>
      </w:r>
    </w:p>
    <w:p w14:paraId="185FD93E" w14:textId="051BCCC4" w:rsidR="00C1491A" w:rsidRPr="005E3918" w:rsidRDefault="00C1491A" w:rsidP="005E3918">
      <w:pPr>
        <w:pStyle w:val="Heading3"/>
        <w:spacing w:after="60" w:line="360" w:lineRule="auto"/>
        <w:ind w:left="1224" w:hanging="504"/>
      </w:pPr>
      <w:bookmarkStart w:id="230" w:name="_Toc51773343"/>
      <w:bookmarkStart w:id="231" w:name="_Ref140910348"/>
      <w:bookmarkStart w:id="232" w:name="_Toc192513295"/>
      <w:r>
        <w:t>Transaction Action</w:t>
      </w:r>
      <w:r w:rsidRPr="005015AD">
        <w:t xml:space="preserve"> </w:t>
      </w:r>
      <w:r>
        <w:t>&amp; T</w:t>
      </w:r>
      <w:r w:rsidRPr="005015AD">
        <w:t>ransition</w:t>
      </w:r>
      <w:bookmarkEnd w:id="230"/>
      <w:bookmarkEnd w:id="231"/>
      <w:bookmarkEnd w:id="232"/>
    </w:p>
    <w:p w14:paraId="301DD7CC" w14:textId="77777777" w:rsidR="00C1491A" w:rsidRPr="006365D7" w:rsidRDefault="00C1491A" w:rsidP="009A6A17">
      <w:pPr>
        <w:spacing w:line="360" w:lineRule="auto"/>
        <w:jc w:val="both"/>
        <w:rPr>
          <w:rFonts w:cstheme="minorHAnsi"/>
          <w:szCs w:val="20"/>
        </w:rPr>
      </w:pPr>
      <w:r w:rsidRPr="006365D7">
        <w:rPr>
          <w:rFonts w:cstheme="minorHAnsi"/>
          <w:szCs w:val="20"/>
        </w:rPr>
        <w:t xml:space="preserve">The below table provides status transition depending </w:t>
      </w:r>
      <w:r>
        <w:rPr>
          <w:rFonts w:cstheme="minorHAnsi"/>
          <w:szCs w:val="20"/>
        </w:rPr>
        <w:t>on user action and country:</w:t>
      </w:r>
    </w:p>
    <w:tbl>
      <w:tblPr>
        <w:tblStyle w:val="Colttop"/>
        <w:tblW w:w="5000" w:type="pct"/>
        <w:tblLook w:val="04A0" w:firstRow="1" w:lastRow="0" w:firstColumn="1" w:lastColumn="0" w:noHBand="0" w:noVBand="1"/>
      </w:tblPr>
      <w:tblGrid>
        <w:gridCol w:w="1352"/>
        <w:gridCol w:w="1195"/>
        <w:gridCol w:w="2878"/>
        <w:gridCol w:w="1737"/>
        <w:gridCol w:w="2458"/>
      </w:tblGrid>
      <w:tr w:rsidR="00C1491A" w:rsidRPr="006B07CA" w14:paraId="4470773A" w14:textId="77777777" w:rsidTr="006E7D0A">
        <w:trPr>
          <w:cnfStyle w:val="100000000000" w:firstRow="1" w:lastRow="0" w:firstColumn="0" w:lastColumn="0" w:oddVBand="0" w:evenVBand="0" w:oddHBand="0" w:evenHBand="0" w:firstRowFirstColumn="0" w:firstRowLastColumn="0" w:lastRowFirstColumn="0" w:lastRowLastColumn="0"/>
          <w:trHeight w:val="525"/>
        </w:trPr>
        <w:tc>
          <w:tcPr>
            <w:tcW w:w="785" w:type="pct"/>
            <w:vAlign w:val="center"/>
            <w:hideMark/>
          </w:tcPr>
          <w:p w14:paraId="03EC7066"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Country</w:t>
            </w:r>
          </w:p>
        </w:tc>
        <w:tc>
          <w:tcPr>
            <w:tcW w:w="703" w:type="pct"/>
            <w:vAlign w:val="center"/>
          </w:tcPr>
          <w:p w14:paraId="20A0B0E1"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User</w:t>
            </w:r>
          </w:p>
        </w:tc>
        <w:tc>
          <w:tcPr>
            <w:tcW w:w="1432" w:type="pct"/>
            <w:vAlign w:val="center"/>
            <w:hideMark/>
          </w:tcPr>
          <w:p w14:paraId="4FAE6794"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Action</w:t>
            </w:r>
          </w:p>
        </w:tc>
        <w:tc>
          <w:tcPr>
            <w:tcW w:w="832" w:type="pct"/>
            <w:vAlign w:val="center"/>
          </w:tcPr>
          <w:p w14:paraId="70C86950"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Current transactionStatus</w:t>
            </w:r>
          </w:p>
        </w:tc>
        <w:tc>
          <w:tcPr>
            <w:tcW w:w="1248" w:type="pct"/>
            <w:vAlign w:val="center"/>
            <w:hideMark/>
          </w:tcPr>
          <w:p w14:paraId="537D0604"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 xml:space="preserve">Target </w:t>
            </w:r>
          </w:p>
          <w:p w14:paraId="7E5CAD47"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transactionStatus</w:t>
            </w:r>
          </w:p>
        </w:tc>
      </w:tr>
      <w:tr w:rsidR="00C1491A" w:rsidRPr="006B07CA" w14:paraId="70682711" w14:textId="77777777" w:rsidTr="006E7D0A">
        <w:trPr>
          <w:trHeight w:val="255"/>
        </w:trPr>
        <w:tc>
          <w:tcPr>
            <w:tcW w:w="785" w:type="pct"/>
            <w:noWrap/>
            <w:vAlign w:val="center"/>
            <w:hideMark/>
          </w:tcPr>
          <w:p w14:paraId="299ABE6B" w14:textId="29F0E1C7"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3087DA40"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66CC98BF" w14:textId="4146E2BA"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(automated </w:t>
            </w:r>
            <w:r w:rsidR="7DC633C7" w:rsidRPr="40CF6D1E">
              <w:rPr>
                <w:rFonts w:asciiTheme="minorHAnsi" w:hAnsiTheme="minorHAnsi"/>
                <w:sz w:val="18"/>
                <w:szCs w:val="18"/>
                <w:lang w:eastAsia="en-US"/>
              </w:rPr>
              <w:t>check =</w:t>
            </w:r>
            <w:r w:rsidRPr="40CF6D1E">
              <w:rPr>
                <w:rFonts w:asciiTheme="minorHAnsi" w:hAnsiTheme="minorHAnsi"/>
                <w:sz w:val="18"/>
                <w:szCs w:val="18"/>
                <w:lang w:eastAsia="en-US"/>
              </w:rPr>
              <w:t xml:space="preserve"> OK)</w:t>
            </w:r>
          </w:p>
        </w:tc>
        <w:tc>
          <w:tcPr>
            <w:tcW w:w="832" w:type="pct"/>
            <w:vAlign w:val="center"/>
          </w:tcPr>
          <w:p w14:paraId="520CCCE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501C800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r>
      <w:tr w:rsidR="00C1491A" w:rsidRPr="006B07CA" w14:paraId="05413CAC"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66AF9C8D" w14:textId="1912468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703" w:type="pct"/>
            <w:vAlign w:val="center"/>
          </w:tcPr>
          <w:p w14:paraId="7A15C448"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3017F00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Automated check NOK</w:t>
            </w:r>
          </w:p>
        </w:tc>
        <w:tc>
          <w:tcPr>
            <w:tcW w:w="832" w:type="pct"/>
            <w:vAlign w:val="center"/>
          </w:tcPr>
          <w:p w14:paraId="2160D9C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1B902DF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56D578AA" w14:textId="77777777" w:rsidTr="006E7D0A">
        <w:trPr>
          <w:trHeight w:val="270"/>
        </w:trPr>
        <w:tc>
          <w:tcPr>
            <w:tcW w:w="785" w:type="pct"/>
            <w:noWrap/>
            <w:vAlign w:val="center"/>
            <w:hideMark/>
          </w:tcPr>
          <w:p w14:paraId="32C14C55" w14:textId="6D280AC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NL </w:t>
            </w:r>
          </w:p>
        </w:tc>
        <w:tc>
          <w:tcPr>
            <w:tcW w:w="703" w:type="pct"/>
            <w:vAlign w:val="center"/>
          </w:tcPr>
          <w:p w14:paraId="3C9A150C"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7E2641B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Automated check OK</w:t>
            </w:r>
          </w:p>
        </w:tc>
        <w:tc>
          <w:tcPr>
            <w:tcW w:w="832" w:type="pct"/>
            <w:vAlign w:val="center"/>
          </w:tcPr>
          <w:p w14:paraId="1CB46AA4"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506BE8F9"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r>
      <w:tr w:rsidR="00C1491A" w:rsidRPr="006B07CA" w14:paraId="512F28B0"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5682F44A" w14:textId="3432191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78E28F4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69E785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 to Operator</w:t>
            </w:r>
          </w:p>
        </w:tc>
        <w:tc>
          <w:tcPr>
            <w:tcW w:w="832" w:type="pct"/>
            <w:vAlign w:val="center"/>
          </w:tcPr>
          <w:p w14:paraId="287AB53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0685AC49"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r>
      <w:tr w:rsidR="00C1491A" w:rsidRPr="006B07CA" w14:paraId="7C4E6A10" w14:textId="77777777" w:rsidTr="006E7D0A">
        <w:trPr>
          <w:trHeight w:val="255"/>
        </w:trPr>
        <w:tc>
          <w:tcPr>
            <w:tcW w:w="785" w:type="pct"/>
            <w:noWrap/>
            <w:vAlign w:val="center"/>
            <w:hideMark/>
          </w:tcPr>
          <w:p w14:paraId="1938BC4F" w14:textId="00F91BAA"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309CEA68"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ED96B1B"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w:t>
            </w:r>
          </w:p>
        </w:tc>
        <w:tc>
          <w:tcPr>
            <w:tcW w:w="832" w:type="pct"/>
            <w:vAlign w:val="center"/>
          </w:tcPr>
          <w:p w14:paraId="45EE9DAF"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6E24293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292AD43B"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6747D97A" w14:textId="39976179"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4A6F0C4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1374D1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Request Customer Feedback</w:t>
            </w:r>
          </w:p>
        </w:tc>
        <w:tc>
          <w:tcPr>
            <w:tcW w:w="832" w:type="pct"/>
            <w:vAlign w:val="center"/>
          </w:tcPr>
          <w:p w14:paraId="6195863B"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404B7095"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r>
      <w:tr w:rsidR="00C1491A" w:rsidRPr="006B07CA" w14:paraId="79F6F196" w14:textId="77777777" w:rsidTr="006E7D0A">
        <w:trPr>
          <w:trHeight w:val="255"/>
        </w:trPr>
        <w:tc>
          <w:tcPr>
            <w:tcW w:w="785" w:type="pct"/>
            <w:noWrap/>
            <w:vAlign w:val="center"/>
            <w:hideMark/>
          </w:tcPr>
          <w:p w14:paraId="6B1C9593" w14:textId="59124A4C" w:rsidR="00C1491A" w:rsidRPr="00F30A5E" w:rsidRDefault="00C1491A" w:rsidP="006E7D0A">
            <w:pPr>
              <w:spacing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w:t>
            </w:r>
          </w:p>
        </w:tc>
        <w:tc>
          <w:tcPr>
            <w:tcW w:w="703" w:type="pct"/>
            <w:vAlign w:val="center"/>
          </w:tcPr>
          <w:p w14:paraId="42A326C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814972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Confirm Order</w:t>
            </w:r>
          </w:p>
        </w:tc>
        <w:tc>
          <w:tcPr>
            <w:tcW w:w="832" w:type="pct"/>
            <w:vAlign w:val="center"/>
          </w:tcPr>
          <w:p w14:paraId="18F7D01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75F603A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r>
      <w:tr w:rsidR="00C1491A" w:rsidRPr="006B07CA" w14:paraId="77CE5F1B"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19EF21E" w14:textId="2BF89C1F" w:rsidR="00C1491A" w:rsidRPr="00F30A5E" w:rsidRDefault="00C1491A" w:rsidP="006E7D0A">
            <w:pPr>
              <w:spacing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w:t>
            </w:r>
          </w:p>
        </w:tc>
        <w:tc>
          <w:tcPr>
            <w:tcW w:w="703" w:type="pct"/>
            <w:vAlign w:val="center"/>
          </w:tcPr>
          <w:p w14:paraId="19BB2EA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3CF9C0F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w:t>
            </w:r>
          </w:p>
        </w:tc>
        <w:tc>
          <w:tcPr>
            <w:tcW w:w="832" w:type="pct"/>
            <w:vAlign w:val="center"/>
          </w:tcPr>
          <w:p w14:paraId="546DA19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0CDC3AF4"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69839272" w14:textId="77777777" w:rsidTr="006E7D0A">
        <w:trPr>
          <w:trHeight w:val="270"/>
        </w:trPr>
        <w:tc>
          <w:tcPr>
            <w:tcW w:w="785" w:type="pct"/>
            <w:noWrap/>
            <w:vAlign w:val="center"/>
            <w:hideMark/>
          </w:tcPr>
          <w:p w14:paraId="43237F0D" w14:textId="758BB1B0"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 except NL</w:t>
            </w:r>
          </w:p>
        </w:tc>
        <w:tc>
          <w:tcPr>
            <w:tcW w:w="703" w:type="pct"/>
            <w:vAlign w:val="center"/>
          </w:tcPr>
          <w:p w14:paraId="43CDF37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4F01B2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Request Customer Feedback</w:t>
            </w:r>
          </w:p>
        </w:tc>
        <w:tc>
          <w:tcPr>
            <w:tcW w:w="832" w:type="pct"/>
            <w:vAlign w:val="center"/>
          </w:tcPr>
          <w:p w14:paraId="0F207741"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6B8BB3F4"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r>
      <w:tr w:rsidR="00C1491A" w:rsidRPr="006B07CA" w14:paraId="1972F446"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77961486" w14:textId="4993EB80"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39E553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Customer</w:t>
            </w:r>
          </w:p>
        </w:tc>
        <w:tc>
          <w:tcPr>
            <w:tcW w:w="1432" w:type="pct"/>
            <w:noWrap/>
            <w:vAlign w:val="center"/>
            <w:hideMark/>
          </w:tcPr>
          <w:p w14:paraId="7C37CE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Modify Port</w:t>
            </w:r>
          </w:p>
        </w:tc>
        <w:tc>
          <w:tcPr>
            <w:tcW w:w="832" w:type="pct"/>
            <w:vAlign w:val="center"/>
          </w:tcPr>
          <w:p w14:paraId="03F0AB6C"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c>
          <w:tcPr>
            <w:tcW w:w="1248" w:type="pct"/>
            <w:noWrap/>
            <w:vAlign w:val="center"/>
            <w:hideMark/>
          </w:tcPr>
          <w:p w14:paraId="42ED020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r>
      <w:tr w:rsidR="00C1491A" w:rsidRPr="006B07CA" w14:paraId="28272F08" w14:textId="77777777" w:rsidTr="006E7D0A">
        <w:trPr>
          <w:trHeight w:val="270"/>
        </w:trPr>
        <w:tc>
          <w:tcPr>
            <w:tcW w:w="785" w:type="pct"/>
            <w:noWrap/>
            <w:vAlign w:val="center"/>
            <w:hideMark/>
          </w:tcPr>
          <w:p w14:paraId="6A11EA55" w14:textId="587B98B9"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lastRenderedPageBreak/>
              <w:t xml:space="preserve">All except NL </w:t>
            </w:r>
          </w:p>
        </w:tc>
        <w:tc>
          <w:tcPr>
            <w:tcW w:w="703" w:type="pct"/>
            <w:vAlign w:val="center"/>
          </w:tcPr>
          <w:p w14:paraId="4C57B4F7"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5BC64BC2"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No update after 3 working days</w:t>
            </w:r>
          </w:p>
        </w:tc>
        <w:tc>
          <w:tcPr>
            <w:tcW w:w="832" w:type="pct"/>
            <w:vAlign w:val="center"/>
          </w:tcPr>
          <w:p w14:paraId="61553E1F" w14:textId="77777777" w:rsidR="00C1491A" w:rsidRPr="005E3918"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c>
          <w:tcPr>
            <w:tcW w:w="1248" w:type="pct"/>
            <w:noWrap/>
            <w:vAlign w:val="center"/>
            <w:hideMark/>
          </w:tcPr>
          <w:p w14:paraId="1E3D13A4"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Expired</w:t>
            </w:r>
          </w:p>
        </w:tc>
      </w:tr>
      <w:tr w:rsidR="00C1491A" w:rsidRPr="006B07CA" w14:paraId="730DD8D3"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0243FF15" w14:textId="48CF6C53"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t xml:space="preserve">NL </w:t>
            </w:r>
          </w:p>
        </w:tc>
        <w:tc>
          <w:tcPr>
            <w:tcW w:w="703" w:type="pct"/>
            <w:vAlign w:val="center"/>
          </w:tcPr>
          <w:p w14:paraId="059D6C73"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03562484"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N/A</w:t>
            </w:r>
          </w:p>
        </w:tc>
        <w:tc>
          <w:tcPr>
            <w:tcW w:w="832" w:type="pct"/>
            <w:vAlign w:val="center"/>
          </w:tcPr>
          <w:p w14:paraId="1AC390EC"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Firm order commitment</w:t>
            </w:r>
          </w:p>
        </w:tc>
        <w:tc>
          <w:tcPr>
            <w:tcW w:w="1248" w:type="pct"/>
            <w:noWrap/>
            <w:vAlign w:val="center"/>
            <w:hideMark/>
          </w:tcPr>
          <w:p w14:paraId="5B9B6210"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Ready for porting initiation</w:t>
            </w:r>
          </w:p>
        </w:tc>
      </w:tr>
      <w:tr w:rsidR="00C1491A" w:rsidRPr="006B07CA" w14:paraId="10D69F3F" w14:textId="77777777" w:rsidTr="006E7D0A">
        <w:trPr>
          <w:trHeight w:val="255"/>
        </w:trPr>
        <w:tc>
          <w:tcPr>
            <w:tcW w:w="785" w:type="pct"/>
            <w:noWrap/>
            <w:vAlign w:val="center"/>
            <w:hideMark/>
          </w:tcPr>
          <w:p w14:paraId="75440EC2" w14:textId="06781BCE"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4EF72F4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7BDD619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Notify Customer about delay</w:t>
            </w:r>
          </w:p>
        </w:tc>
        <w:tc>
          <w:tcPr>
            <w:tcW w:w="832" w:type="pct"/>
            <w:vAlign w:val="center"/>
          </w:tcPr>
          <w:p w14:paraId="76F539B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c>
          <w:tcPr>
            <w:tcW w:w="1248" w:type="pct"/>
            <w:noWrap/>
            <w:vAlign w:val="center"/>
            <w:hideMark/>
          </w:tcPr>
          <w:p w14:paraId="38B4F2E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r>
      <w:tr w:rsidR="00C1491A" w:rsidRPr="006B07CA" w14:paraId="13A6A339"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4A7F0E2" w14:textId="4ABE6D68"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09D0BC0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7CA660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1AB8322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c>
          <w:tcPr>
            <w:tcW w:w="1248" w:type="pct"/>
            <w:noWrap/>
            <w:vAlign w:val="center"/>
            <w:hideMark/>
          </w:tcPr>
          <w:p w14:paraId="2769747D"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7556C25C" w14:textId="77777777" w:rsidTr="006E7D0A">
        <w:trPr>
          <w:trHeight w:val="255"/>
        </w:trPr>
        <w:tc>
          <w:tcPr>
            <w:tcW w:w="785" w:type="pct"/>
            <w:noWrap/>
            <w:vAlign w:val="center"/>
            <w:hideMark/>
          </w:tcPr>
          <w:p w14:paraId="7AD083F1" w14:textId="189ED29E"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NL </w:t>
            </w:r>
          </w:p>
        </w:tc>
        <w:tc>
          <w:tcPr>
            <w:tcW w:w="703" w:type="pct"/>
            <w:vAlign w:val="center"/>
          </w:tcPr>
          <w:p w14:paraId="2C62A44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Customer</w:t>
            </w:r>
          </w:p>
        </w:tc>
        <w:tc>
          <w:tcPr>
            <w:tcW w:w="1432" w:type="pct"/>
            <w:noWrap/>
            <w:vAlign w:val="center"/>
            <w:hideMark/>
          </w:tcPr>
          <w:p w14:paraId="5F44BE4F"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6B45D55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Ready for porting initiation</w:t>
            </w:r>
          </w:p>
        </w:tc>
        <w:tc>
          <w:tcPr>
            <w:tcW w:w="1248" w:type="pct"/>
            <w:noWrap/>
            <w:vAlign w:val="center"/>
            <w:hideMark/>
          </w:tcPr>
          <w:p w14:paraId="711608A6"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4A21CA8D"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C6B3F95" w14:textId="2002AFF9"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t xml:space="preserve">NL </w:t>
            </w:r>
          </w:p>
        </w:tc>
        <w:tc>
          <w:tcPr>
            <w:tcW w:w="703" w:type="pct"/>
            <w:vAlign w:val="center"/>
          </w:tcPr>
          <w:p w14:paraId="5972E9DB"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28824F47"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No update after 90 calendar days</w:t>
            </w:r>
          </w:p>
        </w:tc>
        <w:tc>
          <w:tcPr>
            <w:tcW w:w="832" w:type="pct"/>
            <w:vAlign w:val="center"/>
          </w:tcPr>
          <w:p w14:paraId="2A280CAB"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Ready for porting initiation</w:t>
            </w:r>
          </w:p>
        </w:tc>
        <w:tc>
          <w:tcPr>
            <w:tcW w:w="1248" w:type="pct"/>
            <w:noWrap/>
            <w:vAlign w:val="center"/>
            <w:hideMark/>
          </w:tcPr>
          <w:p w14:paraId="5D7AC699"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Expired</w:t>
            </w:r>
          </w:p>
        </w:tc>
      </w:tr>
      <w:tr w:rsidR="00C1491A" w:rsidRPr="006B07CA" w14:paraId="327D2B5A" w14:textId="77777777" w:rsidTr="006E7D0A">
        <w:trPr>
          <w:trHeight w:val="255"/>
        </w:trPr>
        <w:tc>
          <w:tcPr>
            <w:tcW w:w="785" w:type="pct"/>
            <w:noWrap/>
            <w:vAlign w:val="center"/>
            <w:hideMark/>
          </w:tcPr>
          <w:p w14:paraId="0D645D71" w14:textId="22259C41"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E615FD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58A67FE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Test successful</w:t>
            </w:r>
          </w:p>
        </w:tc>
        <w:tc>
          <w:tcPr>
            <w:tcW w:w="832" w:type="pct"/>
            <w:vAlign w:val="center"/>
          </w:tcPr>
          <w:p w14:paraId="06851DEE"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c>
          <w:tcPr>
            <w:tcW w:w="1248" w:type="pct"/>
            <w:noWrap/>
            <w:vAlign w:val="center"/>
            <w:hideMark/>
          </w:tcPr>
          <w:p w14:paraId="3BD9ED9B" w14:textId="77777777" w:rsidR="00C1491A" w:rsidRPr="00DF6FE5" w:rsidRDefault="00C1491A" w:rsidP="006E7D0A">
            <w:pPr>
              <w:spacing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Completed</w:t>
            </w:r>
          </w:p>
        </w:tc>
      </w:tr>
      <w:tr w:rsidR="00C1491A" w:rsidRPr="006B07CA" w14:paraId="01874D41"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06F4DF96" w14:textId="429EDFC3"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7B32205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4D0F487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Notify Customer about delay</w:t>
            </w:r>
          </w:p>
        </w:tc>
        <w:tc>
          <w:tcPr>
            <w:tcW w:w="832" w:type="pct"/>
            <w:vAlign w:val="center"/>
          </w:tcPr>
          <w:p w14:paraId="5E5C43DD"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c>
          <w:tcPr>
            <w:tcW w:w="1248" w:type="pct"/>
            <w:noWrap/>
            <w:vAlign w:val="center"/>
            <w:hideMark/>
          </w:tcPr>
          <w:p w14:paraId="14A4636F" w14:textId="5E45D156" w:rsidR="00C1491A" w:rsidRPr="00DF6FE5" w:rsidRDefault="00172C38" w:rsidP="006E7D0A">
            <w:pPr>
              <w:spacing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Porting Completion Delayed</w:t>
            </w:r>
          </w:p>
        </w:tc>
      </w:tr>
      <w:tr w:rsidR="00C1491A" w:rsidRPr="006B07CA" w14:paraId="5E098837" w14:textId="77777777" w:rsidTr="006E7D0A">
        <w:trPr>
          <w:trHeight w:val="255"/>
        </w:trPr>
        <w:tc>
          <w:tcPr>
            <w:tcW w:w="785" w:type="pct"/>
            <w:noWrap/>
            <w:vAlign w:val="center"/>
            <w:hideMark/>
          </w:tcPr>
          <w:p w14:paraId="3EAB655E" w14:textId="34BA6C0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05CAE2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E92D04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314D557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c>
          <w:tcPr>
            <w:tcW w:w="1248" w:type="pct"/>
            <w:noWrap/>
            <w:vAlign w:val="center"/>
            <w:hideMark/>
          </w:tcPr>
          <w:p w14:paraId="7ED5757F"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1253DF6E"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2EBB8238" w14:textId="6ECEC29F"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6A7F68D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34E52F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Initiate Roll Back</w:t>
            </w:r>
          </w:p>
        </w:tc>
        <w:tc>
          <w:tcPr>
            <w:tcW w:w="832" w:type="pct"/>
            <w:vAlign w:val="center"/>
          </w:tcPr>
          <w:p w14:paraId="5752D13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c>
          <w:tcPr>
            <w:tcW w:w="1248" w:type="pct"/>
            <w:noWrap/>
            <w:vAlign w:val="center"/>
            <w:hideMark/>
          </w:tcPr>
          <w:p w14:paraId="1F3012F4"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failed</w:t>
            </w:r>
          </w:p>
        </w:tc>
      </w:tr>
    </w:tbl>
    <w:p w14:paraId="78B9152B" w14:textId="77777777" w:rsidR="00C1491A" w:rsidRPr="006365D7" w:rsidRDefault="00C1491A" w:rsidP="009A6A17">
      <w:pPr>
        <w:tabs>
          <w:tab w:val="num" w:pos="500"/>
        </w:tabs>
        <w:spacing w:before="120" w:line="360" w:lineRule="auto"/>
        <w:rPr>
          <w:rFonts w:cstheme="minorHAnsi"/>
          <w:szCs w:val="20"/>
        </w:rPr>
      </w:pPr>
    </w:p>
    <w:p w14:paraId="6F6E1106" w14:textId="77777777" w:rsidR="00C1491A" w:rsidRDefault="00C1491A" w:rsidP="009A6A17">
      <w:pPr>
        <w:pStyle w:val="Heading2"/>
        <w:spacing w:before="120" w:after="120" w:line="360" w:lineRule="auto"/>
        <w:ind w:left="720" w:hanging="720"/>
      </w:pPr>
      <w:bookmarkStart w:id="233" w:name="_Toc12017336"/>
      <w:bookmarkStart w:id="234" w:name="_Toc51773344"/>
      <w:bookmarkStart w:id="235" w:name="_Ref120805594"/>
      <w:bookmarkStart w:id="236" w:name="_Ref120805607"/>
      <w:bookmarkStart w:id="237" w:name="_Ref479540592"/>
      <w:bookmarkStart w:id="238" w:name="_Toc192513296"/>
      <w:r w:rsidRPr="00266B68">
        <w:t xml:space="preserve">New Port-In </w:t>
      </w:r>
      <w:bookmarkEnd w:id="233"/>
      <w:r>
        <w:t>[portIn API]</w:t>
      </w:r>
      <w:bookmarkEnd w:id="234"/>
      <w:bookmarkEnd w:id="235"/>
      <w:bookmarkEnd w:id="236"/>
      <w:bookmarkEnd w:id="238"/>
    </w:p>
    <w:p w14:paraId="6AFD0E1C" w14:textId="77777777" w:rsidR="00C1491A" w:rsidRPr="006B07CA"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sidRPr="006B07CA">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portIn</w:t>
      </w:r>
      <w:r w:rsidRPr="006B07CA">
        <w:rPr>
          <w:rFonts w:asciiTheme="minorHAnsi" w:hAnsiTheme="minorHAnsi" w:cstheme="minorHAnsi"/>
          <w:bCs w:val="0"/>
          <w:noProof w:val="0"/>
          <w:color w:val="000000" w:themeColor="text1"/>
          <w:sz w:val="20"/>
          <w:szCs w:val="20"/>
        </w:rPr>
        <w:t xml:space="preserve"> </w:t>
      </w:r>
      <w:r w:rsidRPr="006B07CA">
        <w:rPr>
          <w:rFonts w:asciiTheme="minorHAnsi" w:hAnsiTheme="minorHAnsi" w:cstheme="minorHAnsi"/>
          <w:b w:val="0"/>
          <w:bCs w:val="0"/>
          <w:noProof w:val="0"/>
          <w:color w:val="000000" w:themeColor="text1"/>
          <w:sz w:val="20"/>
          <w:szCs w:val="20"/>
        </w:rPr>
        <w:t xml:space="preserve">API allows you to request a new port-in request to Colt. </w:t>
      </w:r>
    </w:p>
    <w:p w14:paraId="091336B2" w14:textId="77777777" w:rsidR="00C1491A" w:rsidRPr="006B07CA" w:rsidRDefault="00C1491A" w:rsidP="009A6A17">
      <w:pPr>
        <w:spacing w:line="360" w:lineRule="auto"/>
        <w:rPr>
          <w:rFonts w:cstheme="minorHAnsi"/>
          <w:szCs w:val="20"/>
        </w:rPr>
      </w:pPr>
      <w:r w:rsidRPr="006B07CA">
        <w:rPr>
          <w:rFonts w:cstheme="minorHAnsi"/>
          <w:szCs w:val="20"/>
        </w:rPr>
        <w:t xml:space="preserve">Request can be summarized as per the below: </w:t>
      </w:r>
    </w:p>
    <w:p w14:paraId="4125FB25" w14:textId="77777777"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 xml:space="preserve">Port-In order information </w:t>
      </w:r>
    </w:p>
    <w:p w14:paraId="692081EC"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End-customer information (name, address…).</w:t>
      </w:r>
    </w:p>
    <w:p w14:paraId="1F251F84" w14:textId="77777777" w:rsidR="00C1491A" w:rsidRPr="006B07CA" w:rsidRDefault="00C1491A" w:rsidP="002C5D4B">
      <w:pPr>
        <w:pStyle w:val="ListParagraph"/>
        <w:numPr>
          <w:ilvl w:val="1"/>
          <w:numId w:val="67"/>
        </w:numPr>
        <w:spacing w:line="360" w:lineRule="auto"/>
        <w:rPr>
          <w:rFonts w:asciiTheme="minorHAnsi" w:hAnsiTheme="minorHAnsi" w:cstheme="minorBidi"/>
          <w:sz w:val="20"/>
          <w:szCs w:val="20"/>
        </w:rPr>
      </w:pPr>
      <w:r w:rsidRPr="40CF6D1E">
        <w:rPr>
          <w:rFonts w:asciiTheme="minorHAnsi" w:hAnsiTheme="minorHAnsi" w:cstheme="minorBidi"/>
          <w:sz w:val="20"/>
          <w:szCs w:val="20"/>
        </w:rPr>
        <w:t>List of numbers to be ported-in.</w:t>
      </w:r>
    </w:p>
    <w:p w14:paraId="6E36CA31"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Porting information (porting form, wish date &amp; time, ….).</w:t>
      </w:r>
    </w:p>
    <w:p w14:paraId="46F79F54"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Phonebook publication details (optional).</w:t>
      </w:r>
    </w:p>
    <w:p w14:paraId="24A83827" w14:textId="4C3B1593"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Attachment</w:t>
      </w:r>
    </w:p>
    <w:p w14:paraId="647EF374" w14:textId="77777777"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Email notification contact details.</w:t>
      </w:r>
    </w:p>
    <w:p w14:paraId="754E8753" w14:textId="77777777" w:rsidR="00C1491A" w:rsidRPr="006B07CA" w:rsidRDefault="00C1491A" w:rsidP="009A6A17">
      <w:pPr>
        <w:spacing w:line="360" w:lineRule="auto"/>
        <w:rPr>
          <w:rFonts w:cstheme="minorHAnsi"/>
          <w:szCs w:val="20"/>
        </w:rPr>
      </w:pPr>
      <w:r w:rsidRPr="006B07CA">
        <w:rPr>
          <w:rFonts w:cstheme="minorHAnsi"/>
          <w:szCs w:val="20"/>
        </w:rPr>
        <w:t xml:space="preserve">Below sections will give you view of information you need to send to Colt.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5C4771" w:rsidRPr="006B07CA" w14:paraId="72A94C27"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E1950DB" w14:textId="77777777" w:rsidR="005C4771" w:rsidRPr="006B07CA" w:rsidRDefault="005C4771" w:rsidP="00DD003F">
            <w:pPr>
              <w:spacing w:before="120" w:line="360" w:lineRule="auto"/>
              <w:jc w:val="center"/>
              <w:rPr>
                <w:rFonts w:asciiTheme="minorHAnsi" w:hAnsiTheme="minorHAnsi" w:cstheme="minorHAnsi"/>
                <w:color w:val="auto"/>
                <w:sz w:val="18"/>
                <w:szCs w:val="18"/>
              </w:rPr>
            </w:pPr>
            <w:r w:rsidRPr="006B07CA">
              <w:rPr>
                <w:noProof/>
                <w:sz w:val="18"/>
                <w:szCs w:val="18"/>
                <w:lang w:val="en-US" w:eastAsia="en-US"/>
              </w:rPr>
              <w:lastRenderedPageBreak/>
              <w:drawing>
                <wp:inline distT="0" distB="0" distL="0" distR="0" wp14:anchorId="63DB5712" wp14:editId="70A844BF">
                  <wp:extent cx="403661" cy="360000"/>
                  <wp:effectExtent l="0" t="0" r="0" b="2540"/>
                  <wp:docPr id="2472" name="Picture 247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766ED45" w14:textId="4630643E" w:rsidR="005C4771" w:rsidRPr="006B07CA" w:rsidRDefault="005C4771" w:rsidP="40CF6D1E">
            <w:pPr>
              <w:pStyle w:val="ListParagraph"/>
              <w:numPr>
                <w:ilvl w:val="0"/>
                <w:numId w:val="14"/>
              </w:numPr>
              <w:spacing w:before="120" w:after="120" w:line="360" w:lineRule="auto"/>
              <w:contextualSpacing w:val="0"/>
              <w:rPr>
                <w:rFonts w:asciiTheme="minorHAnsi" w:hAnsiTheme="minorHAnsi" w:cstheme="minorBidi"/>
                <w:b w:val="0"/>
                <w:sz w:val="18"/>
                <w:szCs w:val="18"/>
              </w:rPr>
            </w:pPr>
            <w:r w:rsidRPr="40CF6D1E">
              <w:rPr>
                <w:rFonts w:asciiTheme="minorHAnsi" w:hAnsiTheme="minorHAnsi" w:cstheme="minorBidi"/>
                <w:b w:val="0"/>
                <w:sz w:val="18"/>
                <w:szCs w:val="18"/>
              </w:rPr>
              <w:t>Attachment is mandatory for all port-In requests</w:t>
            </w:r>
          </w:p>
        </w:tc>
      </w:tr>
    </w:tbl>
    <w:p w14:paraId="60AA615A" w14:textId="77777777" w:rsidR="00C1491A" w:rsidRPr="00134D0E" w:rsidRDefault="00C1491A" w:rsidP="009A6A17">
      <w:pPr>
        <w:spacing w:line="360" w:lineRule="auto"/>
      </w:pPr>
    </w:p>
    <w:p w14:paraId="6F350E43" w14:textId="0DA6EFF1" w:rsidR="00C1491A" w:rsidRPr="00D553CC" w:rsidRDefault="00C1491A" w:rsidP="009A6A17">
      <w:pPr>
        <w:pStyle w:val="Heading3"/>
        <w:spacing w:after="60" w:line="360" w:lineRule="auto"/>
        <w:ind w:left="1224" w:hanging="504"/>
      </w:pPr>
      <w:bookmarkStart w:id="239" w:name="_Toc51773345"/>
      <w:bookmarkStart w:id="240" w:name="_Ref61629273"/>
      <w:bookmarkStart w:id="241" w:name="_Ref61629288"/>
      <w:bookmarkStart w:id="242" w:name="_Ref71275054"/>
      <w:bookmarkStart w:id="243" w:name="_Ref94119927"/>
      <w:bookmarkStart w:id="244" w:name="_Ref98166492"/>
      <w:bookmarkStart w:id="245" w:name="_Ref105688953"/>
      <w:bookmarkStart w:id="246" w:name="_Ref109656021"/>
      <w:bookmarkStart w:id="247" w:name="_Ref130635299"/>
      <w:bookmarkStart w:id="248" w:name="_Ref130635529"/>
      <w:bookmarkStart w:id="249" w:name="_Ref140910282"/>
      <w:bookmarkStart w:id="250" w:name="_Ref146369124"/>
      <w:bookmarkStart w:id="251" w:name="_Ref496948410"/>
      <w:bookmarkStart w:id="252" w:name="_Toc192513297"/>
      <w:r>
        <w:t>Request (1/3): Order Information</w:t>
      </w:r>
      <w:bookmarkEnd w:id="239"/>
      <w:bookmarkEnd w:id="240"/>
      <w:bookmarkEnd w:id="241"/>
      <w:bookmarkEnd w:id="242"/>
      <w:bookmarkEnd w:id="243"/>
      <w:bookmarkEnd w:id="244"/>
      <w:bookmarkEnd w:id="245"/>
      <w:bookmarkEnd w:id="246"/>
      <w:bookmarkEnd w:id="247"/>
      <w:bookmarkEnd w:id="248"/>
      <w:bookmarkEnd w:id="249"/>
      <w:bookmarkEnd w:id="250"/>
      <w:bookmarkEnd w:id="252"/>
      <w:r>
        <w:t xml:space="preserve"> </w:t>
      </w:r>
    </w:p>
    <w:p w14:paraId="61710604" w14:textId="77777777" w:rsidR="00C1491A" w:rsidRDefault="00C1491A" w:rsidP="009A6A17">
      <w:pPr>
        <w:pStyle w:val="Caption"/>
        <w:spacing w:line="360" w:lineRule="auto"/>
        <w:rPr>
          <w:rFonts w:asciiTheme="minorHAnsi" w:hAnsiTheme="minorHAnsi" w:cstheme="minorHAnsi"/>
          <w:bCs w:val="0"/>
          <w:noProof w:val="0"/>
          <w:color w:val="000000" w:themeColor="text1"/>
          <w:sz w:val="20"/>
          <w:szCs w:val="20"/>
        </w:rPr>
      </w:pPr>
      <w:r w:rsidRPr="00F41A7A">
        <w:rPr>
          <w:rFonts w:asciiTheme="minorHAnsi" w:hAnsiTheme="minorHAnsi" w:cstheme="minorHAnsi"/>
          <w:bCs w:val="0"/>
          <w:noProof w:val="0"/>
          <w:color w:val="000000" w:themeColor="text1"/>
          <w:sz w:val="20"/>
          <w:szCs w:val="20"/>
        </w:rPr>
        <w:t>Input parameter(s)</w:t>
      </w:r>
    </w:p>
    <w:p w14:paraId="4800B406" w14:textId="70E6A7BD" w:rsidR="00C1491A" w:rsidRDefault="00C1491A" w:rsidP="009A6A17">
      <w:pPr>
        <w:spacing w:line="360" w:lineRule="auto"/>
      </w:pPr>
      <w:r>
        <w:t>Please find below information you need to send to Colt:</w:t>
      </w:r>
    </w:p>
    <w:tbl>
      <w:tblPr>
        <w:tblStyle w:val="Colttop"/>
        <w:tblW w:w="5000" w:type="pct"/>
        <w:tblLook w:val="04A0" w:firstRow="1" w:lastRow="0" w:firstColumn="1" w:lastColumn="0" w:noHBand="0" w:noVBand="1"/>
      </w:tblPr>
      <w:tblGrid>
        <w:gridCol w:w="2693"/>
        <w:gridCol w:w="2338"/>
        <w:gridCol w:w="4589"/>
      </w:tblGrid>
      <w:tr w:rsidR="00A467BB" w:rsidRPr="007104FF" w14:paraId="18292613" w14:textId="77777777" w:rsidTr="006E7D0A">
        <w:trPr>
          <w:cnfStyle w:val="100000000000" w:firstRow="1" w:lastRow="0" w:firstColumn="0" w:lastColumn="0" w:oddVBand="0" w:evenVBand="0" w:oddHBand="0" w:evenHBand="0" w:firstRowFirstColumn="0" w:firstRowLastColumn="0" w:lastRowFirstColumn="0" w:lastRowLastColumn="0"/>
        </w:trPr>
        <w:tc>
          <w:tcPr>
            <w:tcW w:w="1400" w:type="pct"/>
            <w:vAlign w:val="center"/>
          </w:tcPr>
          <w:p w14:paraId="6DA16D2C"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Parameter</w:t>
            </w:r>
          </w:p>
        </w:tc>
        <w:tc>
          <w:tcPr>
            <w:tcW w:w="1215" w:type="pct"/>
            <w:vAlign w:val="center"/>
          </w:tcPr>
          <w:p w14:paraId="64E625DF"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Type</w:t>
            </w:r>
          </w:p>
        </w:tc>
        <w:tc>
          <w:tcPr>
            <w:tcW w:w="2385" w:type="pct"/>
            <w:vAlign w:val="center"/>
          </w:tcPr>
          <w:p w14:paraId="6C47C3A3"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Description</w:t>
            </w:r>
          </w:p>
        </w:tc>
      </w:tr>
      <w:tr w:rsidR="00A467BB" w:rsidRPr="007104FF" w14:paraId="4995DED5" w14:textId="77777777" w:rsidTr="006E7D0A">
        <w:tc>
          <w:tcPr>
            <w:tcW w:w="1400" w:type="pct"/>
            <w:vAlign w:val="center"/>
          </w:tcPr>
          <w:p w14:paraId="7DA66311" w14:textId="77777777" w:rsidR="00A467BB" w:rsidRPr="007104FF" w:rsidRDefault="00A467BB" w:rsidP="006E7D0A">
            <w:pPr>
              <w:spacing w:line="360" w:lineRule="auto"/>
              <w:rPr>
                <w:b/>
                <w:sz w:val="18"/>
                <w:szCs w:val="21"/>
              </w:rPr>
            </w:pPr>
            <w:r w:rsidRPr="007104FF">
              <w:rPr>
                <w:b/>
                <w:sz w:val="18"/>
                <w:szCs w:val="21"/>
              </w:rPr>
              <w:t>senderSystem</w:t>
            </w:r>
          </w:p>
        </w:tc>
        <w:tc>
          <w:tcPr>
            <w:tcW w:w="1215" w:type="pct"/>
            <w:vAlign w:val="center"/>
          </w:tcPr>
          <w:p w14:paraId="73337DE8" w14:textId="77777777" w:rsidR="00A467BB" w:rsidRPr="007104FF" w:rsidRDefault="00A467BB" w:rsidP="006E7D0A">
            <w:pPr>
              <w:spacing w:line="360" w:lineRule="auto"/>
              <w:rPr>
                <w:sz w:val="18"/>
                <w:szCs w:val="21"/>
              </w:rPr>
            </w:pPr>
            <w:r w:rsidRPr="007104FF">
              <w:rPr>
                <w:rFonts w:asciiTheme="minorHAnsi" w:hAnsiTheme="minorHAnsi" w:cstheme="minorHAnsi"/>
                <w:sz w:val="18"/>
                <w:szCs w:val="21"/>
              </w:rPr>
              <w:t>Mandatory (Default)</w:t>
            </w:r>
          </w:p>
        </w:tc>
        <w:tc>
          <w:tcPr>
            <w:tcW w:w="2385" w:type="pct"/>
            <w:vAlign w:val="center"/>
          </w:tcPr>
          <w:p w14:paraId="19721B81" w14:textId="77777777" w:rsidR="00A467BB" w:rsidRPr="007104FF" w:rsidRDefault="00A467BB" w:rsidP="006E7D0A">
            <w:pPr>
              <w:spacing w:before="120" w:line="360" w:lineRule="auto"/>
              <w:rPr>
                <w:rFonts w:asciiTheme="minorHAnsi" w:hAnsiTheme="minorHAnsi" w:cstheme="minorHAnsi"/>
                <w:sz w:val="18"/>
                <w:szCs w:val="21"/>
              </w:rPr>
            </w:pPr>
            <w:r w:rsidRPr="007104FF">
              <w:rPr>
                <w:sz w:val="18"/>
                <w:szCs w:val="21"/>
              </w:rPr>
              <w:t>Value = Xml</w:t>
            </w:r>
          </w:p>
        </w:tc>
      </w:tr>
      <w:tr w:rsidR="00A467BB" w:rsidRPr="007104FF" w14:paraId="434C5731" w14:textId="77777777" w:rsidTr="006E7D0A">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15926959" w14:textId="77777777" w:rsidR="00A467BB" w:rsidRPr="007104FF" w:rsidRDefault="00A467BB" w:rsidP="006E7D0A">
            <w:pPr>
              <w:spacing w:line="360" w:lineRule="auto"/>
              <w:rPr>
                <w:b/>
                <w:sz w:val="18"/>
                <w:szCs w:val="21"/>
              </w:rPr>
            </w:pPr>
            <w:r w:rsidRPr="007104FF">
              <w:rPr>
                <w:b/>
                <w:sz w:val="18"/>
                <w:szCs w:val="21"/>
              </w:rPr>
              <w:t>creationTime</w:t>
            </w:r>
          </w:p>
        </w:tc>
        <w:tc>
          <w:tcPr>
            <w:tcW w:w="1215" w:type="pct"/>
            <w:vAlign w:val="center"/>
          </w:tcPr>
          <w:p w14:paraId="2CE03840" w14:textId="77777777" w:rsidR="00A467BB" w:rsidRPr="007104FF" w:rsidRDefault="00A467BB" w:rsidP="006E7D0A">
            <w:pPr>
              <w:spacing w:line="360" w:lineRule="auto"/>
              <w:rPr>
                <w:sz w:val="18"/>
                <w:szCs w:val="21"/>
              </w:rPr>
            </w:pPr>
            <w:r w:rsidRPr="007104FF">
              <w:rPr>
                <w:rFonts w:asciiTheme="minorHAnsi" w:hAnsiTheme="minorHAnsi" w:cstheme="minorHAnsi"/>
                <w:sz w:val="18"/>
                <w:szCs w:val="21"/>
              </w:rPr>
              <w:t>Optional</w:t>
            </w:r>
          </w:p>
        </w:tc>
        <w:tc>
          <w:tcPr>
            <w:tcW w:w="2385" w:type="pct"/>
            <w:vAlign w:val="center"/>
          </w:tcPr>
          <w:p w14:paraId="30DABC94"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2813EA0"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2020-03-24T12:07:00.000Z</w:t>
            </w:r>
          </w:p>
        </w:tc>
      </w:tr>
      <w:tr w:rsidR="00A467BB" w:rsidRPr="007104FF" w14:paraId="2336F723" w14:textId="77777777" w:rsidTr="006E7D0A">
        <w:tc>
          <w:tcPr>
            <w:tcW w:w="1400" w:type="pct"/>
            <w:vAlign w:val="center"/>
          </w:tcPr>
          <w:p w14:paraId="62B9CF30" w14:textId="77777777" w:rsidR="00A467BB" w:rsidRPr="007104FF" w:rsidRDefault="00A467BB" w:rsidP="006E7D0A">
            <w:pPr>
              <w:spacing w:line="360" w:lineRule="auto"/>
              <w:rPr>
                <w:b/>
                <w:sz w:val="18"/>
                <w:szCs w:val="21"/>
              </w:rPr>
            </w:pPr>
            <w:r w:rsidRPr="007104FF">
              <w:rPr>
                <w:b/>
                <w:sz w:val="18"/>
                <w:szCs w:val="21"/>
              </w:rPr>
              <w:t>serviceProfile</w:t>
            </w:r>
          </w:p>
        </w:tc>
        <w:tc>
          <w:tcPr>
            <w:tcW w:w="1215" w:type="pct"/>
            <w:vAlign w:val="center"/>
          </w:tcPr>
          <w:p w14:paraId="0D4E3CDB"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0D815DED"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6FD01B3"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A467BB" w:rsidRPr="007104FF" w14:paraId="06E95CB2" w14:textId="77777777" w:rsidTr="006E7D0A">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0EB3BBA8" w14:textId="77777777" w:rsidR="00A467BB" w:rsidRPr="007104FF" w:rsidRDefault="00A467BB" w:rsidP="006E7D0A">
            <w:pPr>
              <w:spacing w:line="360" w:lineRule="auto"/>
              <w:rPr>
                <w:b/>
                <w:sz w:val="18"/>
                <w:szCs w:val="21"/>
              </w:rPr>
            </w:pPr>
            <w:r w:rsidRPr="007104FF">
              <w:rPr>
                <w:b/>
                <w:sz w:val="18"/>
                <w:szCs w:val="21"/>
              </w:rPr>
              <w:t>productID</w:t>
            </w:r>
          </w:p>
        </w:tc>
        <w:tc>
          <w:tcPr>
            <w:tcW w:w="1215" w:type="pct"/>
            <w:vAlign w:val="center"/>
          </w:tcPr>
          <w:p w14:paraId="2032C984"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 (Default)</w:t>
            </w:r>
          </w:p>
        </w:tc>
        <w:tc>
          <w:tcPr>
            <w:tcW w:w="2385" w:type="pct"/>
            <w:vAlign w:val="center"/>
          </w:tcPr>
          <w:p w14:paraId="57698A3E" w14:textId="77777777" w:rsidR="00A467BB" w:rsidRPr="007104FF" w:rsidRDefault="00A467BB" w:rsidP="006E7D0A">
            <w:pPr>
              <w:spacing w:before="120" w:line="360" w:lineRule="auto"/>
              <w:rPr>
                <w:rFonts w:asciiTheme="minorHAnsi" w:hAnsiTheme="minorHAnsi" w:cstheme="minorHAnsi"/>
                <w:sz w:val="18"/>
                <w:szCs w:val="21"/>
              </w:rPr>
            </w:pPr>
            <w:r w:rsidRPr="007104FF">
              <w:rPr>
                <w:sz w:val="18"/>
                <w:szCs w:val="21"/>
              </w:rPr>
              <w:t>Value = Geographic Number Hosting</w:t>
            </w:r>
          </w:p>
        </w:tc>
      </w:tr>
      <w:tr w:rsidR="00A467BB" w:rsidRPr="007104FF" w14:paraId="4A3E4739" w14:textId="77777777" w:rsidTr="006E7D0A">
        <w:tc>
          <w:tcPr>
            <w:tcW w:w="1400" w:type="pct"/>
            <w:vAlign w:val="center"/>
          </w:tcPr>
          <w:p w14:paraId="4195C8EB" w14:textId="2230CC41" w:rsidR="00A467BB" w:rsidRPr="007104FF" w:rsidRDefault="006E7D0A" w:rsidP="006E7D0A">
            <w:pPr>
              <w:spacing w:line="360" w:lineRule="auto"/>
              <w:rPr>
                <w:b/>
                <w:sz w:val="18"/>
                <w:szCs w:val="21"/>
              </w:rPr>
            </w:pPr>
            <w:r>
              <w:rPr>
                <w:b/>
                <w:sz w:val="18"/>
                <w:szCs w:val="21"/>
              </w:rPr>
              <w:t>c</w:t>
            </w:r>
            <w:r w:rsidR="00A467BB" w:rsidRPr="007104FF">
              <w:rPr>
                <w:b/>
                <w:sz w:val="18"/>
                <w:szCs w:val="21"/>
              </w:rPr>
              <w:t>ountry</w:t>
            </w:r>
          </w:p>
        </w:tc>
        <w:tc>
          <w:tcPr>
            <w:tcW w:w="1215" w:type="pct"/>
            <w:vAlign w:val="center"/>
          </w:tcPr>
          <w:p w14:paraId="2A49B850"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69309FD7"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0970DF97"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GB for United Kingdom, FR for France, …</w:t>
            </w:r>
          </w:p>
        </w:tc>
      </w:tr>
    </w:tbl>
    <w:p w14:paraId="6716B818" w14:textId="6B5657E9" w:rsidR="00A467BB" w:rsidRDefault="00A467BB" w:rsidP="009A6A17">
      <w:pPr>
        <w:spacing w:line="360" w:lineRule="auto"/>
      </w:pPr>
    </w:p>
    <w:p w14:paraId="6A776A59" w14:textId="5291E71F" w:rsidR="00A467BB" w:rsidRPr="00134D0E" w:rsidRDefault="00A467BB" w:rsidP="009A6A17">
      <w:pPr>
        <w:spacing w:line="360" w:lineRule="auto"/>
      </w:pPr>
      <w:r>
        <w:t>Other parameters/nodes:</w:t>
      </w:r>
    </w:p>
    <w:tbl>
      <w:tblPr>
        <w:tblStyle w:val="Colttop"/>
        <w:tblW w:w="9805" w:type="dxa"/>
        <w:tblLook w:val="04A0" w:firstRow="1" w:lastRow="0" w:firstColumn="1" w:lastColumn="0" w:noHBand="0" w:noVBand="1"/>
      </w:tblPr>
      <w:tblGrid>
        <w:gridCol w:w="2438"/>
        <w:gridCol w:w="1117"/>
        <w:gridCol w:w="968"/>
        <w:gridCol w:w="5282"/>
      </w:tblGrid>
      <w:tr w:rsidR="00C1491A" w:rsidRPr="008861B2" w14:paraId="5C3BB20C" w14:textId="77777777" w:rsidTr="00172C38">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5E072B96"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Parameter</w:t>
            </w:r>
          </w:p>
        </w:tc>
        <w:tc>
          <w:tcPr>
            <w:tcW w:w="1117" w:type="dxa"/>
            <w:vAlign w:val="center"/>
          </w:tcPr>
          <w:p w14:paraId="541FF86D"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Type</w:t>
            </w:r>
          </w:p>
        </w:tc>
        <w:tc>
          <w:tcPr>
            <w:tcW w:w="968" w:type="dxa"/>
            <w:vAlign w:val="center"/>
          </w:tcPr>
          <w:p w14:paraId="698A4CC1"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Country</w:t>
            </w:r>
          </w:p>
        </w:tc>
        <w:tc>
          <w:tcPr>
            <w:tcW w:w="5282" w:type="dxa"/>
            <w:vAlign w:val="center"/>
            <w:hideMark/>
          </w:tcPr>
          <w:p w14:paraId="79AF7C2D"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Description</w:t>
            </w:r>
          </w:p>
        </w:tc>
      </w:tr>
      <w:tr w:rsidR="00C1491A" w:rsidRPr="008861B2" w14:paraId="043962EB" w14:textId="77777777" w:rsidTr="00172C38">
        <w:tc>
          <w:tcPr>
            <w:tcW w:w="0" w:type="auto"/>
            <w:vAlign w:val="center"/>
          </w:tcPr>
          <w:p w14:paraId="792A5F2E"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[endCustomerDetails]</w:t>
            </w:r>
          </w:p>
        </w:tc>
        <w:tc>
          <w:tcPr>
            <w:tcW w:w="1117" w:type="dxa"/>
            <w:vAlign w:val="center"/>
          </w:tcPr>
          <w:p w14:paraId="69926C55"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152E633" w14:textId="0491A522"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54560CE4" w14:textId="67863233"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_Ref35796401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3.4</w:t>
            </w:r>
            <w:r w:rsidRPr="008861B2">
              <w:rPr>
                <w:rFonts w:cstheme="minorHAnsi"/>
                <w:sz w:val="18"/>
                <w:szCs w:val="18"/>
              </w:rPr>
              <w:fldChar w:fldCharType="end"/>
            </w:r>
          </w:p>
        </w:tc>
      </w:tr>
      <w:tr w:rsidR="00C1491A" w:rsidRPr="008861B2" w14:paraId="04ADDE83"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8948DE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[endCustomerAddress]</w:t>
            </w:r>
          </w:p>
        </w:tc>
        <w:tc>
          <w:tcPr>
            <w:tcW w:w="1117" w:type="dxa"/>
            <w:vAlign w:val="center"/>
          </w:tcPr>
          <w:p w14:paraId="66151ADA"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52B41D06" w14:textId="15A0E26F"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62CA445F" w14:textId="285F2F1A" w:rsidR="00C1491A" w:rsidRPr="0004427D" w:rsidRDefault="00C1491A" w:rsidP="006A4D13">
            <w:pPr>
              <w:spacing w:before="120" w:line="360" w:lineRule="auto"/>
              <w:rPr>
                <w:rFonts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_Ref35796420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3.5</w:t>
            </w:r>
            <w:r w:rsidRPr="008861B2">
              <w:rPr>
                <w:rFonts w:cstheme="minorHAnsi"/>
                <w:sz w:val="18"/>
                <w:szCs w:val="18"/>
              </w:rPr>
              <w:fldChar w:fldCharType="end"/>
            </w:r>
          </w:p>
        </w:tc>
      </w:tr>
      <w:tr w:rsidR="00C1491A" w:rsidRPr="008861B2" w14:paraId="497D9007" w14:textId="77777777" w:rsidTr="00172C38">
        <w:tc>
          <w:tcPr>
            <w:tcW w:w="0" w:type="auto"/>
            <w:vAlign w:val="center"/>
          </w:tcPr>
          <w:p w14:paraId="1D3DED95"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[newCustomerAddress]</w:t>
            </w:r>
          </w:p>
        </w:tc>
        <w:tc>
          <w:tcPr>
            <w:tcW w:w="1117" w:type="dxa"/>
            <w:vAlign w:val="center"/>
          </w:tcPr>
          <w:p w14:paraId="6BD02420"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2B06C5E7" w14:textId="30FA0515"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All</w:t>
            </w:r>
          </w:p>
        </w:tc>
        <w:tc>
          <w:tcPr>
            <w:tcW w:w="5282" w:type="dxa"/>
            <w:noWrap/>
            <w:vAlign w:val="center"/>
          </w:tcPr>
          <w:p w14:paraId="65044FF7" w14:textId="74DF38BC" w:rsidR="00C1491A" w:rsidRDefault="00C1491A" w:rsidP="006A4D13">
            <w:pPr>
              <w:spacing w:before="120" w:line="360" w:lineRule="auto"/>
              <w:rPr>
                <w:rFonts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_Ref35796420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3.5</w:t>
            </w:r>
            <w:r w:rsidRPr="008861B2">
              <w:rPr>
                <w:rFonts w:cstheme="minorHAnsi"/>
                <w:sz w:val="18"/>
                <w:szCs w:val="18"/>
              </w:rPr>
              <w:fldChar w:fldCharType="end"/>
            </w:r>
          </w:p>
          <w:p w14:paraId="3DE30682" w14:textId="3A818937" w:rsidR="00C1491A" w:rsidRPr="008861B2" w:rsidRDefault="002A6200" w:rsidP="006A4D13">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This is used </w:t>
            </w:r>
            <w:r w:rsidR="006A7FE9">
              <w:rPr>
                <w:rFonts w:asciiTheme="minorHAnsi" w:hAnsiTheme="minorHAnsi" w:cstheme="minorHAnsi"/>
                <w:sz w:val="18"/>
                <w:szCs w:val="18"/>
              </w:rPr>
              <w:t>to</w:t>
            </w:r>
            <w:r>
              <w:rPr>
                <w:rFonts w:asciiTheme="minorHAnsi" w:hAnsiTheme="minorHAnsi" w:cstheme="minorHAnsi"/>
                <w:sz w:val="18"/>
                <w:szCs w:val="18"/>
              </w:rPr>
              <w:t xml:space="preserve"> </w:t>
            </w:r>
            <w:r w:rsidR="00F70AE1">
              <w:rPr>
                <w:rFonts w:asciiTheme="minorHAnsi" w:hAnsiTheme="minorHAnsi" w:cstheme="minorHAnsi"/>
                <w:sz w:val="18"/>
                <w:szCs w:val="18"/>
              </w:rPr>
              <w:t>captur</w:t>
            </w:r>
            <w:r w:rsidR="006A7FE9">
              <w:rPr>
                <w:rFonts w:asciiTheme="minorHAnsi" w:hAnsiTheme="minorHAnsi" w:cstheme="minorHAnsi"/>
                <w:sz w:val="18"/>
                <w:szCs w:val="18"/>
              </w:rPr>
              <w:t xml:space="preserve">e </w:t>
            </w:r>
            <w:r w:rsidR="00F70AE1">
              <w:rPr>
                <w:rFonts w:asciiTheme="minorHAnsi" w:hAnsiTheme="minorHAnsi" w:cstheme="minorHAnsi"/>
                <w:sz w:val="18"/>
                <w:szCs w:val="18"/>
              </w:rPr>
              <w:t xml:space="preserve">the ‘New Address’ </w:t>
            </w:r>
            <w:r w:rsidR="006A7FE9">
              <w:rPr>
                <w:rFonts w:asciiTheme="minorHAnsi" w:hAnsiTheme="minorHAnsi" w:cstheme="minorHAnsi"/>
                <w:sz w:val="18"/>
                <w:szCs w:val="18"/>
              </w:rPr>
              <w:t>for Port</w:t>
            </w:r>
            <w:r w:rsidR="0004427D">
              <w:rPr>
                <w:rFonts w:asciiTheme="minorHAnsi" w:hAnsiTheme="minorHAnsi" w:cstheme="minorHAnsi"/>
                <w:sz w:val="18"/>
                <w:szCs w:val="18"/>
              </w:rPr>
              <w:t>In</w:t>
            </w:r>
            <w:r w:rsidR="006A7FE9">
              <w:rPr>
                <w:rFonts w:asciiTheme="minorHAnsi" w:hAnsiTheme="minorHAnsi" w:cstheme="minorHAnsi"/>
                <w:sz w:val="18"/>
                <w:szCs w:val="18"/>
              </w:rPr>
              <w:t xml:space="preserve"> </w:t>
            </w:r>
            <w:r w:rsidR="0004427D">
              <w:rPr>
                <w:rFonts w:asciiTheme="minorHAnsi" w:hAnsiTheme="minorHAnsi" w:cstheme="minorHAnsi"/>
                <w:sz w:val="18"/>
                <w:szCs w:val="18"/>
              </w:rPr>
              <w:t>API i</w:t>
            </w:r>
            <w:r w:rsidR="006A7FE9">
              <w:rPr>
                <w:rFonts w:asciiTheme="minorHAnsi" w:hAnsiTheme="minorHAnsi" w:cstheme="minorHAnsi"/>
                <w:sz w:val="18"/>
                <w:szCs w:val="18"/>
              </w:rPr>
              <w:t>n</w:t>
            </w:r>
            <w:r w:rsidR="00F804EE">
              <w:rPr>
                <w:rFonts w:asciiTheme="minorHAnsi" w:hAnsiTheme="minorHAnsi" w:cstheme="minorHAnsi"/>
                <w:sz w:val="18"/>
                <w:szCs w:val="18"/>
              </w:rPr>
              <w:t xml:space="preserve"> addition to the</w:t>
            </w:r>
            <w:r w:rsidR="006A7FE9">
              <w:rPr>
                <w:rFonts w:asciiTheme="minorHAnsi" w:hAnsiTheme="minorHAnsi" w:cstheme="minorHAnsi"/>
                <w:sz w:val="18"/>
                <w:szCs w:val="18"/>
              </w:rPr>
              <w:t xml:space="preserve"> Current Address. This New Address will be used</w:t>
            </w:r>
            <w:r w:rsidR="00E57FA8">
              <w:rPr>
                <w:rFonts w:asciiTheme="minorHAnsi" w:hAnsiTheme="minorHAnsi" w:cstheme="minorHAnsi"/>
                <w:sz w:val="18"/>
                <w:szCs w:val="18"/>
              </w:rPr>
              <w:t>/considered as emergency</w:t>
            </w:r>
            <w:r w:rsidR="0004427D">
              <w:rPr>
                <w:rFonts w:asciiTheme="minorHAnsi" w:hAnsiTheme="minorHAnsi" w:cstheme="minorHAnsi"/>
                <w:sz w:val="18"/>
                <w:szCs w:val="18"/>
              </w:rPr>
              <w:t>/installation address</w:t>
            </w:r>
            <w:r w:rsidR="00E57FA8">
              <w:rPr>
                <w:rFonts w:asciiTheme="minorHAnsi" w:hAnsiTheme="minorHAnsi" w:cstheme="minorHAnsi"/>
                <w:sz w:val="18"/>
                <w:szCs w:val="18"/>
              </w:rPr>
              <w:t>.</w:t>
            </w:r>
          </w:p>
        </w:tc>
      </w:tr>
      <w:tr w:rsidR="0041524A" w:rsidRPr="008861B2" w14:paraId="6E212FDD"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9EA2FD5" w14:textId="454CEC68" w:rsidR="0041524A" w:rsidRPr="008276D2" w:rsidRDefault="0041524A" w:rsidP="006A4D13">
            <w:pPr>
              <w:spacing w:line="360" w:lineRule="auto"/>
              <w:rPr>
                <w:rFonts w:asciiTheme="minorHAnsi" w:hAnsiTheme="minorHAnsi" w:cstheme="minorHAnsi"/>
                <w:b/>
                <w:sz w:val="18"/>
                <w:szCs w:val="18"/>
              </w:rPr>
            </w:pPr>
            <w:r w:rsidRPr="008276D2">
              <w:rPr>
                <w:rFonts w:asciiTheme="minorHAnsi" w:hAnsiTheme="minorHAnsi" w:cstheme="minorHAnsi"/>
                <w:b/>
                <w:sz w:val="18"/>
                <w:szCs w:val="18"/>
              </w:rPr>
              <w:t>[adminAddress]</w:t>
            </w:r>
          </w:p>
        </w:tc>
        <w:tc>
          <w:tcPr>
            <w:tcW w:w="1117" w:type="dxa"/>
            <w:vAlign w:val="center"/>
          </w:tcPr>
          <w:p w14:paraId="4839CA95" w14:textId="406E6174" w:rsidR="0041524A" w:rsidRPr="008276D2" w:rsidRDefault="0041524A" w:rsidP="006A4D13">
            <w:pPr>
              <w:spacing w:beforeLines="60" w:before="144" w:afterLines="60" w:after="144" w:line="360" w:lineRule="auto"/>
              <w:rPr>
                <w:rFonts w:asciiTheme="minorHAnsi" w:hAnsiTheme="minorHAnsi" w:cstheme="minorHAnsi"/>
                <w:bCs/>
                <w:sz w:val="18"/>
                <w:szCs w:val="18"/>
                <w:lang w:eastAsia="en-US"/>
              </w:rPr>
            </w:pPr>
            <w:r w:rsidRPr="008276D2">
              <w:rPr>
                <w:rFonts w:asciiTheme="minorHAnsi" w:hAnsiTheme="minorHAnsi" w:cstheme="minorHAnsi"/>
                <w:bCs/>
                <w:sz w:val="18"/>
                <w:szCs w:val="18"/>
                <w:lang w:eastAsia="en-US"/>
              </w:rPr>
              <w:t>Optional</w:t>
            </w:r>
          </w:p>
        </w:tc>
        <w:tc>
          <w:tcPr>
            <w:tcW w:w="968" w:type="dxa"/>
            <w:vAlign w:val="center"/>
          </w:tcPr>
          <w:p w14:paraId="6C1D858D" w14:textId="611C5576" w:rsidR="0041524A" w:rsidRPr="008276D2" w:rsidRDefault="0041524A" w:rsidP="006A4D13">
            <w:pPr>
              <w:spacing w:beforeLines="60" w:before="144" w:afterLines="60" w:after="144" w:line="360" w:lineRule="auto"/>
              <w:rPr>
                <w:rFonts w:asciiTheme="minorHAnsi" w:hAnsiTheme="minorHAnsi" w:cstheme="minorHAnsi"/>
                <w:sz w:val="18"/>
                <w:szCs w:val="18"/>
                <w:lang w:eastAsia="en-US"/>
              </w:rPr>
            </w:pPr>
            <w:r w:rsidRPr="008276D2">
              <w:rPr>
                <w:rFonts w:asciiTheme="minorHAnsi" w:hAnsiTheme="minorHAnsi" w:cstheme="minorHAnsi"/>
                <w:sz w:val="18"/>
                <w:szCs w:val="18"/>
                <w:lang w:eastAsia="en-US"/>
              </w:rPr>
              <w:t xml:space="preserve">NL </w:t>
            </w:r>
          </w:p>
        </w:tc>
        <w:tc>
          <w:tcPr>
            <w:tcW w:w="5282" w:type="dxa"/>
            <w:noWrap/>
            <w:vAlign w:val="center"/>
          </w:tcPr>
          <w:p w14:paraId="22A66C4A" w14:textId="77777777" w:rsidR="0041524A" w:rsidRPr="008276D2" w:rsidRDefault="0041524A" w:rsidP="006A4D13">
            <w:pPr>
              <w:rPr>
                <w:rFonts w:asciiTheme="minorHAnsi" w:hAnsiTheme="minorHAnsi" w:cstheme="minorHAnsi"/>
                <w:noProof/>
                <w:sz w:val="18"/>
                <w:szCs w:val="18"/>
              </w:rPr>
            </w:pPr>
            <w:r w:rsidRPr="008276D2">
              <w:rPr>
                <w:rFonts w:asciiTheme="minorHAnsi" w:hAnsiTheme="minorHAnsi" w:cstheme="minorHAnsi"/>
                <w:noProof/>
                <w:sz w:val="18"/>
                <w:szCs w:val="18"/>
              </w:rPr>
              <w:t xml:space="preserve">As per the porting regulation in the Netherlands a customer may register numbers against an administrative address which is outside of the local area of the number(s) as long as the installation address of the numbers is within the local area associated with the local area code (LAC). Porting validation rules dictate that this administrative address may be used in the Port-in validation process. This means that if the number </w:t>
            </w:r>
            <w:r w:rsidRPr="008276D2">
              <w:rPr>
                <w:rFonts w:asciiTheme="minorHAnsi" w:hAnsiTheme="minorHAnsi" w:cstheme="minorHAnsi"/>
                <w:noProof/>
                <w:sz w:val="18"/>
                <w:szCs w:val="18"/>
              </w:rPr>
              <w:lastRenderedPageBreak/>
              <w:t xml:space="preserve">can be matched to an end customer using an administrative address outside the local area which differs from the installation address, this must be deemed to be correct and passed as a valid request. </w:t>
            </w:r>
          </w:p>
          <w:p w14:paraId="65951C3C" w14:textId="77777777" w:rsidR="0041524A" w:rsidRPr="008276D2" w:rsidRDefault="0041524A" w:rsidP="006A4D13">
            <w:pPr>
              <w:rPr>
                <w:rFonts w:asciiTheme="minorHAnsi" w:hAnsiTheme="minorHAnsi" w:cstheme="minorHAnsi"/>
                <w:noProof/>
                <w:sz w:val="18"/>
                <w:szCs w:val="18"/>
              </w:rPr>
            </w:pPr>
            <w:r w:rsidRPr="008276D2">
              <w:rPr>
                <w:rFonts w:asciiTheme="minorHAnsi" w:hAnsiTheme="minorHAnsi" w:cstheme="minorHAnsi"/>
                <w:noProof/>
                <w:sz w:val="18"/>
                <w:szCs w:val="18"/>
              </w:rPr>
              <w:t>The administrative address has the same address validation rules as the installation address. There are 3 key points to note:</w:t>
            </w:r>
          </w:p>
          <w:p w14:paraId="24692355" w14:textId="77777777" w:rsidR="0041524A" w:rsidRPr="008276D2" w:rsidRDefault="0041524A" w:rsidP="006A4D13">
            <w:pPr>
              <w:pStyle w:val="ListParagraph"/>
              <w:numPr>
                <w:ilvl w:val="0"/>
                <w:numId w:val="116"/>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A customer can enter a PO box (Postbus) address in the administrative address but a PO box (Postbus) is not permitted in the installation address</w:t>
            </w:r>
          </w:p>
          <w:p w14:paraId="707D3F2E" w14:textId="77777777" w:rsidR="0041524A" w:rsidRPr="008276D2" w:rsidRDefault="0041524A" w:rsidP="006A4D13">
            <w:pPr>
              <w:pStyle w:val="ListParagraph"/>
              <w:numPr>
                <w:ilvl w:val="0"/>
                <w:numId w:val="116"/>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The administrative address must be in the Netherlands (country code = NL)</w:t>
            </w:r>
          </w:p>
          <w:p w14:paraId="0FEDB69C" w14:textId="77777777" w:rsidR="0041524A" w:rsidRPr="008276D2" w:rsidRDefault="0041524A" w:rsidP="006A4D13">
            <w:pPr>
              <w:pStyle w:val="ListParagraph"/>
              <w:numPr>
                <w:ilvl w:val="0"/>
                <w:numId w:val="116"/>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 xml:space="preserve">The use of the administrative address is optional. </w:t>
            </w:r>
          </w:p>
          <w:p w14:paraId="2D832B8E" w14:textId="77777777" w:rsidR="0041524A" w:rsidRPr="008276D2" w:rsidRDefault="0041524A" w:rsidP="006A4D13">
            <w:pPr>
              <w:rPr>
                <w:rFonts w:asciiTheme="minorHAnsi" w:hAnsiTheme="minorHAnsi" w:cstheme="minorHAnsi"/>
                <w:sz w:val="18"/>
                <w:szCs w:val="18"/>
              </w:rPr>
            </w:pPr>
            <w:r w:rsidRPr="008276D2">
              <w:rPr>
                <w:rFonts w:asciiTheme="minorHAnsi" w:hAnsiTheme="minorHAnsi" w:cstheme="minorHAnsi"/>
                <w:sz w:val="18"/>
                <w:szCs w:val="18"/>
              </w:rPr>
              <w:t>You’ll be able to enter up to 3 addresses for your end customer.</w:t>
            </w:r>
          </w:p>
          <w:p w14:paraId="1C2AB8DC" w14:textId="77777777" w:rsidR="0041524A" w:rsidRPr="008276D2" w:rsidRDefault="0041524A" w:rsidP="006A4D13">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Installation/Current address - Mandatory</w:t>
            </w:r>
          </w:p>
          <w:p w14:paraId="2E029455" w14:textId="77777777" w:rsidR="0041524A" w:rsidRPr="008276D2" w:rsidRDefault="0041524A" w:rsidP="006A4D13">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New Address - Optional</w:t>
            </w:r>
          </w:p>
          <w:p w14:paraId="34015480" w14:textId="77777777" w:rsidR="0041524A" w:rsidRPr="008276D2" w:rsidRDefault="0041524A" w:rsidP="006A4D13">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 xml:space="preserve">Administrative Address – Optional </w:t>
            </w:r>
          </w:p>
          <w:p w14:paraId="32138140" w14:textId="77777777" w:rsidR="0041524A" w:rsidRPr="008276D2" w:rsidRDefault="0041524A" w:rsidP="006A4D13">
            <w:pPr>
              <w:rPr>
                <w:rFonts w:asciiTheme="minorHAnsi" w:hAnsiTheme="minorHAnsi" w:cstheme="minorHAnsi"/>
                <w:sz w:val="18"/>
                <w:szCs w:val="18"/>
                <w:u w:val="single"/>
              </w:rPr>
            </w:pPr>
            <w:r w:rsidRPr="008276D2">
              <w:rPr>
                <w:rFonts w:asciiTheme="minorHAnsi" w:hAnsiTheme="minorHAnsi" w:cstheme="minorHAnsi"/>
                <w:b/>
                <w:bCs/>
                <w:i/>
                <w:iCs/>
                <w:sz w:val="18"/>
                <w:szCs w:val="18"/>
                <w:u w:val="single"/>
              </w:rPr>
              <w:t>Please note:</w:t>
            </w:r>
            <w:r w:rsidRPr="008276D2">
              <w:rPr>
                <w:rFonts w:asciiTheme="minorHAnsi" w:hAnsiTheme="minorHAnsi" w:cstheme="minorHAnsi"/>
                <w:sz w:val="18"/>
                <w:szCs w:val="18"/>
                <w:u w:val="single"/>
              </w:rPr>
              <w:t xml:space="preserve"> </w:t>
            </w:r>
          </w:p>
          <w:p w14:paraId="31524A6B" w14:textId="77777777" w:rsidR="0041524A" w:rsidRPr="008276D2" w:rsidRDefault="0041524A" w:rsidP="006A4D13">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If only Installation/Current address is entered then only this address will be used for the emergency database entry.</w:t>
            </w:r>
          </w:p>
          <w:p w14:paraId="3CFDC05D" w14:textId="77777777" w:rsidR="0041524A" w:rsidRPr="008276D2" w:rsidRDefault="0041524A" w:rsidP="006A4D13">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If both Installation/Current address and New Address is entered then the new address will be used for the emergency database entry.</w:t>
            </w:r>
          </w:p>
          <w:p w14:paraId="439960BE" w14:textId="51C8BD0C" w:rsidR="0041524A" w:rsidRPr="008276D2" w:rsidRDefault="0041524A" w:rsidP="006A4D13">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The administrative address will not be used for the emergency database entry.</w:t>
            </w:r>
          </w:p>
        </w:tc>
      </w:tr>
      <w:tr w:rsidR="00C1491A" w:rsidRPr="008861B2" w14:paraId="4304D257" w14:textId="77777777" w:rsidTr="00172C38">
        <w:tc>
          <w:tcPr>
            <w:tcW w:w="0" w:type="auto"/>
            <w:vAlign w:val="center"/>
          </w:tcPr>
          <w:p w14:paraId="710B3E79"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startFullNumber</w:t>
            </w:r>
          </w:p>
        </w:tc>
        <w:tc>
          <w:tcPr>
            <w:tcW w:w="1117" w:type="dxa"/>
            <w:vAlign w:val="center"/>
          </w:tcPr>
          <w:p w14:paraId="5768914E"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619B4629" w14:textId="043FF845"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1CDF7128" w14:textId="69D0FB5B"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3171AFB8"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B062009"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endFullNumber</w:t>
            </w:r>
          </w:p>
        </w:tc>
        <w:tc>
          <w:tcPr>
            <w:tcW w:w="1117" w:type="dxa"/>
            <w:vAlign w:val="center"/>
          </w:tcPr>
          <w:p w14:paraId="2507B73D"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40D5AF4" w14:textId="633DAA7D"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7F671A87" w14:textId="08B0E4AA"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10611007" w14:textId="77777777" w:rsidTr="00172C38">
        <w:tc>
          <w:tcPr>
            <w:tcW w:w="0" w:type="auto"/>
            <w:vAlign w:val="center"/>
          </w:tcPr>
          <w:p w14:paraId="716EF74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customerRef</w:t>
            </w:r>
          </w:p>
        </w:tc>
        <w:tc>
          <w:tcPr>
            <w:tcW w:w="1117" w:type="dxa"/>
            <w:vAlign w:val="center"/>
          </w:tcPr>
          <w:p w14:paraId="4911BCBB"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8822CAC" w14:textId="7113CBA1"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44F89B0D" w14:textId="0120E036"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_Ref35796484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2.7</w:t>
            </w:r>
            <w:r w:rsidRPr="008861B2">
              <w:rPr>
                <w:rFonts w:cstheme="minorHAnsi"/>
                <w:sz w:val="18"/>
                <w:szCs w:val="18"/>
              </w:rPr>
              <w:fldChar w:fldCharType="end"/>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0425437E"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6B088E6"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subResellerID</w:t>
            </w:r>
          </w:p>
        </w:tc>
        <w:tc>
          <w:tcPr>
            <w:tcW w:w="1117" w:type="dxa"/>
            <w:vAlign w:val="center"/>
          </w:tcPr>
          <w:p w14:paraId="6D80CDC6"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01630644" w14:textId="1A7972CF"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EC6E2B">
              <w:rPr>
                <w:rFonts w:asciiTheme="minorHAnsi" w:hAnsiTheme="minorHAnsi" w:cstheme="minorHAnsi"/>
                <w:sz w:val="18"/>
                <w:szCs w:val="18"/>
                <w:lang w:eastAsia="en-US"/>
              </w:rPr>
              <w:t>All except FR, IT, PT</w:t>
            </w:r>
            <w:r w:rsidR="00EC6E2B" w:rsidRPr="00EC6E2B">
              <w:rPr>
                <w:rFonts w:asciiTheme="minorHAnsi" w:hAnsiTheme="minorHAnsi" w:cstheme="minorHAnsi"/>
                <w:sz w:val="18"/>
                <w:szCs w:val="18"/>
                <w:lang w:eastAsia="en-US"/>
              </w:rPr>
              <w:t xml:space="preserve"> </w:t>
            </w:r>
          </w:p>
        </w:tc>
        <w:tc>
          <w:tcPr>
            <w:tcW w:w="5282" w:type="dxa"/>
            <w:noWrap/>
            <w:vAlign w:val="center"/>
          </w:tcPr>
          <w:p w14:paraId="4EF41061" w14:textId="4DB40321" w:rsidR="00C1491A" w:rsidRPr="008861B2" w:rsidRDefault="00C1491A" w:rsidP="006A4D13">
            <w:pPr>
              <w:spacing w:before="120" w:line="360" w:lineRule="auto"/>
              <w:rPr>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_Ref35796889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2.10</w:t>
            </w:r>
            <w:r w:rsidRPr="008861B2">
              <w:rPr>
                <w:rFonts w:cstheme="minorHAnsi"/>
                <w:sz w:val="18"/>
                <w:szCs w:val="18"/>
              </w:rPr>
              <w:fldChar w:fldCharType="end"/>
            </w:r>
          </w:p>
        </w:tc>
      </w:tr>
      <w:tr w:rsidR="00C1491A" w:rsidRPr="008861B2" w14:paraId="3682E27D" w14:textId="77777777" w:rsidTr="00172C38">
        <w:tc>
          <w:tcPr>
            <w:tcW w:w="0" w:type="auto"/>
            <w:vAlign w:val="center"/>
          </w:tcPr>
          <w:p w14:paraId="249AE715"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currentOperator</w:t>
            </w:r>
          </w:p>
        </w:tc>
        <w:tc>
          <w:tcPr>
            <w:tcW w:w="1117" w:type="dxa"/>
            <w:vAlign w:val="center"/>
          </w:tcPr>
          <w:p w14:paraId="659FCDD8"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EA8C0AB" w14:textId="1568E00D"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EC6E2B">
              <w:rPr>
                <w:rFonts w:asciiTheme="minorHAnsi" w:hAnsiTheme="minorHAnsi" w:cstheme="minorHAnsi"/>
                <w:sz w:val="18"/>
                <w:szCs w:val="18"/>
                <w:lang w:eastAsia="en-US"/>
              </w:rPr>
              <w:t>All expect NL</w:t>
            </w:r>
          </w:p>
        </w:tc>
        <w:tc>
          <w:tcPr>
            <w:tcW w:w="5282" w:type="dxa"/>
            <w:noWrap/>
            <w:vAlign w:val="center"/>
          </w:tcPr>
          <w:p w14:paraId="4F2AD23B" w14:textId="5A7D20BD" w:rsidR="003F37F0" w:rsidRPr="00DF6FE5" w:rsidRDefault="00CC5942"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 xml:space="preserve">Please refer to </w:t>
            </w:r>
            <w:r w:rsidR="00AD051D" w:rsidRPr="00DF6FE5">
              <w:rPr>
                <w:rFonts w:asciiTheme="minorHAnsi" w:hAnsiTheme="minorHAnsi" w:cstheme="minorHAnsi"/>
                <w:sz w:val="18"/>
                <w:szCs w:val="18"/>
                <w:lang w:eastAsia="en-US"/>
              </w:rPr>
              <w:t xml:space="preserve">service matrix for allowed operator values. If </w:t>
            </w:r>
            <w:r w:rsidR="00C9683E" w:rsidRPr="00DF6FE5">
              <w:rPr>
                <w:rFonts w:asciiTheme="minorHAnsi" w:hAnsiTheme="minorHAnsi" w:cstheme="minorHAnsi"/>
                <w:sz w:val="18"/>
                <w:szCs w:val="18"/>
                <w:lang w:eastAsia="en-US"/>
              </w:rPr>
              <w:t xml:space="preserve">an </w:t>
            </w:r>
            <w:r w:rsidR="00AD051D" w:rsidRPr="00DF6FE5">
              <w:rPr>
                <w:rFonts w:asciiTheme="minorHAnsi" w:hAnsiTheme="minorHAnsi" w:cstheme="minorHAnsi"/>
                <w:sz w:val="18"/>
                <w:szCs w:val="18"/>
                <w:lang w:eastAsia="en-US"/>
              </w:rPr>
              <w:t xml:space="preserve">incorrect value is passed, </w:t>
            </w:r>
            <w:r w:rsidR="00C9683E" w:rsidRPr="00DF6FE5">
              <w:rPr>
                <w:rFonts w:asciiTheme="minorHAnsi" w:hAnsiTheme="minorHAnsi" w:cstheme="minorHAnsi"/>
                <w:sz w:val="18"/>
                <w:szCs w:val="18"/>
                <w:lang w:eastAsia="en-US"/>
              </w:rPr>
              <w:t xml:space="preserve">the </w:t>
            </w:r>
            <w:r w:rsidR="00AD051D" w:rsidRPr="00DF6FE5">
              <w:rPr>
                <w:rFonts w:asciiTheme="minorHAnsi" w:hAnsiTheme="minorHAnsi" w:cstheme="minorHAnsi"/>
                <w:sz w:val="18"/>
                <w:szCs w:val="18"/>
                <w:lang w:eastAsia="en-US"/>
              </w:rPr>
              <w:t xml:space="preserve">Port-In request will fail with </w:t>
            </w:r>
            <w:r w:rsidR="00C9683E" w:rsidRPr="00DF6FE5">
              <w:rPr>
                <w:rFonts w:asciiTheme="minorHAnsi" w:hAnsiTheme="minorHAnsi" w:cstheme="minorHAnsi"/>
                <w:sz w:val="18"/>
                <w:szCs w:val="18"/>
                <w:lang w:eastAsia="en-US"/>
              </w:rPr>
              <w:t xml:space="preserve">a </w:t>
            </w:r>
            <w:r w:rsidR="00AD051D" w:rsidRPr="00DF6FE5">
              <w:rPr>
                <w:rFonts w:asciiTheme="minorHAnsi" w:hAnsiTheme="minorHAnsi" w:cstheme="minorHAnsi"/>
                <w:sz w:val="18"/>
                <w:szCs w:val="18"/>
                <w:lang w:eastAsia="en-US"/>
              </w:rPr>
              <w:t>business failure.</w:t>
            </w:r>
            <w:r w:rsidR="00142254" w:rsidRPr="00DF6FE5">
              <w:rPr>
                <w:rFonts w:asciiTheme="minorHAnsi" w:hAnsiTheme="minorHAnsi" w:cstheme="minorHAnsi"/>
                <w:sz w:val="18"/>
                <w:szCs w:val="18"/>
                <w:lang w:eastAsia="en-US"/>
              </w:rPr>
              <w:t xml:space="preserve"> </w:t>
            </w:r>
          </w:p>
          <w:p w14:paraId="6AF43ADB" w14:textId="225474D9" w:rsidR="00142254" w:rsidRPr="00DF6FE5" w:rsidRDefault="00142254"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This rule is appli</w:t>
            </w:r>
            <w:r w:rsidR="00DE6A77" w:rsidRPr="00DF6FE5">
              <w:rPr>
                <w:rFonts w:asciiTheme="minorHAnsi" w:hAnsiTheme="minorHAnsi" w:cstheme="minorHAnsi"/>
                <w:sz w:val="18"/>
                <w:szCs w:val="18"/>
                <w:lang w:eastAsia="en-US"/>
              </w:rPr>
              <w:t>c</w:t>
            </w:r>
            <w:r w:rsidRPr="00DF6FE5">
              <w:rPr>
                <w:rFonts w:asciiTheme="minorHAnsi" w:hAnsiTheme="minorHAnsi" w:cstheme="minorHAnsi"/>
                <w:sz w:val="18"/>
                <w:szCs w:val="18"/>
                <w:lang w:eastAsia="en-US"/>
              </w:rPr>
              <w:t>able for all countries except NL and DE.</w:t>
            </w:r>
          </w:p>
        </w:tc>
      </w:tr>
      <w:tr w:rsidR="00C1491A" w:rsidRPr="008861B2" w14:paraId="03CD41DD"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637A3DC"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lastRenderedPageBreak/>
              <w:t>secretCode</w:t>
            </w:r>
          </w:p>
        </w:tc>
        <w:tc>
          <w:tcPr>
            <w:tcW w:w="1117" w:type="dxa"/>
            <w:vAlign w:val="center"/>
          </w:tcPr>
          <w:p w14:paraId="2F960F95"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2AE086BF" w14:textId="035D052C"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IT </w:t>
            </w:r>
          </w:p>
        </w:tc>
        <w:tc>
          <w:tcPr>
            <w:tcW w:w="5282" w:type="dxa"/>
            <w:noWrap/>
            <w:vAlign w:val="center"/>
          </w:tcPr>
          <w:p w14:paraId="029E0909" w14:textId="77777777" w:rsidR="00C1491A" w:rsidRPr="00DF6FE5" w:rsidRDefault="00C1491A"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combination of 3 alphanumeric characters, telephone number/Range 6 to 12 digits, Geo NP Pure is always = 222 and end with any alphabet.</w:t>
            </w:r>
          </w:p>
        </w:tc>
      </w:tr>
      <w:tr w:rsidR="0029153B" w:rsidRPr="008861B2" w14:paraId="51FECBD0" w14:textId="77777777" w:rsidTr="00172C38">
        <w:tc>
          <w:tcPr>
            <w:tcW w:w="0" w:type="auto"/>
            <w:vAlign w:val="center"/>
          </w:tcPr>
          <w:p w14:paraId="0E06A6FA" w14:textId="705C85EE" w:rsidR="0029153B" w:rsidRPr="002833CB" w:rsidRDefault="0029153B" w:rsidP="006A4D13">
            <w:pPr>
              <w:spacing w:line="360" w:lineRule="auto"/>
              <w:rPr>
                <w:rFonts w:asciiTheme="minorHAnsi" w:hAnsiTheme="minorHAnsi" w:cstheme="minorHAnsi"/>
                <w:b/>
                <w:sz w:val="18"/>
                <w:szCs w:val="18"/>
              </w:rPr>
            </w:pPr>
            <w:r w:rsidRPr="002833CB">
              <w:rPr>
                <w:rFonts w:asciiTheme="minorHAnsi" w:hAnsiTheme="minorHAnsi" w:cstheme="minorHAnsi"/>
                <w:b/>
                <w:sz w:val="18"/>
                <w:szCs w:val="18"/>
              </w:rPr>
              <w:t>OKU Code</w:t>
            </w:r>
          </w:p>
        </w:tc>
        <w:tc>
          <w:tcPr>
            <w:tcW w:w="1117" w:type="dxa"/>
            <w:vAlign w:val="center"/>
          </w:tcPr>
          <w:p w14:paraId="3040869C" w14:textId="06393F65" w:rsidR="0029153B" w:rsidRPr="002833CB" w:rsidRDefault="0029153B" w:rsidP="006A4D13">
            <w:pPr>
              <w:spacing w:beforeLines="60" w:before="144" w:afterLines="60" w:after="144" w:line="360" w:lineRule="auto"/>
              <w:rPr>
                <w:rFonts w:asciiTheme="minorHAnsi" w:hAnsiTheme="minorHAnsi" w:cstheme="minorHAnsi"/>
                <w:bCs/>
                <w:sz w:val="18"/>
                <w:szCs w:val="18"/>
                <w:lang w:eastAsia="en-US"/>
              </w:rPr>
            </w:pPr>
            <w:r w:rsidRPr="002833CB">
              <w:rPr>
                <w:rFonts w:asciiTheme="minorHAnsi" w:hAnsiTheme="minorHAnsi" w:cstheme="minorHAnsi"/>
                <w:bCs/>
                <w:sz w:val="18"/>
                <w:szCs w:val="18"/>
                <w:lang w:eastAsia="en-US"/>
              </w:rPr>
              <w:t>Con</w:t>
            </w:r>
            <w:r w:rsidR="00BC5F95" w:rsidRPr="002833CB">
              <w:rPr>
                <w:rFonts w:asciiTheme="minorHAnsi" w:hAnsiTheme="minorHAnsi" w:cstheme="minorHAnsi"/>
                <w:bCs/>
                <w:sz w:val="18"/>
                <w:szCs w:val="18"/>
                <w:lang w:eastAsia="en-US"/>
              </w:rPr>
              <w:t>ditional Mandatory</w:t>
            </w:r>
          </w:p>
        </w:tc>
        <w:tc>
          <w:tcPr>
            <w:tcW w:w="968" w:type="dxa"/>
            <w:vAlign w:val="center"/>
          </w:tcPr>
          <w:p w14:paraId="3678D495" w14:textId="3D219B87" w:rsidR="0029153B"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CZ</w:t>
            </w:r>
          </w:p>
        </w:tc>
        <w:tc>
          <w:tcPr>
            <w:tcW w:w="5282" w:type="dxa"/>
            <w:noWrap/>
            <w:vAlign w:val="center"/>
          </w:tcPr>
          <w:p w14:paraId="54801DA9" w14:textId="0D9FDFFE" w:rsidR="0029153B"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Either LOA/porting form or Losing provider OKU Code needs to be provided with the Port-In request.</w:t>
            </w:r>
          </w:p>
        </w:tc>
      </w:tr>
      <w:tr w:rsidR="00C1491A" w:rsidRPr="008861B2" w14:paraId="1BE88EF6"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464797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portType</w:t>
            </w:r>
          </w:p>
        </w:tc>
        <w:tc>
          <w:tcPr>
            <w:tcW w:w="1117" w:type="dxa"/>
            <w:vAlign w:val="center"/>
          </w:tcPr>
          <w:p w14:paraId="4D952503"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6DB9BDC7" w14:textId="33FFC00D"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NL </w:t>
            </w:r>
          </w:p>
        </w:tc>
        <w:tc>
          <w:tcPr>
            <w:tcW w:w="5282" w:type="dxa"/>
            <w:noWrap/>
            <w:vAlign w:val="center"/>
          </w:tcPr>
          <w:p w14:paraId="09B26565" w14:textId="0C3FC3DD"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w:t>
            </w:r>
            <w:r w:rsidR="003E60BE">
              <w:rPr>
                <w:rFonts w:asciiTheme="minorHAnsi" w:hAnsiTheme="minorHAnsi" w:cstheme="minorHAnsi"/>
                <w:sz w:val="18"/>
                <w:szCs w:val="18"/>
                <w:lang w:eastAsia="en-US"/>
              </w:rPr>
              <w:t xml:space="preserve"> </w:t>
            </w:r>
            <w:r w:rsidRPr="008861B2">
              <w:rPr>
                <w:rFonts w:asciiTheme="minorHAnsi" w:hAnsiTheme="minorHAnsi" w:cstheme="minorHAnsi"/>
                <w:sz w:val="18"/>
                <w:szCs w:val="18"/>
                <w:lang w:eastAsia="en-US"/>
              </w:rPr>
              <w:t>Simple, Complex.</w:t>
            </w:r>
          </w:p>
        </w:tc>
      </w:tr>
      <w:tr w:rsidR="00C1491A" w:rsidRPr="008861B2" w14:paraId="2AA9DA16" w14:textId="77777777" w:rsidTr="00172C38">
        <w:tc>
          <w:tcPr>
            <w:tcW w:w="0" w:type="auto"/>
            <w:vAlign w:val="center"/>
          </w:tcPr>
          <w:p w14:paraId="43C140D8"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additionalCustRef3</w:t>
            </w:r>
          </w:p>
        </w:tc>
        <w:tc>
          <w:tcPr>
            <w:tcW w:w="1117" w:type="dxa"/>
            <w:vAlign w:val="center"/>
          </w:tcPr>
          <w:p w14:paraId="67E17143"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EC30C87" w14:textId="1057AF03"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PT</w:t>
            </w:r>
          </w:p>
        </w:tc>
        <w:tc>
          <w:tcPr>
            <w:tcW w:w="5282" w:type="dxa"/>
            <w:noWrap/>
            <w:vAlign w:val="center"/>
          </w:tcPr>
          <w:p w14:paraId="2BC4742E"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Please enter the CVP here.</w:t>
            </w:r>
          </w:p>
        </w:tc>
      </w:tr>
      <w:tr w:rsidR="00C1491A" w:rsidRPr="008861B2" w14:paraId="72B4B51C"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1203B82"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mainBillingNumber</w:t>
            </w:r>
          </w:p>
        </w:tc>
        <w:tc>
          <w:tcPr>
            <w:tcW w:w="1117" w:type="dxa"/>
            <w:vAlign w:val="center"/>
          </w:tcPr>
          <w:p w14:paraId="5C97C8EF"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46046971" w14:textId="6F82D6BE" w:rsidR="00C1491A" w:rsidRPr="005049CA" w:rsidRDefault="00C1491A" w:rsidP="006A4D13">
            <w:pPr>
              <w:spacing w:line="360" w:lineRule="auto"/>
              <w:rPr>
                <w:rFonts w:asciiTheme="minorHAnsi" w:hAnsiTheme="minorHAnsi" w:cstheme="minorHAnsi"/>
                <w:sz w:val="18"/>
                <w:szCs w:val="18"/>
              </w:rPr>
            </w:pPr>
            <w:r w:rsidRPr="005049CA">
              <w:rPr>
                <w:rFonts w:asciiTheme="minorHAnsi" w:hAnsiTheme="minorHAnsi" w:cstheme="minorHAnsi"/>
                <w:sz w:val="18"/>
                <w:szCs w:val="18"/>
                <w:lang w:eastAsia="en-US"/>
              </w:rPr>
              <w:t>All expect NL</w:t>
            </w:r>
            <w:r w:rsidR="00D0654B" w:rsidRPr="005049CA">
              <w:rPr>
                <w:rFonts w:asciiTheme="minorHAnsi" w:hAnsiTheme="minorHAnsi" w:cstheme="minorHAnsi"/>
                <w:sz w:val="18"/>
                <w:szCs w:val="18"/>
                <w:lang w:eastAsia="en-US"/>
              </w:rPr>
              <w:t xml:space="preserve">, </w:t>
            </w:r>
            <w:r w:rsidR="003156F0" w:rsidRPr="005049CA">
              <w:rPr>
                <w:rFonts w:asciiTheme="minorHAnsi" w:hAnsiTheme="minorHAnsi" w:cstheme="minorHAnsi"/>
                <w:sz w:val="18"/>
                <w:szCs w:val="18"/>
                <w:lang w:eastAsia="en-US"/>
              </w:rPr>
              <w:t>DE</w:t>
            </w:r>
            <w:r w:rsidR="00EC6E2B" w:rsidRPr="005049CA">
              <w:rPr>
                <w:rFonts w:asciiTheme="minorHAnsi" w:hAnsiTheme="minorHAnsi" w:cstheme="minorHAnsi"/>
                <w:sz w:val="18"/>
                <w:szCs w:val="18"/>
                <w:lang w:eastAsia="en-US"/>
              </w:rPr>
              <w:t xml:space="preserve"> </w:t>
            </w:r>
          </w:p>
        </w:tc>
        <w:tc>
          <w:tcPr>
            <w:tcW w:w="5282" w:type="dxa"/>
            <w:noWrap/>
            <w:vAlign w:val="center"/>
          </w:tcPr>
          <w:p w14:paraId="6BC61DA8" w14:textId="5BBE742F" w:rsidR="00C1491A" w:rsidRPr="005049CA" w:rsidRDefault="005E3918" w:rsidP="006A4D13">
            <w:pPr>
              <w:spacing w:beforeLines="60" w:before="144" w:afterLines="60" w:after="144" w:line="360" w:lineRule="auto"/>
              <w:rPr>
                <w:rFonts w:asciiTheme="minorHAnsi" w:hAnsiTheme="minorHAnsi" w:cstheme="minorHAnsi"/>
                <w:sz w:val="18"/>
                <w:szCs w:val="18"/>
                <w:lang w:eastAsia="en-US"/>
              </w:rPr>
            </w:pPr>
            <w:r w:rsidRPr="005049CA">
              <w:rPr>
                <w:rFonts w:asciiTheme="minorHAnsi" w:hAnsiTheme="minorHAnsi" w:cstheme="minorHAnsi"/>
                <w:sz w:val="18"/>
                <w:szCs w:val="18"/>
                <w:lang w:eastAsia="en-US"/>
              </w:rPr>
              <w:t>Please enter the Main Billing Number</w:t>
            </w:r>
            <w:r w:rsidR="00DF6FE5" w:rsidRPr="005049CA">
              <w:rPr>
                <w:rFonts w:asciiTheme="minorHAnsi" w:hAnsiTheme="minorHAnsi" w:cstheme="minorHAnsi"/>
                <w:sz w:val="18"/>
                <w:szCs w:val="18"/>
                <w:lang w:eastAsia="en-US"/>
              </w:rPr>
              <w:t xml:space="preserve"> on order level for all countries except NL, DE, GB</w:t>
            </w:r>
          </w:p>
          <w:p w14:paraId="05620792" w14:textId="77777777" w:rsidR="00A42DF8" w:rsidRPr="005049CA" w:rsidRDefault="00A42DF8" w:rsidP="006A4D13">
            <w:pPr>
              <w:spacing w:beforeLines="60" w:before="144" w:afterLines="60" w:after="144" w:line="360" w:lineRule="auto"/>
              <w:rPr>
                <w:rFonts w:asciiTheme="minorHAnsi" w:hAnsiTheme="minorHAnsi" w:cstheme="minorHAnsi"/>
                <w:sz w:val="18"/>
                <w:szCs w:val="18"/>
                <w:lang w:eastAsia="en-US"/>
              </w:rPr>
            </w:pPr>
            <w:r w:rsidRPr="005049CA">
              <w:rPr>
                <w:rFonts w:asciiTheme="minorHAnsi" w:hAnsiTheme="minorHAnsi" w:cstheme="minorHAnsi"/>
                <w:sz w:val="18"/>
                <w:szCs w:val="18"/>
                <w:lang w:eastAsia="en-US"/>
              </w:rPr>
              <w:t>Only E164 format accepted</w:t>
            </w:r>
          </w:p>
          <w:p w14:paraId="60A6D0B4" w14:textId="65342E22"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
                <w:sz w:val="18"/>
                <w:szCs w:val="18"/>
                <w:lang w:val="en-US" w:eastAsia="ja-JP"/>
              </w:rPr>
              <w:t>New behavior for GB</w:t>
            </w:r>
            <w:r w:rsidRPr="005049CA">
              <w:rPr>
                <w:rStyle w:val="normaltextrun"/>
                <w:rFonts w:eastAsia="Times New Roman"/>
                <w:bCs/>
                <w:sz w:val="18"/>
                <w:szCs w:val="18"/>
                <w:lang w:val="en-US" w:eastAsia="ja-JP"/>
              </w:rPr>
              <w:t>: the main billing number for GB/UK will be captured  at the range level to avoid rejections from losing operators.</w:t>
            </w:r>
          </w:p>
          <w:p w14:paraId="7AA182EC"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 xml:space="preserve">The above change for GB/UK is a code breaking change for API customers but in this release it is optional.  </w:t>
            </w:r>
            <w:r w:rsidRPr="005049CA">
              <w:rPr>
                <w:rStyle w:val="normaltextrun"/>
                <w:rFonts w:eastAsia="Times New Roman"/>
                <w:b/>
                <w:sz w:val="18"/>
                <w:szCs w:val="18"/>
                <w:lang w:val="en-US" w:eastAsia="ja-JP"/>
              </w:rPr>
              <w:t>We will continue to support the current behavior</w:t>
            </w:r>
            <w:r w:rsidRPr="005049CA">
              <w:rPr>
                <w:rStyle w:val="normaltextrun"/>
                <w:rFonts w:eastAsia="Times New Roman"/>
                <w:bCs/>
                <w:sz w:val="18"/>
                <w:szCs w:val="18"/>
                <w:lang w:val="en-US" w:eastAsia="ja-JP"/>
              </w:rPr>
              <w:t xml:space="preserve">, i.e. accept the main billing number at the order level </w:t>
            </w:r>
            <w:r w:rsidRPr="005049CA">
              <w:rPr>
                <w:rStyle w:val="normaltextrun"/>
                <w:rFonts w:eastAsia="Times New Roman"/>
                <w:b/>
                <w:sz w:val="18"/>
                <w:szCs w:val="18"/>
                <w:lang w:val="en-US" w:eastAsia="ja-JP"/>
              </w:rPr>
              <w:t xml:space="preserve">until further notice </w:t>
            </w:r>
            <w:r w:rsidRPr="005049CA">
              <w:rPr>
                <w:rStyle w:val="normaltextrun"/>
                <w:rFonts w:eastAsia="Times New Roman"/>
                <w:bCs/>
                <w:sz w:val="18"/>
                <w:szCs w:val="18"/>
                <w:lang w:val="en-US" w:eastAsia="ja-JP"/>
              </w:rPr>
              <w:t xml:space="preserve">in GB/UK..  </w:t>
            </w:r>
          </w:p>
          <w:p w14:paraId="21288967"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Please note you cannot pass MBN at both range and order level - only one will be accepted.</w:t>
            </w:r>
          </w:p>
          <w:p w14:paraId="2B2BFD06"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Colt’s recommendation is to pass the MBN at the range level to reduce the rejections from losing operators in the UK/GB.</w:t>
            </w:r>
          </w:p>
          <w:p w14:paraId="324DEE1E" w14:textId="5196A965" w:rsidR="00DF6FE5" w:rsidRPr="005049CA" w:rsidRDefault="00DF6FE5" w:rsidP="00DF6FE5">
            <w:pPr>
              <w:spacing w:beforeLines="60" w:before="144" w:afterLines="60" w:after="144" w:line="360" w:lineRule="auto"/>
              <w:rPr>
                <w:rFonts w:asciiTheme="minorHAnsi" w:hAnsiTheme="minorHAnsi" w:cstheme="minorHAnsi"/>
                <w:sz w:val="18"/>
                <w:szCs w:val="18"/>
                <w:lang w:eastAsia="en-US"/>
              </w:rPr>
            </w:pPr>
            <w:r w:rsidRPr="005049CA">
              <w:rPr>
                <w:rStyle w:val="normaltextrun"/>
                <w:rFonts w:eastAsia="Times New Roman"/>
                <w:b/>
                <w:sz w:val="18"/>
                <w:szCs w:val="18"/>
                <w:lang w:val="en-US" w:eastAsia="ja-JP"/>
              </w:rPr>
              <w:t>Please note:</w:t>
            </w:r>
            <w:r w:rsidRPr="005049CA">
              <w:rPr>
                <w:rStyle w:val="normaltextrun"/>
                <w:rFonts w:eastAsia="Times New Roman"/>
                <w:bCs/>
                <w:sz w:val="18"/>
                <w:szCs w:val="18"/>
                <w:lang w:val="en-US" w:eastAsia="ja-JP"/>
              </w:rPr>
              <w:t xml:space="preserve"> In the other countries the main billing number will continue to be captured at the order level.</w:t>
            </w:r>
          </w:p>
        </w:tc>
      </w:tr>
      <w:tr w:rsidR="00EC6E2B" w:rsidRPr="008861B2" w14:paraId="1F6AD25D" w14:textId="77777777" w:rsidTr="00172C38">
        <w:tc>
          <w:tcPr>
            <w:tcW w:w="0" w:type="auto"/>
            <w:vAlign w:val="center"/>
          </w:tcPr>
          <w:p w14:paraId="1994E690" w14:textId="77777777" w:rsidR="00EC6E2B" w:rsidRPr="008861B2" w:rsidRDefault="00EC6E2B"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singleLine</w:t>
            </w:r>
          </w:p>
        </w:tc>
        <w:tc>
          <w:tcPr>
            <w:tcW w:w="1117" w:type="dxa"/>
            <w:vAlign w:val="center"/>
          </w:tcPr>
          <w:p w14:paraId="005DF1AA" w14:textId="77777777" w:rsidR="00EC6E2B" w:rsidRPr="008861B2" w:rsidRDefault="00EC6E2B" w:rsidP="006A4D13">
            <w:pPr>
              <w:spacing w:line="360" w:lineRule="auto"/>
              <w:rPr>
                <w:sz w:val="18"/>
                <w:szCs w:val="18"/>
              </w:rPr>
            </w:pPr>
            <w:r w:rsidRPr="008861B2">
              <w:rPr>
                <w:rFonts w:asciiTheme="minorHAnsi" w:hAnsiTheme="minorHAnsi" w:cstheme="minorHAnsi"/>
                <w:bCs/>
                <w:sz w:val="18"/>
                <w:szCs w:val="18"/>
                <w:lang w:eastAsia="en-US"/>
              </w:rPr>
              <w:t>Optional</w:t>
            </w:r>
          </w:p>
        </w:tc>
        <w:tc>
          <w:tcPr>
            <w:tcW w:w="968" w:type="dxa"/>
            <w:vAlign w:val="center"/>
          </w:tcPr>
          <w:p w14:paraId="2F0CC7F2" w14:textId="634F20BD" w:rsidR="00EC6E2B" w:rsidRPr="00EC6E2B" w:rsidRDefault="00EC6E2B" w:rsidP="006A4D13">
            <w:pPr>
              <w:spacing w:line="360" w:lineRule="auto"/>
              <w:rPr>
                <w:rFonts w:asciiTheme="minorHAnsi" w:hAnsiTheme="minorHAnsi" w:cstheme="minorHAnsi"/>
                <w:sz w:val="18"/>
                <w:szCs w:val="18"/>
              </w:rPr>
            </w:pPr>
            <w:r w:rsidRPr="00EC6E2B">
              <w:rPr>
                <w:rFonts w:asciiTheme="minorHAnsi" w:hAnsiTheme="minorHAnsi" w:cstheme="minorHAnsi"/>
                <w:sz w:val="18"/>
                <w:szCs w:val="18"/>
                <w:lang w:eastAsia="en-US"/>
              </w:rPr>
              <w:t xml:space="preserve">All expect NL, DE </w:t>
            </w:r>
          </w:p>
        </w:tc>
        <w:tc>
          <w:tcPr>
            <w:tcW w:w="5282" w:type="dxa"/>
            <w:noWrap/>
            <w:vAlign w:val="center"/>
          </w:tcPr>
          <w:p w14:paraId="185F69CE" w14:textId="77777777" w:rsidR="00EC6E2B" w:rsidRPr="007B4DB4" w:rsidRDefault="00EC6E2B"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 ‘S’</w:t>
            </w:r>
          </w:p>
        </w:tc>
      </w:tr>
      <w:tr w:rsidR="00EC6E2B" w:rsidRPr="008861B2" w14:paraId="525AC34B"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014FB0C" w14:textId="77777777" w:rsidR="00EC6E2B" w:rsidRPr="008861B2" w:rsidRDefault="00EC6E2B"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multiLine</w:t>
            </w:r>
          </w:p>
        </w:tc>
        <w:tc>
          <w:tcPr>
            <w:tcW w:w="1117" w:type="dxa"/>
            <w:vAlign w:val="center"/>
          </w:tcPr>
          <w:p w14:paraId="1FEFDD38" w14:textId="77777777" w:rsidR="00EC6E2B" w:rsidRPr="008861B2" w:rsidRDefault="00EC6E2B" w:rsidP="006A4D13">
            <w:pPr>
              <w:spacing w:line="360" w:lineRule="auto"/>
              <w:rPr>
                <w:sz w:val="18"/>
                <w:szCs w:val="18"/>
              </w:rPr>
            </w:pPr>
            <w:r w:rsidRPr="008861B2">
              <w:rPr>
                <w:rFonts w:asciiTheme="minorHAnsi" w:hAnsiTheme="minorHAnsi" w:cstheme="minorHAnsi"/>
                <w:bCs/>
                <w:sz w:val="18"/>
                <w:szCs w:val="18"/>
                <w:lang w:eastAsia="en-US"/>
              </w:rPr>
              <w:t>Optional</w:t>
            </w:r>
          </w:p>
        </w:tc>
        <w:tc>
          <w:tcPr>
            <w:tcW w:w="968" w:type="dxa"/>
            <w:vAlign w:val="center"/>
          </w:tcPr>
          <w:p w14:paraId="5006695C" w14:textId="4B12F93D" w:rsidR="00EC6E2B" w:rsidRPr="00EC6E2B" w:rsidRDefault="00EC6E2B" w:rsidP="006A4D13">
            <w:pPr>
              <w:spacing w:line="360" w:lineRule="auto"/>
              <w:rPr>
                <w:rFonts w:asciiTheme="minorHAnsi" w:hAnsiTheme="minorHAnsi" w:cstheme="minorHAnsi"/>
                <w:sz w:val="18"/>
                <w:szCs w:val="18"/>
              </w:rPr>
            </w:pPr>
            <w:r w:rsidRPr="00EC6E2B">
              <w:rPr>
                <w:rFonts w:asciiTheme="minorHAnsi" w:hAnsiTheme="minorHAnsi" w:cstheme="minorHAnsi"/>
                <w:sz w:val="18"/>
                <w:szCs w:val="18"/>
                <w:lang w:eastAsia="en-US"/>
              </w:rPr>
              <w:t xml:space="preserve">All expect NL, DE </w:t>
            </w:r>
          </w:p>
        </w:tc>
        <w:tc>
          <w:tcPr>
            <w:tcW w:w="5282" w:type="dxa"/>
            <w:noWrap/>
            <w:vAlign w:val="center"/>
          </w:tcPr>
          <w:p w14:paraId="2104DB38" w14:textId="77777777" w:rsidR="00EC6E2B" w:rsidRPr="007B4DB4" w:rsidRDefault="00EC6E2B"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 ‘M’</w:t>
            </w:r>
          </w:p>
        </w:tc>
      </w:tr>
      <w:tr w:rsidR="00C1491A" w:rsidRPr="008861B2" w14:paraId="176B8927" w14:textId="77777777" w:rsidTr="00172C38">
        <w:tc>
          <w:tcPr>
            <w:tcW w:w="0" w:type="auto"/>
            <w:vAlign w:val="center"/>
          </w:tcPr>
          <w:p w14:paraId="7F02E6D0" w14:textId="77777777" w:rsidR="00C1491A" w:rsidRPr="008861B2" w:rsidRDefault="00C1491A" w:rsidP="006A4D13">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portInDate</w:t>
            </w:r>
          </w:p>
        </w:tc>
        <w:tc>
          <w:tcPr>
            <w:tcW w:w="1117" w:type="dxa"/>
            <w:vAlign w:val="center"/>
          </w:tcPr>
          <w:p w14:paraId="2D5DC036" w14:textId="77777777" w:rsidR="00C1491A" w:rsidRPr="008861B2" w:rsidRDefault="00C1491A" w:rsidP="006A4D13">
            <w:pPr>
              <w:spacing w:line="360" w:lineRule="auto"/>
              <w:rPr>
                <w:rFonts w:asciiTheme="minorHAnsi" w:hAnsiTheme="minorHAnsi" w:cstheme="minorHAnsi"/>
                <w:sz w:val="18"/>
                <w:szCs w:val="18"/>
              </w:rPr>
            </w:pPr>
            <w:r w:rsidRPr="008861B2">
              <w:rPr>
                <w:rFonts w:asciiTheme="minorHAnsi" w:hAnsiTheme="minorHAnsi" w:cstheme="minorHAnsi"/>
                <w:bCs/>
                <w:sz w:val="18"/>
                <w:szCs w:val="18"/>
                <w:lang w:eastAsia="en-US"/>
              </w:rPr>
              <w:t>Mandatory</w:t>
            </w:r>
          </w:p>
        </w:tc>
        <w:tc>
          <w:tcPr>
            <w:tcW w:w="968" w:type="dxa"/>
            <w:vAlign w:val="center"/>
          </w:tcPr>
          <w:p w14:paraId="00A39AD5" w14:textId="523282BC" w:rsidR="00C1491A" w:rsidRPr="00CE035C" w:rsidRDefault="00C1491A" w:rsidP="006A4D13">
            <w:pPr>
              <w:spacing w:line="360" w:lineRule="auto"/>
              <w:rPr>
                <w:rFonts w:asciiTheme="minorHAnsi" w:hAnsiTheme="minorHAnsi" w:cstheme="minorHAnsi"/>
                <w:color w:val="EF476F" w:themeColor="accent6"/>
                <w:sz w:val="18"/>
                <w:szCs w:val="18"/>
              </w:rPr>
            </w:pPr>
            <w:r w:rsidRPr="00EC6E2B">
              <w:rPr>
                <w:rFonts w:asciiTheme="minorHAnsi" w:hAnsiTheme="minorHAnsi" w:cstheme="minorHAnsi"/>
                <w:sz w:val="18"/>
                <w:szCs w:val="18"/>
                <w:lang w:eastAsia="en-US"/>
              </w:rPr>
              <w:t xml:space="preserve">All expect NL </w:t>
            </w:r>
          </w:p>
        </w:tc>
        <w:tc>
          <w:tcPr>
            <w:tcW w:w="5282" w:type="dxa"/>
            <w:noWrap/>
            <w:vAlign w:val="center"/>
          </w:tcPr>
          <w:p w14:paraId="1F778E3C"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p w14:paraId="489857C2"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yyyy-mm-dd</w:t>
            </w:r>
          </w:p>
        </w:tc>
      </w:tr>
      <w:tr w:rsidR="00C1491A" w:rsidRPr="008861B2" w14:paraId="4FA6315B"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3796CE5" w14:textId="77777777" w:rsidR="00C1491A" w:rsidRPr="008861B2" w:rsidRDefault="00C1491A" w:rsidP="006A4D13">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lastRenderedPageBreak/>
              <w:t>portInWindow</w:t>
            </w:r>
          </w:p>
        </w:tc>
        <w:tc>
          <w:tcPr>
            <w:tcW w:w="1117" w:type="dxa"/>
            <w:vAlign w:val="center"/>
          </w:tcPr>
          <w:p w14:paraId="34534ADC" w14:textId="77777777" w:rsidR="00C1491A" w:rsidRPr="008861B2" w:rsidRDefault="00C1491A" w:rsidP="006A4D13">
            <w:pPr>
              <w:spacing w:line="360" w:lineRule="auto"/>
              <w:rPr>
                <w:rFonts w:asciiTheme="minorHAnsi" w:hAnsiTheme="minorHAnsi" w:cstheme="minorHAnsi"/>
                <w:sz w:val="18"/>
                <w:szCs w:val="18"/>
              </w:rPr>
            </w:pPr>
            <w:r w:rsidRPr="008861B2">
              <w:rPr>
                <w:rFonts w:asciiTheme="minorHAnsi" w:hAnsiTheme="minorHAnsi" w:cstheme="minorHAnsi"/>
                <w:bCs/>
                <w:sz w:val="18"/>
                <w:szCs w:val="18"/>
                <w:lang w:eastAsia="en-US"/>
              </w:rPr>
              <w:t>Mandatory</w:t>
            </w:r>
          </w:p>
        </w:tc>
        <w:tc>
          <w:tcPr>
            <w:tcW w:w="968" w:type="dxa"/>
            <w:vAlign w:val="center"/>
          </w:tcPr>
          <w:p w14:paraId="7A6BA034" w14:textId="11B0995C" w:rsidR="00C1491A" w:rsidRPr="008861B2" w:rsidRDefault="00C1491A" w:rsidP="006A4D13">
            <w:pPr>
              <w:spacing w:line="360" w:lineRule="auto"/>
              <w:rPr>
                <w:rFonts w:asciiTheme="minorHAnsi" w:hAnsiTheme="minorHAnsi" w:cstheme="minorHAnsi"/>
                <w:sz w:val="18"/>
                <w:szCs w:val="18"/>
              </w:rPr>
            </w:pPr>
            <w:r w:rsidRPr="00C05CD2">
              <w:rPr>
                <w:rFonts w:asciiTheme="minorHAnsi" w:hAnsiTheme="minorHAnsi" w:cstheme="minorHAnsi"/>
                <w:sz w:val="18"/>
                <w:szCs w:val="18"/>
                <w:lang w:eastAsia="en-US"/>
              </w:rPr>
              <w:t>All expect NL</w:t>
            </w:r>
          </w:p>
        </w:tc>
        <w:tc>
          <w:tcPr>
            <w:tcW w:w="5282" w:type="dxa"/>
            <w:noWrap/>
            <w:vAlign w:val="center"/>
          </w:tcPr>
          <w:p w14:paraId="0DEDD345"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The time you would like to port the number. Please note that windows are country specific. Please refer to Service Matrix for more information.</w:t>
            </w:r>
          </w:p>
          <w:p w14:paraId="77CEB297" w14:textId="77777777" w:rsidR="00C1491A" w:rsidRPr="008861B2" w:rsidRDefault="00C1491A" w:rsidP="006A4D13">
            <w:pPr>
              <w:spacing w:beforeLines="60" w:before="144" w:afterLines="60" w:after="144" w:line="360" w:lineRule="auto"/>
              <w:rPr>
                <w:rFonts w:asciiTheme="minorHAnsi" w:hAnsiTheme="minorHAnsi" w:cstheme="minorHAnsi"/>
                <w:sz w:val="18"/>
                <w:szCs w:val="18"/>
                <w:highlight w:val="yellow"/>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HHMM-HHMM</w:t>
            </w:r>
          </w:p>
        </w:tc>
      </w:tr>
      <w:tr w:rsidR="00C1491A" w:rsidRPr="008861B2" w14:paraId="1A0A17CF" w14:textId="77777777" w:rsidTr="00172C38">
        <w:tc>
          <w:tcPr>
            <w:tcW w:w="0" w:type="auto"/>
            <w:vAlign w:val="center"/>
          </w:tcPr>
          <w:p w14:paraId="35C05C7B" w14:textId="77777777" w:rsidR="00C1491A" w:rsidRPr="008861B2" w:rsidRDefault="00C1491A"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1117" w:type="dxa"/>
            <w:vAlign w:val="center"/>
          </w:tcPr>
          <w:p w14:paraId="2FA8AE28"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752DF557" w14:textId="1D3EE9D7"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C05CD2">
              <w:rPr>
                <w:rFonts w:asciiTheme="minorHAnsi" w:hAnsiTheme="minorHAnsi" w:cstheme="minorHAnsi"/>
                <w:sz w:val="18"/>
                <w:szCs w:val="18"/>
                <w:lang w:eastAsia="en-US"/>
              </w:rPr>
              <w:t xml:space="preserve">All </w:t>
            </w:r>
          </w:p>
        </w:tc>
        <w:tc>
          <w:tcPr>
            <w:tcW w:w="5282" w:type="dxa"/>
            <w:noWrap/>
            <w:vAlign w:val="center"/>
          </w:tcPr>
          <w:p w14:paraId="7F2A0F60"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w:t>
            </w:r>
          </w:p>
          <w:p w14:paraId="50740DB9" w14:textId="77777777" w:rsidR="008861B2" w:rsidRDefault="00C1491A" w:rsidP="006A4D13">
            <w:pPr>
              <w:pStyle w:val="ListParagraph"/>
              <w:numPr>
                <w:ilvl w:val="0"/>
                <w:numId w:val="66"/>
              </w:numPr>
              <w:spacing w:beforeLines="60" w:before="144" w:afterLines="60" w:after="144" w:line="360" w:lineRule="auto"/>
              <w:contextualSpacing w:val="0"/>
              <w:rPr>
                <w:rFonts w:asciiTheme="minorHAnsi" w:hAnsiTheme="minorHAnsi" w:cstheme="minorHAnsi"/>
                <w:sz w:val="18"/>
                <w:szCs w:val="18"/>
              </w:rPr>
            </w:pPr>
            <w:r w:rsidRPr="008861B2">
              <w:rPr>
                <w:rFonts w:asciiTheme="minorHAnsi" w:hAnsiTheme="minorHAnsi" w:cstheme="minorHAnsi"/>
                <w:sz w:val="18"/>
                <w:szCs w:val="18"/>
              </w:rPr>
              <w:t>Maximum length: 2048 characters</w:t>
            </w:r>
            <w:r w:rsidR="008861B2">
              <w:rPr>
                <w:rFonts w:asciiTheme="minorHAnsi" w:hAnsiTheme="minorHAnsi" w:cstheme="minorHAnsi"/>
                <w:sz w:val="18"/>
                <w:szCs w:val="18"/>
              </w:rPr>
              <w:t xml:space="preserve"> (All except NL)</w:t>
            </w:r>
          </w:p>
          <w:p w14:paraId="0B9CD0FC" w14:textId="01D692BB" w:rsidR="00C1491A" w:rsidRPr="008861B2" w:rsidRDefault="008861B2" w:rsidP="006A4D13">
            <w:pPr>
              <w:pStyle w:val="ListParagraph"/>
              <w:numPr>
                <w:ilvl w:val="0"/>
                <w:numId w:val="66"/>
              </w:numPr>
              <w:spacing w:beforeLines="60" w:before="144" w:afterLines="60" w:after="144" w:line="360" w:lineRule="auto"/>
              <w:contextualSpacing w:val="0"/>
              <w:rPr>
                <w:rFonts w:asciiTheme="minorHAnsi" w:hAnsiTheme="minorHAnsi" w:cstheme="minorHAnsi"/>
                <w:sz w:val="18"/>
                <w:szCs w:val="18"/>
              </w:rPr>
            </w:pPr>
            <w:r>
              <w:rPr>
                <w:rFonts w:asciiTheme="minorHAnsi" w:hAnsiTheme="minorHAnsi" w:cstheme="minorHAnsi"/>
                <w:sz w:val="18"/>
                <w:szCs w:val="18"/>
              </w:rPr>
              <w:t>Maximum length: 100 characters (NL)</w:t>
            </w:r>
            <w:r w:rsidR="00C1491A" w:rsidRPr="008861B2">
              <w:rPr>
                <w:rFonts w:asciiTheme="minorHAnsi" w:hAnsiTheme="minorHAnsi" w:cstheme="minorHAnsi"/>
                <w:sz w:val="18"/>
                <w:szCs w:val="18"/>
              </w:rPr>
              <w:t>.</w:t>
            </w:r>
          </w:p>
        </w:tc>
      </w:tr>
      <w:tr w:rsidR="00B50D88" w:rsidRPr="008861B2" w14:paraId="7B41F9E2"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2AF7B9C" w14:textId="69D970F9" w:rsidR="00B50D88" w:rsidRPr="008861B2" w:rsidRDefault="007F4A8D" w:rsidP="006A4D13">
            <w:pPr>
              <w:spacing w:beforeLines="60" w:before="144" w:afterLines="60" w:after="144" w:line="360" w:lineRule="auto"/>
              <w:rPr>
                <w:rFonts w:cstheme="minorHAnsi"/>
                <w:b/>
                <w:sz w:val="18"/>
                <w:szCs w:val="18"/>
                <w:lang w:eastAsia="en-US"/>
              </w:rPr>
            </w:pPr>
            <w:r w:rsidRPr="007F4A8D">
              <w:rPr>
                <w:rFonts w:asciiTheme="minorHAnsi" w:hAnsiTheme="minorHAnsi" w:cstheme="minorHAnsi"/>
                <w:b/>
                <w:sz w:val="18"/>
                <w:szCs w:val="18"/>
                <w:lang w:eastAsia="en-US"/>
              </w:rPr>
              <w:t>C</w:t>
            </w:r>
            <w:r w:rsidR="00B50D88" w:rsidRPr="007F4A8D">
              <w:rPr>
                <w:rFonts w:asciiTheme="minorHAnsi" w:hAnsiTheme="minorHAnsi" w:cstheme="minorHAnsi"/>
                <w:b/>
                <w:sz w:val="18"/>
                <w:szCs w:val="18"/>
                <w:lang w:eastAsia="en-US"/>
              </w:rPr>
              <w:t>ontract</w:t>
            </w:r>
            <w:r>
              <w:rPr>
                <w:rFonts w:asciiTheme="minorHAnsi" w:hAnsiTheme="minorHAnsi" w:cstheme="minorHAnsi"/>
                <w:b/>
                <w:sz w:val="18"/>
                <w:szCs w:val="18"/>
                <w:lang w:eastAsia="en-US"/>
              </w:rPr>
              <w:t>**</w:t>
            </w:r>
          </w:p>
        </w:tc>
        <w:tc>
          <w:tcPr>
            <w:tcW w:w="1117" w:type="dxa"/>
            <w:vAlign w:val="center"/>
          </w:tcPr>
          <w:p w14:paraId="3125F7D3" w14:textId="1D6135B1" w:rsidR="00B50D88" w:rsidRPr="008861B2" w:rsidRDefault="00E50382" w:rsidP="006A4D13">
            <w:pPr>
              <w:spacing w:beforeLines="60" w:before="144" w:afterLines="60" w:after="144" w:line="360" w:lineRule="auto"/>
              <w:rPr>
                <w:rFonts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18A11F90" w14:textId="71F55DDF" w:rsidR="00B50D88" w:rsidRPr="00BC5F95" w:rsidRDefault="00E50382" w:rsidP="006A4D13">
            <w:pPr>
              <w:spacing w:beforeLines="60" w:before="144" w:afterLines="60" w:after="144" w:line="360" w:lineRule="auto"/>
              <w:rPr>
                <w:rFonts w:asciiTheme="minorHAnsi" w:hAnsiTheme="minorHAnsi" w:cstheme="minorHAnsi"/>
                <w:sz w:val="18"/>
                <w:szCs w:val="18"/>
                <w:lang w:eastAsia="en-US"/>
              </w:rPr>
            </w:pPr>
            <w:r w:rsidRPr="00BC5F95">
              <w:rPr>
                <w:rFonts w:asciiTheme="minorHAnsi" w:hAnsiTheme="minorHAnsi" w:cstheme="minorHAnsi"/>
                <w:sz w:val="18"/>
                <w:szCs w:val="18"/>
                <w:lang w:eastAsia="en-US"/>
              </w:rPr>
              <w:t xml:space="preserve">NL </w:t>
            </w:r>
          </w:p>
        </w:tc>
        <w:tc>
          <w:tcPr>
            <w:tcW w:w="5282" w:type="dxa"/>
            <w:noWrap/>
            <w:vAlign w:val="center"/>
          </w:tcPr>
          <w:p w14:paraId="4946CAE4" w14:textId="56208DE9" w:rsidR="00D0654B" w:rsidRPr="0083365A" w:rsidRDefault="007F4A8D" w:rsidP="006A4D13">
            <w:pPr>
              <w:pStyle w:val="ListParagraph"/>
              <w:numPr>
                <w:ilvl w:val="0"/>
                <w:numId w:val="101"/>
              </w:numPr>
              <w:autoSpaceDE/>
              <w:autoSpaceDN/>
              <w:adjustRightInd/>
              <w:spacing w:after="0" w:line="240" w:lineRule="auto"/>
              <w:rPr>
                <w:rFonts w:asciiTheme="minorHAnsi" w:hAnsiTheme="minorHAnsi" w:cstheme="minorHAnsi"/>
                <w:sz w:val="18"/>
                <w:szCs w:val="18"/>
              </w:rPr>
            </w:pPr>
            <w:r w:rsidRPr="0083365A">
              <w:rPr>
                <w:rFonts w:asciiTheme="minorHAnsi" w:hAnsiTheme="minorHAnsi" w:cstheme="minorHAnsi"/>
                <w:sz w:val="18"/>
                <w:szCs w:val="18"/>
              </w:rPr>
              <w:t>Early Termination</w:t>
            </w:r>
          </w:p>
          <w:p w14:paraId="78449CD8" w14:textId="22350411" w:rsidR="00B50D88" w:rsidRPr="00D0654B" w:rsidRDefault="007F4A8D" w:rsidP="006A4D13">
            <w:pPr>
              <w:pStyle w:val="ListParagraph"/>
              <w:numPr>
                <w:ilvl w:val="0"/>
                <w:numId w:val="101"/>
              </w:numPr>
              <w:autoSpaceDE/>
              <w:autoSpaceDN/>
              <w:adjustRightInd/>
              <w:spacing w:after="0" w:line="240" w:lineRule="auto"/>
              <w:rPr>
                <w:rFonts w:asciiTheme="minorHAnsi" w:hAnsiTheme="minorHAnsi" w:cstheme="minorHAnsi"/>
                <w:sz w:val="18"/>
                <w:szCs w:val="18"/>
              </w:rPr>
            </w:pPr>
            <w:r w:rsidRPr="00D0654B">
              <w:rPr>
                <w:rFonts w:asciiTheme="minorHAnsi" w:hAnsiTheme="minorHAnsi" w:cstheme="minorHAnsi"/>
                <w:sz w:val="18"/>
                <w:szCs w:val="18"/>
              </w:rPr>
              <w:t>Continuation</w:t>
            </w:r>
          </w:p>
        </w:tc>
      </w:tr>
      <w:tr w:rsidR="00BC5F95" w:rsidRPr="008861B2" w14:paraId="4FF749EB" w14:textId="77777777" w:rsidTr="00172C38">
        <w:trPr>
          <w:trHeight w:val="952"/>
        </w:trPr>
        <w:tc>
          <w:tcPr>
            <w:tcW w:w="0" w:type="auto"/>
            <w:vAlign w:val="center"/>
          </w:tcPr>
          <w:p w14:paraId="2809F53C" w14:textId="1BDB102C" w:rsidR="00BC5F95" w:rsidRPr="002833CB" w:rsidRDefault="00BC5F95" w:rsidP="006A4D13">
            <w:pPr>
              <w:spacing w:beforeLines="60" w:before="144" w:afterLines="60" w:after="144" w:line="360" w:lineRule="auto"/>
              <w:rPr>
                <w:rFonts w:cstheme="minorHAnsi"/>
                <w:b/>
                <w:sz w:val="18"/>
                <w:szCs w:val="18"/>
                <w:lang w:eastAsia="en-US"/>
              </w:rPr>
            </w:pPr>
            <w:r w:rsidRPr="002833CB">
              <w:rPr>
                <w:rFonts w:asciiTheme="minorHAnsi" w:hAnsiTheme="minorHAnsi" w:cstheme="minorHAnsi"/>
                <w:b/>
                <w:sz w:val="18"/>
                <w:szCs w:val="18"/>
                <w:lang w:eastAsia="en-US"/>
              </w:rPr>
              <w:t>portingPrefix</w:t>
            </w:r>
          </w:p>
        </w:tc>
        <w:tc>
          <w:tcPr>
            <w:tcW w:w="1117" w:type="dxa"/>
            <w:vAlign w:val="center"/>
          </w:tcPr>
          <w:p w14:paraId="2111D6D7" w14:textId="1830D20E" w:rsidR="00BC5F95" w:rsidRPr="002833CB" w:rsidRDefault="00BC5F95" w:rsidP="006A4D13">
            <w:pPr>
              <w:spacing w:beforeLines="60" w:before="144" w:afterLines="60" w:after="144" w:line="360" w:lineRule="auto"/>
              <w:rPr>
                <w:rFonts w:asciiTheme="minorHAnsi" w:hAnsiTheme="minorHAnsi" w:cstheme="minorHAnsi"/>
                <w:bCs/>
                <w:sz w:val="18"/>
                <w:szCs w:val="18"/>
                <w:lang w:eastAsia="en-US"/>
              </w:rPr>
            </w:pPr>
            <w:r w:rsidRPr="002833CB">
              <w:rPr>
                <w:rFonts w:asciiTheme="minorHAnsi" w:hAnsiTheme="minorHAnsi" w:cstheme="minorHAnsi"/>
                <w:bCs/>
                <w:sz w:val="18"/>
                <w:szCs w:val="18"/>
                <w:lang w:eastAsia="en-US"/>
              </w:rPr>
              <w:t>Optional</w:t>
            </w:r>
          </w:p>
        </w:tc>
        <w:tc>
          <w:tcPr>
            <w:tcW w:w="968" w:type="dxa"/>
            <w:vAlign w:val="center"/>
          </w:tcPr>
          <w:p w14:paraId="446BB9FE" w14:textId="2F629D51" w:rsidR="00BC5F95"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FR</w:t>
            </w:r>
          </w:p>
        </w:tc>
        <w:tc>
          <w:tcPr>
            <w:tcW w:w="5282" w:type="dxa"/>
            <w:noWrap/>
            <w:vAlign w:val="center"/>
          </w:tcPr>
          <w:p w14:paraId="73CB0E7A" w14:textId="2C0B773A" w:rsidR="00BC5F95" w:rsidRPr="002833CB" w:rsidRDefault="00BC5F95" w:rsidP="006A4D13">
            <w:pPr>
              <w:spacing w:after="200" w:line="276" w:lineRule="auto"/>
              <w:rPr>
                <w:rFonts w:asciiTheme="minorHAnsi" w:hAnsiTheme="minorHAnsi" w:cstheme="minorHAnsi"/>
                <w:sz w:val="18"/>
                <w:szCs w:val="18"/>
              </w:rPr>
            </w:pPr>
            <w:r w:rsidRPr="002833CB">
              <w:rPr>
                <w:rFonts w:asciiTheme="minorHAnsi" w:hAnsiTheme="minorHAnsi" w:cstheme="minorHAnsi"/>
                <w:sz w:val="18"/>
                <w:szCs w:val="18"/>
              </w:rPr>
              <w:t>Optional field ‘Porting prefix’ to be provided while raising a portin request. If not provided, Colt’s prefix will be mapped to the requested numbers.</w:t>
            </w:r>
          </w:p>
        </w:tc>
      </w:tr>
      <w:tr w:rsidR="00172C38" w:rsidRPr="008861B2" w14:paraId="171CAAE2" w14:textId="77777777" w:rsidTr="00172C38">
        <w:trPr>
          <w:cnfStyle w:val="000000010000" w:firstRow="0" w:lastRow="0" w:firstColumn="0" w:lastColumn="0" w:oddVBand="0" w:evenVBand="0" w:oddHBand="0" w:evenHBand="1" w:firstRowFirstColumn="0" w:firstRowLastColumn="0" w:lastRowFirstColumn="0" w:lastRowLastColumn="0"/>
          <w:trHeight w:val="952"/>
        </w:trPr>
        <w:tc>
          <w:tcPr>
            <w:tcW w:w="0" w:type="auto"/>
            <w:vAlign w:val="center"/>
          </w:tcPr>
          <w:p w14:paraId="5E32F176" w14:textId="14DEA523" w:rsidR="00172C38" w:rsidRPr="00DF6FE5" w:rsidRDefault="00172C38" w:rsidP="00172C38">
            <w:pPr>
              <w:spacing w:beforeLines="60" w:before="144" w:afterLines="60" w:after="144" w:line="360" w:lineRule="auto"/>
              <w:rPr>
                <w:rFonts w:cstheme="minorHAnsi"/>
                <w:b/>
                <w:sz w:val="18"/>
                <w:szCs w:val="18"/>
                <w:lang w:eastAsia="en-US"/>
              </w:rPr>
            </w:pPr>
            <w:r w:rsidRPr="00DF6FE5">
              <w:rPr>
                <w:rFonts w:asciiTheme="minorHAnsi" w:hAnsiTheme="minorHAnsi" w:cstheme="minorHAnsi"/>
                <w:sz w:val="18"/>
                <w:szCs w:val="18"/>
              </w:rPr>
              <w:t>autoPortIn</w:t>
            </w:r>
          </w:p>
        </w:tc>
        <w:tc>
          <w:tcPr>
            <w:tcW w:w="1117" w:type="dxa"/>
            <w:vAlign w:val="center"/>
          </w:tcPr>
          <w:p w14:paraId="636619AD" w14:textId="3C71DEC5" w:rsidR="00172C38" w:rsidRPr="00DF6FE5" w:rsidRDefault="00172C38" w:rsidP="00172C38">
            <w:pPr>
              <w:spacing w:beforeLines="60" w:before="144" w:afterLines="60" w:after="144" w:line="360" w:lineRule="auto"/>
              <w:rPr>
                <w:rFonts w:cstheme="minorHAnsi"/>
                <w:bCs/>
                <w:sz w:val="18"/>
                <w:szCs w:val="18"/>
                <w:lang w:eastAsia="en-US"/>
              </w:rPr>
            </w:pPr>
            <w:r w:rsidRPr="00DF6FE5">
              <w:rPr>
                <w:rFonts w:asciiTheme="minorHAnsi" w:hAnsiTheme="minorHAnsi" w:cstheme="minorHAnsi"/>
                <w:sz w:val="18"/>
                <w:szCs w:val="18"/>
                <w:lang w:eastAsia="en-US"/>
              </w:rPr>
              <w:t>Optional</w:t>
            </w:r>
          </w:p>
        </w:tc>
        <w:tc>
          <w:tcPr>
            <w:tcW w:w="968" w:type="dxa"/>
            <w:vAlign w:val="center"/>
          </w:tcPr>
          <w:p w14:paraId="5EF3EB92" w14:textId="777C081A"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BE</w:t>
            </w:r>
          </w:p>
        </w:tc>
        <w:tc>
          <w:tcPr>
            <w:tcW w:w="5282" w:type="dxa"/>
            <w:noWrap/>
            <w:vAlign w:val="center"/>
          </w:tcPr>
          <w:p w14:paraId="4715C937" w14:textId="77777777" w:rsidR="00172C38" w:rsidRPr="00DF6FE5" w:rsidRDefault="00172C38" w:rsidP="00172C38">
            <w:pPr>
              <w:spacing w:after="0" w:line="240" w:lineRule="auto"/>
              <w:rPr>
                <w:rFonts w:asciiTheme="minorHAnsi" w:hAnsiTheme="minorHAnsi" w:cstheme="minorHAnsi"/>
                <w:sz w:val="18"/>
                <w:szCs w:val="18"/>
              </w:rPr>
            </w:pPr>
            <w:r w:rsidRPr="00DF6FE5">
              <w:rPr>
                <w:rFonts w:asciiTheme="minorHAnsi" w:hAnsiTheme="minorHAnsi" w:cstheme="minorHAnsi"/>
                <w:sz w:val="18"/>
                <w:szCs w:val="18"/>
              </w:rPr>
              <w:t>a new optional field ‘autoPortIn’ in the Port-In request.</w:t>
            </w:r>
          </w:p>
          <w:p w14:paraId="29D513FB" w14:textId="77777777" w:rsidR="00172C38" w:rsidRPr="00DF6FE5" w:rsidRDefault="00172C38" w:rsidP="00E61F2D">
            <w:pPr>
              <w:pStyle w:val="ListParagraph"/>
              <w:numPr>
                <w:ilvl w:val="0"/>
                <w:numId w:val="139"/>
              </w:numPr>
              <w:autoSpaceDE/>
              <w:autoSpaceDN/>
              <w:adjustRightInd/>
              <w:spacing w:after="120" w:line="240" w:lineRule="auto"/>
              <w:rPr>
                <w:rFonts w:asciiTheme="minorHAnsi" w:hAnsiTheme="minorHAnsi" w:cstheme="minorHAnsi"/>
                <w:color w:val="000000" w:themeColor="text1"/>
                <w:sz w:val="18"/>
                <w:szCs w:val="18"/>
              </w:rPr>
            </w:pPr>
            <w:r w:rsidRPr="00DF6FE5">
              <w:rPr>
                <w:rFonts w:asciiTheme="minorHAnsi" w:hAnsiTheme="minorHAnsi" w:cstheme="minorHAnsi"/>
                <w:color w:val="000000" w:themeColor="text1"/>
                <w:sz w:val="18"/>
                <w:szCs w:val="18"/>
              </w:rPr>
              <w:t>If ‘Yes’ is passed in the request, then on the day of the port the request will be automatically picked up by our system for provisioning.</w:t>
            </w:r>
          </w:p>
          <w:p w14:paraId="6E6C4538" w14:textId="77777777" w:rsidR="00172C38" w:rsidRPr="00DF6FE5" w:rsidRDefault="00172C38" w:rsidP="00E61F2D">
            <w:pPr>
              <w:pStyle w:val="ListParagraph"/>
              <w:numPr>
                <w:ilvl w:val="0"/>
                <w:numId w:val="139"/>
              </w:numPr>
              <w:autoSpaceDE/>
              <w:autoSpaceDN/>
              <w:adjustRightInd/>
              <w:spacing w:after="120" w:line="240" w:lineRule="auto"/>
              <w:rPr>
                <w:rFonts w:asciiTheme="minorHAnsi" w:hAnsiTheme="minorHAnsi" w:cstheme="minorHAnsi"/>
                <w:color w:val="000000" w:themeColor="text1"/>
                <w:sz w:val="18"/>
                <w:szCs w:val="18"/>
              </w:rPr>
            </w:pPr>
            <w:r w:rsidRPr="00DF6FE5">
              <w:rPr>
                <w:rFonts w:asciiTheme="minorHAnsi" w:hAnsiTheme="minorHAnsi" w:cstheme="minorHAnsi"/>
                <w:color w:val="000000" w:themeColor="text1"/>
                <w:sz w:val="18"/>
                <w:szCs w:val="18"/>
              </w:rPr>
              <w:t>If ‘No’ or it’s blank, then on the day of the port, the Colt porting desk will manually proceed to process the Port-In request.</w:t>
            </w:r>
          </w:p>
          <w:p w14:paraId="4EA12531" w14:textId="57CDBDCA" w:rsidR="00172C38" w:rsidRPr="00DF6FE5" w:rsidRDefault="00172C38" w:rsidP="00172C38">
            <w:pPr>
              <w:spacing w:after="200" w:line="276" w:lineRule="auto"/>
              <w:rPr>
                <w:rFonts w:cstheme="minorHAnsi"/>
                <w:sz w:val="18"/>
                <w:szCs w:val="18"/>
              </w:rPr>
            </w:pPr>
            <w:r w:rsidRPr="00DF6FE5">
              <w:rPr>
                <w:rFonts w:asciiTheme="minorHAnsi" w:hAnsiTheme="minorHAnsi" w:cstheme="minorHAnsi"/>
                <w:sz w:val="18"/>
                <w:szCs w:val="18"/>
              </w:rPr>
              <w:t xml:space="preserve">This value will be displayed in </w:t>
            </w:r>
            <w:r w:rsidR="00602E06" w:rsidRPr="00DF6FE5">
              <w:rPr>
                <w:rFonts w:cstheme="minorHAnsi"/>
                <w:sz w:val="18"/>
                <w:szCs w:val="18"/>
              </w:rPr>
              <w:t xml:space="preserve">getTransactionDetails SOAP API </w:t>
            </w:r>
            <w:r w:rsidRPr="00DF6FE5">
              <w:rPr>
                <w:rFonts w:asciiTheme="minorHAnsi" w:hAnsiTheme="minorHAnsi" w:cstheme="minorHAnsi"/>
                <w:sz w:val="18"/>
                <w:szCs w:val="18"/>
              </w:rPr>
              <w:t>response</w:t>
            </w:r>
          </w:p>
        </w:tc>
      </w:tr>
      <w:tr w:rsidR="00172C38" w:rsidRPr="008861B2" w14:paraId="7B5B6899" w14:textId="77777777" w:rsidTr="00172C38">
        <w:tc>
          <w:tcPr>
            <w:tcW w:w="0" w:type="auto"/>
            <w:vAlign w:val="center"/>
          </w:tcPr>
          <w:p w14:paraId="104025E3" w14:textId="77777777" w:rsidR="00172C38" w:rsidRPr="008861B2" w:rsidRDefault="00172C38" w:rsidP="00172C38">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userName</w:t>
            </w:r>
          </w:p>
        </w:tc>
        <w:tc>
          <w:tcPr>
            <w:tcW w:w="1117" w:type="dxa"/>
            <w:vAlign w:val="center"/>
          </w:tcPr>
          <w:p w14:paraId="07FA2619" w14:textId="77777777" w:rsidR="00172C38" w:rsidRPr="008861B2" w:rsidRDefault="00172C38" w:rsidP="00172C38">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22943C24" w14:textId="7BCD4B27" w:rsidR="00172C38" w:rsidRPr="008861B2" w:rsidRDefault="00172C38" w:rsidP="00172C38">
            <w:pPr>
              <w:spacing w:beforeLines="60" w:before="144" w:afterLines="60" w:after="144" w:line="360" w:lineRule="auto"/>
              <w:rPr>
                <w:rFonts w:asciiTheme="minorHAnsi" w:hAnsiTheme="minorHAnsi" w:cstheme="minorHAnsi"/>
                <w:sz w:val="18"/>
                <w:szCs w:val="18"/>
                <w:lang w:eastAsia="en-US"/>
              </w:rPr>
            </w:pPr>
            <w:r w:rsidRPr="00C05CD2">
              <w:rPr>
                <w:rFonts w:asciiTheme="minorHAnsi" w:hAnsiTheme="minorHAnsi" w:cstheme="minorHAnsi"/>
                <w:sz w:val="18"/>
                <w:szCs w:val="18"/>
                <w:lang w:eastAsia="en-US"/>
              </w:rPr>
              <w:t xml:space="preserve">All </w:t>
            </w:r>
          </w:p>
        </w:tc>
        <w:tc>
          <w:tcPr>
            <w:tcW w:w="5282" w:type="dxa"/>
            <w:noWrap/>
            <w:vAlign w:val="center"/>
          </w:tcPr>
          <w:p w14:paraId="2BD3E741" w14:textId="13C558AB" w:rsidR="00172C38" w:rsidRPr="008861B2" w:rsidRDefault="00172C38" w:rsidP="00172C38">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Username placing the request.</w:t>
            </w:r>
          </w:p>
        </w:tc>
      </w:tr>
      <w:tr w:rsidR="00172C38" w:rsidRPr="008861B2" w14:paraId="437B79C4"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CC8BA6D" w14:textId="77777777" w:rsidR="00172C38" w:rsidRPr="008861B2" w:rsidRDefault="00172C38" w:rsidP="00172C38">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[directoryServicesDetails]</w:t>
            </w:r>
          </w:p>
        </w:tc>
        <w:tc>
          <w:tcPr>
            <w:tcW w:w="1117" w:type="dxa"/>
            <w:vAlign w:val="center"/>
          </w:tcPr>
          <w:p w14:paraId="3BA4E9C0" w14:textId="77777777" w:rsidR="00172C38" w:rsidRPr="008861B2" w:rsidRDefault="00172C38" w:rsidP="00172C38">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0A831DB" w14:textId="580BF9EF" w:rsidR="00172C38" w:rsidRPr="008861B2" w:rsidRDefault="00172C38" w:rsidP="00172C38">
            <w:pPr>
              <w:spacing w:beforeLines="60" w:before="144" w:afterLines="60" w:after="144" w:line="360" w:lineRule="auto"/>
              <w:rPr>
                <w:rFonts w:asciiTheme="minorHAnsi" w:hAnsiTheme="minorHAnsi" w:cstheme="minorHAnsi"/>
                <w:sz w:val="18"/>
                <w:szCs w:val="18"/>
                <w:lang w:eastAsia="en-US"/>
              </w:rPr>
            </w:pPr>
            <w:r w:rsidRPr="00C05CD2">
              <w:rPr>
                <w:rFonts w:asciiTheme="minorHAnsi" w:hAnsiTheme="minorHAnsi" w:cstheme="minorHAnsi"/>
                <w:sz w:val="18"/>
                <w:szCs w:val="18"/>
                <w:lang w:eastAsia="en-US"/>
              </w:rPr>
              <w:t>All expect D</w:t>
            </w:r>
            <w:r>
              <w:rPr>
                <w:rFonts w:asciiTheme="minorHAnsi" w:hAnsiTheme="minorHAnsi" w:cstheme="minorHAnsi"/>
                <w:sz w:val="18"/>
                <w:szCs w:val="18"/>
                <w:lang w:eastAsia="en-US"/>
              </w:rPr>
              <w:t>K and Zone B countries</w:t>
            </w:r>
          </w:p>
        </w:tc>
        <w:tc>
          <w:tcPr>
            <w:tcW w:w="5282" w:type="dxa"/>
            <w:noWrap/>
            <w:vAlign w:val="center"/>
          </w:tcPr>
          <w:p w14:paraId="0F8D86DD" w14:textId="3A6566DE" w:rsidR="00172C38" w:rsidRPr="008861B2" w:rsidRDefault="00172C38" w:rsidP="00172C38">
            <w:pPr>
              <w:spacing w:before="120" w:line="360" w:lineRule="auto"/>
              <w:rPr>
                <w:sz w:val="18"/>
                <w:szCs w:val="18"/>
              </w:rPr>
            </w:pPr>
            <w:r w:rsidRPr="008861B2">
              <w:rPr>
                <w:rFonts w:asciiTheme="minorHAnsi" w:hAnsiTheme="minorHAnsi" w:cstheme="minorHAnsi"/>
                <w:sz w:val="18"/>
                <w:szCs w:val="18"/>
              </w:rPr>
              <w:t xml:space="preserve">Please refer to sections </w:t>
            </w:r>
            <w:r w:rsidRPr="008861B2">
              <w:rPr>
                <w:rFonts w:cstheme="minorHAnsi"/>
                <w:sz w:val="18"/>
                <w:szCs w:val="18"/>
              </w:rPr>
              <w:fldChar w:fldCharType="begin"/>
            </w:r>
            <w:r w:rsidRPr="008861B2">
              <w:rPr>
                <w:rFonts w:asciiTheme="minorHAnsi" w:hAnsiTheme="minorHAnsi" w:cstheme="minorHAnsi"/>
                <w:sz w:val="18"/>
                <w:szCs w:val="18"/>
              </w:rPr>
              <w:instrText xml:space="preserve"> REF _Ref45162916 \r \h  \* MERGEFORMAT </w:instrText>
            </w:r>
            <w:r w:rsidRPr="008861B2">
              <w:rPr>
                <w:rFonts w:cstheme="minorHAnsi"/>
                <w:sz w:val="18"/>
                <w:szCs w:val="18"/>
              </w:rPr>
            </w:r>
            <w:r w:rsidRPr="008861B2">
              <w:rPr>
                <w:rFonts w:cstheme="minorHAnsi"/>
                <w:sz w:val="18"/>
                <w:szCs w:val="18"/>
              </w:rPr>
              <w:fldChar w:fldCharType="separate"/>
            </w:r>
            <w:r>
              <w:rPr>
                <w:rFonts w:asciiTheme="minorHAnsi" w:hAnsiTheme="minorHAnsi" w:cstheme="minorHAnsi"/>
                <w:sz w:val="18"/>
                <w:szCs w:val="18"/>
              </w:rPr>
              <w:t>7.6</w:t>
            </w:r>
            <w:r w:rsidRPr="008861B2">
              <w:rPr>
                <w:rFonts w:cstheme="minorHAnsi"/>
                <w:sz w:val="18"/>
                <w:szCs w:val="18"/>
              </w:rPr>
              <w:fldChar w:fldCharType="end"/>
            </w:r>
            <w:r w:rsidRPr="008861B2">
              <w:rPr>
                <w:rFonts w:asciiTheme="minorHAnsi" w:hAnsiTheme="minorHAnsi" w:cstheme="minorHAnsi"/>
                <w:sz w:val="18"/>
                <w:szCs w:val="18"/>
              </w:rPr>
              <w:t xml:space="preserve"> &amp;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_Ref36117683 \n \h  \* MERGEFORMAT </w:instrText>
            </w:r>
            <w:r w:rsidRPr="008861B2">
              <w:rPr>
                <w:rFonts w:cstheme="minorHAnsi"/>
                <w:sz w:val="18"/>
                <w:szCs w:val="18"/>
              </w:rPr>
            </w:r>
            <w:r w:rsidRPr="008861B2">
              <w:rPr>
                <w:rFonts w:cstheme="minorHAnsi"/>
                <w:sz w:val="18"/>
                <w:szCs w:val="18"/>
              </w:rPr>
              <w:fldChar w:fldCharType="separate"/>
            </w:r>
            <w:r>
              <w:rPr>
                <w:rFonts w:asciiTheme="minorHAnsi" w:hAnsiTheme="minorHAnsi" w:cstheme="minorHAnsi"/>
                <w:sz w:val="18"/>
                <w:szCs w:val="18"/>
              </w:rPr>
              <w:t>7.7</w:t>
            </w:r>
            <w:r w:rsidRPr="008861B2">
              <w:rPr>
                <w:rFonts w:cstheme="minorHAnsi"/>
                <w:sz w:val="18"/>
                <w:szCs w:val="18"/>
              </w:rPr>
              <w:fldChar w:fldCharType="end"/>
            </w:r>
          </w:p>
        </w:tc>
      </w:tr>
    </w:tbl>
    <w:p w14:paraId="4BDC7B37" w14:textId="77777777" w:rsidR="005F0023" w:rsidRDefault="005F0023" w:rsidP="007F4A8D">
      <w:pPr>
        <w:rPr>
          <w:b/>
          <w:bCs/>
          <w:u w:val="single"/>
        </w:rPr>
      </w:pPr>
    </w:p>
    <w:p w14:paraId="35331713" w14:textId="75E0CB19" w:rsidR="007F4A8D" w:rsidRPr="002A075F" w:rsidRDefault="007F4A8D" w:rsidP="007F4A8D">
      <w:pPr>
        <w:rPr>
          <w:b/>
          <w:bCs/>
          <w:u w:val="single"/>
        </w:rPr>
      </w:pPr>
      <w:r w:rsidRPr="0083365A">
        <w:rPr>
          <w:b/>
          <w:bCs/>
          <w:u w:val="single"/>
        </w:rPr>
        <w:t>** New Optional Field in porting flow (NL)</w:t>
      </w:r>
    </w:p>
    <w:p w14:paraId="0409008F" w14:textId="77777777" w:rsidR="007F4A8D" w:rsidRDefault="007F4A8D" w:rsidP="007F4A8D">
      <w:r>
        <w:t>In line with Regulation, a new optional field ‘Contract’ is being introduced in the NL porting process.</w:t>
      </w:r>
    </w:p>
    <w:p w14:paraId="68671A74" w14:textId="77777777" w:rsidR="007F4A8D" w:rsidRDefault="007F4A8D" w:rsidP="007F4A8D">
      <w:r>
        <w:t>A</w:t>
      </w:r>
      <w:r w:rsidRPr="00E96DDC">
        <w:t xml:space="preserve"> subscriber </w:t>
      </w:r>
      <w:r>
        <w:t>will be able to</w:t>
      </w:r>
      <w:r w:rsidRPr="00E96DDC">
        <w:t xml:space="preserve"> keep his number</w:t>
      </w:r>
      <w:r>
        <w:t xml:space="preserve"> based on </w:t>
      </w:r>
      <w:r w:rsidRPr="00E96DDC">
        <w:t>the following process variants:</w:t>
      </w:r>
    </w:p>
    <w:tbl>
      <w:tblPr>
        <w:tblStyle w:val="Colttop"/>
        <w:tblW w:w="0" w:type="auto"/>
        <w:tblLook w:val="04A0" w:firstRow="1" w:lastRow="0" w:firstColumn="1" w:lastColumn="0" w:noHBand="0" w:noVBand="1"/>
      </w:tblPr>
      <w:tblGrid>
        <w:gridCol w:w="419"/>
        <w:gridCol w:w="4053"/>
        <w:gridCol w:w="5035"/>
      </w:tblGrid>
      <w:tr w:rsidR="007F4A8D" w:rsidRPr="007F4A8D" w14:paraId="5954847C" w14:textId="77777777" w:rsidTr="006A4D13">
        <w:trPr>
          <w:cnfStyle w:val="100000000000" w:firstRow="1" w:lastRow="0" w:firstColumn="0" w:lastColumn="0" w:oddVBand="0" w:evenVBand="0" w:oddHBand="0" w:evenHBand="0" w:firstRowFirstColumn="0" w:firstRowLastColumn="0" w:lastRowFirstColumn="0" w:lastRowLastColumn="0"/>
          <w:trHeight w:val="652"/>
        </w:trPr>
        <w:tc>
          <w:tcPr>
            <w:tcW w:w="419" w:type="dxa"/>
          </w:tcPr>
          <w:p w14:paraId="566ED04C" w14:textId="77777777" w:rsidR="007F4A8D" w:rsidRPr="007F4A8D" w:rsidRDefault="007F4A8D" w:rsidP="006E7D0A">
            <w:pPr>
              <w:pStyle w:val="NormalWeb"/>
            </w:pPr>
          </w:p>
        </w:tc>
        <w:tc>
          <w:tcPr>
            <w:tcW w:w="4053" w:type="dxa"/>
          </w:tcPr>
          <w:p w14:paraId="7439CC9F" w14:textId="77777777" w:rsidR="007F4A8D" w:rsidRPr="006E7D0A" w:rsidRDefault="007F4A8D" w:rsidP="006E7D0A">
            <w:pPr>
              <w:pStyle w:val="NormalWeb"/>
              <w:rPr>
                <w:color w:val="FFFFFF" w:themeColor="background1"/>
              </w:rPr>
            </w:pPr>
            <w:r w:rsidRPr="006E7D0A">
              <w:rPr>
                <w:color w:val="FFFFFF" w:themeColor="background1"/>
              </w:rPr>
              <w:t>Process variant</w:t>
            </w:r>
          </w:p>
        </w:tc>
        <w:tc>
          <w:tcPr>
            <w:tcW w:w="5035" w:type="dxa"/>
          </w:tcPr>
          <w:p w14:paraId="686BE7DF" w14:textId="77777777" w:rsidR="007F4A8D" w:rsidRPr="006E7D0A" w:rsidRDefault="007F4A8D" w:rsidP="006E7D0A">
            <w:pPr>
              <w:pStyle w:val="NormalWeb"/>
              <w:rPr>
                <w:color w:val="FFFFFF" w:themeColor="background1"/>
              </w:rPr>
            </w:pPr>
            <w:r w:rsidRPr="006E7D0A">
              <w:rPr>
                <w:color w:val="FFFFFF" w:themeColor="background1"/>
              </w:rPr>
              <w:t>New Contract field in port request</w:t>
            </w:r>
          </w:p>
          <w:p w14:paraId="0EAB3673" w14:textId="77777777" w:rsidR="007F4A8D" w:rsidRPr="006E7D0A" w:rsidRDefault="007F4A8D" w:rsidP="006E7D0A">
            <w:pPr>
              <w:pStyle w:val="NormalWeb"/>
              <w:rPr>
                <w:color w:val="FFFFFF" w:themeColor="background1"/>
              </w:rPr>
            </w:pPr>
            <w:r w:rsidRPr="006E7D0A">
              <w:rPr>
                <w:color w:val="FFFFFF" w:themeColor="background1"/>
              </w:rPr>
              <w:t>in new version REST API</w:t>
            </w:r>
          </w:p>
        </w:tc>
      </w:tr>
      <w:tr w:rsidR="007F4A8D" w:rsidRPr="007F4A8D" w14:paraId="14CFE221" w14:textId="77777777" w:rsidTr="006A4D13">
        <w:trPr>
          <w:trHeight w:val="382"/>
        </w:trPr>
        <w:tc>
          <w:tcPr>
            <w:tcW w:w="419" w:type="dxa"/>
          </w:tcPr>
          <w:p w14:paraId="1A6B776B" w14:textId="77777777" w:rsidR="007F4A8D" w:rsidRPr="007F4A8D" w:rsidRDefault="007F4A8D" w:rsidP="006E7D0A">
            <w:pPr>
              <w:pStyle w:val="NormalWeb"/>
            </w:pPr>
            <w:r w:rsidRPr="007F4A8D">
              <w:t>1</w:t>
            </w:r>
          </w:p>
        </w:tc>
        <w:tc>
          <w:tcPr>
            <w:tcW w:w="4053" w:type="dxa"/>
          </w:tcPr>
          <w:p w14:paraId="27D10CB4" w14:textId="77777777" w:rsidR="007F4A8D" w:rsidRPr="007F4A8D" w:rsidRDefault="007F4A8D" w:rsidP="006E7D0A">
            <w:pPr>
              <w:pStyle w:val="NormalWeb"/>
            </w:pPr>
            <w:r w:rsidRPr="007F4A8D">
              <w:t>Standard porting and switching situation (per contract end date)</w:t>
            </w:r>
          </w:p>
        </w:tc>
        <w:tc>
          <w:tcPr>
            <w:tcW w:w="5035" w:type="dxa"/>
          </w:tcPr>
          <w:p w14:paraId="6C4E5997" w14:textId="539F12A7" w:rsidR="007F4A8D" w:rsidRPr="007F4A8D" w:rsidRDefault="007F4A8D" w:rsidP="006E7D0A">
            <w:pPr>
              <w:pStyle w:val="NormalWeb"/>
            </w:pPr>
            <w:r w:rsidRPr="007F4A8D">
              <w:t>NA</w:t>
            </w:r>
          </w:p>
        </w:tc>
      </w:tr>
      <w:tr w:rsidR="007F4A8D" w:rsidRPr="007F4A8D" w14:paraId="1BA8C1FF" w14:textId="77777777" w:rsidTr="006A4D13">
        <w:trPr>
          <w:cnfStyle w:val="000000010000" w:firstRow="0" w:lastRow="0" w:firstColumn="0" w:lastColumn="0" w:oddVBand="0" w:evenVBand="0" w:oddHBand="0" w:evenHBand="1" w:firstRowFirstColumn="0" w:firstRowLastColumn="0" w:lastRowFirstColumn="0" w:lastRowLastColumn="0"/>
          <w:trHeight w:val="589"/>
        </w:trPr>
        <w:tc>
          <w:tcPr>
            <w:tcW w:w="419" w:type="dxa"/>
          </w:tcPr>
          <w:p w14:paraId="0622D19A" w14:textId="77777777" w:rsidR="007F4A8D" w:rsidRPr="007F4A8D" w:rsidRDefault="007F4A8D" w:rsidP="006E7D0A">
            <w:pPr>
              <w:pStyle w:val="NormalWeb"/>
            </w:pPr>
            <w:r w:rsidRPr="007F4A8D">
              <w:t>2</w:t>
            </w:r>
          </w:p>
        </w:tc>
        <w:tc>
          <w:tcPr>
            <w:tcW w:w="4053" w:type="dxa"/>
            <w:vAlign w:val="center"/>
          </w:tcPr>
          <w:p w14:paraId="00CFAA9C" w14:textId="77777777" w:rsidR="007F4A8D" w:rsidRPr="007F4A8D" w:rsidRDefault="007F4A8D" w:rsidP="006E7D0A">
            <w:pPr>
              <w:pStyle w:val="NormalWeb"/>
            </w:pPr>
            <w:r w:rsidRPr="007F4A8D">
              <w:t>Porting and transition situation with premature / early termination agreement</w:t>
            </w:r>
          </w:p>
        </w:tc>
        <w:tc>
          <w:tcPr>
            <w:tcW w:w="5035" w:type="dxa"/>
          </w:tcPr>
          <w:p w14:paraId="39D0D5D9" w14:textId="77777777" w:rsidR="007F4A8D" w:rsidRPr="007F4A8D" w:rsidRDefault="007F4A8D" w:rsidP="006E7D0A">
            <w:pPr>
              <w:pStyle w:val="NormalWeb"/>
            </w:pPr>
            <w:r w:rsidRPr="007F4A8D">
              <w:t>‘Early Termination’, which indicates the subscriber requests premature/early contract termination.</w:t>
            </w:r>
          </w:p>
        </w:tc>
      </w:tr>
      <w:tr w:rsidR="007F4A8D" w:rsidRPr="007F4A8D" w14:paraId="4C06C184" w14:textId="77777777" w:rsidTr="006A4D13">
        <w:trPr>
          <w:trHeight w:val="665"/>
        </w:trPr>
        <w:tc>
          <w:tcPr>
            <w:tcW w:w="419" w:type="dxa"/>
          </w:tcPr>
          <w:p w14:paraId="3427229D" w14:textId="77777777" w:rsidR="007F4A8D" w:rsidRPr="007F4A8D" w:rsidRDefault="007F4A8D" w:rsidP="006E7D0A">
            <w:pPr>
              <w:pStyle w:val="NormalWeb"/>
            </w:pPr>
            <w:r w:rsidRPr="007F4A8D">
              <w:lastRenderedPageBreak/>
              <w:t>3</w:t>
            </w:r>
          </w:p>
        </w:tc>
        <w:tc>
          <w:tcPr>
            <w:tcW w:w="4053" w:type="dxa"/>
          </w:tcPr>
          <w:p w14:paraId="0F4E5985" w14:textId="189B639E" w:rsidR="007F4A8D" w:rsidRPr="007F4A8D" w:rsidRDefault="007F4A8D" w:rsidP="006E7D0A">
            <w:pPr>
              <w:pStyle w:val="NormalWeb"/>
            </w:pPr>
            <w:r w:rsidRPr="007F4A8D">
              <w:t>Keeping the subscriber’s number after the date of the termination agreement</w:t>
            </w:r>
          </w:p>
        </w:tc>
        <w:tc>
          <w:tcPr>
            <w:tcW w:w="5035" w:type="dxa"/>
          </w:tcPr>
          <w:p w14:paraId="12C288CC" w14:textId="1C495ACD" w:rsidR="007F4A8D" w:rsidRPr="007F4A8D" w:rsidRDefault="007F4A8D" w:rsidP="006E7D0A">
            <w:pPr>
              <w:pStyle w:val="NormalWeb"/>
            </w:pPr>
            <w:r w:rsidRPr="007F4A8D">
              <w:t>NA</w:t>
            </w:r>
          </w:p>
        </w:tc>
      </w:tr>
      <w:tr w:rsidR="007F4A8D" w:rsidRPr="007F4A8D" w14:paraId="734015B9" w14:textId="77777777" w:rsidTr="006A4D13">
        <w:trPr>
          <w:cnfStyle w:val="000000010000" w:firstRow="0" w:lastRow="0" w:firstColumn="0" w:lastColumn="0" w:oddVBand="0" w:evenVBand="0" w:oddHBand="0" w:evenHBand="1" w:firstRowFirstColumn="0" w:firstRowLastColumn="0" w:lastRowFirstColumn="0" w:lastRowLastColumn="0"/>
          <w:trHeight w:val="573"/>
        </w:trPr>
        <w:tc>
          <w:tcPr>
            <w:tcW w:w="419" w:type="dxa"/>
          </w:tcPr>
          <w:p w14:paraId="3A3AC2C4" w14:textId="77777777" w:rsidR="007F4A8D" w:rsidRPr="007F4A8D" w:rsidRDefault="007F4A8D" w:rsidP="006E7D0A">
            <w:pPr>
              <w:pStyle w:val="NormalWeb"/>
            </w:pPr>
            <w:r w:rsidRPr="007F4A8D">
              <w:t>4</w:t>
            </w:r>
          </w:p>
        </w:tc>
        <w:tc>
          <w:tcPr>
            <w:tcW w:w="4053" w:type="dxa"/>
          </w:tcPr>
          <w:p w14:paraId="11D92578" w14:textId="452D1901" w:rsidR="007F4A8D" w:rsidRPr="007F4A8D" w:rsidRDefault="007F4A8D" w:rsidP="006E7D0A">
            <w:pPr>
              <w:pStyle w:val="NormalWeb"/>
            </w:pPr>
            <w:r w:rsidRPr="007F4A8D">
              <w:t>Number porting without a termination agreement</w:t>
            </w:r>
          </w:p>
        </w:tc>
        <w:tc>
          <w:tcPr>
            <w:tcW w:w="5035" w:type="dxa"/>
          </w:tcPr>
          <w:p w14:paraId="527F2876" w14:textId="4141BB2A" w:rsidR="007F4A8D" w:rsidRPr="007F4A8D" w:rsidRDefault="007F4A8D" w:rsidP="006E7D0A">
            <w:pPr>
              <w:pStyle w:val="NormalWeb"/>
            </w:pPr>
            <w:r w:rsidRPr="007F4A8D">
              <w:t>'Continuation', which indicates that the subscriber requests number porting without terminating his agreement.</w:t>
            </w:r>
          </w:p>
        </w:tc>
      </w:tr>
    </w:tbl>
    <w:p w14:paraId="7C8E58C2" w14:textId="77777777" w:rsidR="007F4A8D" w:rsidRDefault="007F4A8D" w:rsidP="007F4A8D"/>
    <w:p w14:paraId="7BF002BC" w14:textId="77777777" w:rsidR="007F4A8D" w:rsidRPr="005F0023" w:rsidRDefault="007F4A8D" w:rsidP="007F4A8D">
      <w:r w:rsidRPr="005F0023">
        <w:t>Process variant 1 is the standard porting process in a transfer situation. The contract field is not included in the port request.</w:t>
      </w:r>
    </w:p>
    <w:p w14:paraId="41A5D4AB" w14:textId="77777777" w:rsidR="007F4A8D" w:rsidRPr="005F0023" w:rsidRDefault="007F4A8D" w:rsidP="007F4A8D">
      <w:r w:rsidRPr="005F0023">
        <w:t>Process variant 3 is an exception process, where the agreement has already been given notice or is terminated. For example this caters for number retention requests (porting requests) where the subscriber has terminated his agreement but decides he wants to retain his number after all.  The contract field is not included in the port request.</w:t>
      </w:r>
    </w:p>
    <w:p w14:paraId="11DC6D08" w14:textId="77777777" w:rsidR="007F4A8D" w:rsidRPr="005F0023" w:rsidRDefault="007F4A8D" w:rsidP="007F4A8D">
      <w:r w:rsidRPr="005F0023">
        <w:t>Process variants 2 and 4 are exception processes. In the port request, the contract field is included with standardized values that indicate the requirement of the subscriber with regard to his agreement(s) with the transferring provider.</w:t>
      </w:r>
    </w:p>
    <w:p w14:paraId="135295BC" w14:textId="77777777" w:rsidR="007F4A8D" w:rsidRDefault="007F4A8D" w:rsidP="005F0023">
      <w:r>
        <w:t>Values allowed in the ‘Contract’ field:</w:t>
      </w:r>
    </w:p>
    <w:p w14:paraId="62471394" w14:textId="77777777" w:rsidR="007F4A8D" w:rsidRPr="005F0023" w:rsidRDefault="007F4A8D" w:rsidP="00293516">
      <w:pPr>
        <w:pStyle w:val="ListParagraph"/>
        <w:numPr>
          <w:ilvl w:val="0"/>
          <w:numId w:val="104"/>
        </w:numPr>
        <w:rPr>
          <w:rFonts w:asciiTheme="minorHAnsi" w:hAnsiTheme="minorHAnsi" w:cstheme="minorHAnsi"/>
          <w:sz w:val="20"/>
          <w:szCs w:val="20"/>
        </w:rPr>
      </w:pPr>
      <w:r w:rsidRPr="005F0023">
        <w:rPr>
          <w:rFonts w:asciiTheme="minorHAnsi" w:hAnsiTheme="minorHAnsi" w:cstheme="minorHAnsi"/>
          <w:sz w:val="20"/>
          <w:szCs w:val="20"/>
        </w:rPr>
        <w:t>Early Termination</w:t>
      </w:r>
    </w:p>
    <w:p w14:paraId="5BC6FD24" w14:textId="77777777" w:rsidR="007F4A8D" w:rsidRPr="005F0023" w:rsidRDefault="007F4A8D" w:rsidP="00293516">
      <w:pPr>
        <w:pStyle w:val="ListParagraph"/>
        <w:numPr>
          <w:ilvl w:val="0"/>
          <w:numId w:val="104"/>
        </w:numPr>
        <w:rPr>
          <w:rFonts w:asciiTheme="minorHAnsi" w:hAnsiTheme="minorHAnsi" w:cstheme="minorHAnsi"/>
          <w:sz w:val="20"/>
          <w:szCs w:val="20"/>
        </w:rPr>
      </w:pPr>
      <w:r w:rsidRPr="005F0023">
        <w:rPr>
          <w:rFonts w:asciiTheme="minorHAnsi" w:hAnsiTheme="minorHAnsi" w:cstheme="minorHAnsi"/>
          <w:sz w:val="20"/>
          <w:szCs w:val="20"/>
        </w:rPr>
        <w:t>Continuation</w:t>
      </w:r>
    </w:p>
    <w:p w14:paraId="7BEA28E3" w14:textId="77777777" w:rsidR="007F4A8D" w:rsidRDefault="007F4A8D" w:rsidP="007F4A8D">
      <w:pPr>
        <w:spacing w:after="0" w:line="240" w:lineRule="auto"/>
      </w:pPr>
    </w:p>
    <w:p w14:paraId="612F925C" w14:textId="305DEC12" w:rsidR="007F4A8D" w:rsidRDefault="007F4A8D" w:rsidP="007F4A8D">
      <w:pPr>
        <w:spacing w:after="0" w:line="240" w:lineRule="auto"/>
      </w:pPr>
      <w:r>
        <w:t>If this field is not sent as part of the port-in request then the system will show the value as ‘Not Applicable’. This means that the port request will be treated as a ‘Regular Port’.</w:t>
      </w:r>
    </w:p>
    <w:p w14:paraId="790EC409" w14:textId="77777777" w:rsidR="007F4A8D" w:rsidRDefault="007F4A8D" w:rsidP="007F4A8D">
      <w:pPr>
        <w:spacing w:after="0" w:line="240" w:lineRule="auto"/>
      </w:pPr>
    </w:p>
    <w:p w14:paraId="12DCBB1F" w14:textId="77777777" w:rsidR="00AC7288" w:rsidRPr="00C060A7" w:rsidRDefault="00AC7288" w:rsidP="00AC7288">
      <w:pPr>
        <w:rPr>
          <w:rFonts w:cstheme="minorHAnsi"/>
          <w:b/>
          <w:bCs/>
        </w:rPr>
      </w:pPr>
      <w:r w:rsidRPr="00C060A7">
        <w:rPr>
          <w:rFonts w:cstheme="minorHAnsi"/>
          <w:b/>
          <w:bCs/>
        </w:rPr>
        <w:t>Port-Out</w:t>
      </w:r>
    </w:p>
    <w:p w14:paraId="390355F9" w14:textId="77777777" w:rsidR="00AC7288" w:rsidRPr="005049CA" w:rsidRDefault="00AC7288" w:rsidP="00AC7288">
      <w:pPr>
        <w:pStyle w:val="ListParagraph"/>
        <w:numPr>
          <w:ilvl w:val="0"/>
          <w:numId w:val="102"/>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This field will be displayed for all applicable port-out order statuses in the relevant screens.</w:t>
      </w:r>
    </w:p>
    <w:p w14:paraId="500616C2" w14:textId="77777777" w:rsidR="00AC7288" w:rsidRPr="005049CA" w:rsidRDefault="00AC7288" w:rsidP="00AC7288">
      <w:pPr>
        <w:pStyle w:val="ListParagraph"/>
        <w:numPr>
          <w:ilvl w:val="0"/>
          <w:numId w:val="102"/>
        </w:numPr>
        <w:autoSpaceDE/>
        <w:autoSpaceDN/>
        <w:adjustRightInd/>
        <w:spacing w:after="0" w:line="360" w:lineRule="auto"/>
        <w:rPr>
          <w:rFonts w:asciiTheme="minorHAnsi" w:hAnsiTheme="minorHAnsi" w:cstheme="minorHAnsi"/>
          <w:color w:val="000000" w:themeColor="text1"/>
          <w:sz w:val="20"/>
          <w:szCs w:val="20"/>
        </w:rPr>
      </w:pPr>
      <w:r w:rsidRPr="005049CA">
        <w:rPr>
          <w:rFonts w:asciiTheme="minorHAnsi" w:hAnsiTheme="minorHAnsi" w:cstheme="minorHAnsi"/>
          <w:color w:val="000000" w:themeColor="text1"/>
          <w:sz w:val="20"/>
          <w:szCs w:val="20"/>
        </w:rPr>
        <w:t xml:space="preserve">the FPD date can be set to any date within 120 </w:t>
      </w:r>
      <w:r w:rsidRPr="005049CA">
        <w:rPr>
          <w:rFonts w:asciiTheme="minorHAnsi" w:hAnsiTheme="minorHAnsi" w:cstheme="minorHAnsi"/>
          <w:b/>
          <w:bCs/>
          <w:color w:val="000000" w:themeColor="text1"/>
          <w:sz w:val="20"/>
          <w:szCs w:val="20"/>
        </w:rPr>
        <w:t>calendar days</w:t>
      </w:r>
    </w:p>
    <w:p w14:paraId="14A4007F" w14:textId="77777777" w:rsidR="00AC7288" w:rsidRPr="005049CA" w:rsidRDefault="00AC7288" w:rsidP="00AC7288">
      <w:pPr>
        <w:pStyle w:val="ListParagraph"/>
        <w:numPr>
          <w:ilvl w:val="0"/>
          <w:numId w:val="102"/>
        </w:numPr>
        <w:autoSpaceDE/>
        <w:autoSpaceDN/>
        <w:adjustRightInd/>
        <w:spacing w:after="0" w:line="360" w:lineRule="auto"/>
        <w:rPr>
          <w:rFonts w:asciiTheme="minorHAnsi" w:hAnsiTheme="minorHAnsi" w:cstheme="minorHAnsi"/>
          <w:color w:val="000000" w:themeColor="text1"/>
          <w:sz w:val="20"/>
          <w:szCs w:val="20"/>
        </w:rPr>
      </w:pPr>
      <w:r w:rsidRPr="005049CA">
        <w:rPr>
          <w:rFonts w:asciiTheme="minorHAnsi" w:hAnsiTheme="minorHAnsi" w:cstheme="minorHAnsi"/>
          <w:color w:val="000000" w:themeColor="text1"/>
          <w:sz w:val="20"/>
          <w:szCs w:val="20"/>
        </w:rPr>
        <w:t>If the ‘Contract’ value is “Early Termination”, these rules are applicable for the First Possible Date for porting (FPD)</w:t>
      </w:r>
    </w:p>
    <w:p w14:paraId="72B3D0D0" w14:textId="77777777" w:rsidR="00AC7288" w:rsidRPr="005049CA" w:rsidRDefault="00AC7288" w:rsidP="00AC7288">
      <w:pPr>
        <w:pStyle w:val="PlainText"/>
        <w:numPr>
          <w:ilvl w:val="1"/>
          <w:numId w:val="102"/>
        </w:numPr>
        <w:rPr>
          <w:rFonts w:asciiTheme="minorHAnsi" w:eastAsiaTheme="minorEastAsia" w:hAnsiTheme="minorHAnsi" w:cstheme="minorHAnsi"/>
          <w:color w:val="000000" w:themeColor="text1"/>
          <w:sz w:val="20"/>
          <w:szCs w:val="20"/>
          <w:lang w:val="en-GB" w:eastAsia="zh-TW"/>
        </w:rPr>
      </w:pPr>
      <w:r w:rsidRPr="005049CA">
        <w:rPr>
          <w:rFonts w:asciiTheme="minorHAnsi" w:eastAsiaTheme="minorEastAsia" w:hAnsiTheme="minorHAnsi" w:cstheme="minorHAnsi"/>
          <w:color w:val="000000" w:themeColor="text1"/>
          <w:sz w:val="20"/>
          <w:szCs w:val="20"/>
          <w:lang w:val="en-GB" w:eastAsia="zh-TW"/>
        </w:rPr>
        <w:t>then the FPD cannot be less than 3 working days from the current date and the only possible date will be day 4.</w:t>
      </w:r>
    </w:p>
    <w:p w14:paraId="775EC31B" w14:textId="77777777" w:rsidR="00AC7288" w:rsidRPr="005049CA" w:rsidRDefault="00AC7288" w:rsidP="00AC7288">
      <w:pPr>
        <w:pStyle w:val="PlainText"/>
        <w:ind w:left="1440"/>
        <w:rPr>
          <w:rFonts w:asciiTheme="minorHAnsi" w:eastAsiaTheme="minorEastAsia" w:hAnsiTheme="minorHAnsi" w:cstheme="minorHAnsi"/>
          <w:color w:val="000000" w:themeColor="text1"/>
          <w:sz w:val="20"/>
          <w:szCs w:val="20"/>
          <w:lang w:val="en-GB" w:eastAsia="zh-TW"/>
        </w:rPr>
      </w:pPr>
    </w:p>
    <w:p w14:paraId="096FD348" w14:textId="77777777" w:rsidR="00AC7288" w:rsidRPr="005049CA" w:rsidRDefault="00AC7288" w:rsidP="00AC7288">
      <w:pPr>
        <w:pStyle w:val="ListParagraph"/>
        <w:numPr>
          <w:ilvl w:val="1"/>
          <w:numId w:val="102"/>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If you have not responded to the port request within 48 hours, the port-out request will automatically be accepted by the system (as is the case today)</w:t>
      </w:r>
    </w:p>
    <w:p w14:paraId="220916FF" w14:textId="77777777" w:rsidR="00AC7288" w:rsidRPr="005049CA" w:rsidRDefault="00AC7288" w:rsidP="00AC7288">
      <w:pPr>
        <w:pStyle w:val="ListParagraph"/>
        <w:numPr>
          <w:ilvl w:val="1"/>
          <w:numId w:val="102"/>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When the port-out request is automatically accepted, the system will not select the FPD within the first 3 working days (this is calculated from the time of automatic acceptance).</w:t>
      </w:r>
    </w:p>
    <w:p w14:paraId="51C4040F" w14:textId="77777777" w:rsidR="00AC7288" w:rsidRPr="005049CA" w:rsidRDefault="00AC7288" w:rsidP="00AC7288">
      <w:pPr>
        <w:pStyle w:val="ListParagraph"/>
        <w:numPr>
          <w:ilvl w:val="1"/>
          <w:numId w:val="102"/>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Existing rules for weekends and public holidays will be taken into consideration whilst calculating the working days (as is the case today)</w:t>
      </w:r>
    </w:p>
    <w:p w14:paraId="77E6C1FB" w14:textId="035F0E93" w:rsidR="007F4A8D" w:rsidRPr="00C803F7" w:rsidRDefault="005049CA" w:rsidP="005049CA">
      <w:pPr>
        <w:pStyle w:val="ListParagraph"/>
        <w:numPr>
          <w:ilvl w:val="0"/>
          <w:numId w:val="102"/>
        </w:numPr>
        <w:autoSpaceDE/>
        <w:autoSpaceDN/>
        <w:adjustRightInd/>
        <w:spacing w:after="0" w:line="360" w:lineRule="auto"/>
        <w:rPr>
          <w:rFonts w:asciiTheme="minorHAnsi" w:hAnsiTheme="minorHAnsi" w:cstheme="minorHAnsi"/>
          <w:color w:val="000000" w:themeColor="text1"/>
          <w:sz w:val="20"/>
          <w:szCs w:val="20"/>
        </w:rPr>
      </w:pPr>
      <w:r w:rsidRPr="00C803F7">
        <w:rPr>
          <w:rFonts w:asciiTheme="minorHAnsi" w:hAnsiTheme="minorHAnsi" w:cstheme="minorHAnsi"/>
          <w:color w:val="000000" w:themeColor="text1"/>
          <w:sz w:val="20"/>
          <w:szCs w:val="20"/>
        </w:rPr>
        <w:t>When a port-out request is received where the contract type is ‘Continuation’, you must set the FPD date as today’s date and not a future date.</w:t>
      </w:r>
    </w:p>
    <w:p w14:paraId="32ADCD9F" w14:textId="125BEB76" w:rsidR="007F4A8D" w:rsidRDefault="007F4A8D" w:rsidP="009A6A17">
      <w:pPr>
        <w:spacing w:before="120" w:line="360" w:lineRule="auto"/>
      </w:pPr>
      <w:r>
        <w:t xml:space="preserve">The ‘Contract’ field will be present in the getTransactionDetails response. </w:t>
      </w:r>
    </w:p>
    <w:p w14:paraId="2AB3F3CD" w14:textId="77777777" w:rsidR="00390D70" w:rsidRPr="00AC7288" w:rsidRDefault="00390D70" w:rsidP="00390D70">
      <w:pPr>
        <w:rPr>
          <w:b/>
          <w:bCs/>
          <w:u w:val="single"/>
        </w:rPr>
      </w:pPr>
      <w:bookmarkStart w:id="253" w:name="_Hlk130639247"/>
      <w:r w:rsidRPr="00AC7288">
        <w:rPr>
          <w:b/>
          <w:bCs/>
          <w:u w:val="single"/>
        </w:rPr>
        <w:t>Port-In and Port Out (NL)</w:t>
      </w:r>
    </w:p>
    <w:p w14:paraId="15FDA040" w14:textId="6D31CDE0" w:rsidR="00390D70" w:rsidRDefault="00390D70" w:rsidP="00390D70">
      <w:r>
        <w:t xml:space="preserve">In the case where </w:t>
      </w:r>
      <w:r w:rsidRPr="008C1FD2">
        <w:t xml:space="preserve">an order succeeds </w:t>
      </w:r>
      <w:r>
        <w:t xml:space="preserve">but the update to the </w:t>
      </w:r>
      <w:r w:rsidRPr="00390D70">
        <w:t xml:space="preserve">emergency database has failed to complete and is pending, </w:t>
      </w:r>
      <w:r w:rsidRPr="00390D70">
        <w:rPr>
          <w:rFonts w:eastAsia="Times New Roman"/>
        </w:rPr>
        <w:t>you will receive a notification of the pending emergency database update</w:t>
      </w:r>
      <w:r w:rsidRPr="00390D70">
        <w:t xml:space="preserve">.  The number(s) will be technically ready for use, i.e. calls can be made, but if an emergency call is made, the PSAP will not yet </w:t>
      </w:r>
      <w:r w:rsidRPr="00390D70">
        <w:lastRenderedPageBreak/>
        <w:t>have the caller’s emergency address.  You will receive a final notification when the Port</w:t>
      </w:r>
      <w:r>
        <w:t xml:space="preserve">-In or Port-out order is completed which will be sent upon successful completion of the </w:t>
      </w:r>
      <w:r w:rsidRPr="008C1FD2">
        <w:t>update</w:t>
      </w:r>
      <w:r>
        <w:t xml:space="preserve"> to the emergency database.</w:t>
      </w:r>
    </w:p>
    <w:bookmarkEnd w:id="253"/>
    <w:p w14:paraId="6B64D2F3" w14:textId="77777777" w:rsidR="00390D70" w:rsidRDefault="00390D70" w:rsidP="009A6A17">
      <w:pPr>
        <w:spacing w:before="120" w:line="360" w:lineRule="auto"/>
      </w:pPr>
    </w:p>
    <w:p w14:paraId="49FCB416" w14:textId="77777777" w:rsidR="00BC5F95" w:rsidRPr="00390D70" w:rsidRDefault="00BC5F95" w:rsidP="00BC5F95">
      <w:pPr>
        <w:autoSpaceDE w:val="0"/>
        <w:autoSpaceDN w:val="0"/>
        <w:adjustRightInd w:val="0"/>
        <w:spacing w:after="200" w:line="360" w:lineRule="auto"/>
        <w:rPr>
          <w:rFonts w:cstheme="minorHAnsi"/>
          <w:b/>
          <w:bCs/>
          <w:szCs w:val="20"/>
          <w:u w:val="single"/>
        </w:rPr>
      </w:pPr>
      <w:r w:rsidRPr="00390D70">
        <w:rPr>
          <w:rFonts w:cstheme="minorHAnsi"/>
          <w:b/>
          <w:bCs/>
          <w:szCs w:val="20"/>
          <w:u w:val="single"/>
        </w:rPr>
        <w:t>France</w:t>
      </w:r>
    </w:p>
    <w:p w14:paraId="22E86F25" w14:textId="2F9F7CB0" w:rsidR="00BC5F95" w:rsidRPr="002833CB" w:rsidRDefault="00BC5F95" w:rsidP="00BC5F95">
      <w:pPr>
        <w:spacing w:after="200" w:line="360" w:lineRule="auto"/>
      </w:pPr>
      <w:r w:rsidRPr="002833CB">
        <w:t>Optional field ‘Porting prefix’ to be provided while raising a portin request. If not provided, Colt’s prefix will be mapped to the requested numbers.</w:t>
      </w:r>
    </w:p>
    <w:p w14:paraId="06F0401B" w14:textId="2E14D50F" w:rsidR="003E60BE" w:rsidRPr="007B4DB4" w:rsidRDefault="00C1491A" w:rsidP="005F4A8E">
      <w:pPr>
        <w:pStyle w:val="Heading3"/>
        <w:spacing w:after="60" w:line="360" w:lineRule="auto"/>
        <w:ind w:left="1224" w:hanging="504"/>
      </w:pPr>
      <w:bookmarkStart w:id="254" w:name="_Toc51773346"/>
      <w:bookmarkStart w:id="255" w:name="_Ref61629294"/>
      <w:bookmarkStart w:id="256" w:name="_Ref61629304"/>
      <w:bookmarkStart w:id="257" w:name="_Ref78629046"/>
      <w:bookmarkStart w:id="258" w:name="_Ref167089806"/>
      <w:bookmarkStart w:id="259" w:name="_Ref192513024"/>
      <w:bookmarkStart w:id="260" w:name="_Toc192513298"/>
      <w:r w:rsidRPr="007B4DB4">
        <w:t>Request (2/3): Attachment</w:t>
      </w:r>
      <w:bookmarkEnd w:id="254"/>
      <w:bookmarkEnd w:id="255"/>
      <w:bookmarkEnd w:id="256"/>
      <w:bookmarkEnd w:id="257"/>
      <w:bookmarkEnd w:id="258"/>
      <w:bookmarkEnd w:id="259"/>
      <w:bookmarkEnd w:id="260"/>
      <w:r w:rsidR="003E60BE">
        <w:t xml:space="preserve"> </w:t>
      </w:r>
    </w:p>
    <w:p w14:paraId="782EA43F" w14:textId="77777777" w:rsidR="00C1491A" w:rsidRPr="00B7352B" w:rsidRDefault="00C1491A" w:rsidP="00B7352B">
      <w:r w:rsidRPr="007B4DB4">
        <w:t xml:space="preserve">Please find below information you need to send to </w:t>
      </w:r>
      <w:r w:rsidRPr="00B7352B">
        <w:t>Colt, using the same portIn request:</w:t>
      </w:r>
    </w:p>
    <w:tbl>
      <w:tblPr>
        <w:tblStyle w:val="Colttop"/>
        <w:tblW w:w="9512" w:type="dxa"/>
        <w:tblLayout w:type="fixed"/>
        <w:tblLook w:val="04A0" w:firstRow="1" w:lastRow="0" w:firstColumn="1" w:lastColumn="0" w:noHBand="0" w:noVBand="1"/>
      </w:tblPr>
      <w:tblGrid>
        <w:gridCol w:w="2042"/>
        <w:gridCol w:w="1080"/>
        <w:gridCol w:w="1643"/>
        <w:gridCol w:w="4747"/>
      </w:tblGrid>
      <w:tr w:rsidR="00617EC6" w:rsidRPr="00617EC6" w14:paraId="799F68F4" w14:textId="77777777" w:rsidTr="006A4D13">
        <w:trPr>
          <w:cnfStyle w:val="100000000000" w:firstRow="1" w:lastRow="0" w:firstColumn="0" w:lastColumn="0" w:oddVBand="0" w:evenVBand="0" w:oddHBand="0" w:evenHBand="0" w:firstRowFirstColumn="0" w:firstRowLastColumn="0" w:lastRowFirstColumn="0" w:lastRowLastColumn="0"/>
        </w:trPr>
        <w:tc>
          <w:tcPr>
            <w:tcW w:w="2042" w:type="dxa"/>
            <w:vAlign w:val="center"/>
          </w:tcPr>
          <w:p w14:paraId="305FF1E9"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1080" w:type="dxa"/>
            <w:vAlign w:val="center"/>
          </w:tcPr>
          <w:p w14:paraId="6BD03635"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Type</w:t>
            </w:r>
          </w:p>
        </w:tc>
        <w:tc>
          <w:tcPr>
            <w:tcW w:w="1643" w:type="dxa"/>
            <w:vAlign w:val="center"/>
          </w:tcPr>
          <w:p w14:paraId="2DBC82CB"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Country</w:t>
            </w:r>
          </w:p>
        </w:tc>
        <w:tc>
          <w:tcPr>
            <w:tcW w:w="4747" w:type="dxa"/>
            <w:vAlign w:val="center"/>
            <w:hideMark/>
          </w:tcPr>
          <w:p w14:paraId="33F2832F"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C1491A" w:rsidRPr="00617EC6" w14:paraId="60118297" w14:textId="77777777" w:rsidTr="006A4D13">
        <w:tc>
          <w:tcPr>
            <w:tcW w:w="2042" w:type="dxa"/>
            <w:vAlign w:val="center"/>
          </w:tcPr>
          <w:p w14:paraId="738A5265"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letterOfAuthorityFileName</w:t>
            </w:r>
          </w:p>
        </w:tc>
        <w:tc>
          <w:tcPr>
            <w:tcW w:w="1080" w:type="dxa"/>
            <w:vAlign w:val="center"/>
          </w:tcPr>
          <w:p w14:paraId="1C87F357"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268F13D1" w14:textId="53D0B13D"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sz w:val="18"/>
                <w:szCs w:val="18"/>
                <w:lang w:eastAsia="en-US"/>
              </w:rPr>
              <w:t xml:space="preserve">All </w:t>
            </w:r>
          </w:p>
        </w:tc>
        <w:tc>
          <w:tcPr>
            <w:tcW w:w="4747" w:type="dxa"/>
            <w:noWrap/>
            <w:vAlign w:val="center"/>
          </w:tcPr>
          <w:p w14:paraId="59F81024"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Porting Form or Letter of Authority (LOA) document name.</w:t>
            </w:r>
          </w:p>
          <w:p w14:paraId="1C901F67" w14:textId="208F2F35" w:rsidR="00BC5F95" w:rsidRPr="00BC5F95"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624FBD85"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1ACBC256"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letterOfAuthorityFileContent</w:t>
            </w:r>
          </w:p>
        </w:tc>
        <w:tc>
          <w:tcPr>
            <w:tcW w:w="1080" w:type="dxa"/>
            <w:vAlign w:val="center"/>
          </w:tcPr>
          <w:p w14:paraId="15EB0ACD"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50A1EBB" w14:textId="6B42EA81"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sz w:val="18"/>
                <w:szCs w:val="18"/>
                <w:lang w:eastAsia="en-US"/>
              </w:rPr>
              <w:t xml:space="preserve">All </w:t>
            </w:r>
          </w:p>
        </w:tc>
        <w:tc>
          <w:tcPr>
            <w:tcW w:w="4747" w:type="dxa"/>
            <w:noWrap/>
            <w:vAlign w:val="center"/>
          </w:tcPr>
          <w:p w14:paraId="2049D7FC"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Porting Form or Letter of Authority (LOA) document.</w:t>
            </w:r>
          </w:p>
          <w:p w14:paraId="4BEF8F53" w14:textId="26DAC8E8"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 xml:space="preserve">File </w:t>
            </w:r>
            <w:r w:rsidR="1FD584A5" w:rsidRPr="00617EC6">
              <w:rPr>
                <w:rFonts w:asciiTheme="minorHAnsi" w:hAnsiTheme="minorHAnsi" w:cstheme="minorHAnsi"/>
                <w:sz w:val="18"/>
                <w:szCs w:val="18"/>
                <w:lang w:val="fr-FR"/>
              </w:rPr>
              <w:t>Type :</w:t>
            </w:r>
            <w:r w:rsidRPr="00617EC6">
              <w:rPr>
                <w:rFonts w:asciiTheme="minorHAnsi" w:hAnsiTheme="minorHAnsi" w:cstheme="minorHAnsi"/>
                <w:sz w:val="18"/>
                <w:szCs w:val="18"/>
                <w:lang w:val="fr-FR"/>
              </w:rPr>
              <w:t xml:space="preserve"> </w:t>
            </w:r>
            <w:r w:rsidR="78D824B3" w:rsidRPr="00617EC6">
              <w:rPr>
                <w:rFonts w:asciiTheme="minorHAnsi" w:hAnsiTheme="minorHAnsi" w:cstheme="minorHAnsi"/>
                <w:sz w:val="18"/>
                <w:szCs w:val="18"/>
                <w:lang w:val="fr-FR"/>
              </w:rPr>
              <w:t>.doc,.docx,.pdf</w:t>
            </w:r>
          </w:p>
          <w:p w14:paraId="405A4682" w14:textId="3CAEB7F9"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w:t>
            </w:r>
            <w:r w:rsidR="006F41E9" w:rsidRPr="00617EC6">
              <w:rPr>
                <w:rFonts w:asciiTheme="minorHAnsi" w:hAnsiTheme="minorHAnsi" w:cstheme="minorHAnsi"/>
                <w:sz w:val="18"/>
                <w:szCs w:val="18"/>
              </w:rPr>
              <w:t xml:space="preserve">5 </w:t>
            </w:r>
            <w:r w:rsidRPr="00617EC6">
              <w:rPr>
                <w:rFonts w:asciiTheme="minorHAnsi" w:hAnsiTheme="minorHAnsi" w:cstheme="minorHAnsi"/>
                <w:sz w:val="18"/>
                <w:szCs w:val="18"/>
              </w:rPr>
              <w:t>Mb</w:t>
            </w:r>
          </w:p>
        </w:tc>
      </w:tr>
      <w:tr w:rsidR="00C1491A" w:rsidRPr="00617EC6" w14:paraId="63F05979" w14:textId="77777777" w:rsidTr="006A4D13">
        <w:tc>
          <w:tcPr>
            <w:tcW w:w="2042" w:type="dxa"/>
            <w:vAlign w:val="center"/>
          </w:tcPr>
          <w:p w14:paraId="28267E6B"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invoiceDocumentFileName</w:t>
            </w:r>
          </w:p>
        </w:tc>
        <w:tc>
          <w:tcPr>
            <w:tcW w:w="1080" w:type="dxa"/>
            <w:vAlign w:val="center"/>
          </w:tcPr>
          <w:p w14:paraId="67CCA64F"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CB12912" w14:textId="1AC71245" w:rsidR="00C1491A" w:rsidRPr="00617EC6" w:rsidRDefault="009A39F2"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FR, IT, PT, CH </w:t>
            </w:r>
          </w:p>
          <w:p w14:paraId="311523EE" w14:textId="03DB9C85"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For rest of the countries except NL- Optional</w:t>
            </w:r>
          </w:p>
        </w:tc>
        <w:tc>
          <w:tcPr>
            <w:tcW w:w="4747" w:type="dxa"/>
            <w:noWrap/>
            <w:vAlign w:val="center"/>
          </w:tcPr>
          <w:p w14:paraId="13102546"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Invoice document name</w:t>
            </w:r>
          </w:p>
          <w:p w14:paraId="6D72B0AA" w14:textId="15D49B09"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17F7EDA9"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16A57092"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invoicedocumentFileContent</w:t>
            </w:r>
          </w:p>
        </w:tc>
        <w:tc>
          <w:tcPr>
            <w:tcW w:w="1080" w:type="dxa"/>
            <w:vAlign w:val="center"/>
          </w:tcPr>
          <w:p w14:paraId="63DC3CF2"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01CCB74" w14:textId="66AC7DD4" w:rsidR="00C1491A" w:rsidRPr="00617EC6" w:rsidRDefault="00E0711D"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FR, IT, PT, CH </w:t>
            </w:r>
          </w:p>
          <w:p w14:paraId="131AFAB1" w14:textId="1B727618"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For rest of the countries except NL- Optional</w:t>
            </w:r>
          </w:p>
        </w:tc>
        <w:tc>
          <w:tcPr>
            <w:tcW w:w="4747" w:type="dxa"/>
            <w:noWrap/>
            <w:vAlign w:val="center"/>
          </w:tcPr>
          <w:p w14:paraId="0D100590" w14:textId="184C5800"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Invoice document </w:t>
            </w:r>
            <w:r w:rsidR="006F41E9" w:rsidRPr="00617EC6">
              <w:rPr>
                <w:rFonts w:asciiTheme="minorHAnsi" w:hAnsiTheme="minorHAnsi" w:cstheme="minorHAnsi"/>
                <w:sz w:val="18"/>
                <w:szCs w:val="18"/>
              </w:rPr>
              <w:t>content</w:t>
            </w:r>
          </w:p>
          <w:p w14:paraId="3AB20DB3" w14:textId="1C528721"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 xml:space="preserve">File </w:t>
            </w:r>
            <w:r w:rsidR="6044D505" w:rsidRPr="00617EC6">
              <w:rPr>
                <w:rFonts w:asciiTheme="minorHAnsi" w:hAnsiTheme="minorHAnsi" w:cstheme="minorHAnsi"/>
                <w:sz w:val="18"/>
                <w:szCs w:val="18"/>
                <w:lang w:val="fr-FR"/>
              </w:rPr>
              <w:t>Type :</w:t>
            </w:r>
            <w:r w:rsidRPr="00617EC6">
              <w:rPr>
                <w:rFonts w:asciiTheme="minorHAnsi" w:hAnsiTheme="minorHAnsi" w:cstheme="minorHAnsi"/>
                <w:sz w:val="18"/>
                <w:szCs w:val="18"/>
                <w:lang w:val="fr-FR"/>
              </w:rPr>
              <w:t xml:space="preserve"> </w:t>
            </w:r>
            <w:r w:rsidR="78D824B3" w:rsidRPr="00617EC6">
              <w:rPr>
                <w:rFonts w:asciiTheme="minorHAnsi" w:hAnsiTheme="minorHAnsi" w:cstheme="minorHAnsi"/>
                <w:sz w:val="18"/>
                <w:szCs w:val="18"/>
                <w:lang w:val="fr-FR"/>
              </w:rPr>
              <w:t>.doc,.docx,.pdf</w:t>
            </w:r>
          </w:p>
          <w:p w14:paraId="5BC46232" w14:textId="6E44EA4E"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w:t>
            </w:r>
            <w:r w:rsidR="006F41E9" w:rsidRPr="00617EC6">
              <w:rPr>
                <w:rFonts w:asciiTheme="minorHAnsi" w:hAnsiTheme="minorHAnsi" w:cstheme="minorHAnsi"/>
                <w:sz w:val="18"/>
                <w:szCs w:val="18"/>
              </w:rPr>
              <w:t xml:space="preserve">5 </w:t>
            </w:r>
            <w:r w:rsidRPr="00617EC6">
              <w:rPr>
                <w:rFonts w:asciiTheme="minorHAnsi" w:hAnsiTheme="minorHAnsi" w:cstheme="minorHAnsi"/>
                <w:sz w:val="18"/>
                <w:szCs w:val="18"/>
              </w:rPr>
              <w:t>Mb</w:t>
            </w:r>
          </w:p>
        </w:tc>
      </w:tr>
      <w:tr w:rsidR="006F41E9" w:rsidRPr="00617EC6" w14:paraId="71D72051" w14:textId="77777777" w:rsidTr="006A4D13">
        <w:tc>
          <w:tcPr>
            <w:tcW w:w="2042" w:type="dxa"/>
            <w:vAlign w:val="center"/>
          </w:tcPr>
          <w:p w14:paraId="3B3E5815" w14:textId="7FE93AF3" w:rsidR="006F41E9" w:rsidRPr="00617EC6" w:rsidRDefault="006F41E9"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anySupplementaryDocumentFileName</w:t>
            </w:r>
          </w:p>
        </w:tc>
        <w:tc>
          <w:tcPr>
            <w:tcW w:w="1080" w:type="dxa"/>
            <w:vMerge w:val="restart"/>
            <w:vAlign w:val="center"/>
          </w:tcPr>
          <w:p w14:paraId="61C5F152" w14:textId="07DE6E3E" w:rsidR="006F41E9" w:rsidRPr="00617EC6" w:rsidRDefault="006F41E9" w:rsidP="006E7D0A">
            <w:pPr>
              <w:spacing w:line="360" w:lineRule="auto"/>
              <w:rPr>
                <w:rFonts w:asciiTheme="minorHAnsi" w:hAnsiTheme="minorHAnsi" w:cstheme="minorHAnsi"/>
                <w:bCs/>
                <w:sz w:val="18"/>
                <w:szCs w:val="18"/>
                <w:lang w:eastAsia="en-US"/>
              </w:rPr>
            </w:pPr>
            <w:r w:rsidRPr="00617EC6">
              <w:rPr>
                <w:rFonts w:asciiTheme="minorHAnsi" w:hAnsiTheme="minorHAnsi" w:cstheme="minorHAnsi"/>
                <w:bCs/>
                <w:sz w:val="18"/>
                <w:szCs w:val="18"/>
                <w:lang w:eastAsia="en-US"/>
              </w:rPr>
              <w:t>Optional</w:t>
            </w:r>
          </w:p>
        </w:tc>
        <w:tc>
          <w:tcPr>
            <w:tcW w:w="1643" w:type="dxa"/>
            <w:vMerge w:val="restart"/>
            <w:vAlign w:val="center"/>
          </w:tcPr>
          <w:p w14:paraId="01C7D2E0" w14:textId="603F919C"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All except NL</w:t>
            </w:r>
          </w:p>
        </w:tc>
        <w:tc>
          <w:tcPr>
            <w:tcW w:w="4747" w:type="dxa"/>
            <w:noWrap/>
            <w:vAlign w:val="center"/>
          </w:tcPr>
          <w:p w14:paraId="388D1503" w14:textId="729AD96B"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anySupplementaryDocument name</w:t>
            </w:r>
          </w:p>
          <w:p w14:paraId="69F1870E" w14:textId="266E36D7" w:rsidR="006F41E9" w:rsidRPr="00617EC6" w:rsidRDefault="006F41E9" w:rsidP="006E7D0A">
            <w:pPr>
              <w:pStyle w:val="ListParagraph"/>
              <w:numPr>
                <w:ilvl w:val="0"/>
                <w:numId w:val="99"/>
              </w:num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2A340D6E"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30AB8898" w14:textId="4CD19152" w:rsidR="006F41E9" w:rsidRPr="00617EC6" w:rsidRDefault="006F41E9"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anySupplementaryDocumentFileContent</w:t>
            </w:r>
          </w:p>
        </w:tc>
        <w:tc>
          <w:tcPr>
            <w:tcW w:w="1080" w:type="dxa"/>
            <w:vMerge/>
            <w:vAlign w:val="center"/>
          </w:tcPr>
          <w:p w14:paraId="3FA401DD" w14:textId="3DDE8421" w:rsidR="006F41E9" w:rsidRPr="00617EC6" w:rsidRDefault="006F41E9" w:rsidP="006E7D0A">
            <w:pPr>
              <w:spacing w:line="360" w:lineRule="auto"/>
              <w:rPr>
                <w:rFonts w:asciiTheme="minorHAnsi" w:hAnsiTheme="minorHAnsi" w:cstheme="minorHAnsi"/>
                <w:bCs/>
                <w:sz w:val="18"/>
                <w:szCs w:val="18"/>
                <w:lang w:eastAsia="en-US"/>
              </w:rPr>
            </w:pPr>
          </w:p>
        </w:tc>
        <w:tc>
          <w:tcPr>
            <w:tcW w:w="1643" w:type="dxa"/>
            <w:vMerge/>
            <w:vAlign w:val="center"/>
          </w:tcPr>
          <w:p w14:paraId="11E8628A" w14:textId="77777777" w:rsidR="006F41E9" w:rsidRPr="00617EC6" w:rsidRDefault="006F41E9" w:rsidP="006E7D0A">
            <w:pPr>
              <w:spacing w:beforeLines="60" w:before="144" w:afterLines="60" w:after="144" w:line="360" w:lineRule="auto"/>
              <w:rPr>
                <w:rFonts w:asciiTheme="minorHAnsi" w:hAnsiTheme="minorHAnsi" w:cstheme="minorHAnsi"/>
                <w:sz w:val="18"/>
                <w:szCs w:val="18"/>
              </w:rPr>
            </w:pPr>
          </w:p>
        </w:tc>
        <w:tc>
          <w:tcPr>
            <w:tcW w:w="4747" w:type="dxa"/>
            <w:noWrap/>
            <w:vAlign w:val="center"/>
          </w:tcPr>
          <w:p w14:paraId="7A480C74" w14:textId="50B3366F"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anySupplementaryDocument content</w:t>
            </w:r>
          </w:p>
          <w:p w14:paraId="064954BE" w14:textId="424631E8" w:rsidR="009453E7" w:rsidRPr="00617EC6" w:rsidRDefault="006F41E9"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File Type : .doc,.docx,.pdf</w:t>
            </w:r>
            <w:r w:rsidR="000C1EC4">
              <w:rPr>
                <w:rFonts w:asciiTheme="minorHAnsi" w:hAnsiTheme="minorHAnsi" w:cstheme="minorHAnsi"/>
                <w:sz w:val="18"/>
                <w:szCs w:val="18"/>
                <w:lang w:val="fr-FR"/>
              </w:rPr>
              <w:t>, .csv</w:t>
            </w:r>
          </w:p>
          <w:p w14:paraId="1B190726" w14:textId="176E874D" w:rsidR="006F41E9" w:rsidRPr="00617EC6" w:rsidRDefault="006F41E9"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5 Mb</w:t>
            </w:r>
          </w:p>
        </w:tc>
      </w:tr>
      <w:tr w:rsidR="00A858D3" w:rsidRPr="00617EC6" w14:paraId="5AAFE3F2" w14:textId="77777777" w:rsidTr="006A4D13">
        <w:tc>
          <w:tcPr>
            <w:tcW w:w="2042" w:type="dxa"/>
            <w:vAlign w:val="center"/>
          </w:tcPr>
          <w:p w14:paraId="22789318" w14:textId="10D89E42" w:rsidR="00A858D3" w:rsidRPr="00631E23" w:rsidRDefault="00A858D3" w:rsidP="00A858D3">
            <w:pPr>
              <w:spacing w:beforeLines="60" w:before="144" w:afterLines="60" w:after="144" w:line="360" w:lineRule="auto"/>
              <w:rPr>
                <w:rFonts w:cstheme="minorHAnsi"/>
                <w:b/>
                <w:sz w:val="18"/>
                <w:szCs w:val="18"/>
              </w:rPr>
            </w:pPr>
            <w:r w:rsidRPr="00631E23">
              <w:rPr>
                <w:rFonts w:asciiTheme="minorHAnsi" w:hAnsiTheme="minorHAnsi" w:cstheme="minorHAnsi"/>
                <w:sz w:val="18"/>
                <w:szCs w:val="18"/>
              </w:rPr>
              <w:t>regulatoryAssignmentFileName</w:t>
            </w:r>
          </w:p>
        </w:tc>
        <w:tc>
          <w:tcPr>
            <w:tcW w:w="1080" w:type="dxa"/>
            <w:vAlign w:val="center"/>
          </w:tcPr>
          <w:p w14:paraId="06AFC807" w14:textId="613C143B" w:rsidR="00A858D3" w:rsidRPr="00631E23" w:rsidRDefault="00A858D3" w:rsidP="00A858D3">
            <w:pPr>
              <w:spacing w:line="360" w:lineRule="auto"/>
              <w:rPr>
                <w:rFonts w:cstheme="minorHAnsi"/>
                <w:bCs/>
                <w:sz w:val="18"/>
                <w:szCs w:val="18"/>
                <w:lang w:eastAsia="en-US"/>
              </w:rPr>
            </w:pPr>
            <w:r w:rsidRPr="00631E23">
              <w:rPr>
                <w:rFonts w:cstheme="minorHAnsi"/>
                <w:bCs/>
                <w:sz w:val="18"/>
                <w:szCs w:val="18"/>
              </w:rPr>
              <w:t>Mandatory</w:t>
            </w:r>
          </w:p>
        </w:tc>
        <w:tc>
          <w:tcPr>
            <w:tcW w:w="1643" w:type="dxa"/>
            <w:vAlign w:val="center"/>
          </w:tcPr>
          <w:p w14:paraId="209972E3" w14:textId="58E0F57F" w:rsidR="00A858D3" w:rsidRPr="00631E23" w:rsidRDefault="00A858D3" w:rsidP="00A858D3">
            <w:pPr>
              <w:spacing w:beforeLines="60" w:before="144" w:afterLines="60" w:after="144" w:line="360" w:lineRule="auto"/>
              <w:rPr>
                <w:rFonts w:cstheme="minorHAnsi"/>
                <w:sz w:val="18"/>
                <w:szCs w:val="18"/>
              </w:rPr>
            </w:pPr>
            <w:r w:rsidRPr="00631E23">
              <w:rPr>
                <w:rFonts w:cstheme="minorHAnsi"/>
                <w:sz w:val="18"/>
                <w:szCs w:val="18"/>
                <w:lang w:eastAsia="en-US"/>
              </w:rPr>
              <w:t>NL</w:t>
            </w:r>
          </w:p>
        </w:tc>
        <w:tc>
          <w:tcPr>
            <w:tcW w:w="4747" w:type="dxa"/>
            <w:noWrap/>
            <w:vAlign w:val="center"/>
          </w:tcPr>
          <w:p w14:paraId="4936EFB7"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Applicable for NL 088 number activation only</w:t>
            </w:r>
          </w:p>
          <w:p w14:paraId="5B970C81"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documentNameType</w:t>
            </w:r>
          </w:p>
          <w:p w14:paraId="39D926BD" w14:textId="4164667D" w:rsidR="00A858D3" w:rsidRPr="00631E23" w:rsidRDefault="00A858D3" w:rsidP="00A858D3">
            <w:pPr>
              <w:spacing w:beforeLines="60" w:before="144" w:afterLines="60" w:after="144" w:line="360" w:lineRule="auto"/>
              <w:rPr>
                <w:rFonts w:cstheme="minorHAnsi"/>
                <w:sz w:val="18"/>
                <w:szCs w:val="18"/>
              </w:rPr>
            </w:pPr>
            <w:r w:rsidRPr="00631E23">
              <w:rPr>
                <w:rFonts w:asciiTheme="minorHAnsi" w:hAnsiTheme="minorHAnsi" w:cstheme="minorHAnsi"/>
                <w:sz w:val="18"/>
                <w:szCs w:val="18"/>
              </w:rPr>
              <w:lastRenderedPageBreak/>
              <w:t>Maximum file name: 100 characters</w:t>
            </w:r>
          </w:p>
        </w:tc>
      </w:tr>
      <w:tr w:rsidR="00A858D3" w:rsidRPr="00617EC6" w14:paraId="6CDB19F2"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310032AB" w14:textId="224E3CF5" w:rsidR="00A858D3" w:rsidRPr="00631E23" w:rsidRDefault="00A858D3" w:rsidP="00A858D3">
            <w:pPr>
              <w:spacing w:beforeLines="60" w:before="144" w:afterLines="60" w:after="144" w:line="360" w:lineRule="auto"/>
              <w:rPr>
                <w:rFonts w:cstheme="minorHAnsi"/>
                <w:b/>
                <w:sz w:val="18"/>
                <w:szCs w:val="18"/>
              </w:rPr>
            </w:pPr>
            <w:r w:rsidRPr="00631E23">
              <w:rPr>
                <w:rFonts w:asciiTheme="minorHAnsi" w:hAnsiTheme="minorHAnsi" w:cstheme="minorHAnsi"/>
                <w:sz w:val="18"/>
                <w:szCs w:val="18"/>
              </w:rPr>
              <w:t>regulatoryAssignmentFileContent</w:t>
            </w:r>
          </w:p>
        </w:tc>
        <w:tc>
          <w:tcPr>
            <w:tcW w:w="1080" w:type="dxa"/>
            <w:vAlign w:val="center"/>
          </w:tcPr>
          <w:p w14:paraId="6FA49040" w14:textId="2E853788" w:rsidR="00A858D3" w:rsidRPr="00631E23" w:rsidRDefault="00A858D3" w:rsidP="00A858D3">
            <w:pPr>
              <w:spacing w:line="360" w:lineRule="auto"/>
              <w:rPr>
                <w:rFonts w:cstheme="minorHAnsi"/>
                <w:bCs/>
                <w:sz w:val="18"/>
                <w:szCs w:val="18"/>
                <w:lang w:eastAsia="en-US"/>
              </w:rPr>
            </w:pPr>
            <w:r w:rsidRPr="00631E23">
              <w:rPr>
                <w:rFonts w:cstheme="minorHAnsi"/>
                <w:bCs/>
                <w:sz w:val="18"/>
                <w:szCs w:val="18"/>
              </w:rPr>
              <w:t>Mandatory</w:t>
            </w:r>
          </w:p>
        </w:tc>
        <w:tc>
          <w:tcPr>
            <w:tcW w:w="1643" w:type="dxa"/>
            <w:vAlign w:val="center"/>
          </w:tcPr>
          <w:p w14:paraId="173EE80E" w14:textId="47B01C8B" w:rsidR="00A858D3" w:rsidRPr="00631E23" w:rsidRDefault="00A858D3" w:rsidP="00A858D3">
            <w:pPr>
              <w:spacing w:beforeLines="60" w:before="144" w:afterLines="60" w:after="144" w:line="360" w:lineRule="auto"/>
              <w:rPr>
                <w:rFonts w:cstheme="minorHAnsi"/>
                <w:sz w:val="18"/>
                <w:szCs w:val="18"/>
              </w:rPr>
            </w:pPr>
            <w:r w:rsidRPr="00631E23">
              <w:rPr>
                <w:rFonts w:cstheme="minorHAnsi"/>
                <w:sz w:val="18"/>
                <w:szCs w:val="18"/>
                <w:lang w:eastAsia="en-US"/>
              </w:rPr>
              <w:t>NL</w:t>
            </w:r>
          </w:p>
        </w:tc>
        <w:tc>
          <w:tcPr>
            <w:tcW w:w="4747" w:type="dxa"/>
            <w:noWrap/>
            <w:vAlign w:val="center"/>
          </w:tcPr>
          <w:p w14:paraId="4A43ECEB"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Applicable for NL 088 number activation only</w:t>
            </w:r>
          </w:p>
          <w:p w14:paraId="6A3D24B6" w14:textId="77777777" w:rsidR="00A858D3" w:rsidRPr="00631E23" w:rsidRDefault="00A858D3" w:rsidP="00A858D3">
            <w:pPr>
              <w:pStyle w:val="ListParagraph"/>
              <w:numPr>
                <w:ilvl w:val="0"/>
                <w:numId w:val="65"/>
              </w:numPr>
              <w:spacing w:beforeLines="60" w:before="144" w:afterLines="60" w:after="144" w:line="360" w:lineRule="auto"/>
              <w:contextualSpacing w:val="0"/>
              <w:rPr>
                <w:rFonts w:asciiTheme="minorHAnsi" w:hAnsiTheme="minorHAnsi" w:cstheme="minorHAnsi"/>
                <w:color w:val="000000" w:themeColor="text1"/>
                <w:sz w:val="18"/>
                <w:szCs w:val="18"/>
                <w:lang w:val="fr-FR"/>
              </w:rPr>
            </w:pPr>
            <w:r w:rsidRPr="00631E23">
              <w:rPr>
                <w:rFonts w:asciiTheme="minorHAnsi" w:hAnsiTheme="minorHAnsi" w:cstheme="minorHAnsi"/>
                <w:color w:val="000000" w:themeColor="text1"/>
                <w:sz w:val="18"/>
                <w:szCs w:val="18"/>
                <w:lang w:val="fr-FR"/>
              </w:rPr>
              <w:t>File Type : .doc,.docx,.pdf</w:t>
            </w:r>
          </w:p>
          <w:p w14:paraId="63591DDA" w14:textId="29BA46DC" w:rsidR="00A858D3" w:rsidRPr="00631E23" w:rsidRDefault="00A858D3" w:rsidP="00A858D3">
            <w:pPr>
              <w:pStyle w:val="ListParagraph"/>
              <w:numPr>
                <w:ilvl w:val="0"/>
                <w:numId w:val="65"/>
              </w:numPr>
              <w:spacing w:beforeLines="60" w:before="144" w:afterLines="60" w:after="144" w:line="360" w:lineRule="auto"/>
              <w:contextualSpacing w:val="0"/>
              <w:rPr>
                <w:rFonts w:asciiTheme="minorHAnsi" w:hAnsiTheme="minorHAnsi" w:cstheme="minorHAnsi"/>
                <w:color w:val="000000" w:themeColor="text1"/>
                <w:sz w:val="18"/>
                <w:szCs w:val="18"/>
                <w:lang w:val="fr-FR"/>
              </w:rPr>
            </w:pPr>
            <w:r w:rsidRPr="00631E23">
              <w:rPr>
                <w:rFonts w:asciiTheme="minorHAnsi" w:hAnsiTheme="minorHAnsi" w:cstheme="minorHAnsi"/>
                <w:color w:val="000000" w:themeColor="text1"/>
                <w:sz w:val="18"/>
                <w:szCs w:val="18"/>
                <w:lang w:val="fr-FR"/>
              </w:rPr>
              <w:t>Maximum file size: 5 Mb</w:t>
            </w:r>
          </w:p>
        </w:tc>
      </w:tr>
    </w:tbl>
    <w:p w14:paraId="1D65298A" w14:textId="77777777" w:rsidR="00C1491A" w:rsidRDefault="00C1491A" w:rsidP="009A6A17">
      <w:pPr>
        <w:spacing w:before="120" w:line="360" w:lineRule="auto"/>
        <w:rPr>
          <w:rFonts w:cstheme="minorHAnsi"/>
          <w:szCs w:val="20"/>
        </w:rPr>
      </w:pPr>
    </w:p>
    <w:p w14:paraId="469E91DC" w14:textId="688BFBB3" w:rsidR="00C1491A" w:rsidRDefault="00C1491A" w:rsidP="009A6A17">
      <w:pPr>
        <w:pStyle w:val="Heading3"/>
        <w:spacing w:after="60" w:line="360" w:lineRule="auto"/>
        <w:ind w:left="1224" w:hanging="504"/>
      </w:pPr>
      <w:bookmarkStart w:id="261" w:name="_Ref35844582"/>
      <w:bookmarkStart w:id="262" w:name="_Toc51773347"/>
      <w:bookmarkStart w:id="263" w:name="_Toc192513299"/>
      <w:r>
        <w:t xml:space="preserve">Request (3/3): Email Notification Contact Details </w:t>
      </w:r>
      <w:r w:rsidRPr="007B5BB5">
        <w:t>[</w:t>
      </w:r>
      <w:r w:rsidRPr="006B07CA">
        <w:t>switchMaintainer]</w:t>
      </w:r>
      <w:bookmarkEnd w:id="261"/>
      <w:bookmarkEnd w:id="262"/>
      <w:bookmarkEnd w:id="263"/>
    </w:p>
    <w:p w14:paraId="33F03403" w14:textId="77777777" w:rsidR="00A42DF8" w:rsidRPr="00134D0E" w:rsidRDefault="00A42DF8" w:rsidP="00A42DF8">
      <w:pPr>
        <w:spacing w:line="360" w:lineRule="auto"/>
      </w:pPr>
      <w:r>
        <w:t xml:space="preserve">Please find below </w:t>
      </w:r>
      <w:r w:rsidRPr="0041524A">
        <w:t xml:space="preserve">information (optional) you can to send to Colt, using </w:t>
      </w:r>
      <w:r>
        <w:t>the same port-In request:</w:t>
      </w:r>
    </w:p>
    <w:tbl>
      <w:tblPr>
        <w:tblStyle w:val="Colttop"/>
        <w:tblW w:w="0" w:type="auto"/>
        <w:tblLook w:val="04A0" w:firstRow="1" w:lastRow="0" w:firstColumn="1" w:lastColumn="0" w:noHBand="0" w:noVBand="1"/>
      </w:tblPr>
      <w:tblGrid>
        <w:gridCol w:w="2557"/>
        <w:gridCol w:w="1285"/>
        <w:gridCol w:w="990"/>
        <w:gridCol w:w="4675"/>
      </w:tblGrid>
      <w:tr w:rsidR="00A42DF8" w:rsidRPr="006B07CA" w14:paraId="367D8BDE" w14:textId="77777777" w:rsidTr="006E7D0A">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1081821"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1285" w:type="dxa"/>
            <w:vAlign w:val="center"/>
          </w:tcPr>
          <w:p w14:paraId="4E9276F0"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Type</w:t>
            </w:r>
          </w:p>
        </w:tc>
        <w:tc>
          <w:tcPr>
            <w:tcW w:w="990" w:type="dxa"/>
            <w:vAlign w:val="center"/>
          </w:tcPr>
          <w:p w14:paraId="63E9C3EE"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Country</w:t>
            </w:r>
          </w:p>
        </w:tc>
        <w:tc>
          <w:tcPr>
            <w:tcW w:w="4675" w:type="dxa"/>
            <w:vAlign w:val="center"/>
            <w:hideMark/>
          </w:tcPr>
          <w:p w14:paraId="1A0E6D23"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A42DF8" w:rsidRPr="006B07CA" w14:paraId="19B70766" w14:textId="77777777" w:rsidTr="006E7D0A">
        <w:tc>
          <w:tcPr>
            <w:tcW w:w="0" w:type="auto"/>
            <w:vAlign w:val="center"/>
          </w:tcPr>
          <w:p w14:paraId="096B8750" w14:textId="77777777" w:rsidR="00A42DF8" w:rsidRPr="006B07CA" w:rsidRDefault="00A42DF8" w:rsidP="006E7D0A">
            <w:pPr>
              <w:spacing w:line="360" w:lineRule="auto"/>
              <w:rPr>
                <w:rFonts w:asciiTheme="minorHAnsi" w:hAnsiTheme="minorHAnsi" w:cstheme="minorHAnsi"/>
                <w:b/>
                <w:sz w:val="18"/>
                <w:szCs w:val="18"/>
              </w:rPr>
            </w:pPr>
            <w:r w:rsidRPr="006B07CA">
              <w:rPr>
                <w:rFonts w:asciiTheme="minorHAnsi" w:hAnsiTheme="minorHAnsi" w:cstheme="minorHAnsi"/>
                <w:b/>
                <w:sz w:val="18"/>
                <w:szCs w:val="18"/>
              </w:rPr>
              <w:t>switchMaintainerFirstName</w:t>
            </w:r>
          </w:p>
        </w:tc>
        <w:tc>
          <w:tcPr>
            <w:tcW w:w="1285" w:type="dxa"/>
            <w:vAlign w:val="center"/>
          </w:tcPr>
          <w:p w14:paraId="7D32BC5C" w14:textId="77777777" w:rsidR="00A42DF8" w:rsidRPr="006B07CA" w:rsidRDefault="00A42DF8" w:rsidP="006E7D0A">
            <w:pPr>
              <w:spacing w:line="360" w:lineRule="auto"/>
              <w:rPr>
                <w:rFonts w:asciiTheme="minorHAnsi" w:hAnsiTheme="minorHAnsi" w:cstheme="minorHAnsi"/>
                <w:sz w:val="18"/>
                <w:szCs w:val="18"/>
              </w:rPr>
            </w:pPr>
            <w:r w:rsidRPr="006B07CA">
              <w:rPr>
                <w:rFonts w:asciiTheme="minorHAnsi" w:hAnsiTheme="minorHAnsi" w:cstheme="minorHAnsi"/>
                <w:bCs/>
                <w:sz w:val="18"/>
                <w:szCs w:val="18"/>
                <w:lang w:eastAsia="en-US"/>
              </w:rPr>
              <w:t>Mandatory</w:t>
            </w:r>
          </w:p>
        </w:tc>
        <w:tc>
          <w:tcPr>
            <w:tcW w:w="990" w:type="dxa"/>
            <w:vAlign w:val="center"/>
          </w:tcPr>
          <w:p w14:paraId="1E710D62" w14:textId="7B0A8071" w:rsidR="00A42DF8" w:rsidRPr="006B07CA" w:rsidRDefault="00A42DF8" w:rsidP="006E7D0A">
            <w:pPr>
              <w:spacing w:line="360" w:lineRule="auto"/>
              <w:rPr>
                <w:sz w:val="18"/>
                <w:szCs w:val="18"/>
              </w:rPr>
            </w:pPr>
            <w:r w:rsidRPr="006B07CA">
              <w:rPr>
                <w:rFonts w:asciiTheme="minorHAnsi" w:hAnsiTheme="minorHAnsi" w:cstheme="minorHAnsi"/>
                <w:sz w:val="18"/>
                <w:szCs w:val="18"/>
                <w:lang w:eastAsia="en-US"/>
              </w:rPr>
              <w:t xml:space="preserve">All </w:t>
            </w:r>
          </w:p>
        </w:tc>
        <w:tc>
          <w:tcPr>
            <w:tcW w:w="4675" w:type="dxa"/>
            <w:noWrap/>
            <w:vAlign w:val="center"/>
          </w:tcPr>
          <w:p w14:paraId="721B3B18" w14:textId="77777777" w:rsidR="00A42DF8" w:rsidRPr="006B07CA" w:rsidRDefault="00A42DF8"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 xml:space="preserve">Contact first name </w:t>
            </w:r>
          </w:p>
        </w:tc>
      </w:tr>
      <w:tr w:rsidR="00A42DF8" w:rsidRPr="006B07CA" w14:paraId="693BC624"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DA39B50" w14:textId="77777777" w:rsidR="00A42DF8" w:rsidRPr="006B07CA" w:rsidRDefault="00A42DF8" w:rsidP="006E7D0A">
            <w:pPr>
              <w:spacing w:line="360" w:lineRule="auto"/>
              <w:rPr>
                <w:rFonts w:asciiTheme="minorHAnsi" w:hAnsiTheme="minorHAnsi" w:cstheme="minorHAnsi"/>
                <w:b/>
                <w:sz w:val="18"/>
                <w:szCs w:val="18"/>
              </w:rPr>
            </w:pPr>
            <w:r w:rsidRPr="006B07CA">
              <w:rPr>
                <w:rFonts w:asciiTheme="minorHAnsi" w:hAnsiTheme="minorHAnsi" w:cstheme="minorHAnsi"/>
                <w:b/>
                <w:sz w:val="18"/>
                <w:szCs w:val="18"/>
              </w:rPr>
              <w:t>switchMaintainerLastName</w:t>
            </w:r>
          </w:p>
        </w:tc>
        <w:tc>
          <w:tcPr>
            <w:tcW w:w="1285" w:type="dxa"/>
            <w:vAlign w:val="center"/>
          </w:tcPr>
          <w:p w14:paraId="288A1BF0" w14:textId="77777777" w:rsidR="00A42DF8" w:rsidRPr="006B07CA" w:rsidRDefault="00A42DF8" w:rsidP="006E7D0A">
            <w:pPr>
              <w:spacing w:line="360" w:lineRule="auto"/>
              <w:rPr>
                <w:rFonts w:asciiTheme="minorHAnsi" w:hAnsiTheme="minorHAnsi" w:cstheme="minorHAnsi"/>
                <w:sz w:val="18"/>
                <w:szCs w:val="18"/>
              </w:rPr>
            </w:pPr>
            <w:r w:rsidRPr="006B07CA">
              <w:rPr>
                <w:rFonts w:asciiTheme="minorHAnsi" w:hAnsiTheme="minorHAnsi" w:cstheme="minorHAnsi"/>
                <w:bCs/>
                <w:sz w:val="18"/>
                <w:szCs w:val="18"/>
                <w:lang w:eastAsia="en-US"/>
              </w:rPr>
              <w:t>Mandatory</w:t>
            </w:r>
          </w:p>
        </w:tc>
        <w:tc>
          <w:tcPr>
            <w:tcW w:w="990" w:type="dxa"/>
            <w:vAlign w:val="center"/>
          </w:tcPr>
          <w:p w14:paraId="555E91CA" w14:textId="5626E0CB" w:rsidR="00A42DF8" w:rsidRPr="006B07CA" w:rsidRDefault="00A42DF8" w:rsidP="006E7D0A">
            <w:pPr>
              <w:spacing w:line="360" w:lineRule="auto"/>
              <w:rPr>
                <w:sz w:val="18"/>
                <w:szCs w:val="18"/>
              </w:rPr>
            </w:pPr>
            <w:r w:rsidRPr="006B07CA">
              <w:rPr>
                <w:rFonts w:asciiTheme="minorHAnsi" w:hAnsiTheme="minorHAnsi" w:cstheme="minorHAnsi"/>
                <w:sz w:val="18"/>
                <w:szCs w:val="18"/>
                <w:lang w:eastAsia="en-US"/>
              </w:rPr>
              <w:t xml:space="preserve">All </w:t>
            </w:r>
          </w:p>
        </w:tc>
        <w:tc>
          <w:tcPr>
            <w:tcW w:w="4675" w:type="dxa"/>
            <w:noWrap/>
            <w:vAlign w:val="center"/>
          </w:tcPr>
          <w:p w14:paraId="280BD6CA" w14:textId="77777777" w:rsidR="00A42DF8" w:rsidRPr="006B07CA" w:rsidRDefault="00A42DF8"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 xml:space="preserve">Contact last name </w:t>
            </w:r>
          </w:p>
        </w:tc>
      </w:tr>
      <w:tr w:rsidR="00A42DF8" w:rsidRPr="006B07CA" w14:paraId="7AF31F96" w14:textId="77777777" w:rsidTr="006E7D0A">
        <w:tc>
          <w:tcPr>
            <w:tcW w:w="0" w:type="auto"/>
            <w:vAlign w:val="center"/>
          </w:tcPr>
          <w:p w14:paraId="352D4D36" w14:textId="77777777" w:rsidR="00A42DF8" w:rsidRPr="006B07CA" w:rsidRDefault="00A42DF8" w:rsidP="006E7D0A">
            <w:pPr>
              <w:spacing w:line="360" w:lineRule="auto"/>
              <w:rPr>
                <w:rFonts w:cstheme="minorHAnsi"/>
                <w:b/>
                <w:sz w:val="18"/>
                <w:szCs w:val="18"/>
              </w:rPr>
            </w:pPr>
            <w:r w:rsidRPr="00543186">
              <w:rPr>
                <w:rFonts w:asciiTheme="minorHAnsi" w:hAnsiTheme="minorHAnsi" w:cstheme="minorHAnsi"/>
                <w:b/>
                <w:sz w:val="18"/>
                <w:szCs w:val="18"/>
              </w:rPr>
              <w:t>switchMaintainerFax</w:t>
            </w:r>
          </w:p>
        </w:tc>
        <w:tc>
          <w:tcPr>
            <w:tcW w:w="1285" w:type="dxa"/>
            <w:vAlign w:val="center"/>
          </w:tcPr>
          <w:p w14:paraId="25F7ED4E" w14:textId="77777777" w:rsidR="00A42DF8" w:rsidRPr="006B07CA" w:rsidRDefault="00A42DF8" w:rsidP="006E7D0A">
            <w:pPr>
              <w:spacing w:line="360" w:lineRule="auto"/>
              <w:rPr>
                <w:rFonts w:cstheme="minorHAnsi"/>
                <w:bCs/>
                <w:sz w:val="18"/>
                <w:szCs w:val="18"/>
                <w:lang w:eastAsia="en-US"/>
              </w:rPr>
            </w:pPr>
            <w:r w:rsidRPr="001D14A0">
              <w:rPr>
                <w:rFonts w:asciiTheme="minorHAnsi" w:hAnsiTheme="minorHAnsi" w:cstheme="minorHAnsi"/>
                <w:bCs/>
                <w:sz w:val="18"/>
                <w:szCs w:val="18"/>
                <w:lang w:eastAsia="en-US"/>
              </w:rPr>
              <w:t>Optional</w:t>
            </w:r>
          </w:p>
        </w:tc>
        <w:tc>
          <w:tcPr>
            <w:tcW w:w="990" w:type="dxa"/>
            <w:vAlign w:val="center"/>
          </w:tcPr>
          <w:p w14:paraId="33579743" w14:textId="48CC0B33" w:rsidR="00A42DF8" w:rsidRPr="006B07CA" w:rsidRDefault="00A42DF8" w:rsidP="006E7D0A">
            <w:pPr>
              <w:spacing w:line="360" w:lineRule="auto"/>
              <w:rPr>
                <w:rFonts w:cstheme="minorHAnsi"/>
                <w:sz w:val="18"/>
                <w:szCs w:val="18"/>
                <w:lang w:eastAsia="en-US"/>
              </w:rPr>
            </w:pPr>
            <w:r w:rsidRPr="001D14A0">
              <w:rPr>
                <w:rFonts w:asciiTheme="minorHAnsi" w:hAnsiTheme="minorHAnsi" w:cstheme="minorHAnsi"/>
                <w:bCs/>
                <w:sz w:val="18"/>
                <w:szCs w:val="18"/>
                <w:lang w:eastAsia="en-US"/>
              </w:rPr>
              <w:t xml:space="preserve">All </w:t>
            </w:r>
          </w:p>
        </w:tc>
        <w:tc>
          <w:tcPr>
            <w:tcW w:w="4675" w:type="dxa"/>
            <w:noWrap/>
            <w:vAlign w:val="center"/>
          </w:tcPr>
          <w:p w14:paraId="4252BB95" w14:textId="77777777" w:rsidR="00A42DF8" w:rsidRPr="40CF6D1E" w:rsidRDefault="00A42DF8" w:rsidP="006E7D0A">
            <w:pPr>
              <w:spacing w:beforeLines="60" w:before="144" w:afterLines="60" w:after="144" w:line="360" w:lineRule="auto"/>
              <w:rPr>
                <w:sz w:val="18"/>
                <w:szCs w:val="18"/>
              </w:rPr>
            </w:pPr>
            <w:r w:rsidRPr="00A42DF8">
              <w:rPr>
                <w:rFonts w:asciiTheme="minorHAnsi" w:hAnsiTheme="minorHAnsi"/>
                <w:sz w:val="18"/>
                <w:szCs w:val="18"/>
              </w:rPr>
              <w:t>Contact fax number</w:t>
            </w:r>
          </w:p>
        </w:tc>
      </w:tr>
      <w:tr w:rsidR="00A42DF8" w:rsidRPr="0041524A" w14:paraId="3C69793E"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C0FC33D"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switchMaintainerPhone</w:t>
            </w:r>
          </w:p>
        </w:tc>
        <w:tc>
          <w:tcPr>
            <w:tcW w:w="1285" w:type="dxa"/>
            <w:vAlign w:val="center"/>
          </w:tcPr>
          <w:p w14:paraId="63C1DDD7"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Mandatory</w:t>
            </w:r>
          </w:p>
        </w:tc>
        <w:tc>
          <w:tcPr>
            <w:tcW w:w="990" w:type="dxa"/>
            <w:vAlign w:val="center"/>
          </w:tcPr>
          <w:p w14:paraId="1F68636A" w14:textId="0FA5E288"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02BA98FA"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telephone</w:t>
            </w:r>
          </w:p>
          <w:p w14:paraId="4B8B5C87"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Can accept E164 format number.</w:t>
            </w:r>
          </w:p>
        </w:tc>
      </w:tr>
      <w:tr w:rsidR="00A42DF8" w:rsidRPr="0041524A" w14:paraId="209FEAEA" w14:textId="77777777" w:rsidTr="006E7D0A">
        <w:tc>
          <w:tcPr>
            <w:tcW w:w="0" w:type="auto"/>
            <w:vAlign w:val="center"/>
          </w:tcPr>
          <w:p w14:paraId="355D13F8"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switchMaintainerMobile</w:t>
            </w:r>
          </w:p>
        </w:tc>
        <w:tc>
          <w:tcPr>
            <w:tcW w:w="1285" w:type="dxa"/>
            <w:vAlign w:val="center"/>
          </w:tcPr>
          <w:p w14:paraId="4ED3DFC5"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Optional</w:t>
            </w:r>
          </w:p>
        </w:tc>
        <w:tc>
          <w:tcPr>
            <w:tcW w:w="990" w:type="dxa"/>
            <w:vAlign w:val="center"/>
          </w:tcPr>
          <w:p w14:paraId="313C57C4" w14:textId="77661818"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72FFD3D1"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mobile number</w:t>
            </w:r>
          </w:p>
          <w:p w14:paraId="5B6DDC0E"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Can accept E164 format number.</w:t>
            </w:r>
          </w:p>
        </w:tc>
      </w:tr>
      <w:tr w:rsidR="00A42DF8" w:rsidRPr="0041524A" w14:paraId="6B133371"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203E714"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switchMaintainerEmail</w:t>
            </w:r>
          </w:p>
        </w:tc>
        <w:tc>
          <w:tcPr>
            <w:tcW w:w="1285" w:type="dxa"/>
            <w:vAlign w:val="center"/>
          </w:tcPr>
          <w:p w14:paraId="5AC4BC76"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Mandatory</w:t>
            </w:r>
          </w:p>
        </w:tc>
        <w:tc>
          <w:tcPr>
            <w:tcW w:w="990" w:type="dxa"/>
            <w:vAlign w:val="center"/>
          </w:tcPr>
          <w:p w14:paraId="487EDEAC" w14:textId="14C86FE3"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4631443A"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email ID</w:t>
            </w:r>
          </w:p>
        </w:tc>
      </w:tr>
    </w:tbl>
    <w:p w14:paraId="27B627F4" w14:textId="77777777" w:rsidR="00A467BB" w:rsidRDefault="00A467BB" w:rsidP="009A6A17">
      <w:pPr>
        <w:spacing w:before="120" w:line="360" w:lineRule="auto"/>
        <w:rPr>
          <w:rFonts w:cstheme="minorHAnsi"/>
          <w:szCs w:val="20"/>
        </w:rPr>
      </w:pPr>
    </w:p>
    <w:p w14:paraId="131187B2" w14:textId="0FE09C0A" w:rsidR="00A467BB" w:rsidRPr="00BC5F95" w:rsidRDefault="00A42DF8" w:rsidP="009A6A17">
      <w:pPr>
        <w:spacing w:before="120" w:line="360" w:lineRule="auto"/>
        <w:rPr>
          <w:rFonts w:cstheme="minorHAnsi"/>
          <w:szCs w:val="20"/>
        </w:rPr>
      </w:pPr>
      <w:r w:rsidRPr="0041524A">
        <w:rPr>
          <w:rFonts w:cstheme="minorHAnsi"/>
          <w:szCs w:val="20"/>
        </w:rPr>
        <w:t>If above information is not sent in the request- details will be fetched from saved details against the profile provided by you doing profile setup.</w:t>
      </w:r>
    </w:p>
    <w:p w14:paraId="5AA29CCB" w14:textId="323B12D9" w:rsidR="00C1491A" w:rsidRPr="005E3918" w:rsidRDefault="00C1491A" w:rsidP="005E3918">
      <w:pPr>
        <w:pStyle w:val="Heading3"/>
        <w:spacing w:after="60" w:line="360" w:lineRule="auto"/>
        <w:ind w:left="1224" w:hanging="504"/>
      </w:pPr>
      <w:bookmarkStart w:id="264" w:name="_Toc51773348"/>
      <w:bookmarkStart w:id="265" w:name="_Ref98166498"/>
      <w:bookmarkStart w:id="266" w:name="_Ref105688976"/>
      <w:bookmarkStart w:id="267" w:name="_Toc192513300"/>
      <w:r w:rsidRPr="00145F22">
        <w:t>Output/Response</w:t>
      </w:r>
      <w:bookmarkEnd w:id="264"/>
      <w:bookmarkEnd w:id="265"/>
      <w:bookmarkEnd w:id="266"/>
      <w:bookmarkEnd w:id="267"/>
    </w:p>
    <w:p w14:paraId="052AA88B" w14:textId="0D6267E2" w:rsidR="00C1491A" w:rsidRDefault="00C1491A" w:rsidP="00EA4B36">
      <w:pPr>
        <w:spacing w:before="120" w:line="360" w:lineRule="auto"/>
        <w:jc w:val="both"/>
        <w:rPr>
          <w:rFonts w:cstheme="minorHAnsi"/>
          <w:szCs w:val="20"/>
        </w:rPr>
      </w:pPr>
      <w:r w:rsidRPr="00A22E91">
        <w:rPr>
          <w:rFonts w:cstheme="minorHAnsi"/>
          <w:szCs w:val="20"/>
        </w:rPr>
        <w:t xml:space="preserve">A </w:t>
      </w:r>
      <w:r w:rsidRPr="00A22E91">
        <w:rPr>
          <w:rFonts w:cstheme="minorHAnsi"/>
          <w:b/>
          <w:szCs w:val="20"/>
        </w:rPr>
        <w:t>transactionID</w:t>
      </w:r>
      <w:r w:rsidRPr="00A22E91">
        <w:rPr>
          <w:rFonts w:cstheme="minorHAnsi"/>
          <w:szCs w:val="20"/>
        </w:rPr>
        <w:t xml:space="preserve"> will be genera</w:t>
      </w:r>
      <w:r>
        <w:rPr>
          <w:rFonts w:cstheme="minorHAnsi"/>
          <w:szCs w:val="20"/>
        </w:rPr>
        <w:t>ted, with transactionStatus = ‘Validation In progress’.</w:t>
      </w:r>
    </w:p>
    <w:tbl>
      <w:tblPr>
        <w:tblStyle w:val="Colttop"/>
        <w:tblW w:w="4956"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45"/>
        <w:gridCol w:w="8690"/>
      </w:tblGrid>
      <w:tr w:rsidR="00C1491A" w:rsidRPr="006B07CA" w14:paraId="0E79B9F9" w14:textId="77777777" w:rsidTr="009446ED">
        <w:trPr>
          <w:cnfStyle w:val="100000000000" w:firstRow="1" w:lastRow="0" w:firstColumn="0" w:lastColumn="0" w:oddVBand="0" w:evenVBand="0" w:oddHBand="0" w:evenHBand="0" w:firstRowFirstColumn="0" w:firstRowLastColumn="0" w:lastRowFirstColumn="0" w:lastRowLastColumn="0"/>
          <w:trHeight w:val="1013"/>
          <w:tblHeader w:val="0"/>
        </w:trPr>
        <w:tc>
          <w:tcPr>
            <w:tcW w:w="4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0908089" w14:textId="77777777" w:rsidR="00C1491A" w:rsidRPr="006B07CA" w:rsidRDefault="00C1491A" w:rsidP="009A6A17">
            <w:pPr>
              <w:spacing w:before="120" w:line="360" w:lineRule="auto"/>
              <w:jc w:val="center"/>
              <w:rPr>
                <w:rFonts w:asciiTheme="minorHAnsi" w:hAnsiTheme="minorHAnsi" w:cstheme="minorHAnsi"/>
                <w:color w:val="auto"/>
                <w:sz w:val="18"/>
                <w:szCs w:val="18"/>
              </w:rPr>
            </w:pPr>
            <w:r w:rsidRPr="006B07CA">
              <w:rPr>
                <w:noProof/>
                <w:sz w:val="18"/>
                <w:szCs w:val="18"/>
                <w:lang w:val="en-US" w:eastAsia="en-US"/>
              </w:rPr>
              <w:drawing>
                <wp:inline distT="0" distB="0" distL="0" distR="0" wp14:anchorId="7F67F239" wp14:editId="51C47BA7">
                  <wp:extent cx="403661" cy="360000"/>
                  <wp:effectExtent l="0" t="0" r="0" b="2540"/>
                  <wp:docPr id="2474" name="Picture 247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1993C8B" w14:textId="77777777" w:rsidR="00617EC6" w:rsidRPr="0041524A" w:rsidRDefault="00C1491A" w:rsidP="00617EC6">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6B07CA">
              <w:rPr>
                <w:rFonts w:asciiTheme="minorHAnsi" w:hAnsiTheme="minorHAnsi" w:cstheme="minorHAnsi"/>
                <w:b w:val="0"/>
                <w:sz w:val="18"/>
                <w:szCs w:val="18"/>
              </w:rPr>
              <w:t xml:space="preserve">portInNumberDetails can be repeated more than one time in some countries, meaning you can add more than 1 range per request. Please refer to the below table for the maximum ranges per </w:t>
            </w:r>
            <w:r w:rsidRPr="0041524A">
              <w:rPr>
                <w:rFonts w:asciiTheme="minorHAnsi" w:hAnsiTheme="minorHAnsi" w:cstheme="minorHAnsi"/>
                <w:b w:val="0"/>
                <w:color w:val="000000" w:themeColor="text1"/>
                <w:sz w:val="18"/>
                <w:szCs w:val="18"/>
              </w:rPr>
              <w:t>request.</w:t>
            </w:r>
          </w:p>
          <w:p w14:paraId="5127FB25" w14:textId="566FC206" w:rsidR="00617EC6" w:rsidRPr="0041524A" w:rsidRDefault="00617EC6" w:rsidP="00617EC6">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41524A">
              <w:rPr>
                <w:rFonts w:asciiTheme="minorHAnsi" w:hAnsiTheme="minorHAnsi" w:cstheme="minorHAnsi"/>
                <w:b w:val="0"/>
                <w:color w:val="000000" w:themeColor="text1"/>
                <w:sz w:val="18"/>
                <w:szCs w:val="18"/>
              </w:rPr>
              <w:lastRenderedPageBreak/>
              <w:t>Customer will be charged automatically (NRC) for OOH porting window, at the time of porting activation. Charging will be done only when Port_In Transaction is in ‘Completed’ status. Same charges will also apply in case of a migration order.</w:t>
            </w:r>
          </w:p>
          <w:p w14:paraId="084D09B2" w14:textId="77777777" w:rsidR="00C1491A" w:rsidRPr="006B07CA" w:rsidRDefault="00C1491A" w:rsidP="00F5256D">
            <w:pPr>
              <w:pStyle w:val="ListParagraph"/>
              <w:numPr>
                <w:ilvl w:val="0"/>
                <w:numId w:val="14"/>
              </w:numPr>
              <w:spacing w:before="120" w:after="120" w:line="360" w:lineRule="auto"/>
              <w:contextualSpacing w:val="0"/>
              <w:rPr>
                <w:rFonts w:asciiTheme="minorHAnsi" w:hAnsiTheme="minorHAnsi" w:cstheme="minorHAnsi"/>
                <w:b w:val="0"/>
                <w:sz w:val="18"/>
                <w:szCs w:val="18"/>
              </w:rPr>
            </w:pPr>
            <w:r w:rsidRPr="0041524A">
              <w:rPr>
                <w:rFonts w:asciiTheme="minorHAnsi" w:hAnsiTheme="minorHAnsi" w:cstheme="minorHAnsi"/>
                <w:b w:val="0"/>
                <w:color w:val="000000" w:themeColor="text1"/>
                <w:sz w:val="18"/>
                <w:szCs w:val="18"/>
              </w:rPr>
              <w:t>In Portugal, all orders must include Tri-Party Agreement, available upon request to Colt. Tri-Party Agreement shall be sent to Colt Porting Desk Portugal via email, with the corresponding transaction ID. Order</w:t>
            </w:r>
            <w:r w:rsidRPr="0041524A">
              <w:rPr>
                <w:rFonts w:asciiTheme="minorHAnsi" w:hAnsiTheme="minorHAnsi" w:cstheme="minorHAnsi"/>
                <w:color w:val="000000" w:themeColor="text1"/>
                <w:sz w:val="18"/>
                <w:szCs w:val="18"/>
              </w:rPr>
              <w:t xml:space="preserve"> </w:t>
            </w:r>
            <w:r w:rsidRPr="0041524A">
              <w:rPr>
                <w:rFonts w:asciiTheme="minorHAnsi" w:hAnsiTheme="minorHAnsi" w:cstheme="minorHAnsi"/>
                <w:b w:val="0"/>
                <w:color w:val="000000" w:themeColor="text1"/>
                <w:sz w:val="18"/>
                <w:szCs w:val="18"/>
              </w:rPr>
              <w:t xml:space="preserve">without Tri-Party Agreement </w:t>
            </w:r>
            <w:r w:rsidRPr="006B07CA">
              <w:rPr>
                <w:rFonts w:asciiTheme="minorHAnsi" w:hAnsiTheme="minorHAnsi" w:cstheme="minorHAnsi"/>
                <w:b w:val="0"/>
                <w:sz w:val="18"/>
                <w:szCs w:val="18"/>
              </w:rPr>
              <w:t>will be rejected.</w:t>
            </w:r>
          </w:p>
        </w:tc>
      </w:tr>
    </w:tbl>
    <w:p w14:paraId="6EE043CB" w14:textId="77777777" w:rsidR="00C1491A" w:rsidRPr="006365D7" w:rsidRDefault="00C1491A" w:rsidP="009A6A17">
      <w:pPr>
        <w:spacing w:line="360" w:lineRule="auto"/>
        <w:jc w:val="both"/>
        <w:rPr>
          <w:rFonts w:cstheme="minorHAnsi"/>
          <w:szCs w:val="20"/>
        </w:rPr>
      </w:pPr>
    </w:p>
    <w:p w14:paraId="2C95C7BF" w14:textId="77777777" w:rsidR="00C1491A" w:rsidRPr="004C47F5" w:rsidRDefault="00C1491A" w:rsidP="009A6A17">
      <w:pPr>
        <w:spacing w:line="360" w:lineRule="auto"/>
        <w:jc w:val="both"/>
        <w:rPr>
          <w:rFonts w:cstheme="minorHAnsi"/>
          <w:szCs w:val="20"/>
        </w:rPr>
      </w:pPr>
      <w:r w:rsidRPr="004C47F5">
        <w:rPr>
          <w:rFonts w:cstheme="minorHAnsi"/>
          <w:szCs w:val="20"/>
        </w:rPr>
        <w:t>Please find below the maximum ranges(s) per transaction:</w:t>
      </w:r>
    </w:p>
    <w:tbl>
      <w:tblPr>
        <w:tblStyle w:val="Colttop"/>
        <w:tblW w:w="5000" w:type="pct"/>
        <w:tblLook w:val="04A0" w:firstRow="1" w:lastRow="0" w:firstColumn="1" w:lastColumn="0" w:noHBand="0" w:noVBand="1"/>
      </w:tblPr>
      <w:tblGrid>
        <w:gridCol w:w="1052"/>
        <w:gridCol w:w="8568"/>
      </w:tblGrid>
      <w:tr w:rsidR="00C1491A" w:rsidRPr="00617EC6" w14:paraId="090B5938" w14:textId="77777777" w:rsidTr="006E7D0A">
        <w:trPr>
          <w:cnfStyle w:val="100000000000" w:firstRow="1" w:lastRow="0" w:firstColumn="0" w:lastColumn="0" w:oddVBand="0" w:evenVBand="0" w:oddHBand="0" w:evenHBand="0" w:firstRowFirstColumn="0" w:firstRowLastColumn="0" w:lastRowFirstColumn="0" w:lastRowLastColumn="0"/>
          <w:trHeight w:val="20"/>
        </w:trPr>
        <w:tc>
          <w:tcPr>
            <w:tcW w:w="547" w:type="pct"/>
            <w:vAlign w:val="center"/>
          </w:tcPr>
          <w:p w14:paraId="091CADC0" w14:textId="77777777" w:rsidR="00C1491A" w:rsidRPr="00BC5F95" w:rsidRDefault="00C1491A" w:rsidP="006E7D0A">
            <w:pPr>
              <w:spacing w:beforeLines="60" w:before="144" w:afterLines="60" w:after="144" w:line="360" w:lineRule="auto"/>
              <w:rPr>
                <w:rFonts w:asciiTheme="minorHAnsi" w:hAnsiTheme="minorHAnsi" w:cstheme="minorHAnsi"/>
                <w:color w:val="FFFFFF" w:themeColor="background1"/>
                <w:sz w:val="18"/>
                <w:szCs w:val="18"/>
              </w:rPr>
            </w:pPr>
            <w:r w:rsidRPr="00BC5F95">
              <w:rPr>
                <w:rFonts w:asciiTheme="minorHAnsi" w:hAnsiTheme="minorHAnsi" w:cstheme="minorHAnsi"/>
                <w:color w:val="FFFFFF" w:themeColor="background1"/>
                <w:sz w:val="18"/>
                <w:szCs w:val="18"/>
              </w:rPr>
              <w:t>Country</w:t>
            </w:r>
          </w:p>
        </w:tc>
        <w:tc>
          <w:tcPr>
            <w:tcW w:w="4453" w:type="pct"/>
            <w:vAlign w:val="center"/>
          </w:tcPr>
          <w:p w14:paraId="2C425D8B" w14:textId="77777777" w:rsidR="00C1491A" w:rsidRPr="00BC5F95" w:rsidRDefault="00C1491A" w:rsidP="006E7D0A">
            <w:pPr>
              <w:spacing w:beforeLines="60" w:before="144" w:afterLines="60" w:after="144" w:line="360" w:lineRule="auto"/>
              <w:rPr>
                <w:rFonts w:asciiTheme="minorHAnsi" w:hAnsiTheme="minorHAnsi" w:cstheme="minorHAnsi"/>
                <w:color w:val="FFFFFF" w:themeColor="background1"/>
                <w:sz w:val="18"/>
                <w:szCs w:val="18"/>
              </w:rPr>
            </w:pPr>
            <w:r w:rsidRPr="00BC5F95">
              <w:rPr>
                <w:rFonts w:asciiTheme="minorHAnsi" w:hAnsiTheme="minorHAnsi" w:cstheme="minorHAnsi"/>
                <w:color w:val="FFFFFF" w:themeColor="background1"/>
                <w:sz w:val="18"/>
                <w:szCs w:val="18"/>
              </w:rPr>
              <w:t>Description</w:t>
            </w:r>
          </w:p>
        </w:tc>
      </w:tr>
      <w:tr w:rsidR="00C1491A" w:rsidRPr="00617EC6" w14:paraId="2EADCEC5" w14:textId="77777777" w:rsidTr="006E7D0A">
        <w:trPr>
          <w:trHeight w:val="20"/>
        </w:trPr>
        <w:tc>
          <w:tcPr>
            <w:tcW w:w="547" w:type="pct"/>
            <w:vAlign w:val="center"/>
          </w:tcPr>
          <w:p w14:paraId="136A63E8" w14:textId="55ECB191" w:rsidR="00C1491A" w:rsidRPr="00617EC6" w:rsidRDefault="00C1491A" w:rsidP="006E7D0A">
            <w:pPr>
              <w:spacing w:beforeLines="60" w:before="144" w:afterLines="60" w:after="144" w:line="360" w:lineRule="auto"/>
              <w:rPr>
                <w:b/>
                <w:sz w:val="18"/>
                <w:szCs w:val="18"/>
              </w:rPr>
            </w:pPr>
            <w:r w:rsidRPr="00617EC6">
              <w:rPr>
                <w:b/>
                <w:sz w:val="18"/>
                <w:szCs w:val="18"/>
              </w:rPr>
              <w:t xml:space="preserve">AT &amp; IT </w:t>
            </w:r>
          </w:p>
        </w:tc>
        <w:tc>
          <w:tcPr>
            <w:tcW w:w="4453" w:type="pct"/>
            <w:vAlign w:val="center"/>
          </w:tcPr>
          <w:p w14:paraId="73877559"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1</w:t>
            </w:r>
          </w:p>
        </w:tc>
      </w:tr>
      <w:tr w:rsidR="006F41E9" w:rsidRPr="00617EC6" w14:paraId="5724622B"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29418D5A" w14:textId="1909E42D" w:rsidR="006F41E9" w:rsidRPr="00617EC6" w:rsidRDefault="006F41E9" w:rsidP="006E7D0A">
            <w:pPr>
              <w:spacing w:beforeLines="60" w:before="144" w:afterLines="60" w:after="144" w:line="360" w:lineRule="auto"/>
              <w:rPr>
                <w:b/>
                <w:sz w:val="18"/>
                <w:szCs w:val="18"/>
              </w:rPr>
            </w:pPr>
            <w:r w:rsidRPr="00617EC6">
              <w:rPr>
                <w:b/>
                <w:sz w:val="18"/>
                <w:szCs w:val="18"/>
              </w:rPr>
              <w:t>BE</w:t>
            </w:r>
          </w:p>
        </w:tc>
        <w:tc>
          <w:tcPr>
            <w:tcW w:w="4453" w:type="pct"/>
            <w:vAlign w:val="center"/>
          </w:tcPr>
          <w:p w14:paraId="52D882F2" w14:textId="7AF1A75E" w:rsidR="006F41E9" w:rsidRPr="00617EC6" w:rsidRDefault="006F41E9" w:rsidP="006E7D0A">
            <w:pPr>
              <w:spacing w:beforeLines="60" w:before="144" w:afterLines="60" w:after="144" w:line="360" w:lineRule="auto"/>
              <w:rPr>
                <w:rFonts w:cstheme="minorHAnsi"/>
                <w:sz w:val="18"/>
                <w:szCs w:val="18"/>
              </w:rPr>
            </w:pPr>
            <w:r w:rsidRPr="00617EC6">
              <w:rPr>
                <w:sz w:val="18"/>
                <w:szCs w:val="18"/>
                <w:lang w:val="en-US"/>
              </w:rPr>
              <w:t>Maximum of 25 number ranges and single CLI combination</w:t>
            </w:r>
          </w:p>
        </w:tc>
      </w:tr>
      <w:tr w:rsidR="006F41E9" w:rsidRPr="00617EC6" w14:paraId="08BBA1EC" w14:textId="77777777" w:rsidTr="006E7D0A">
        <w:trPr>
          <w:trHeight w:val="20"/>
        </w:trPr>
        <w:tc>
          <w:tcPr>
            <w:tcW w:w="547" w:type="pct"/>
            <w:vAlign w:val="center"/>
          </w:tcPr>
          <w:p w14:paraId="59923711" w14:textId="41091635" w:rsidR="006F41E9" w:rsidRPr="00617EC6" w:rsidRDefault="006F41E9" w:rsidP="006E7D0A">
            <w:pPr>
              <w:spacing w:beforeLines="60" w:before="144" w:afterLines="60" w:after="144" w:line="360" w:lineRule="auto"/>
              <w:rPr>
                <w:b/>
                <w:sz w:val="18"/>
                <w:szCs w:val="18"/>
              </w:rPr>
            </w:pPr>
            <w:r w:rsidRPr="00617EC6">
              <w:rPr>
                <w:b/>
                <w:sz w:val="18"/>
                <w:szCs w:val="18"/>
              </w:rPr>
              <w:t xml:space="preserve">CH </w:t>
            </w:r>
          </w:p>
        </w:tc>
        <w:tc>
          <w:tcPr>
            <w:tcW w:w="4453" w:type="pct"/>
            <w:vAlign w:val="center"/>
          </w:tcPr>
          <w:p w14:paraId="5957649C" w14:textId="4BACB560" w:rsidR="006F41E9" w:rsidRPr="00617EC6" w:rsidRDefault="006F41E9" w:rsidP="006E7D0A">
            <w:pPr>
              <w:spacing w:beforeLines="60" w:before="144" w:afterLines="60" w:after="144" w:line="360" w:lineRule="auto"/>
              <w:rPr>
                <w:sz w:val="18"/>
                <w:szCs w:val="18"/>
                <w:lang w:val="en-US"/>
              </w:rPr>
            </w:pPr>
            <w:r w:rsidRPr="00617EC6">
              <w:rPr>
                <w:sz w:val="18"/>
                <w:szCs w:val="18"/>
                <w:lang w:val="en-US"/>
              </w:rPr>
              <w:t>Maximum 20 number ranges or CLIs with the same LAC, or Maximum 10 different single CLIs with different LACs</w:t>
            </w:r>
          </w:p>
        </w:tc>
      </w:tr>
      <w:tr w:rsidR="00C1491A" w:rsidRPr="00617EC6" w14:paraId="7C8CA555"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5CE223B9" w14:textId="2FE129F2" w:rsidR="00C1491A" w:rsidRPr="00617EC6" w:rsidRDefault="190B340E" w:rsidP="006E7D0A">
            <w:pPr>
              <w:spacing w:beforeLines="60" w:before="144" w:afterLines="60" w:after="144" w:line="360" w:lineRule="auto"/>
              <w:rPr>
                <w:b/>
                <w:bCs/>
                <w:sz w:val="18"/>
                <w:szCs w:val="18"/>
              </w:rPr>
            </w:pPr>
            <w:r w:rsidRPr="00617EC6">
              <w:rPr>
                <w:b/>
                <w:bCs/>
                <w:sz w:val="18"/>
                <w:szCs w:val="18"/>
              </w:rPr>
              <w:t xml:space="preserve">DE </w:t>
            </w:r>
          </w:p>
        </w:tc>
        <w:tc>
          <w:tcPr>
            <w:tcW w:w="4453" w:type="pct"/>
            <w:vAlign w:val="center"/>
          </w:tcPr>
          <w:p w14:paraId="6A8146F9" w14:textId="64DD9431" w:rsidR="00C1491A" w:rsidRPr="00617EC6" w:rsidRDefault="006F41E9" w:rsidP="006E7D0A">
            <w:pPr>
              <w:spacing w:beforeLines="60" w:before="144" w:afterLines="60" w:after="144" w:line="360" w:lineRule="auto"/>
              <w:rPr>
                <w:rFonts w:asciiTheme="minorHAnsi" w:hAnsiTheme="minorHAnsi" w:cstheme="minorHAnsi"/>
                <w:sz w:val="18"/>
                <w:szCs w:val="18"/>
              </w:rPr>
            </w:pPr>
            <w:r w:rsidRPr="00617EC6">
              <w:rPr>
                <w:sz w:val="18"/>
                <w:szCs w:val="18"/>
                <w:lang w:val="en-US"/>
              </w:rPr>
              <w:t>1 range or maximum of 10 single numbers</w:t>
            </w:r>
          </w:p>
        </w:tc>
      </w:tr>
      <w:tr w:rsidR="006F41E9" w:rsidRPr="00617EC6" w14:paraId="0C16C15B" w14:textId="77777777" w:rsidTr="006E7D0A">
        <w:trPr>
          <w:trHeight w:val="20"/>
        </w:trPr>
        <w:tc>
          <w:tcPr>
            <w:tcW w:w="547" w:type="pct"/>
            <w:vAlign w:val="center"/>
          </w:tcPr>
          <w:p w14:paraId="019DE902" w14:textId="718F9943" w:rsidR="006F41E9" w:rsidRPr="00617EC6" w:rsidRDefault="006F41E9" w:rsidP="006E7D0A">
            <w:pPr>
              <w:spacing w:beforeLines="60" w:before="144" w:afterLines="60" w:after="144" w:line="360" w:lineRule="auto"/>
              <w:rPr>
                <w:b/>
                <w:bCs/>
                <w:sz w:val="18"/>
                <w:szCs w:val="18"/>
              </w:rPr>
            </w:pPr>
            <w:r w:rsidRPr="00617EC6">
              <w:rPr>
                <w:b/>
                <w:bCs/>
                <w:sz w:val="18"/>
                <w:szCs w:val="18"/>
              </w:rPr>
              <w:t>DK</w:t>
            </w:r>
          </w:p>
        </w:tc>
        <w:tc>
          <w:tcPr>
            <w:tcW w:w="4453" w:type="pct"/>
            <w:vAlign w:val="center"/>
          </w:tcPr>
          <w:p w14:paraId="220099BE" w14:textId="2C24A86A" w:rsidR="006F41E9" w:rsidRPr="00617EC6" w:rsidRDefault="006F41E9" w:rsidP="006E7D0A">
            <w:pPr>
              <w:spacing w:beforeLines="60" w:before="144" w:afterLines="60" w:after="144" w:line="360" w:lineRule="auto"/>
              <w:rPr>
                <w:rFonts w:cstheme="minorHAnsi"/>
                <w:sz w:val="18"/>
                <w:szCs w:val="18"/>
              </w:rPr>
            </w:pPr>
            <w:r w:rsidRPr="00617EC6">
              <w:rPr>
                <w:sz w:val="18"/>
                <w:szCs w:val="18"/>
                <w:lang w:val="en-US"/>
              </w:rPr>
              <w:t xml:space="preserve">Same LAC for a single </w:t>
            </w:r>
            <w:r w:rsidR="00BC5F95" w:rsidRPr="00617EC6">
              <w:rPr>
                <w:sz w:val="18"/>
                <w:szCs w:val="18"/>
                <w:lang w:val="en-US"/>
              </w:rPr>
              <w:t>Port-In</w:t>
            </w:r>
            <w:r w:rsidRPr="00617EC6">
              <w:rPr>
                <w:sz w:val="18"/>
                <w:szCs w:val="18"/>
                <w:lang w:val="en-US"/>
              </w:rPr>
              <w:t xml:space="preserve"> request (maximum 20 ranges per request)</w:t>
            </w:r>
          </w:p>
        </w:tc>
      </w:tr>
      <w:tr w:rsidR="006F41E9" w:rsidRPr="00617EC6" w14:paraId="2E370870"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5086C827" w14:textId="722633FF" w:rsidR="006F41E9" w:rsidRPr="00617EC6" w:rsidRDefault="006F41E9" w:rsidP="006E7D0A">
            <w:pPr>
              <w:spacing w:beforeLines="60" w:before="144" w:afterLines="60" w:after="144" w:line="360" w:lineRule="auto"/>
              <w:rPr>
                <w:b/>
                <w:bCs/>
                <w:sz w:val="18"/>
                <w:szCs w:val="18"/>
              </w:rPr>
            </w:pPr>
            <w:r w:rsidRPr="00617EC6">
              <w:rPr>
                <w:b/>
                <w:bCs/>
                <w:sz w:val="18"/>
                <w:szCs w:val="18"/>
              </w:rPr>
              <w:t xml:space="preserve">IE </w:t>
            </w:r>
          </w:p>
        </w:tc>
        <w:tc>
          <w:tcPr>
            <w:tcW w:w="4453" w:type="pct"/>
            <w:vAlign w:val="center"/>
          </w:tcPr>
          <w:p w14:paraId="5DB97129" w14:textId="4C20B6AC" w:rsidR="006F41E9" w:rsidRPr="00617EC6" w:rsidRDefault="006F41E9" w:rsidP="006E7D0A">
            <w:pPr>
              <w:spacing w:beforeLines="60" w:before="144" w:afterLines="60" w:after="144" w:line="360" w:lineRule="auto"/>
              <w:rPr>
                <w:sz w:val="18"/>
                <w:szCs w:val="18"/>
                <w:lang w:val="en-US"/>
              </w:rPr>
            </w:pPr>
            <w:r w:rsidRPr="00617EC6">
              <w:rPr>
                <w:sz w:val="18"/>
                <w:szCs w:val="18"/>
                <w:lang w:val="en-US"/>
              </w:rPr>
              <w:t>Maximum 50 single CLIs, or maximum of 20 for a combination of single CLI and range</w:t>
            </w:r>
          </w:p>
        </w:tc>
      </w:tr>
      <w:tr w:rsidR="00C1491A" w:rsidRPr="00617EC6" w14:paraId="706A185D" w14:textId="77777777" w:rsidTr="006E7D0A">
        <w:trPr>
          <w:trHeight w:val="20"/>
        </w:trPr>
        <w:tc>
          <w:tcPr>
            <w:tcW w:w="547" w:type="pct"/>
            <w:vAlign w:val="center"/>
          </w:tcPr>
          <w:p w14:paraId="3AAF96C7" w14:textId="289C1D33" w:rsidR="00C1491A" w:rsidRPr="00617EC6" w:rsidRDefault="00C1491A" w:rsidP="006E7D0A">
            <w:pPr>
              <w:spacing w:beforeLines="60" w:before="144" w:afterLines="60" w:after="144" w:line="360" w:lineRule="auto"/>
              <w:rPr>
                <w:b/>
                <w:sz w:val="18"/>
                <w:szCs w:val="18"/>
              </w:rPr>
            </w:pPr>
            <w:r w:rsidRPr="00617EC6">
              <w:rPr>
                <w:b/>
                <w:sz w:val="18"/>
                <w:szCs w:val="18"/>
              </w:rPr>
              <w:t>NL</w:t>
            </w:r>
          </w:p>
        </w:tc>
        <w:tc>
          <w:tcPr>
            <w:tcW w:w="4453" w:type="pct"/>
            <w:vAlign w:val="center"/>
          </w:tcPr>
          <w:p w14:paraId="7D383585"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250</w:t>
            </w:r>
          </w:p>
        </w:tc>
      </w:tr>
      <w:tr w:rsidR="00C1491A" w:rsidRPr="00617EC6" w14:paraId="4571F632"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31359B1A" w14:textId="64353F59" w:rsidR="00C1491A" w:rsidRPr="00617EC6" w:rsidRDefault="00C1491A" w:rsidP="006E7D0A">
            <w:pPr>
              <w:spacing w:beforeLines="60" w:before="144" w:afterLines="60" w:after="144" w:line="360" w:lineRule="auto"/>
              <w:rPr>
                <w:b/>
                <w:sz w:val="18"/>
                <w:szCs w:val="18"/>
              </w:rPr>
            </w:pPr>
            <w:r w:rsidRPr="00984ED7">
              <w:rPr>
                <w:b/>
                <w:sz w:val="18"/>
                <w:szCs w:val="18"/>
              </w:rPr>
              <w:t>Others</w:t>
            </w:r>
          </w:p>
        </w:tc>
        <w:tc>
          <w:tcPr>
            <w:tcW w:w="4453" w:type="pct"/>
            <w:vAlign w:val="center"/>
          </w:tcPr>
          <w:p w14:paraId="708BFCE6"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20</w:t>
            </w:r>
          </w:p>
        </w:tc>
      </w:tr>
    </w:tbl>
    <w:p w14:paraId="3FFEB2B5" w14:textId="77777777" w:rsidR="00C1491A" w:rsidRDefault="00C1491A" w:rsidP="009A6A17">
      <w:pPr>
        <w:spacing w:line="360" w:lineRule="auto"/>
        <w:jc w:val="both"/>
        <w:rPr>
          <w:rFonts w:cstheme="minorHAnsi"/>
          <w:szCs w:val="20"/>
        </w:rPr>
      </w:pPr>
    </w:p>
    <w:p w14:paraId="291A9BBA" w14:textId="77777777" w:rsidR="00C1491A" w:rsidRPr="00C200E7" w:rsidRDefault="00C1491A" w:rsidP="009A6A17">
      <w:pPr>
        <w:pStyle w:val="Heading2"/>
        <w:spacing w:before="120" w:after="120" w:line="360" w:lineRule="auto"/>
        <w:ind w:left="720" w:hanging="720"/>
      </w:pPr>
      <w:bookmarkStart w:id="268" w:name="_Toc12017343"/>
      <w:bookmarkStart w:id="269" w:name="_Toc51773349"/>
      <w:bookmarkStart w:id="270" w:name="_Ref522279648"/>
      <w:bookmarkStart w:id="271" w:name="_Toc192513301"/>
      <w:bookmarkEnd w:id="251"/>
      <w:r w:rsidRPr="00C200E7">
        <w:t xml:space="preserve">Port-In </w:t>
      </w:r>
      <w:r>
        <w:t>U</w:t>
      </w:r>
      <w:r w:rsidRPr="00C200E7">
        <w:t>pdates</w:t>
      </w:r>
      <w:bookmarkEnd w:id="268"/>
      <w:bookmarkEnd w:id="269"/>
      <w:bookmarkEnd w:id="271"/>
    </w:p>
    <w:p w14:paraId="120CC8B3" w14:textId="77777777" w:rsidR="00C1491A" w:rsidRPr="006365D7" w:rsidRDefault="00C1491A" w:rsidP="009A6A17">
      <w:pPr>
        <w:spacing w:before="120" w:line="360" w:lineRule="auto"/>
        <w:jc w:val="both"/>
        <w:rPr>
          <w:rFonts w:cstheme="minorHAnsi"/>
          <w:szCs w:val="20"/>
        </w:rPr>
      </w:pPr>
      <w:r>
        <w:rPr>
          <w:rFonts w:cstheme="minorHAnsi"/>
          <w:szCs w:val="20"/>
        </w:rPr>
        <w:t>You</w:t>
      </w:r>
      <w:r w:rsidRPr="006365D7">
        <w:rPr>
          <w:rFonts w:cstheme="minorHAnsi"/>
          <w:szCs w:val="20"/>
        </w:rPr>
        <w:t xml:space="preserve"> can </w:t>
      </w:r>
      <w:r>
        <w:rPr>
          <w:rFonts w:cstheme="minorHAnsi"/>
          <w:szCs w:val="20"/>
        </w:rPr>
        <w:t>update port-in order using below API(s)</w:t>
      </w:r>
      <w:r w:rsidRPr="006365D7">
        <w:rPr>
          <w:rFonts w:cstheme="minorHAnsi"/>
          <w:szCs w:val="20"/>
        </w:rPr>
        <w:t>:</w:t>
      </w:r>
    </w:p>
    <w:tbl>
      <w:tblPr>
        <w:tblStyle w:val="Colttop"/>
        <w:tblW w:w="5000" w:type="pct"/>
        <w:tblLook w:val="04A0" w:firstRow="1" w:lastRow="0" w:firstColumn="1" w:lastColumn="0" w:noHBand="0" w:noVBand="1"/>
      </w:tblPr>
      <w:tblGrid>
        <w:gridCol w:w="2897"/>
        <w:gridCol w:w="3522"/>
        <w:gridCol w:w="3201"/>
      </w:tblGrid>
      <w:tr w:rsidR="00C1491A" w:rsidRPr="008861B2" w14:paraId="76CDB1DE"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499" w:type="pct"/>
            <w:vAlign w:val="center"/>
          </w:tcPr>
          <w:p w14:paraId="0F7C4848"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API</w:t>
            </w:r>
          </w:p>
        </w:tc>
        <w:tc>
          <w:tcPr>
            <w:tcW w:w="1834" w:type="pct"/>
            <w:vAlign w:val="center"/>
          </w:tcPr>
          <w:p w14:paraId="2DEDB00C"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Update Type</w:t>
            </w:r>
          </w:p>
        </w:tc>
        <w:tc>
          <w:tcPr>
            <w:tcW w:w="1667" w:type="pct"/>
            <w:vAlign w:val="center"/>
          </w:tcPr>
          <w:p w14:paraId="1287978D"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 Country</w:t>
            </w:r>
          </w:p>
        </w:tc>
      </w:tr>
      <w:tr w:rsidR="00C1491A" w:rsidRPr="008861B2" w14:paraId="2650946E" w14:textId="77777777" w:rsidTr="006A4D13">
        <w:trPr>
          <w:trHeight w:val="300"/>
        </w:trPr>
        <w:tc>
          <w:tcPr>
            <w:tcW w:w="1499" w:type="pct"/>
            <w:vAlign w:val="center"/>
          </w:tcPr>
          <w:p w14:paraId="4C2D93F3"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updatePortIn</w:t>
            </w:r>
          </w:p>
        </w:tc>
        <w:tc>
          <w:tcPr>
            <w:tcW w:w="1834" w:type="pct"/>
            <w:vAlign w:val="center"/>
          </w:tcPr>
          <w:p w14:paraId="0B91A653"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 Date Change Request</w:t>
            </w:r>
          </w:p>
        </w:tc>
        <w:tc>
          <w:tcPr>
            <w:tcW w:w="1667" w:type="pct"/>
            <w:vAlign w:val="center"/>
          </w:tcPr>
          <w:p w14:paraId="6DA677D8" w14:textId="5B9BF5CD"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&amp; IT </w:t>
            </w:r>
          </w:p>
        </w:tc>
      </w:tr>
      <w:tr w:rsidR="00C1491A" w:rsidRPr="008861B2" w14:paraId="34C7647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Align w:val="center"/>
          </w:tcPr>
          <w:p w14:paraId="7C5AF648"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cancelPortIn</w:t>
            </w:r>
          </w:p>
        </w:tc>
        <w:tc>
          <w:tcPr>
            <w:tcW w:w="1834" w:type="pct"/>
            <w:vAlign w:val="center"/>
          </w:tcPr>
          <w:p w14:paraId="48A71C72"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Cancellation Request</w:t>
            </w:r>
          </w:p>
        </w:tc>
        <w:tc>
          <w:tcPr>
            <w:tcW w:w="1667" w:type="pct"/>
            <w:vAlign w:val="center"/>
          </w:tcPr>
          <w:p w14:paraId="4DFB17A8" w14:textId="17B7C719"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r w:rsidR="00C1491A" w:rsidRPr="008861B2" w14:paraId="6AD960BE" w14:textId="77777777" w:rsidTr="006A4D13">
        <w:trPr>
          <w:trHeight w:val="300"/>
        </w:trPr>
        <w:tc>
          <w:tcPr>
            <w:tcW w:w="1499" w:type="pct"/>
            <w:vMerge w:val="restart"/>
            <w:vAlign w:val="center"/>
          </w:tcPr>
          <w:p w14:paraId="60671528"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transactionDataUpdateRequest</w:t>
            </w:r>
          </w:p>
        </w:tc>
        <w:tc>
          <w:tcPr>
            <w:tcW w:w="1834" w:type="pct"/>
            <w:vAlign w:val="center"/>
          </w:tcPr>
          <w:p w14:paraId="6DA38222"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Cancellation Request</w:t>
            </w:r>
          </w:p>
        </w:tc>
        <w:tc>
          <w:tcPr>
            <w:tcW w:w="1667" w:type="pct"/>
            <w:vAlign w:val="center"/>
          </w:tcPr>
          <w:p w14:paraId="34C4540E" w14:textId="1CE4A733"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NL </w:t>
            </w:r>
          </w:p>
        </w:tc>
      </w:tr>
      <w:tr w:rsidR="00C1491A" w:rsidRPr="008861B2" w14:paraId="196B8FB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Merge/>
            <w:vAlign w:val="center"/>
          </w:tcPr>
          <w:p w14:paraId="30615A0D"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21C87679"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Schedule Port</w:t>
            </w:r>
          </w:p>
        </w:tc>
        <w:tc>
          <w:tcPr>
            <w:tcW w:w="1667" w:type="pct"/>
            <w:vAlign w:val="center"/>
          </w:tcPr>
          <w:p w14:paraId="2275B9F4" w14:textId="3FEB9AF3"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NL </w:t>
            </w:r>
          </w:p>
        </w:tc>
      </w:tr>
      <w:tr w:rsidR="00C1491A" w:rsidRPr="008861B2" w14:paraId="734B53A0" w14:textId="77777777" w:rsidTr="006A4D13">
        <w:trPr>
          <w:trHeight w:val="300"/>
        </w:trPr>
        <w:tc>
          <w:tcPr>
            <w:tcW w:w="1499" w:type="pct"/>
            <w:vMerge/>
            <w:vAlign w:val="center"/>
          </w:tcPr>
          <w:p w14:paraId="4E765E83"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2E14B669"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Initiate Port</w:t>
            </w:r>
          </w:p>
        </w:tc>
        <w:tc>
          <w:tcPr>
            <w:tcW w:w="1667" w:type="pct"/>
            <w:vAlign w:val="center"/>
          </w:tcPr>
          <w:p w14:paraId="6BA6A66B" w14:textId="6F9335DC" w:rsidR="00C1491A" w:rsidRPr="00984ED7" w:rsidRDefault="00BC5F95" w:rsidP="006A4D13">
            <w:pPr>
              <w:spacing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NL</w:t>
            </w:r>
          </w:p>
        </w:tc>
      </w:tr>
      <w:tr w:rsidR="00C1491A" w:rsidRPr="008861B2" w14:paraId="056B11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Merge/>
            <w:vAlign w:val="center"/>
          </w:tcPr>
          <w:p w14:paraId="2BD40B9A"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00CDCAC5"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Send Notes</w:t>
            </w:r>
          </w:p>
        </w:tc>
        <w:tc>
          <w:tcPr>
            <w:tcW w:w="1667" w:type="pct"/>
            <w:vAlign w:val="center"/>
          </w:tcPr>
          <w:p w14:paraId="71E8A767" w14:textId="0C8DF896"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r w:rsidR="00C1491A" w:rsidRPr="008861B2" w14:paraId="7927412D" w14:textId="77777777" w:rsidTr="006A4D13">
        <w:trPr>
          <w:trHeight w:val="300"/>
        </w:trPr>
        <w:tc>
          <w:tcPr>
            <w:tcW w:w="1499" w:type="pct"/>
            <w:vMerge/>
            <w:vAlign w:val="center"/>
          </w:tcPr>
          <w:p w14:paraId="7784B315"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38D7183A"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Update when transactionStatus = ‘Customer feedback awaited’</w:t>
            </w:r>
          </w:p>
        </w:tc>
        <w:tc>
          <w:tcPr>
            <w:tcW w:w="1667" w:type="pct"/>
            <w:vAlign w:val="center"/>
          </w:tcPr>
          <w:p w14:paraId="2EC93C9E" w14:textId="7E74D567"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bl>
    <w:p w14:paraId="71FC5BFF" w14:textId="77777777" w:rsidR="00C1491A" w:rsidRPr="006365D7"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68A76570"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9624131" w14:textId="77777777" w:rsidR="00C1491A" w:rsidRPr="008861B2" w:rsidRDefault="00C1491A" w:rsidP="009A6A17">
            <w:pPr>
              <w:spacing w:before="120" w:line="360" w:lineRule="auto"/>
              <w:jc w:val="center"/>
              <w:rPr>
                <w:rFonts w:asciiTheme="minorHAnsi" w:hAnsiTheme="minorHAnsi" w:cstheme="minorHAnsi"/>
                <w:color w:val="auto"/>
                <w:sz w:val="18"/>
                <w:szCs w:val="21"/>
              </w:rPr>
            </w:pPr>
            <w:r w:rsidRPr="008861B2">
              <w:rPr>
                <w:noProof/>
                <w:sz w:val="18"/>
                <w:szCs w:val="21"/>
                <w:lang w:val="en-US" w:eastAsia="en-US"/>
              </w:rPr>
              <w:drawing>
                <wp:inline distT="0" distB="0" distL="0" distR="0" wp14:anchorId="79C894C0" wp14:editId="1EFF76D9">
                  <wp:extent cx="403661" cy="360000"/>
                  <wp:effectExtent l="0" t="0" r="0" b="2540"/>
                  <wp:docPr id="12" name="Picture 1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96BE2DF" w14:textId="77777777" w:rsidR="00C1491A" w:rsidRPr="008861B2" w:rsidRDefault="00C1491A"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 xml:space="preserve">For updates, Colt API will return a new transactionID, named ‘Child Transaction ID’. </w:t>
            </w:r>
          </w:p>
          <w:p w14:paraId="4F2C473D" w14:textId="77777777" w:rsidR="00E25FAD" w:rsidRPr="008861B2" w:rsidRDefault="00E25FAD" w:rsidP="00E25FAD">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E25FAD">
              <w:rPr>
                <w:rFonts w:asciiTheme="minorHAnsi" w:hAnsiTheme="minorHAnsi" w:cstheme="minorHAnsi"/>
                <w:b w:val="0"/>
                <w:sz w:val="18"/>
                <w:szCs w:val="21"/>
              </w:rPr>
              <w:t>Child Transaction IDs results in update of original/parent transaction ID</w:t>
            </w:r>
          </w:p>
          <w:p w14:paraId="4AEB5868" w14:textId="09445F60" w:rsidR="00C1491A" w:rsidRPr="00E25FAD" w:rsidRDefault="00C1491A"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 xml:space="preserve">Please track child transactionID to get status of the update (mainly for cancellation &amp; date change) and please continue to track parent </w:t>
            </w:r>
            <w:r w:rsidR="00E25FAD">
              <w:rPr>
                <w:rFonts w:asciiTheme="minorHAnsi" w:hAnsiTheme="minorHAnsi" w:cstheme="minorHAnsi"/>
                <w:b w:val="0"/>
                <w:sz w:val="18"/>
                <w:szCs w:val="21"/>
              </w:rPr>
              <w:t xml:space="preserve">transaction </w:t>
            </w:r>
            <w:r w:rsidRPr="008861B2">
              <w:rPr>
                <w:rFonts w:asciiTheme="minorHAnsi" w:hAnsiTheme="minorHAnsi" w:cstheme="minorHAnsi"/>
                <w:b w:val="0"/>
                <w:sz w:val="18"/>
                <w:szCs w:val="21"/>
              </w:rPr>
              <w:t>ID to get order status.</w:t>
            </w:r>
          </w:p>
          <w:p w14:paraId="41AB6DFD" w14:textId="56EC6B88" w:rsidR="00C1491A" w:rsidRPr="008861B2" w:rsidRDefault="005F0023"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Updates</w:t>
            </w:r>
            <w:r w:rsidR="00C1491A" w:rsidRPr="008861B2">
              <w:rPr>
                <w:rFonts w:asciiTheme="minorHAnsi" w:hAnsiTheme="minorHAnsi" w:cstheme="minorHAnsi"/>
                <w:b w:val="0"/>
                <w:sz w:val="18"/>
                <w:szCs w:val="21"/>
              </w:rPr>
              <w:t xml:space="preserve"> are available in getTransactionDetails API.</w:t>
            </w:r>
          </w:p>
        </w:tc>
      </w:tr>
    </w:tbl>
    <w:p w14:paraId="78EB746B" w14:textId="77777777" w:rsidR="00C1491A" w:rsidRPr="006365D7" w:rsidRDefault="00C1491A" w:rsidP="009A6A17">
      <w:pPr>
        <w:spacing w:before="120" w:line="360" w:lineRule="auto"/>
        <w:rPr>
          <w:rFonts w:cstheme="minorHAnsi"/>
          <w:szCs w:val="20"/>
        </w:rPr>
      </w:pPr>
    </w:p>
    <w:p w14:paraId="7BDE1AF0" w14:textId="77777777" w:rsidR="00C1491A" w:rsidRPr="000663D6" w:rsidRDefault="00C1491A" w:rsidP="009A6A17">
      <w:pPr>
        <w:pStyle w:val="Heading3"/>
        <w:spacing w:after="60" w:line="360" w:lineRule="auto"/>
        <w:ind w:left="1224" w:hanging="504"/>
      </w:pPr>
      <w:bookmarkStart w:id="272" w:name="_Toc51773350"/>
      <w:bookmarkStart w:id="273" w:name="_Toc192513302"/>
      <w:r>
        <w:t>Port-In Date Change in all countries except NL &amp; IT [</w:t>
      </w:r>
      <w:r w:rsidRPr="00F0333C">
        <w:t>updatePortIn API</w:t>
      </w:r>
      <w:r>
        <w:t>]</w:t>
      </w:r>
      <w:bookmarkEnd w:id="272"/>
      <w:bookmarkEnd w:id="273"/>
    </w:p>
    <w:p w14:paraId="602CBE32"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Description</w:t>
      </w:r>
    </w:p>
    <w:p w14:paraId="42518BCF" w14:textId="395A23AE" w:rsidR="00C1491A" w:rsidRDefault="00C1491A" w:rsidP="40CF6D1E">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The </w:t>
      </w:r>
      <w:r w:rsidRPr="00F0333C">
        <w:rPr>
          <w:rFonts w:asciiTheme="minorHAnsi" w:hAnsiTheme="minorHAnsi"/>
          <w:b w:val="0"/>
          <w:bCs w:val="0"/>
          <w:i/>
          <w:iCs/>
          <w:noProof w:val="0"/>
          <w:color w:val="9C24FF" w:themeColor="accent4" w:themeTint="99"/>
          <w:sz w:val="20"/>
          <w:szCs w:val="20"/>
        </w:rPr>
        <w:t>updatePortIn</w:t>
      </w:r>
      <w:r w:rsidRPr="40CF6D1E">
        <w:rPr>
          <w:rFonts w:asciiTheme="minorHAnsi" w:hAnsiTheme="minorHAnsi"/>
          <w:noProof w:val="0"/>
          <w:color w:val="000000" w:themeColor="text1"/>
          <w:sz w:val="20"/>
          <w:szCs w:val="20"/>
        </w:rPr>
        <w:t xml:space="preserve"> </w:t>
      </w:r>
      <w:r w:rsidRPr="40CF6D1E">
        <w:rPr>
          <w:rFonts w:asciiTheme="minorHAnsi" w:hAnsiTheme="minorHAnsi"/>
          <w:b w:val="0"/>
          <w:bCs w:val="0"/>
          <w:noProof w:val="0"/>
          <w:color w:val="000000" w:themeColor="text1"/>
          <w:sz w:val="20"/>
          <w:szCs w:val="20"/>
        </w:rPr>
        <w:t xml:space="preserve">API allows you to request a port-in date </w:t>
      </w:r>
      <w:r w:rsidR="5A6270C3" w:rsidRPr="40CF6D1E">
        <w:rPr>
          <w:rFonts w:asciiTheme="minorHAnsi" w:hAnsiTheme="minorHAnsi"/>
          <w:b w:val="0"/>
          <w:bCs w:val="0"/>
          <w:noProof w:val="0"/>
          <w:color w:val="000000" w:themeColor="text1"/>
          <w:sz w:val="20"/>
          <w:szCs w:val="20"/>
        </w:rPr>
        <w:t>change.</w:t>
      </w:r>
      <w:r w:rsidRPr="40CF6D1E">
        <w:rPr>
          <w:rFonts w:asciiTheme="minorHAnsi" w:hAnsiTheme="minorHAnsi"/>
          <w:b w:val="0"/>
          <w:bCs w:val="0"/>
          <w:noProof w:val="0"/>
          <w:color w:val="000000" w:themeColor="text1"/>
          <w:sz w:val="20"/>
          <w:szCs w:val="20"/>
        </w:rPr>
        <w:t xml:space="preserve"> </w:t>
      </w:r>
      <w:r w:rsidR="6E717953" w:rsidRPr="40CF6D1E">
        <w:rPr>
          <w:rFonts w:asciiTheme="minorHAnsi" w:hAnsiTheme="minorHAnsi"/>
          <w:b w:val="0"/>
          <w:bCs w:val="0"/>
          <w:noProof w:val="0"/>
          <w:color w:val="000000" w:themeColor="text1"/>
          <w:sz w:val="20"/>
          <w:szCs w:val="20"/>
        </w:rPr>
        <w:t>The c</w:t>
      </w:r>
      <w:r w:rsidRPr="40CF6D1E">
        <w:rPr>
          <w:rFonts w:asciiTheme="minorHAnsi" w:hAnsiTheme="minorHAnsi"/>
          <w:b w:val="0"/>
          <w:bCs w:val="0"/>
          <w:noProof w:val="0"/>
          <w:color w:val="000000" w:themeColor="text1"/>
          <w:sz w:val="20"/>
          <w:szCs w:val="20"/>
        </w:rPr>
        <w:t xml:space="preserve">hange has to be approved by Colt Porting </w:t>
      </w:r>
      <w:r w:rsidR="588C9C28" w:rsidRPr="40CF6D1E">
        <w:rPr>
          <w:rFonts w:asciiTheme="minorHAnsi" w:hAnsiTheme="minorHAnsi"/>
          <w:b w:val="0"/>
          <w:bCs w:val="0"/>
          <w:noProof w:val="0"/>
          <w:color w:val="000000" w:themeColor="text1"/>
          <w:sz w:val="20"/>
          <w:szCs w:val="20"/>
        </w:rPr>
        <w:t>Desk.</w:t>
      </w:r>
    </w:p>
    <w:p w14:paraId="4D6D53FF"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transactionStatus update</w:t>
      </w:r>
    </w:p>
    <w:p w14:paraId="763C48A2" w14:textId="77777777" w:rsidR="00C1491A" w:rsidRPr="00D533D8" w:rsidRDefault="00C1491A" w:rsidP="009A6A17">
      <w:pPr>
        <w:spacing w:line="360" w:lineRule="auto"/>
      </w:pPr>
      <w:r w:rsidRPr="00D533D8">
        <w:t xml:space="preserve">Below image provides you </w:t>
      </w:r>
      <w:r>
        <w:t>high level flow</w:t>
      </w:r>
      <w:r w:rsidRPr="00D533D8">
        <w:t>:</w:t>
      </w:r>
    </w:p>
    <w:p w14:paraId="0B13E6B4" w14:textId="0CE944F0" w:rsidR="00C1491A" w:rsidRPr="00D533D8" w:rsidRDefault="00C1491A" w:rsidP="00B7352B">
      <w:pPr>
        <w:spacing w:line="360" w:lineRule="auto"/>
        <w:jc w:val="center"/>
        <w:rPr>
          <w:rFonts w:cstheme="minorHAnsi"/>
          <w:bCs/>
          <w:sz w:val="18"/>
          <w:szCs w:val="20"/>
        </w:rPr>
      </w:pPr>
      <w:r>
        <w:rPr>
          <w:noProof/>
        </w:rPr>
        <w:drawing>
          <wp:inline distT="0" distB="0" distL="0" distR="0" wp14:anchorId="497F284A" wp14:editId="725081C0">
            <wp:extent cx="4320000" cy="1008560"/>
            <wp:effectExtent l="0" t="0" r="444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pic:nvPicPr>
                  <pic:blipFill>
                    <a:blip r:embed="rId53">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15863F4B"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C1491A" w:rsidRPr="008861B2" w14:paraId="084D543D"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5A36D7AF"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672" w:type="pct"/>
            <w:vAlign w:val="center"/>
          </w:tcPr>
          <w:p w14:paraId="04FD2F0E"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 Type</w:t>
            </w:r>
          </w:p>
        </w:tc>
        <w:tc>
          <w:tcPr>
            <w:tcW w:w="3364" w:type="pct"/>
            <w:vAlign w:val="center"/>
            <w:hideMark/>
          </w:tcPr>
          <w:p w14:paraId="0002D90C"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A467BB" w:rsidRPr="008861B2" w14:paraId="64614A1A" w14:textId="77777777" w:rsidTr="006A4D13">
        <w:trPr>
          <w:trHeight w:val="300"/>
        </w:trPr>
        <w:tc>
          <w:tcPr>
            <w:tcW w:w="964" w:type="pct"/>
            <w:vAlign w:val="center"/>
          </w:tcPr>
          <w:p w14:paraId="6F7617A7" w14:textId="502BF992"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72" w:type="pct"/>
            <w:vAlign w:val="center"/>
          </w:tcPr>
          <w:p w14:paraId="20764939" w14:textId="42123280"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74E3DB4F" w14:textId="4F284359"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7A791C1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32A73511" w14:textId="56AC87E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creationTime</w:t>
            </w:r>
          </w:p>
        </w:tc>
        <w:tc>
          <w:tcPr>
            <w:tcW w:w="672" w:type="pct"/>
            <w:vAlign w:val="center"/>
          </w:tcPr>
          <w:p w14:paraId="53AB8AD7" w14:textId="33E7335D"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64" w:type="pct"/>
            <w:noWrap/>
            <w:vAlign w:val="center"/>
          </w:tcPr>
          <w:p w14:paraId="47AA4D54"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76FA46C0" w14:textId="6B65617C"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41978BBE" w14:textId="77777777" w:rsidTr="006A4D13">
        <w:trPr>
          <w:trHeight w:val="300"/>
        </w:trPr>
        <w:tc>
          <w:tcPr>
            <w:tcW w:w="964" w:type="pct"/>
            <w:vAlign w:val="center"/>
          </w:tcPr>
          <w:p w14:paraId="1FACDB9F" w14:textId="2B59C750"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72" w:type="pct"/>
            <w:vAlign w:val="center"/>
          </w:tcPr>
          <w:p w14:paraId="45721E7B" w14:textId="2E4005E1"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692E5CF5"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4608259B" w14:textId="32B1032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4D98A2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BC2E44" w14:textId="4BD23147"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lastRenderedPageBreak/>
              <w:t>productID</w:t>
            </w:r>
          </w:p>
        </w:tc>
        <w:tc>
          <w:tcPr>
            <w:tcW w:w="672" w:type="pct"/>
            <w:vAlign w:val="center"/>
          </w:tcPr>
          <w:p w14:paraId="2447BB86" w14:textId="59B9494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6EF1CED5" w14:textId="343D3CDA"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728D6F76" w14:textId="77777777" w:rsidTr="006A4D13">
        <w:trPr>
          <w:trHeight w:val="300"/>
        </w:trPr>
        <w:tc>
          <w:tcPr>
            <w:tcW w:w="964" w:type="pct"/>
            <w:vAlign w:val="center"/>
          </w:tcPr>
          <w:p w14:paraId="5A8D7F2F" w14:textId="2232CB46" w:rsidR="00A467BB" w:rsidRPr="00A467BB"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A467BB" w:rsidRPr="00A467BB">
              <w:rPr>
                <w:rFonts w:asciiTheme="minorHAnsi" w:hAnsiTheme="minorHAnsi" w:cstheme="minorHAnsi"/>
                <w:b/>
                <w:sz w:val="18"/>
                <w:szCs w:val="21"/>
              </w:rPr>
              <w:t>ountry</w:t>
            </w:r>
          </w:p>
        </w:tc>
        <w:tc>
          <w:tcPr>
            <w:tcW w:w="672" w:type="pct"/>
            <w:vAlign w:val="center"/>
          </w:tcPr>
          <w:p w14:paraId="0155103C" w14:textId="39429D1D"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4B924650"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375C7F53" w14:textId="45A050AA"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6CD9B2A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9A56874"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portInTranxRef</w:t>
            </w:r>
          </w:p>
        </w:tc>
        <w:tc>
          <w:tcPr>
            <w:tcW w:w="672" w:type="pct"/>
            <w:vAlign w:val="center"/>
          </w:tcPr>
          <w:p w14:paraId="79A4E59A"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46094646"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update.</w:t>
            </w:r>
          </w:p>
        </w:tc>
      </w:tr>
      <w:tr w:rsidR="00A467BB" w:rsidRPr="008861B2" w14:paraId="7B8A7B61" w14:textId="77777777" w:rsidTr="006A4D13">
        <w:trPr>
          <w:trHeight w:val="300"/>
        </w:trPr>
        <w:tc>
          <w:tcPr>
            <w:tcW w:w="964" w:type="pct"/>
            <w:vAlign w:val="center"/>
          </w:tcPr>
          <w:p w14:paraId="76A8D9CF"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newPortInDate</w:t>
            </w:r>
          </w:p>
        </w:tc>
        <w:tc>
          <w:tcPr>
            <w:tcW w:w="672" w:type="pct"/>
            <w:vAlign w:val="center"/>
          </w:tcPr>
          <w:p w14:paraId="46B8CC51"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3A830B7B"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New wished date.</w:t>
            </w:r>
          </w:p>
          <w:p w14:paraId="505C2F2C"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yyyy-mm-dd</w:t>
            </w:r>
          </w:p>
        </w:tc>
      </w:tr>
      <w:tr w:rsidR="00A467BB" w:rsidRPr="008861B2" w14:paraId="4091A37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0AAC349F"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newPortInWindow</w:t>
            </w:r>
          </w:p>
        </w:tc>
        <w:tc>
          <w:tcPr>
            <w:tcW w:w="672" w:type="pct"/>
            <w:vAlign w:val="center"/>
          </w:tcPr>
          <w:p w14:paraId="0B6B7F52"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3600322C"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New wished time (porting window).</w:t>
            </w:r>
          </w:p>
        </w:tc>
      </w:tr>
      <w:tr w:rsidR="00A467BB" w:rsidRPr="008861B2" w14:paraId="67C0D3E0" w14:textId="77777777" w:rsidTr="006A4D13">
        <w:trPr>
          <w:trHeight w:val="300"/>
        </w:trPr>
        <w:tc>
          <w:tcPr>
            <w:tcW w:w="964" w:type="pct"/>
            <w:vAlign w:val="center"/>
          </w:tcPr>
          <w:p w14:paraId="2E38F222"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72" w:type="pct"/>
            <w:vAlign w:val="center"/>
          </w:tcPr>
          <w:p w14:paraId="59ADDD63"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7E131366" w14:textId="0756756D"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p w14:paraId="3CDC3A99"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HHMM-HHMM</w:t>
            </w:r>
          </w:p>
        </w:tc>
      </w:tr>
      <w:tr w:rsidR="00A467BB" w:rsidRPr="008861B2" w14:paraId="3EAFA0C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B8D1F79"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72" w:type="pct"/>
            <w:vAlign w:val="center"/>
          </w:tcPr>
          <w:p w14:paraId="1FFD62C4"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64" w:type="pct"/>
            <w:noWrap/>
            <w:vAlign w:val="center"/>
          </w:tcPr>
          <w:p w14:paraId="56C2ABC7"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0544E270" w14:textId="77777777" w:rsidR="00A467BB" w:rsidRPr="008861B2" w:rsidRDefault="00A467BB"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r w:rsidR="00A467BB" w:rsidRPr="008861B2" w14:paraId="6A932341" w14:textId="77777777" w:rsidTr="006A4D13">
        <w:trPr>
          <w:trHeight w:val="300"/>
        </w:trPr>
        <w:tc>
          <w:tcPr>
            <w:tcW w:w="964" w:type="pct"/>
            <w:vAlign w:val="center"/>
          </w:tcPr>
          <w:p w14:paraId="72B8C890"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72" w:type="pct"/>
            <w:vAlign w:val="center"/>
          </w:tcPr>
          <w:p w14:paraId="35F33253"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4DDE774A" w14:textId="72B6AD44" w:rsidR="00A467BB" w:rsidRPr="008861B2" w:rsidRDefault="00A467B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399BB87C"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Output/Response</w:t>
      </w:r>
    </w:p>
    <w:p w14:paraId="2601374D" w14:textId="77777777" w:rsidR="00C1491A" w:rsidRPr="00781F5C" w:rsidRDefault="00C1491A" w:rsidP="002C5D4B">
      <w:pPr>
        <w:pStyle w:val="ListParagraph"/>
        <w:numPr>
          <w:ilvl w:val="0"/>
          <w:numId w:val="70"/>
        </w:numPr>
        <w:spacing w:before="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A child </w:t>
      </w:r>
      <w:r w:rsidRPr="40CF6D1E">
        <w:rPr>
          <w:rFonts w:asciiTheme="minorHAnsi" w:hAnsiTheme="minorHAnsi" w:cstheme="minorBidi"/>
          <w:b/>
          <w:bCs/>
          <w:sz w:val="20"/>
          <w:szCs w:val="20"/>
        </w:rPr>
        <w:t>transactionID</w:t>
      </w:r>
      <w:r w:rsidRPr="40CF6D1E">
        <w:rPr>
          <w:rFonts w:asciiTheme="minorHAnsi" w:hAnsiTheme="minorHAnsi" w:cstheme="minorBidi"/>
          <w:sz w:val="20"/>
          <w:szCs w:val="20"/>
        </w:rPr>
        <w:t xml:space="preserve"> will be generated, with transactionStatus = Validation In Progress. </w:t>
      </w:r>
    </w:p>
    <w:p w14:paraId="17B35F0A" w14:textId="77777777" w:rsidR="00C1491A" w:rsidRPr="00781F5C" w:rsidRDefault="00C1491A" w:rsidP="002C5D4B">
      <w:pPr>
        <w:pStyle w:val="ListParagraph"/>
        <w:numPr>
          <w:ilvl w:val="0"/>
          <w:numId w:val="70"/>
        </w:numPr>
        <w:spacing w:before="120" w:line="360" w:lineRule="auto"/>
        <w:jc w:val="both"/>
        <w:rPr>
          <w:rFonts w:asciiTheme="minorHAnsi" w:hAnsiTheme="minorHAnsi" w:cstheme="minorHAnsi"/>
          <w:sz w:val="20"/>
          <w:szCs w:val="20"/>
        </w:rPr>
      </w:pPr>
      <w:r w:rsidRPr="00781F5C">
        <w:rPr>
          <w:rFonts w:asciiTheme="minorHAnsi" w:hAnsiTheme="minorHAnsi" w:cstheme="minorHAnsi"/>
          <w:sz w:val="20"/>
          <w:szCs w:val="20"/>
        </w:rPr>
        <w:t>Parent transactionID will remain in the same status until update completion.</w:t>
      </w:r>
    </w:p>
    <w:p w14:paraId="5751C2D8"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C1491A" w:rsidRPr="008861B2" w14:paraId="22A12429"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vAlign w:val="center"/>
          </w:tcPr>
          <w:p w14:paraId="76ACCBDB"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Action</w:t>
            </w:r>
          </w:p>
        </w:tc>
        <w:tc>
          <w:tcPr>
            <w:tcW w:w="1666" w:type="pct"/>
            <w:noWrap/>
            <w:vAlign w:val="center"/>
            <w:hideMark/>
          </w:tcPr>
          <w:p w14:paraId="5E158645"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Child transactionStatus Update</w:t>
            </w:r>
          </w:p>
        </w:tc>
        <w:tc>
          <w:tcPr>
            <w:tcW w:w="1667" w:type="pct"/>
            <w:vAlign w:val="center"/>
          </w:tcPr>
          <w:p w14:paraId="7ACCECB0"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Parent transactionStatus Update</w:t>
            </w:r>
          </w:p>
        </w:tc>
      </w:tr>
      <w:tr w:rsidR="00C1491A" w:rsidRPr="008861B2" w14:paraId="7A8168F9" w14:textId="77777777" w:rsidTr="006A4D13">
        <w:trPr>
          <w:trHeight w:val="300"/>
        </w:trPr>
        <w:tc>
          <w:tcPr>
            <w:tcW w:w="1666" w:type="pct"/>
            <w:vAlign w:val="center"/>
          </w:tcPr>
          <w:p w14:paraId="1AF4F511" w14:textId="77777777" w:rsidR="00C1491A" w:rsidRPr="008861B2" w:rsidRDefault="00C1491A" w:rsidP="006A4D13">
            <w:pPr>
              <w:spacing w:beforeLines="60" w:before="144" w:afterLines="60" w:after="144" w:line="360" w:lineRule="auto"/>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Request accepted by Colt</w:t>
            </w:r>
          </w:p>
        </w:tc>
        <w:tc>
          <w:tcPr>
            <w:tcW w:w="1666" w:type="pct"/>
            <w:noWrap/>
            <w:vAlign w:val="center"/>
          </w:tcPr>
          <w:p w14:paraId="426A3B2F" w14:textId="77777777" w:rsidR="00C1491A" w:rsidRPr="008861B2" w:rsidRDefault="00C1491A" w:rsidP="006A4D13">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vAlign w:val="center"/>
          </w:tcPr>
          <w:p w14:paraId="006D41C9" w14:textId="77777777" w:rsidR="00C1491A" w:rsidRPr="008861B2" w:rsidRDefault="00C1491A" w:rsidP="006A4D13">
            <w:pPr>
              <w:spacing w:beforeLines="60" w:before="144" w:afterLines="60" w:after="144" w:line="360" w:lineRule="auto"/>
              <w:rPr>
                <w:rFonts w:asciiTheme="minorHAnsi" w:hAnsiTheme="minorHAnsi"/>
                <w:color w:val="auto"/>
                <w:sz w:val="18"/>
                <w:szCs w:val="18"/>
                <w:lang w:eastAsia="en-US"/>
              </w:rPr>
            </w:pPr>
            <w:r w:rsidRPr="40CF6D1E">
              <w:rPr>
                <w:rFonts w:asciiTheme="minorHAnsi" w:hAnsiTheme="minorHAnsi"/>
                <w:sz w:val="18"/>
                <w:szCs w:val="18"/>
              </w:rPr>
              <w:t>Submitted to operator</w:t>
            </w:r>
          </w:p>
        </w:tc>
      </w:tr>
      <w:tr w:rsidR="00C1491A" w:rsidRPr="008861B2" w14:paraId="53355A55"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vAlign w:val="center"/>
          </w:tcPr>
          <w:p w14:paraId="51A5180F" w14:textId="77777777" w:rsidR="00C1491A" w:rsidRPr="008861B2" w:rsidRDefault="00C1491A" w:rsidP="006A4D13">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Request rejected by Colt</w:t>
            </w:r>
          </w:p>
        </w:tc>
        <w:tc>
          <w:tcPr>
            <w:tcW w:w="1666" w:type="pct"/>
            <w:noWrap/>
            <w:vAlign w:val="center"/>
            <w:hideMark/>
          </w:tcPr>
          <w:p w14:paraId="4598E9B7"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vAlign w:val="center"/>
          </w:tcPr>
          <w:p w14:paraId="164AEB66" w14:textId="77777777" w:rsidR="00C1491A" w:rsidRPr="008861B2" w:rsidRDefault="00C1491A"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40D74426" w14:textId="77777777" w:rsidR="00C1491A"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4D056368"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5E3468" w14:textId="77777777" w:rsidR="00C1491A" w:rsidRPr="008861B2" w:rsidRDefault="00C1491A" w:rsidP="009A6A17">
            <w:pPr>
              <w:spacing w:before="120" w:line="360" w:lineRule="auto"/>
              <w:jc w:val="center"/>
              <w:rPr>
                <w:rFonts w:asciiTheme="minorHAnsi" w:hAnsiTheme="minorHAnsi" w:cstheme="minorHAnsi"/>
                <w:color w:val="auto"/>
                <w:sz w:val="18"/>
                <w:szCs w:val="21"/>
              </w:rPr>
            </w:pPr>
            <w:r w:rsidRPr="008861B2">
              <w:rPr>
                <w:noProof/>
                <w:sz w:val="18"/>
                <w:szCs w:val="21"/>
                <w:lang w:val="en-US" w:eastAsia="en-US"/>
              </w:rPr>
              <w:drawing>
                <wp:inline distT="0" distB="0" distL="0" distR="0" wp14:anchorId="7009A9A8" wp14:editId="3DBE93CF">
                  <wp:extent cx="403661" cy="360000"/>
                  <wp:effectExtent l="0" t="0" r="0" b="2540"/>
                  <wp:docPr id="13" name="Picture 1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20D4203" w14:textId="77777777" w:rsidR="00C1491A" w:rsidRPr="008861B2" w:rsidRDefault="00C1491A" w:rsidP="00F5256D">
            <w:pPr>
              <w:pStyle w:val="ListParagraph"/>
              <w:numPr>
                <w:ilvl w:val="0"/>
                <w:numId w:val="14"/>
              </w:numPr>
              <w:spacing w:before="120" w:after="120" w:line="360" w:lineRule="auto"/>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Request can only be performed when transactionStatus = ‘Validation in progress’, ‘Firm order commitment’ &amp; ‘Customer feedback awaited’.</w:t>
            </w:r>
          </w:p>
          <w:p w14:paraId="11AA4AD4" w14:textId="325860C8" w:rsidR="00C1491A" w:rsidRPr="008861B2" w:rsidRDefault="00C074C8" w:rsidP="00F5256D">
            <w:pPr>
              <w:pStyle w:val="ListParagraph"/>
              <w:numPr>
                <w:ilvl w:val="0"/>
                <w:numId w:val="14"/>
              </w:numPr>
              <w:spacing w:before="120" w:after="120" w:line="360" w:lineRule="auto"/>
              <w:contextualSpacing w:val="0"/>
              <w:rPr>
                <w:rFonts w:asciiTheme="minorHAnsi" w:hAnsiTheme="minorHAnsi" w:cstheme="minorHAnsi"/>
                <w:b w:val="0"/>
                <w:sz w:val="18"/>
                <w:szCs w:val="21"/>
              </w:rPr>
            </w:pPr>
            <w:r w:rsidRPr="002833CB">
              <w:rPr>
                <w:rFonts w:asciiTheme="minorHAnsi" w:hAnsiTheme="minorHAnsi" w:cstheme="minorHAnsi"/>
                <w:b w:val="0"/>
                <w:color w:val="000000" w:themeColor="text1"/>
                <w:sz w:val="18"/>
                <w:szCs w:val="21"/>
              </w:rPr>
              <w:t>Please note that when orderStatus = ‘Firm order commitment’, a date change can only be requested at the latest 2 working days before the agreed port date in all Zone A countries (except FR), 3 working days in Finland, 4 working days in France &amp; other Zone B countries</w:t>
            </w:r>
          </w:p>
        </w:tc>
      </w:tr>
    </w:tbl>
    <w:p w14:paraId="62C3760E" w14:textId="77777777" w:rsidR="00C1491A" w:rsidRDefault="00C1491A" w:rsidP="009A6A17">
      <w:pPr>
        <w:spacing w:line="360" w:lineRule="auto"/>
        <w:jc w:val="both"/>
        <w:rPr>
          <w:rFonts w:cstheme="minorHAnsi"/>
          <w:szCs w:val="20"/>
        </w:rPr>
      </w:pPr>
    </w:p>
    <w:p w14:paraId="7F94D8CA" w14:textId="77777777" w:rsidR="00C1491A" w:rsidRPr="000663D6" w:rsidRDefault="00C1491A" w:rsidP="009A6A17">
      <w:pPr>
        <w:pStyle w:val="Heading3"/>
        <w:spacing w:after="60" w:line="360" w:lineRule="auto"/>
        <w:ind w:left="1224" w:hanging="504"/>
      </w:pPr>
      <w:bookmarkStart w:id="274" w:name="_Toc51773351"/>
      <w:bookmarkStart w:id="275" w:name="_Toc192513303"/>
      <w:r>
        <w:t>Cancellation in all countries except NL [</w:t>
      </w:r>
      <w:r w:rsidRPr="00F0333C">
        <w:t>cancelPortIn API</w:t>
      </w:r>
      <w:r>
        <w:t>]</w:t>
      </w:r>
      <w:bookmarkEnd w:id="274"/>
      <w:bookmarkEnd w:id="275"/>
    </w:p>
    <w:p w14:paraId="1C9FFE8E"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Description</w:t>
      </w:r>
    </w:p>
    <w:p w14:paraId="40F53D64" w14:textId="77777777" w:rsidR="00C1491A"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cancelPortIn</w:t>
      </w:r>
      <w:r w:rsidRPr="006B30EF">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request cancellation of your order. </w:t>
      </w:r>
    </w:p>
    <w:p w14:paraId="26E32DCC" w14:textId="06131339" w:rsidR="00C1491A" w:rsidRDefault="00C1491A" w:rsidP="00B7352B">
      <w:pPr>
        <w:pStyle w:val="Caption"/>
        <w:spacing w:line="360" w:lineRule="auto"/>
      </w:pPr>
      <w:r>
        <w:rPr>
          <w:rFonts w:asciiTheme="minorHAnsi" w:hAnsiTheme="minorHAnsi" w:cstheme="minorHAnsi"/>
          <w:b w:val="0"/>
          <w:bCs w:val="0"/>
          <w:noProof w:val="0"/>
          <w:color w:val="000000" w:themeColor="text1"/>
          <w:sz w:val="20"/>
          <w:szCs w:val="20"/>
        </w:rPr>
        <w:t>Cancellation</w:t>
      </w:r>
      <w:r w:rsidRPr="006B30EF">
        <w:rPr>
          <w:rFonts w:asciiTheme="minorHAnsi" w:hAnsiTheme="minorHAnsi" w:cstheme="minorHAnsi"/>
          <w:b w:val="0"/>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has to</w:t>
      </w:r>
      <w:r w:rsidRPr="006B30EF">
        <w:rPr>
          <w:rFonts w:asciiTheme="minorHAnsi" w:hAnsiTheme="minorHAnsi" w:cstheme="minorHAnsi"/>
          <w:b w:val="0"/>
          <w:bCs w:val="0"/>
          <w:noProof w:val="0"/>
          <w:color w:val="000000" w:themeColor="text1"/>
          <w:sz w:val="20"/>
          <w:szCs w:val="20"/>
        </w:rPr>
        <w:t xml:space="preserve"> be approved by Colt </w:t>
      </w:r>
      <w:r>
        <w:rPr>
          <w:rFonts w:asciiTheme="minorHAnsi" w:hAnsiTheme="minorHAnsi" w:cstheme="minorHAnsi"/>
          <w:b w:val="0"/>
          <w:bCs w:val="0"/>
          <w:noProof w:val="0"/>
          <w:color w:val="000000" w:themeColor="text1"/>
          <w:sz w:val="20"/>
          <w:szCs w:val="20"/>
        </w:rPr>
        <w:t>Porting Desk.</w:t>
      </w:r>
    </w:p>
    <w:p w14:paraId="7460A6F9"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transactionStatus update</w:t>
      </w:r>
    </w:p>
    <w:p w14:paraId="3AF2A3AE" w14:textId="77777777" w:rsidR="00C1491A" w:rsidRPr="00D533D8" w:rsidRDefault="00C1491A" w:rsidP="009A6A17">
      <w:pPr>
        <w:spacing w:line="360" w:lineRule="auto"/>
      </w:pPr>
      <w:r w:rsidRPr="00D533D8">
        <w:t xml:space="preserve">Below image provides you </w:t>
      </w:r>
      <w:r>
        <w:t>high level flow</w:t>
      </w:r>
      <w:r w:rsidRPr="00D533D8">
        <w:t>:</w:t>
      </w:r>
    </w:p>
    <w:p w14:paraId="47005AFB" w14:textId="66971014" w:rsidR="00C1491A" w:rsidRPr="00D533D8" w:rsidRDefault="00C1491A" w:rsidP="00B7352B">
      <w:pPr>
        <w:spacing w:line="360" w:lineRule="auto"/>
        <w:jc w:val="center"/>
      </w:pPr>
      <w:r>
        <w:rPr>
          <w:noProof/>
        </w:rPr>
        <w:drawing>
          <wp:inline distT="0" distB="0" distL="0" distR="0" wp14:anchorId="533936C1" wp14:editId="7961BF2D">
            <wp:extent cx="4320000" cy="997847"/>
            <wp:effectExtent l="0" t="0" r="4445"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pic:nvPicPr>
                  <pic:blipFill>
                    <a:blip r:embed="rId54">
                      <a:extLst>
                        <a:ext uri="{28A0092B-C50C-407E-A947-70E740481C1C}">
                          <a14:useLocalDpi xmlns:a14="http://schemas.microsoft.com/office/drawing/2010/main" val="0"/>
                        </a:ext>
                      </a:extLst>
                    </a:blip>
                    <a:stretch>
                      <a:fillRect/>
                    </a:stretch>
                  </pic:blipFill>
                  <pic:spPr>
                    <a:xfrm>
                      <a:off x="0" y="0"/>
                      <a:ext cx="4320000" cy="997847"/>
                    </a:xfrm>
                    <a:prstGeom prst="rect">
                      <a:avLst/>
                    </a:prstGeom>
                  </pic:spPr>
                </pic:pic>
              </a:graphicData>
            </a:graphic>
          </wp:inline>
        </w:drawing>
      </w:r>
    </w:p>
    <w:p w14:paraId="73AF2E44"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C1491A" w:rsidRPr="008861B2" w14:paraId="0F911A6E"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228ED3CD"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72" w:type="pct"/>
            <w:vAlign w:val="center"/>
          </w:tcPr>
          <w:p w14:paraId="5C6024EE"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64" w:type="pct"/>
            <w:vAlign w:val="center"/>
            <w:hideMark/>
          </w:tcPr>
          <w:p w14:paraId="6F75A6E9"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A467BB" w:rsidRPr="008861B2" w14:paraId="1BC66294" w14:textId="77777777" w:rsidTr="006A4D13">
        <w:trPr>
          <w:trHeight w:val="300"/>
        </w:trPr>
        <w:tc>
          <w:tcPr>
            <w:tcW w:w="964" w:type="pct"/>
            <w:vAlign w:val="center"/>
          </w:tcPr>
          <w:p w14:paraId="38760DCF" w14:textId="6642881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72" w:type="pct"/>
            <w:vAlign w:val="center"/>
          </w:tcPr>
          <w:p w14:paraId="23FC8396" w14:textId="216C7403"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2950CC9D" w14:textId="58AB68C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5914DE6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26017DCD" w14:textId="42DEDA3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creationTime</w:t>
            </w:r>
          </w:p>
        </w:tc>
        <w:tc>
          <w:tcPr>
            <w:tcW w:w="672" w:type="pct"/>
            <w:vAlign w:val="center"/>
          </w:tcPr>
          <w:p w14:paraId="2243F8C4" w14:textId="7A66D7A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64" w:type="pct"/>
            <w:noWrap/>
            <w:vAlign w:val="center"/>
          </w:tcPr>
          <w:p w14:paraId="566C3A25"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24AB4222" w14:textId="10FF8FDC"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0927B86D" w14:textId="77777777" w:rsidTr="006A4D13">
        <w:trPr>
          <w:trHeight w:val="300"/>
        </w:trPr>
        <w:tc>
          <w:tcPr>
            <w:tcW w:w="964" w:type="pct"/>
            <w:vAlign w:val="center"/>
          </w:tcPr>
          <w:p w14:paraId="3D61FD93" w14:textId="373EAC69"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72" w:type="pct"/>
            <w:vAlign w:val="center"/>
          </w:tcPr>
          <w:p w14:paraId="7349C179" w14:textId="7A69088A"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2A799284"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6F902D53" w14:textId="14F6998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7F8BD8B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7F2BA17C" w14:textId="536BFBF9"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productID</w:t>
            </w:r>
          </w:p>
        </w:tc>
        <w:tc>
          <w:tcPr>
            <w:tcW w:w="672" w:type="pct"/>
            <w:vAlign w:val="center"/>
          </w:tcPr>
          <w:p w14:paraId="47DF10FA" w14:textId="70AE60F0"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539B1545" w14:textId="6CC9BD16"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412DB86C" w14:textId="77777777" w:rsidTr="006A4D13">
        <w:trPr>
          <w:trHeight w:val="300"/>
        </w:trPr>
        <w:tc>
          <w:tcPr>
            <w:tcW w:w="964" w:type="pct"/>
            <w:vAlign w:val="center"/>
          </w:tcPr>
          <w:p w14:paraId="6A47B01B" w14:textId="1267F665"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Country</w:t>
            </w:r>
          </w:p>
        </w:tc>
        <w:tc>
          <w:tcPr>
            <w:tcW w:w="672" w:type="pct"/>
            <w:vAlign w:val="center"/>
          </w:tcPr>
          <w:p w14:paraId="5B3BE335" w14:textId="39644ED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58317940"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23885B92" w14:textId="7D0582B5"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2399C74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CAFA316"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portInTranxRef</w:t>
            </w:r>
          </w:p>
        </w:tc>
        <w:tc>
          <w:tcPr>
            <w:tcW w:w="672" w:type="pct"/>
            <w:vAlign w:val="center"/>
          </w:tcPr>
          <w:p w14:paraId="09105485"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52871768"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cancel.</w:t>
            </w:r>
          </w:p>
        </w:tc>
      </w:tr>
      <w:tr w:rsidR="00A467BB" w:rsidRPr="008861B2" w14:paraId="20A18B6B" w14:textId="77777777" w:rsidTr="006A4D13">
        <w:trPr>
          <w:trHeight w:val="300"/>
        </w:trPr>
        <w:tc>
          <w:tcPr>
            <w:tcW w:w="964" w:type="pct"/>
            <w:vAlign w:val="center"/>
          </w:tcPr>
          <w:p w14:paraId="5D7DAD40"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72" w:type="pct"/>
            <w:vAlign w:val="center"/>
          </w:tcPr>
          <w:p w14:paraId="396C69A2"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64" w:type="pct"/>
            <w:noWrap/>
            <w:vAlign w:val="center"/>
          </w:tcPr>
          <w:p w14:paraId="0F1D4F96"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7282D7E6" w14:textId="77777777" w:rsidR="00A467BB" w:rsidRPr="008861B2" w:rsidRDefault="00A467BB"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r w:rsidR="00A467BB" w:rsidRPr="008861B2" w14:paraId="29430B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706E3AE5"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b/>
                <w:sz w:val="18"/>
                <w:szCs w:val="18"/>
              </w:rPr>
              <w:t>[</w:t>
            </w:r>
            <w:r w:rsidRPr="008861B2">
              <w:rPr>
                <w:rFonts w:asciiTheme="minorHAnsi" w:hAnsiTheme="minorHAnsi" w:cstheme="minorHAnsi"/>
                <w:b/>
                <w:sz w:val="18"/>
                <w:szCs w:val="18"/>
              </w:rPr>
              <w:t>switchMaintainer]</w:t>
            </w:r>
          </w:p>
        </w:tc>
        <w:tc>
          <w:tcPr>
            <w:tcW w:w="672" w:type="pct"/>
            <w:vAlign w:val="center"/>
          </w:tcPr>
          <w:p w14:paraId="4FD657C7"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6CF25F68" w14:textId="2520D8FE"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A467BB" w:rsidRPr="008861B2" w14:paraId="49061593" w14:textId="77777777" w:rsidTr="006A4D13">
        <w:trPr>
          <w:trHeight w:val="300"/>
        </w:trPr>
        <w:tc>
          <w:tcPr>
            <w:tcW w:w="964" w:type="pct"/>
            <w:vAlign w:val="center"/>
          </w:tcPr>
          <w:p w14:paraId="0C0E854C"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72" w:type="pct"/>
            <w:vAlign w:val="center"/>
          </w:tcPr>
          <w:p w14:paraId="241C70B4"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721C76CA" w14:textId="478C6490" w:rsidR="00A467BB" w:rsidRPr="008861B2" w:rsidRDefault="00A467B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2166E218" w14:textId="46E62A48" w:rsidR="00C1491A" w:rsidRPr="00A467BB"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A467BB">
        <w:rPr>
          <w:rFonts w:asciiTheme="majorHAnsi" w:eastAsiaTheme="majorEastAsia" w:hAnsiTheme="majorHAnsi" w:cstheme="majorBidi"/>
          <w:b/>
          <w:bCs/>
          <w:color w:val="00D7BD" w:themeColor="accent1"/>
          <w:sz w:val="21"/>
          <w:szCs w:val="21"/>
        </w:rPr>
        <w:lastRenderedPageBreak/>
        <w:t>Output/Response</w:t>
      </w:r>
    </w:p>
    <w:p w14:paraId="02FC879E" w14:textId="77777777" w:rsidR="00C1491A" w:rsidRPr="00781F5C" w:rsidRDefault="00C1491A" w:rsidP="002C5D4B">
      <w:pPr>
        <w:pStyle w:val="ListParagraph"/>
        <w:numPr>
          <w:ilvl w:val="0"/>
          <w:numId w:val="71"/>
        </w:numPr>
        <w:spacing w:before="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A child </w:t>
      </w:r>
      <w:r w:rsidRPr="40CF6D1E">
        <w:rPr>
          <w:rFonts w:asciiTheme="minorHAnsi" w:hAnsiTheme="minorHAnsi" w:cstheme="minorBidi"/>
          <w:b/>
          <w:bCs/>
          <w:sz w:val="20"/>
          <w:szCs w:val="20"/>
        </w:rPr>
        <w:t>transactionID</w:t>
      </w:r>
      <w:r w:rsidRPr="40CF6D1E">
        <w:rPr>
          <w:rFonts w:asciiTheme="minorHAnsi" w:hAnsiTheme="minorHAnsi" w:cstheme="minorBidi"/>
          <w:sz w:val="20"/>
          <w:szCs w:val="20"/>
        </w:rPr>
        <w:t xml:space="preserve"> will be generated, with transactionStatus = Validation In Progress. </w:t>
      </w:r>
    </w:p>
    <w:p w14:paraId="2CEB6428" w14:textId="77777777" w:rsidR="00C1491A" w:rsidRPr="00781F5C" w:rsidRDefault="00C1491A" w:rsidP="002C5D4B">
      <w:pPr>
        <w:pStyle w:val="ListParagraph"/>
        <w:numPr>
          <w:ilvl w:val="0"/>
          <w:numId w:val="71"/>
        </w:numPr>
        <w:spacing w:before="120" w:line="360" w:lineRule="auto"/>
        <w:jc w:val="both"/>
        <w:rPr>
          <w:rFonts w:asciiTheme="minorHAnsi" w:hAnsiTheme="minorHAnsi" w:cstheme="minorHAnsi"/>
          <w:sz w:val="20"/>
          <w:szCs w:val="20"/>
        </w:rPr>
      </w:pPr>
      <w:r w:rsidRPr="00781F5C">
        <w:rPr>
          <w:rFonts w:asciiTheme="minorHAnsi" w:hAnsiTheme="minorHAnsi" w:cstheme="minorHAnsi"/>
          <w:sz w:val="20"/>
          <w:szCs w:val="20"/>
        </w:rPr>
        <w:t>Parent transactionID will remain in the same status until update completion.</w:t>
      </w:r>
    </w:p>
    <w:p w14:paraId="5D6E2F5E"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C1491A" w:rsidRPr="008861B2" w14:paraId="5C269644"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71C1C0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noWrap/>
            <w:hideMark/>
          </w:tcPr>
          <w:p w14:paraId="3C6B8A6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Pr>
          <w:p w14:paraId="04A8D601"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661C1B79" w14:textId="77777777" w:rsidTr="006A4D13">
        <w:trPr>
          <w:trHeight w:val="300"/>
        </w:trPr>
        <w:tc>
          <w:tcPr>
            <w:tcW w:w="1666" w:type="pct"/>
          </w:tcPr>
          <w:p w14:paraId="4F5F877E" w14:textId="77777777" w:rsidR="00C1491A" w:rsidRPr="008861B2" w:rsidRDefault="00C1491A" w:rsidP="40CF6D1E">
            <w:pPr>
              <w:spacing w:beforeLines="60" w:before="144" w:afterLines="60" w:after="144" w:line="360" w:lineRule="auto"/>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Request accepted by Colt</w:t>
            </w:r>
          </w:p>
        </w:tc>
        <w:tc>
          <w:tcPr>
            <w:tcW w:w="1666" w:type="pct"/>
            <w:noWrap/>
          </w:tcPr>
          <w:p w14:paraId="1EDDCFFB" w14:textId="77777777" w:rsidR="00C1491A" w:rsidRPr="008861B2" w:rsidRDefault="00C1491A" w:rsidP="005E3918">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tcPr>
          <w:p w14:paraId="3E80968B" w14:textId="77777777" w:rsidR="00C1491A" w:rsidRPr="008861B2" w:rsidRDefault="00C1491A" w:rsidP="005E3918">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sz w:val="18"/>
                <w:szCs w:val="18"/>
                <w:u w:color="FFFFFF" w:themeColor="background1"/>
              </w:rPr>
              <w:t>Cancelled</w:t>
            </w:r>
          </w:p>
        </w:tc>
      </w:tr>
      <w:tr w:rsidR="00C1491A" w:rsidRPr="008861B2" w14:paraId="458DD0E2"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5F56EE03" w14:textId="77777777" w:rsidR="00C1491A" w:rsidRPr="008861B2" w:rsidRDefault="00C1491A" w:rsidP="40CF6D1E">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Request rejected by Colt</w:t>
            </w:r>
          </w:p>
        </w:tc>
        <w:tc>
          <w:tcPr>
            <w:tcW w:w="1666" w:type="pct"/>
            <w:noWrap/>
            <w:hideMark/>
          </w:tcPr>
          <w:p w14:paraId="24F5C900" w14:textId="77777777" w:rsidR="00C1491A" w:rsidRPr="008861B2" w:rsidRDefault="00C1491A" w:rsidP="005E3918">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tcPr>
          <w:p w14:paraId="042CCBA9" w14:textId="77777777" w:rsidR="00C1491A" w:rsidRPr="008861B2" w:rsidRDefault="00C1491A" w:rsidP="40CF6D1E">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6C935AAC" w14:textId="77777777" w:rsidR="00C1491A"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0E393393"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C0A59E4" w14:textId="77777777" w:rsidR="00C1491A" w:rsidRPr="008861B2" w:rsidRDefault="00C1491A" w:rsidP="009A6A17">
            <w:pPr>
              <w:spacing w:before="120" w:line="360" w:lineRule="auto"/>
              <w:jc w:val="center"/>
              <w:rPr>
                <w:rFonts w:asciiTheme="minorHAnsi" w:hAnsiTheme="minorHAnsi" w:cstheme="minorHAnsi"/>
                <w:color w:val="auto"/>
                <w:sz w:val="18"/>
                <w:szCs w:val="18"/>
              </w:rPr>
            </w:pPr>
            <w:r w:rsidRPr="008861B2">
              <w:rPr>
                <w:noProof/>
                <w:sz w:val="18"/>
                <w:szCs w:val="18"/>
                <w:lang w:val="en-US" w:eastAsia="en-US"/>
              </w:rPr>
              <w:drawing>
                <wp:inline distT="0" distB="0" distL="0" distR="0" wp14:anchorId="09DB8B09" wp14:editId="4671806E">
                  <wp:extent cx="403661" cy="360000"/>
                  <wp:effectExtent l="0" t="0" r="0" b="2540"/>
                  <wp:docPr id="27" name="Picture 2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4275EC3" w14:textId="77777777" w:rsidR="00C1491A" w:rsidRPr="002833CB" w:rsidRDefault="00C1491A" w:rsidP="00F5256D">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8861B2">
              <w:rPr>
                <w:rFonts w:asciiTheme="minorHAnsi" w:hAnsiTheme="minorHAnsi" w:cstheme="minorHAnsi"/>
                <w:b w:val="0"/>
                <w:sz w:val="18"/>
                <w:szCs w:val="18"/>
              </w:rPr>
              <w:t xml:space="preserve">Request can only be performed when transactionStatus = ‘Validation in progress’, ‘Submitted to </w:t>
            </w:r>
            <w:r w:rsidRPr="002833CB">
              <w:rPr>
                <w:rFonts w:asciiTheme="minorHAnsi" w:hAnsiTheme="minorHAnsi" w:cstheme="minorHAnsi"/>
                <w:b w:val="0"/>
                <w:color w:val="000000" w:themeColor="text1"/>
                <w:sz w:val="18"/>
                <w:szCs w:val="18"/>
              </w:rPr>
              <w:t>operator’, ‘Firm order commitment’ &amp; ‘Customer feedback awaited’.</w:t>
            </w:r>
          </w:p>
          <w:p w14:paraId="556B3E13" w14:textId="24E60C61" w:rsidR="00C1491A" w:rsidRPr="008861B2" w:rsidRDefault="00C074C8" w:rsidP="00F5256D">
            <w:pPr>
              <w:pStyle w:val="ListParagraph"/>
              <w:numPr>
                <w:ilvl w:val="0"/>
                <w:numId w:val="14"/>
              </w:numPr>
              <w:spacing w:before="120" w:after="120" w:line="360" w:lineRule="auto"/>
              <w:contextualSpacing w:val="0"/>
              <w:rPr>
                <w:rFonts w:asciiTheme="minorHAnsi" w:hAnsiTheme="minorHAnsi" w:cstheme="minorHAnsi"/>
                <w:b w:val="0"/>
                <w:sz w:val="18"/>
                <w:szCs w:val="18"/>
              </w:rPr>
            </w:pPr>
            <w:r w:rsidRPr="002833CB">
              <w:rPr>
                <w:rFonts w:asciiTheme="minorHAnsi" w:hAnsiTheme="minorHAnsi" w:cstheme="minorHAnsi"/>
                <w:b w:val="0"/>
                <w:color w:val="000000" w:themeColor="text1"/>
                <w:sz w:val="18"/>
                <w:szCs w:val="18"/>
              </w:rPr>
              <w:t>Please note that when orderStatus = ‘Firm order commitment’, cancellation can only be requested at the latest 4 working days before the agreed port date in Norway, Czech Republic, Poland, Romania and Slovakia,</w:t>
            </w:r>
            <w:r w:rsidRPr="002833CB">
              <w:rPr>
                <w:rFonts w:asciiTheme="minorHAnsi" w:hAnsiTheme="minorHAnsi" w:cstheme="minorHAnsi"/>
                <w:color w:val="000000" w:themeColor="text1"/>
                <w:sz w:val="18"/>
                <w:szCs w:val="18"/>
              </w:rPr>
              <w:t xml:space="preserve"> </w:t>
            </w:r>
            <w:r w:rsidRPr="002833CB">
              <w:rPr>
                <w:rFonts w:asciiTheme="minorHAnsi" w:hAnsiTheme="minorHAnsi" w:cstheme="minorHAnsi"/>
                <w:b w:val="0"/>
                <w:bCs/>
                <w:color w:val="000000" w:themeColor="text1"/>
                <w:sz w:val="18"/>
                <w:szCs w:val="18"/>
              </w:rPr>
              <w:t>3 working days before the agreed port date in Luxembourg, Finland</w:t>
            </w:r>
            <w:r w:rsidRPr="002833CB">
              <w:rPr>
                <w:rFonts w:asciiTheme="minorHAnsi" w:hAnsiTheme="minorHAnsi" w:cstheme="minorHAnsi"/>
                <w:b w:val="0"/>
                <w:color w:val="000000" w:themeColor="text1"/>
                <w:sz w:val="18"/>
                <w:szCs w:val="18"/>
              </w:rPr>
              <w:t xml:space="preserve"> and 2 working days before the agreed port date in the Zone A countries.</w:t>
            </w:r>
          </w:p>
        </w:tc>
      </w:tr>
    </w:tbl>
    <w:p w14:paraId="437C4B9E" w14:textId="77777777" w:rsidR="00C1491A" w:rsidRDefault="00C1491A" w:rsidP="009A6A17">
      <w:pPr>
        <w:spacing w:before="120" w:line="360" w:lineRule="auto"/>
        <w:rPr>
          <w:rFonts w:cstheme="minorHAnsi"/>
          <w:szCs w:val="20"/>
        </w:rPr>
      </w:pPr>
    </w:p>
    <w:p w14:paraId="126DD59A" w14:textId="77777777" w:rsidR="00C1491A" w:rsidRPr="000663D6" w:rsidRDefault="00C1491A" w:rsidP="009A6A17">
      <w:pPr>
        <w:pStyle w:val="Heading3"/>
        <w:spacing w:after="60" w:line="360" w:lineRule="auto"/>
        <w:ind w:left="1224" w:hanging="504"/>
      </w:pPr>
      <w:bookmarkStart w:id="276" w:name="_Toc51773352"/>
      <w:bookmarkStart w:id="277" w:name="_Toc192513304"/>
      <w:r>
        <w:t>Cancellation in NL [</w:t>
      </w:r>
      <w:r w:rsidRPr="00D3791F">
        <w:t>transactionDataUpdate</w:t>
      </w:r>
      <w:r>
        <w:t xml:space="preserve"> API]</w:t>
      </w:r>
      <w:bookmarkEnd w:id="276"/>
      <w:bookmarkEnd w:id="277"/>
    </w:p>
    <w:p w14:paraId="4046075B"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52612FEA" w14:textId="73E7EEF2" w:rsidR="005E3918" w:rsidRPr="005E3918" w:rsidRDefault="00C1491A" w:rsidP="00B7352B">
      <w:pPr>
        <w:pStyle w:val="Caption"/>
        <w:spacing w:line="360" w:lineRule="auto"/>
      </w:pPr>
      <w:r>
        <w:rPr>
          <w:rFonts w:asciiTheme="minorHAnsi" w:hAnsiTheme="minorHAnsi" w:cstheme="minorHAnsi"/>
          <w:b w:val="0"/>
          <w:bCs w:val="0"/>
          <w:noProof w:val="0"/>
          <w:color w:val="000000" w:themeColor="text1"/>
          <w:sz w:val="20"/>
          <w:szCs w:val="20"/>
        </w:rPr>
        <w:t xml:space="preserve">The </w:t>
      </w:r>
      <w:r w:rsidRPr="00D3791F">
        <w:rPr>
          <w:rFonts w:asciiTheme="minorHAnsi" w:hAnsiTheme="minorHAnsi" w:cstheme="minorHAnsi"/>
          <w:b w:val="0"/>
          <w:i/>
          <w:iCs/>
          <w:noProof w:val="0"/>
          <w:color w:val="9C24FF" w:themeColor="accent4" w:themeTint="99"/>
          <w:sz w:val="20"/>
          <w:szCs w:val="20"/>
        </w:rPr>
        <w:t>transactionDataUpdate</w:t>
      </w:r>
      <w:r w:rsidRPr="00D3791F">
        <w:rPr>
          <w:rFonts w:asciiTheme="minorHAnsi" w:hAnsiTheme="minorHAnsi" w:cstheme="minorHAnsi"/>
          <w:b w:val="0"/>
          <w:i/>
          <w:iCs/>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request cancellation of your order. No approval </w:t>
      </w:r>
      <w:r w:rsidRPr="006B30EF">
        <w:rPr>
          <w:rFonts w:asciiTheme="minorHAnsi" w:hAnsiTheme="minorHAnsi" w:cstheme="minorHAnsi"/>
          <w:b w:val="0"/>
          <w:bCs w:val="0"/>
          <w:noProof w:val="0"/>
          <w:color w:val="000000" w:themeColor="text1"/>
          <w:sz w:val="20"/>
          <w:szCs w:val="20"/>
        </w:rPr>
        <w:t xml:space="preserve">by Colt </w:t>
      </w:r>
      <w:r>
        <w:rPr>
          <w:rFonts w:asciiTheme="minorHAnsi" w:hAnsiTheme="minorHAnsi" w:cstheme="minorHAnsi"/>
          <w:b w:val="0"/>
          <w:bCs w:val="0"/>
          <w:noProof w:val="0"/>
          <w:color w:val="000000" w:themeColor="text1"/>
          <w:sz w:val="20"/>
          <w:szCs w:val="20"/>
        </w:rPr>
        <w:t>Porting Desk is required.</w:t>
      </w:r>
    </w:p>
    <w:p w14:paraId="52EBD3DE"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w:t>
      </w:r>
    </w:p>
    <w:p w14:paraId="3C2BBCA5" w14:textId="77777777" w:rsidR="00C1491A" w:rsidRPr="00D533D8" w:rsidRDefault="00C1491A" w:rsidP="009A6A17">
      <w:pPr>
        <w:spacing w:line="360" w:lineRule="auto"/>
      </w:pPr>
      <w:r w:rsidRPr="00D533D8">
        <w:t xml:space="preserve">Below image provides you </w:t>
      </w:r>
      <w:r>
        <w:t>high level flow</w:t>
      </w:r>
      <w:r w:rsidRPr="00D533D8">
        <w:t>:</w:t>
      </w:r>
    </w:p>
    <w:p w14:paraId="59CE15EB" w14:textId="599508E2" w:rsidR="00C1491A" w:rsidRPr="006F0EE0" w:rsidRDefault="00C1491A" w:rsidP="00B7352B">
      <w:pPr>
        <w:pStyle w:val="Caption"/>
        <w:spacing w:line="360" w:lineRule="auto"/>
        <w:jc w:val="center"/>
      </w:pPr>
      <w:r>
        <w:drawing>
          <wp:inline distT="0" distB="0" distL="0" distR="0" wp14:anchorId="0B58E397" wp14:editId="7532BB99">
            <wp:extent cx="4320000" cy="988449"/>
            <wp:effectExtent l="0" t="0" r="4445" b="254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pic:nvPicPr>
                  <pic:blipFill>
                    <a:blip r:embed="rId55">
                      <a:extLst>
                        <a:ext uri="{28A0092B-C50C-407E-A947-70E740481C1C}">
                          <a14:useLocalDpi xmlns:a14="http://schemas.microsoft.com/office/drawing/2010/main" val="0"/>
                        </a:ext>
                      </a:extLst>
                    </a:blip>
                    <a:stretch>
                      <a:fillRect/>
                    </a:stretch>
                  </pic:blipFill>
                  <pic:spPr>
                    <a:xfrm>
                      <a:off x="0" y="0"/>
                      <a:ext cx="4320000" cy="988449"/>
                    </a:xfrm>
                    <a:prstGeom prst="rect">
                      <a:avLst/>
                    </a:prstGeom>
                  </pic:spPr>
                </pic:pic>
              </a:graphicData>
            </a:graphic>
          </wp:inline>
        </w:drawing>
      </w:r>
    </w:p>
    <w:p w14:paraId="522BC730"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997"/>
        <w:gridCol w:w="1222"/>
        <w:gridCol w:w="6401"/>
      </w:tblGrid>
      <w:tr w:rsidR="00C1491A" w:rsidRPr="008861B2" w14:paraId="7C62F5F8"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038" w:type="pct"/>
          </w:tcPr>
          <w:p w14:paraId="74856F1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Pr>
          <w:p w14:paraId="3E0328A9"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27" w:type="pct"/>
            <w:hideMark/>
          </w:tcPr>
          <w:p w14:paraId="1A3B9F82"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A467BB" w:rsidRPr="008861B2" w14:paraId="439D9EBE" w14:textId="77777777" w:rsidTr="006A4D13">
        <w:trPr>
          <w:trHeight w:val="300"/>
        </w:trPr>
        <w:tc>
          <w:tcPr>
            <w:tcW w:w="1038" w:type="pct"/>
          </w:tcPr>
          <w:p w14:paraId="51AE4272" w14:textId="47E2FA46"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35" w:type="pct"/>
          </w:tcPr>
          <w:p w14:paraId="2537F505" w14:textId="69A82C43"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27" w:type="pct"/>
            <w:noWrap/>
          </w:tcPr>
          <w:p w14:paraId="6EBF7FFA" w14:textId="73B70890"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76414DC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32CDC46" w14:textId="4FD070A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lastRenderedPageBreak/>
              <w:t>creationTime</w:t>
            </w:r>
          </w:p>
        </w:tc>
        <w:tc>
          <w:tcPr>
            <w:tcW w:w="635" w:type="pct"/>
          </w:tcPr>
          <w:p w14:paraId="6B0B0DFE" w14:textId="0A7F7A23"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27" w:type="pct"/>
            <w:noWrap/>
          </w:tcPr>
          <w:p w14:paraId="577D49A9"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2224BBB2" w14:textId="7C7FB407"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759951DB" w14:textId="77777777" w:rsidTr="006A4D13">
        <w:trPr>
          <w:trHeight w:val="300"/>
        </w:trPr>
        <w:tc>
          <w:tcPr>
            <w:tcW w:w="1038" w:type="pct"/>
          </w:tcPr>
          <w:p w14:paraId="6072FA4A" w14:textId="4A2A765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35" w:type="pct"/>
          </w:tcPr>
          <w:p w14:paraId="35F8D827" w14:textId="5A0BB782"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27" w:type="pct"/>
            <w:noWrap/>
          </w:tcPr>
          <w:p w14:paraId="0E8BDB62"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26891FE5" w14:textId="266BFA52"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345D2C1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2FA61EB" w14:textId="176EECB7"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productID</w:t>
            </w:r>
          </w:p>
        </w:tc>
        <w:tc>
          <w:tcPr>
            <w:tcW w:w="635" w:type="pct"/>
          </w:tcPr>
          <w:p w14:paraId="0A8B637E" w14:textId="157BE28E"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27" w:type="pct"/>
            <w:noWrap/>
          </w:tcPr>
          <w:p w14:paraId="20749AA3" w14:textId="4CAF0C4B"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16F3EF98" w14:textId="77777777" w:rsidTr="006A4D13">
        <w:trPr>
          <w:trHeight w:val="300"/>
        </w:trPr>
        <w:tc>
          <w:tcPr>
            <w:tcW w:w="1038" w:type="pct"/>
          </w:tcPr>
          <w:p w14:paraId="64E449AF" w14:textId="7277879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Country</w:t>
            </w:r>
          </w:p>
        </w:tc>
        <w:tc>
          <w:tcPr>
            <w:tcW w:w="635" w:type="pct"/>
          </w:tcPr>
          <w:p w14:paraId="24EBA3BB" w14:textId="6E9A813A"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27" w:type="pct"/>
            <w:noWrap/>
          </w:tcPr>
          <w:p w14:paraId="385C7D31"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7EF4F8A6" w14:textId="4F3B82AA"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54F44C85"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B8330B0"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72EFCB0B"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744D4F9E"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cancel.</w:t>
            </w:r>
          </w:p>
        </w:tc>
      </w:tr>
      <w:tr w:rsidR="00A467BB" w:rsidRPr="008861B2" w14:paraId="31DFFBBD" w14:textId="77777777" w:rsidTr="006A4D13">
        <w:trPr>
          <w:trHeight w:val="300"/>
        </w:trPr>
        <w:tc>
          <w:tcPr>
            <w:tcW w:w="1038" w:type="pct"/>
          </w:tcPr>
          <w:p w14:paraId="3B28685A"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18381CF7"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BBBE228"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A467BB" w:rsidRPr="008861B2" w14:paraId="129C50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8C94804"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5CDCB0CC"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97758F4"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Cancel.</w:t>
            </w:r>
          </w:p>
        </w:tc>
      </w:tr>
      <w:tr w:rsidR="00A467BB" w:rsidRPr="008861B2" w14:paraId="7A9214B5" w14:textId="77777777" w:rsidTr="006A4D13">
        <w:trPr>
          <w:trHeight w:val="300"/>
        </w:trPr>
        <w:tc>
          <w:tcPr>
            <w:tcW w:w="1038" w:type="pct"/>
          </w:tcPr>
          <w:p w14:paraId="11BA9A0B"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3EB4573C"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27837E54" w14:textId="1588B282"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A467BB" w:rsidRPr="008861B2" w14:paraId="4B6E127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1316CCC"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7027B07D"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3DAA9835"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549DF934" w14:textId="220CFC1A" w:rsidR="00A467BB" w:rsidRPr="008861B2" w:rsidRDefault="00A467BB" w:rsidP="00A467BB">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A467BB" w:rsidRPr="008861B2" w14:paraId="1B7FF293" w14:textId="77777777" w:rsidTr="006A4D13">
        <w:trPr>
          <w:trHeight w:val="300"/>
        </w:trPr>
        <w:tc>
          <w:tcPr>
            <w:tcW w:w="1038" w:type="pct"/>
          </w:tcPr>
          <w:p w14:paraId="58C71926"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691CB04D"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0CA47096" w14:textId="5A5EB5BA" w:rsidR="00A467BB" w:rsidRPr="008861B2" w:rsidRDefault="00A467BB" w:rsidP="00A467BB">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6C9D6198" w14:textId="77777777" w:rsidR="00AD051D" w:rsidRDefault="00AD051D" w:rsidP="009A6A17">
      <w:pPr>
        <w:spacing w:before="120" w:line="360" w:lineRule="auto"/>
        <w:jc w:val="both"/>
        <w:rPr>
          <w:rFonts w:cstheme="minorHAnsi"/>
          <w:b/>
          <w:szCs w:val="20"/>
        </w:rPr>
      </w:pPr>
    </w:p>
    <w:p w14:paraId="3DC5AC87" w14:textId="4172CFDE" w:rsidR="00C1491A" w:rsidRPr="009B0FA5"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63787934" w14:textId="77777777" w:rsidR="00C1491A" w:rsidRDefault="00C1491A" w:rsidP="009A6A17">
      <w:pPr>
        <w:spacing w:before="120" w:line="360" w:lineRule="auto"/>
        <w:jc w:val="both"/>
        <w:rPr>
          <w:rFonts w:cstheme="minorHAnsi"/>
          <w:szCs w:val="20"/>
        </w:rPr>
      </w:pPr>
      <w:r w:rsidRPr="006F0EE0">
        <w:rPr>
          <w:rFonts w:cstheme="minorHAnsi"/>
          <w:szCs w:val="20"/>
        </w:rPr>
        <w:t xml:space="preserve">A child </w:t>
      </w:r>
      <w:r w:rsidRPr="006F0EE0">
        <w:rPr>
          <w:rFonts w:cstheme="minorHAnsi"/>
          <w:b/>
          <w:szCs w:val="20"/>
        </w:rPr>
        <w:t>transactionID</w:t>
      </w:r>
      <w:r w:rsidRPr="006F0EE0">
        <w:rPr>
          <w:rFonts w:cstheme="minorHAnsi"/>
          <w:szCs w:val="20"/>
        </w:rPr>
        <w:t xml:space="preserve"> will be generated, with transactionStatus = ‘In progress’. </w:t>
      </w:r>
    </w:p>
    <w:p w14:paraId="1FCEA8A5" w14:textId="77777777" w:rsidR="00C1491A" w:rsidRPr="006F0EE0" w:rsidRDefault="00C1491A" w:rsidP="009A6A17">
      <w:pPr>
        <w:spacing w:before="120" w:line="360" w:lineRule="auto"/>
        <w:jc w:val="both"/>
        <w:rPr>
          <w:rFonts w:cstheme="minorHAnsi"/>
          <w:szCs w:val="20"/>
        </w:rPr>
      </w:pPr>
      <w:r w:rsidRPr="006F0EE0">
        <w:rPr>
          <w:rFonts w:cstheme="minorHAnsi"/>
          <w:szCs w:val="20"/>
        </w:rPr>
        <w:t>Parent transactionID will remain in the same status.</w:t>
      </w:r>
    </w:p>
    <w:p w14:paraId="562872DE"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8861B2" w:rsidRPr="008861B2" w14:paraId="481D9D82"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8CB9FF0"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noWrap/>
            <w:hideMark/>
          </w:tcPr>
          <w:p w14:paraId="66C3AC9A"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Pr>
          <w:p w14:paraId="7BC177CB"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8861B2" w:rsidRPr="008861B2" w14:paraId="4EB7AFCB" w14:textId="77777777" w:rsidTr="006A4D13">
        <w:trPr>
          <w:trHeight w:val="300"/>
        </w:trPr>
        <w:tc>
          <w:tcPr>
            <w:tcW w:w="1666" w:type="pct"/>
          </w:tcPr>
          <w:p w14:paraId="33305A52" w14:textId="77777777" w:rsidR="00C1491A" w:rsidRPr="008861B2" w:rsidRDefault="00C1491A" w:rsidP="005E3918">
            <w:pPr>
              <w:spacing w:beforeLines="60" w:before="144" w:afterLines="60" w:after="144" w:line="360" w:lineRule="auto"/>
              <w:rPr>
                <w:rFonts w:asciiTheme="minorHAnsi" w:hAnsiTheme="minorHAnsi" w:cstheme="minorHAnsi"/>
                <w:b/>
                <w:bCs/>
                <w:sz w:val="18"/>
                <w:szCs w:val="18"/>
                <w:u w:color="FFFFFF" w:themeColor="background1"/>
                <w:lang w:eastAsia="en-US"/>
              </w:rPr>
            </w:pPr>
            <w:r w:rsidRPr="008861B2">
              <w:rPr>
                <w:rFonts w:asciiTheme="minorHAnsi" w:hAnsiTheme="minorHAnsi" w:cstheme="minorHAnsi"/>
                <w:b/>
                <w:bCs/>
                <w:sz w:val="18"/>
                <w:szCs w:val="18"/>
                <w:u w:color="FFFFFF" w:themeColor="background1"/>
                <w:lang w:eastAsia="en-US"/>
              </w:rPr>
              <w:t>Cancel</w:t>
            </w:r>
          </w:p>
        </w:tc>
        <w:tc>
          <w:tcPr>
            <w:tcW w:w="1666" w:type="pct"/>
            <w:noWrap/>
          </w:tcPr>
          <w:p w14:paraId="6105CA50" w14:textId="77777777" w:rsidR="00C1491A" w:rsidRPr="008861B2" w:rsidRDefault="00C1491A" w:rsidP="005E3918">
            <w:pPr>
              <w:spacing w:beforeLines="60" w:before="144" w:afterLines="60" w:after="144" w:line="360" w:lineRule="auto"/>
              <w:rPr>
                <w:rFonts w:asciiTheme="minorHAnsi" w:hAnsiTheme="minorHAnsi" w:cstheme="minorHAnsi"/>
                <w:bCs/>
                <w:sz w:val="18"/>
                <w:szCs w:val="18"/>
                <w:u w:color="FFFFFF" w:themeColor="background1"/>
                <w:lang w:eastAsia="en-US"/>
              </w:rPr>
            </w:pPr>
            <w:r w:rsidRPr="008861B2">
              <w:rPr>
                <w:rFonts w:asciiTheme="minorHAnsi" w:hAnsiTheme="minorHAnsi" w:cstheme="minorHAnsi"/>
                <w:bCs/>
                <w:sz w:val="18"/>
                <w:szCs w:val="18"/>
                <w:u w:color="FFFFFF" w:themeColor="background1"/>
                <w:lang w:eastAsia="en-US"/>
              </w:rPr>
              <w:t>Completed</w:t>
            </w:r>
          </w:p>
        </w:tc>
        <w:tc>
          <w:tcPr>
            <w:tcW w:w="1667" w:type="pct"/>
          </w:tcPr>
          <w:p w14:paraId="362F46B0" w14:textId="77777777" w:rsidR="00C1491A" w:rsidRPr="008861B2" w:rsidRDefault="00C1491A" w:rsidP="005E3918">
            <w:pPr>
              <w:spacing w:beforeLines="60" w:before="144" w:afterLines="60" w:after="144" w:line="360" w:lineRule="auto"/>
              <w:rPr>
                <w:rFonts w:asciiTheme="minorHAnsi" w:hAnsiTheme="minorHAnsi" w:cstheme="minorHAnsi"/>
                <w:bCs/>
                <w:sz w:val="18"/>
                <w:szCs w:val="18"/>
                <w:u w:color="FFFFFF" w:themeColor="background1"/>
                <w:lang w:eastAsia="en-US"/>
              </w:rPr>
            </w:pPr>
            <w:r w:rsidRPr="008861B2">
              <w:rPr>
                <w:rFonts w:asciiTheme="minorHAnsi" w:hAnsiTheme="minorHAnsi" w:cstheme="minorHAnsi"/>
                <w:bCs/>
                <w:sz w:val="18"/>
                <w:szCs w:val="18"/>
                <w:u w:color="FFFFFF" w:themeColor="background1"/>
              </w:rPr>
              <w:t>Cancelled</w:t>
            </w:r>
          </w:p>
        </w:tc>
      </w:tr>
    </w:tbl>
    <w:p w14:paraId="62CC756B" w14:textId="41766F0A" w:rsidR="00C1491A" w:rsidRDefault="00C1491A" w:rsidP="00EA4B36">
      <w:pPr>
        <w:spacing w:before="120" w:line="360" w:lineRule="auto"/>
        <w:jc w:val="both"/>
        <w:rPr>
          <w:rFonts w:cstheme="minorHAnsi"/>
          <w:bCs/>
          <w:szCs w:val="20"/>
          <w:u w:color="FFFFFF" w:themeColor="background1"/>
        </w:rPr>
      </w:pPr>
      <w:r w:rsidRPr="00247906">
        <w:rPr>
          <w:rFonts w:cstheme="minorHAnsi"/>
          <w:bCs/>
          <w:szCs w:val="20"/>
          <w:u w:color="FFFFFF" w:themeColor="background1"/>
        </w:rPr>
        <w:t>No further action allowed.</w:t>
      </w:r>
    </w:p>
    <w:p w14:paraId="778EBA1B" w14:textId="77777777" w:rsidR="00EA4B36" w:rsidRPr="006F0EE0" w:rsidRDefault="00EA4B36" w:rsidP="00EA4B36">
      <w:pPr>
        <w:spacing w:before="120" w:line="360" w:lineRule="auto"/>
        <w:jc w:val="both"/>
        <w:rPr>
          <w:rFonts w:cstheme="minorHAnsi"/>
          <w:szCs w:val="20"/>
        </w:rPr>
      </w:pPr>
    </w:p>
    <w:p w14:paraId="58C1802F" w14:textId="77777777" w:rsidR="00C1491A" w:rsidRPr="000A7E09" w:rsidRDefault="00C1491A" w:rsidP="009A6A17">
      <w:pPr>
        <w:pStyle w:val="Heading3"/>
        <w:spacing w:after="60" w:line="360" w:lineRule="auto"/>
        <w:ind w:left="1224" w:hanging="504"/>
      </w:pPr>
      <w:bookmarkStart w:id="278" w:name="_Toc51773353"/>
      <w:bookmarkStart w:id="279" w:name="_Ref61629326"/>
      <w:bookmarkStart w:id="280" w:name="_Toc192513305"/>
      <w:r w:rsidRPr="000A7E09">
        <w:lastRenderedPageBreak/>
        <w:t>Schedule Port in NL [</w:t>
      </w:r>
      <w:r w:rsidRPr="00D3791F">
        <w:t>transactionDataUpdate</w:t>
      </w:r>
      <w:r w:rsidRPr="000A7E09">
        <w:t xml:space="preserve"> API]</w:t>
      </w:r>
      <w:bookmarkEnd w:id="278"/>
      <w:bookmarkEnd w:id="279"/>
      <w:bookmarkEnd w:id="280"/>
    </w:p>
    <w:p w14:paraId="6F986339"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44236B35" w14:textId="77777777" w:rsidR="00C1491A" w:rsidRPr="00247906"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sidRPr="00247906">
        <w:rPr>
          <w:rFonts w:asciiTheme="minorHAnsi" w:hAnsiTheme="minorHAnsi" w:cstheme="minorHAnsi"/>
          <w:b w:val="0"/>
          <w:bCs w:val="0"/>
          <w:noProof w:val="0"/>
          <w:color w:val="000000" w:themeColor="text1"/>
          <w:sz w:val="20"/>
          <w:szCs w:val="20"/>
        </w:rPr>
        <w:t xml:space="preserve">The </w:t>
      </w:r>
      <w:r w:rsidRPr="00D3791F">
        <w:rPr>
          <w:rFonts w:asciiTheme="minorHAnsi" w:hAnsiTheme="minorHAnsi" w:cstheme="minorHAnsi"/>
          <w:b w:val="0"/>
          <w:i/>
          <w:iCs/>
          <w:noProof w:val="0"/>
          <w:color w:val="9C24FF" w:themeColor="accent4" w:themeTint="99"/>
          <w:sz w:val="20"/>
          <w:szCs w:val="20"/>
        </w:rPr>
        <w:t>transactionDataUpdate</w:t>
      </w:r>
      <w:r w:rsidRPr="00247906">
        <w:rPr>
          <w:rFonts w:asciiTheme="minorHAnsi" w:hAnsiTheme="minorHAnsi" w:cstheme="minorHAnsi"/>
          <w:bCs w:val="0"/>
          <w:noProof w:val="0"/>
          <w:color w:val="000000" w:themeColor="text1"/>
          <w:sz w:val="20"/>
          <w:szCs w:val="20"/>
        </w:rPr>
        <w:t xml:space="preserve"> </w:t>
      </w:r>
      <w:r w:rsidRPr="00247906">
        <w:rPr>
          <w:rFonts w:asciiTheme="minorHAnsi" w:hAnsiTheme="minorHAnsi" w:cstheme="minorHAnsi"/>
          <w:b w:val="0"/>
          <w:bCs w:val="0"/>
          <w:noProof w:val="0"/>
          <w:color w:val="000000" w:themeColor="text1"/>
          <w:sz w:val="20"/>
          <w:szCs w:val="20"/>
        </w:rPr>
        <w:t xml:space="preserve">API allows you to schedule your port, when transactionStatus = ‘Firm order commitment’ or ‘Ready for porting initiation’. </w:t>
      </w:r>
    </w:p>
    <w:p w14:paraId="011E3CF3" w14:textId="469B77E8" w:rsidR="00C1491A" w:rsidRPr="00EA4B36" w:rsidRDefault="00C1491A" w:rsidP="009A6A17">
      <w:pPr>
        <w:spacing w:line="360" w:lineRule="auto"/>
        <w:rPr>
          <w:szCs w:val="20"/>
        </w:rPr>
      </w:pPr>
      <w:r w:rsidRPr="00247906">
        <w:rPr>
          <w:szCs w:val="20"/>
        </w:rPr>
        <w:t>Please note that scheduling Out of Office Hours (Tuesday after 5pm) requires Colt Porting Desk confirmation.</w:t>
      </w:r>
    </w:p>
    <w:p w14:paraId="0014DFB8"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 for scheduling in Office Hours</w:t>
      </w:r>
    </w:p>
    <w:p w14:paraId="3BD7341E" w14:textId="77777777" w:rsidR="00C1491A" w:rsidRPr="00247906" w:rsidRDefault="00C1491A" w:rsidP="009A6A17">
      <w:pPr>
        <w:spacing w:line="360" w:lineRule="auto"/>
        <w:rPr>
          <w:szCs w:val="20"/>
        </w:rPr>
      </w:pPr>
      <w:r w:rsidRPr="00247906">
        <w:rPr>
          <w:szCs w:val="20"/>
        </w:rPr>
        <w:t>Below image provides you high level flow:</w:t>
      </w:r>
    </w:p>
    <w:p w14:paraId="2B0EC07B" w14:textId="0991A9C6" w:rsidR="00C1491A" w:rsidRDefault="00C1491A" w:rsidP="00EA4B36">
      <w:pPr>
        <w:spacing w:line="360" w:lineRule="auto"/>
        <w:jc w:val="center"/>
        <w:rPr>
          <w:szCs w:val="20"/>
        </w:rPr>
      </w:pPr>
      <w:r>
        <w:rPr>
          <w:noProof/>
        </w:rPr>
        <w:drawing>
          <wp:inline distT="0" distB="0" distL="0" distR="0" wp14:anchorId="1BFBDFB7" wp14:editId="37862CF6">
            <wp:extent cx="4320000" cy="988449"/>
            <wp:effectExtent l="0" t="0" r="444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6">
                      <a:extLst>
                        <a:ext uri="{28A0092B-C50C-407E-A947-70E740481C1C}">
                          <a14:useLocalDpi xmlns:a14="http://schemas.microsoft.com/office/drawing/2010/main" val="0"/>
                        </a:ext>
                      </a:extLst>
                    </a:blip>
                    <a:stretch>
                      <a:fillRect/>
                    </a:stretch>
                  </pic:blipFill>
                  <pic:spPr>
                    <a:xfrm>
                      <a:off x="0" y="0"/>
                      <a:ext cx="4320000" cy="988449"/>
                    </a:xfrm>
                    <a:prstGeom prst="rect">
                      <a:avLst/>
                    </a:prstGeom>
                  </pic:spPr>
                </pic:pic>
              </a:graphicData>
            </a:graphic>
          </wp:inline>
        </w:drawing>
      </w:r>
    </w:p>
    <w:p w14:paraId="6FFB030D"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 for scheduling in Out of Office Hours</w:t>
      </w:r>
    </w:p>
    <w:p w14:paraId="0BB0F7CC" w14:textId="77777777" w:rsidR="00C1491A" w:rsidRDefault="00C1491A" w:rsidP="009A6A17">
      <w:pPr>
        <w:spacing w:line="360" w:lineRule="auto"/>
        <w:rPr>
          <w:szCs w:val="20"/>
        </w:rPr>
      </w:pPr>
      <w:r w:rsidRPr="00247906">
        <w:rPr>
          <w:szCs w:val="20"/>
        </w:rPr>
        <w:t>Below image provides you high level flow:</w:t>
      </w:r>
    </w:p>
    <w:p w14:paraId="026F174A" w14:textId="41E35FEC" w:rsidR="00C1491A" w:rsidRPr="00247906" w:rsidRDefault="00C1491A" w:rsidP="00EA4B36">
      <w:pPr>
        <w:spacing w:line="360" w:lineRule="auto"/>
        <w:jc w:val="center"/>
        <w:rPr>
          <w:szCs w:val="20"/>
        </w:rPr>
      </w:pPr>
      <w:r>
        <w:rPr>
          <w:noProof/>
        </w:rPr>
        <w:drawing>
          <wp:inline distT="0" distB="0" distL="0" distR="0" wp14:anchorId="3D9E01D4" wp14:editId="47C5D3CB">
            <wp:extent cx="4320000" cy="1008560"/>
            <wp:effectExtent l="0" t="0" r="444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pic:nvPicPr>
                  <pic:blipFill>
                    <a:blip r:embed="rId57">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7ADD2E0C"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997"/>
        <w:gridCol w:w="1222"/>
        <w:gridCol w:w="6401"/>
      </w:tblGrid>
      <w:tr w:rsidR="00C1491A" w:rsidRPr="008861B2" w14:paraId="1000CFF0"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038" w:type="pct"/>
          </w:tcPr>
          <w:p w14:paraId="123C7D19"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Pr>
          <w:p w14:paraId="3597E081"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27" w:type="pct"/>
            <w:hideMark/>
          </w:tcPr>
          <w:p w14:paraId="1E8C8617"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599FACCD" w14:textId="77777777" w:rsidTr="006A4D13">
        <w:trPr>
          <w:trHeight w:val="300"/>
        </w:trPr>
        <w:tc>
          <w:tcPr>
            <w:tcW w:w="1038" w:type="pct"/>
          </w:tcPr>
          <w:p w14:paraId="0C86D881" w14:textId="3E62E13B"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2C2C74F4" w14:textId="726771DE"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408F6EEF" w14:textId="05883EE6"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1A3DF3F9"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B70EA4B" w14:textId="56E1AABC"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05D8F0C7" w14:textId="2A5FDC71"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3A98B557"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6E99B83D" w14:textId="0F719FBA"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6EC994F4" w14:textId="77777777" w:rsidTr="006A4D13">
        <w:trPr>
          <w:trHeight w:val="300"/>
        </w:trPr>
        <w:tc>
          <w:tcPr>
            <w:tcW w:w="1038" w:type="pct"/>
          </w:tcPr>
          <w:p w14:paraId="29E05692" w14:textId="1509633D"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1E65DBCF" w14:textId="2430C546"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E0CC50D"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44AE5397" w14:textId="4AF06D85"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316ECD2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28560A2" w14:textId="04A67371"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71D8E0FE" w14:textId="00A76DA7"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283C6EAE" w14:textId="32264A9A"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7658301" w14:textId="77777777" w:rsidTr="006A4D13">
        <w:trPr>
          <w:trHeight w:val="300"/>
        </w:trPr>
        <w:tc>
          <w:tcPr>
            <w:tcW w:w="1038" w:type="pct"/>
          </w:tcPr>
          <w:p w14:paraId="0669D42B" w14:textId="32AD46C1" w:rsidR="009B0FA5" w:rsidRPr="009B0FA5" w:rsidRDefault="006A4D13" w:rsidP="009B0FA5">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35" w:type="pct"/>
          </w:tcPr>
          <w:p w14:paraId="24FD2B7F" w14:textId="278E09E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0F1E485D"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1F7A719E" w14:textId="17CAC010"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lastRenderedPageBreak/>
              <w:t>Ex: GB for United Kingdom, FR for France, …</w:t>
            </w:r>
          </w:p>
        </w:tc>
      </w:tr>
      <w:tr w:rsidR="009B0FA5" w:rsidRPr="008861B2" w14:paraId="0AB0336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A35EAC8"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517C9DCC"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4BE7C38"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schedule.</w:t>
            </w:r>
          </w:p>
        </w:tc>
      </w:tr>
      <w:tr w:rsidR="009B0FA5" w:rsidRPr="008861B2" w14:paraId="2E7A07E5" w14:textId="77777777" w:rsidTr="006A4D13">
        <w:trPr>
          <w:trHeight w:val="300"/>
        </w:trPr>
        <w:tc>
          <w:tcPr>
            <w:tcW w:w="1038" w:type="pct"/>
          </w:tcPr>
          <w:p w14:paraId="24B0E610"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3176C004"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3B128E1"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9B0FA5" w:rsidRPr="008861B2" w14:paraId="7287317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1A8DB2F6"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491747E1"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D2D6BA4"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‘Schedule porting’.</w:t>
            </w:r>
          </w:p>
        </w:tc>
      </w:tr>
      <w:tr w:rsidR="009B0FA5" w:rsidRPr="008861B2" w14:paraId="1340D227" w14:textId="77777777" w:rsidTr="006A4D13">
        <w:trPr>
          <w:trHeight w:val="300"/>
        </w:trPr>
        <w:tc>
          <w:tcPr>
            <w:tcW w:w="1038" w:type="pct"/>
          </w:tcPr>
          <w:p w14:paraId="4780A51A" w14:textId="77777777" w:rsidR="009B0FA5" w:rsidRPr="008861B2" w:rsidRDefault="009B0FA5" w:rsidP="009B0FA5">
            <w:pPr>
              <w:spacing w:beforeLines="60" w:before="144" w:afterLines="60" w:after="144" w:line="360" w:lineRule="auto"/>
              <w:rPr>
                <w:rFonts w:asciiTheme="minorHAnsi" w:hAnsiTheme="minorHAnsi" w:cstheme="minorHAnsi"/>
                <w:b/>
                <w:color w:val="auto"/>
                <w:sz w:val="18"/>
                <w:szCs w:val="18"/>
              </w:rPr>
            </w:pPr>
            <w:r w:rsidRPr="008861B2">
              <w:rPr>
                <w:rFonts w:asciiTheme="minorHAnsi" w:hAnsiTheme="minorHAnsi" w:cstheme="minorHAnsi"/>
                <w:b/>
                <w:color w:val="auto"/>
                <w:sz w:val="18"/>
                <w:szCs w:val="18"/>
              </w:rPr>
              <w:t>alternativeDate</w:t>
            </w:r>
          </w:p>
        </w:tc>
        <w:tc>
          <w:tcPr>
            <w:tcW w:w="635" w:type="pct"/>
          </w:tcPr>
          <w:p w14:paraId="2D4AA366" w14:textId="77777777" w:rsidR="009B0FA5" w:rsidRPr="008861B2" w:rsidRDefault="009B0FA5" w:rsidP="009B0FA5">
            <w:pPr>
              <w:spacing w:line="360" w:lineRule="auto"/>
              <w:rPr>
                <w:rFonts w:asciiTheme="minorHAnsi" w:hAnsiTheme="minorHAnsi" w:cstheme="minorHAnsi"/>
                <w:color w:val="auto"/>
                <w:sz w:val="18"/>
                <w:szCs w:val="18"/>
              </w:rPr>
            </w:pPr>
            <w:r w:rsidRPr="008861B2">
              <w:rPr>
                <w:rFonts w:asciiTheme="minorHAnsi" w:hAnsiTheme="minorHAnsi" w:cstheme="minorHAnsi"/>
                <w:bCs/>
                <w:color w:val="auto"/>
                <w:sz w:val="18"/>
                <w:szCs w:val="18"/>
                <w:lang w:eastAsia="en-US"/>
              </w:rPr>
              <w:t>Mandatory</w:t>
            </w:r>
          </w:p>
        </w:tc>
        <w:tc>
          <w:tcPr>
            <w:tcW w:w="3327" w:type="pct"/>
            <w:noWrap/>
          </w:tcPr>
          <w:p w14:paraId="236B4870"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Date you want to schedule the port.</w:t>
            </w:r>
          </w:p>
          <w:p w14:paraId="65C6B5FF"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Format</w:t>
            </w:r>
            <w:r w:rsidRPr="008861B2">
              <w:rPr>
                <w:rFonts w:asciiTheme="minorHAnsi" w:hAnsiTheme="minorHAnsi" w:cstheme="minorHAnsi"/>
                <w:sz w:val="18"/>
                <w:szCs w:val="18"/>
                <w:lang w:eastAsia="en-US"/>
              </w:rPr>
              <w:t>: yyyy-mm-dd</w:t>
            </w:r>
          </w:p>
        </w:tc>
      </w:tr>
      <w:tr w:rsidR="009B0FA5" w:rsidRPr="008861B2" w14:paraId="30B7D51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38CAE5D4" w14:textId="77777777" w:rsidR="009B0FA5" w:rsidRPr="008861B2" w:rsidRDefault="009B0FA5" w:rsidP="009B0FA5">
            <w:pPr>
              <w:spacing w:beforeLines="60" w:before="144" w:afterLines="60" w:after="144" w:line="360" w:lineRule="auto"/>
              <w:rPr>
                <w:rFonts w:asciiTheme="minorHAnsi" w:hAnsiTheme="minorHAnsi" w:cstheme="minorHAnsi"/>
                <w:b/>
                <w:color w:val="auto"/>
                <w:sz w:val="18"/>
                <w:szCs w:val="18"/>
              </w:rPr>
            </w:pPr>
            <w:r w:rsidRPr="008861B2">
              <w:rPr>
                <w:rFonts w:asciiTheme="minorHAnsi" w:hAnsiTheme="minorHAnsi" w:cstheme="minorHAnsi"/>
                <w:b/>
                <w:color w:val="auto"/>
                <w:sz w:val="18"/>
                <w:szCs w:val="18"/>
              </w:rPr>
              <w:t>alternativeWindow</w:t>
            </w:r>
          </w:p>
        </w:tc>
        <w:tc>
          <w:tcPr>
            <w:tcW w:w="635" w:type="pct"/>
          </w:tcPr>
          <w:p w14:paraId="5ADFD0AD" w14:textId="77777777" w:rsidR="009B0FA5" w:rsidRPr="008861B2" w:rsidRDefault="009B0FA5" w:rsidP="009B0FA5">
            <w:pPr>
              <w:spacing w:line="360" w:lineRule="auto"/>
              <w:rPr>
                <w:rFonts w:asciiTheme="minorHAnsi" w:hAnsiTheme="minorHAnsi" w:cstheme="minorHAnsi"/>
                <w:color w:val="auto"/>
                <w:sz w:val="18"/>
                <w:szCs w:val="18"/>
              </w:rPr>
            </w:pPr>
            <w:r w:rsidRPr="008861B2">
              <w:rPr>
                <w:rFonts w:asciiTheme="minorHAnsi" w:hAnsiTheme="minorHAnsi" w:cstheme="minorHAnsi"/>
                <w:bCs/>
                <w:color w:val="auto"/>
                <w:sz w:val="18"/>
                <w:szCs w:val="18"/>
                <w:lang w:eastAsia="en-US"/>
              </w:rPr>
              <w:t>Mandatory</w:t>
            </w:r>
          </w:p>
        </w:tc>
        <w:tc>
          <w:tcPr>
            <w:tcW w:w="3327" w:type="pct"/>
            <w:noWrap/>
          </w:tcPr>
          <w:p w14:paraId="575574CF"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Time you want to schedule the port.</w:t>
            </w:r>
          </w:p>
          <w:p w14:paraId="046EFBA0"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Format</w:t>
            </w:r>
            <w:r w:rsidRPr="008861B2">
              <w:rPr>
                <w:rFonts w:asciiTheme="minorHAnsi" w:hAnsiTheme="minorHAnsi" w:cstheme="minorHAnsi"/>
                <w:sz w:val="18"/>
                <w:szCs w:val="18"/>
                <w:lang w:eastAsia="en-US"/>
              </w:rPr>
              <w:t>: HHMM-HHMM.</w:t>
            </w:r>
          </w:p>
        </w:tc>
      </w:tr>
      <w:tr w:rsidR="009B0FA5" w:rsidRPr="008861B2" w14:paraId="199D3D87" w14:textId="77777777" w:rsidTr="006A4D13">
        <w:trPr>
          <w:trHeight w:val="300"/>
        </w:trPr>
        <w:tc>
          <w:tcPr>
            <w:tcW w:w="1038" w:type="pct"/>
          </w:tcPr>
          <w:p w14:paraId="17775E8D" w14:textId="77777777" w:rsidR="009B0FA5" w:rsidRPr="008861B2" w:rsidRDefault="009B0FA5" w:rsidP="009B0FA5">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additionalInfo1</w:t>
            </w:r>
          </w:p>
        </w:tc>
        <w:tc>
          <w:tcPr>
            <w:tcW w:w="635" w:type="pct"/>
          </w:tcPr>
          <w:p w14:paraId="597316B8"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2F3B8655" w14:textId="77777777" w:rsidR="009B0FA5" w:rsidRPr="008861B2" w:rsidRDefault="009B0FA5" w:rsidP="009B0FA5">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u w:val="single"/>
                <w:lang w:eastAsia="en-US"/>
              </w:rPr>
              <w:t>Value</w:t>
            </w:r>
            <w:r w:rsidRPr="40CF6D1E">
              <w:rPr>
                <w:rFonts w:asciiTheme="minorHAnsi" w:hAnsiTheme="minorHAnsi"/>
                <w:sz w:val="18"/>
                <w:szCs w:val="18"/>
                <w:lang w:eastAsia="en-US"/>
              </w:rPr>
              <w:t xml:space="preserve"> = ‘True’. (automated PP).</w:t>
            </w:r>
          </w:p>
        </w:tc>
      </w:tr>
      <w:tr w:rsidR="009B0FA5" w:rsidRPr="008861B2" w14:paraId="59229C5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04E24EE" w14:textId="77777777" w:rsidR="009B0FA5" w:rsidRPr="008861B2" w:rsidRDefault="009B0FA5" w:rsidP="009B0FA5">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additionalInfo2</w:t>
            </w:r>
          </w:p>
        </w:tc>
        <w:tc>
          <w:tcPr>
            <w:tcW w:w="635" w:type="pct"/>
          </w:tcPr>
          <w:p w14:paraId="10EBA3D8"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3AF93FBB"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‘True’.</w:t>
            </w:r>
          </w:p>
          <w:p w14:paraId="070EAD7F"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color w:val="500091" w:themeColor="accent4"/>
                <w:sz w:val="18"/>
                <w:szCs w:val="18"/>
                <w:lang w:eastAsia="en-US"/>
              </w:rPr>
              <w:t>Only if OOH request (Colt Porting Desk approval required).</w:t>
            </w:r>
          </w:p>
        </w:tc>
      </w:tr>
      <w:tr w:rsidR="009B0FA5" w:rsidRPr="008861B2" w14:paraId="143174E2" w14:textId="77777777" w:rsidTr="006A4D13">
        <w:trPr>
          <w:trHeight w:val="300"/>
        </w:trPr>
        <w:tc>
          <w:tcPr>
            <w:tcW w:w="1038" w:type="pct"/>
          </w:tcPr>
          <w:p w14:paraId="1FD42F64"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2A2ABFE2"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5100F8D" w14:textId="60F9A593"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772C627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85DC1B7"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4FDD6B7C"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7C71645C"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25242857" w14:textId="00494350" w:rsidR="009B0FA5" w:rsidRPr="008861B2" w:rsidRDefault="009B0FA5" w:rsidP="009B0FA5">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9B0FA5" w:rsidRPr="008861B2" w14:paraId="633DA424" w14:textId="77777777" w:rsidTr="006A4D13">
        <w:trPr>
          <w:trHeight w:val="300"/>
        </w:trPr>
        <w:tc>
          <w:tcPr>
            <w:tcW w:w="1038" w:type="pct"/>
          </w:tcPr>
          <w:p w14:paraId="7CC9D59A"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661470A6"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9328C50" w14:textId="3A522C3C" w:rsidR="009B0FA5" w:rsidRPr="008861B2" w:rsidRDefault="009B0FA5" w:rsidP="009B0FA5">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4ECED311" w14:textId="77777777" w:rsidR="00C1491A" w:rsidRDefault="00C1491A" w:rsidP="009A6A17">
      <w:pPr>
        <w:spacing w:before="120" w:line="360" w:lineRule="auto"/>
        <w:rPr>
          <w:rFonts w:cstheme="minorHAnsi"/>
          <w:szCs w:val="20"/>
        </w:rPr>
      </w:pPr>
    </w:p>
    <w:p w14:paraId="6F8412C8" w14:textId="77777777" w:rsidR="00C1491A" w:rsidRPr="009B0FA5"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38D17A2B"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 or ‘Waiting approval’</w:t>
      </w:r>
      <w:r w:rsidRPr="00487792">
        <w:rPr>
          <w:rFonts w:cstheme="minorHAnsi"/>
          <w:szCs w:val="20"/>
        </w:rPr>
        <w:t xml:space="preserve"> </w:t>
      </w:r>
    </w:p>
    <w:p w14:paraId="162F9C2A" w14:textId="0F6DE700" w:rsidR="00C1491A" w:rsidRDefault="00C1491A" w:rsidP="005E3918">
      <w:pPr>
        <w:spacing w:before="120" w:line="360" w:lineRule="auto"/>
        <w:jc w:val="both"/>
        <w:rPr>
          <w:rFonts w:cstheme="minorHAnsi"/>
          <w:szCs w:val="20"/>
        </w:rPr>
      </w:pPr>
      <w:r>
        <w:rPr>
          <w:rFonts w:cstheme="minorHAnsi"/>
          <w:szCs w:val="20"/>
        </w:rPr>
        <w:t>P</w:t>
      </w:r>
      <w:r w:rsidRPr="00487792">
        <w:rPr>
          <w:rFonts w:cstheme="minorHAnsi"/>
          <w:szCs w:val="20"/>
        </w:rPr>
        <w:t>arent transactionID will remain in the same status.</w:t>
      </w:r>
    </w:p>
    <w:p w14:paraId="3B86BC44"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6"/>
        <w:gridCol w:w="3206"/>
        <w:gridCol w:w="3208"/>
      </w:tblGrid>
      <w:tr w:rsidR="00C1491A" w:rsidRPr="008861B2" w14:paraId="4C7C3287" w14:textId="77777777" w:rsidTr="40CF6D1E">
        <w:trPr>
          <w:cnfStyle w:val="100000000000" w:firstRow="1" w:lastRow="0" w:firstColumn="0" w:lastColumn="0" w:oddVBand="0" w:evenVBand="0" w:oddHBand="0" w:evenHBand="0" w:firstRowFirstColumn="0" w:firstRowLastColumn="0" w:lastRowFirstColumn="0" w:lastRowLastColumn="0"/>
          <w:trHeight w:val="300"/>
          <w:tblHeader w:val="0"/>
        </w:trPr>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F161B5"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93E30E6"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E6C0B8"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6210D180" w14:textId="77777777" w:rsidTr="40CF6D1E">
        <w:trPr>
          <w:trHeight w:val="300"/>
        </w:trPr>
        <w:tc>
          <w:tcPr>
            <w:tcW w:w="1666" w:type="pct"/>
          </w:tcPr>
          <w:p w14:paraId="53AB3D28" w14:textId="77777777" w:rsidR="00C1491A" w:rsidRPr="008861B2" w:rsidRDefault="00C1491A" w:rsidP="40CF6D1E">
            <w:pPr>
              <w:spacing w:beforeLines="60" w:before="144" w:afterLines="60" w:after="144" w:line="360" w:lineRule="auto"/>
              <w:jc w:val="left"/>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No OOH request</w:t>
            </w:r>
          </w:p>
        </w:tc>
        <w:tc>
          <w:tcPr>
            <w:tcW w:w="1666" w:type="pct"/>
            <w:noWrap/>
          </w:tcPr>
          <w:p w14:paraId="6B5618BF"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c>
          <w:tcPr>
            <w:tcW w:w="1667" w:type="pct"/>
          </w:tcPr>
          <w:p w14:paraId="610042D5"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r w:rsidR="00C1491A" w:rsidRPr="008861B2" w14:paraId="013D3975" w14:textId="77777777" w:rsidTr="40CF6D1E">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3A41F976" w14:textId="77777777" w:rsidR="00C1491A" w:rsidRPr="008861B2" w:rsidRDefault="00C1491A" w:rsidP="40CF6D1E">
            <w:pPr>
              <w:spacing w:beforeLines="60" w:before="144" w:afterLines="60" w:after="144" w:line="360" w:lineRule="auto"/>
              <w:jc w:val="left"/>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OOH request accepted by Colt</w:t>
            </w:r>
          </w:p>
        </w:tc>
        <w:tc>
          <w:tcPr>
            <w:tcW w:w="1666" w:type="pct"/>
            <w:noWrap/>
          </w:tcPr>
          <w:p w14:paraId="100BF52B"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tcPr>
          <w:p w14:paraId="35C9292B"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r w:rsidR="00C1491A" w:rsidRPr="008861B2" w14:paraId="38A68976" w14:textId="77777777" w:rsidTr="40CF6D1E">
        <w:trPr>
          <w:trHeight w:val="300"/>
        </w:trPr>
        <w:tc>
          <w:tcPr>
            <w:tcW w:w="1666" w:type="pct"/>
          </w:tcPr>
          <w:p w14:paraId="24D1E106" w14:textId="77777777" w:rsidR="00C1491A" w:rsidRPr="008861B2" w:rsidRDefault="00C1491A" w:rsidP="40CF6D1E">
            <w:pPr>
              <w:spacing w:beforeLines="60" w:before="144" w:afterLines="60" w:after="144" w:line="360" w:lineRule="auto"/>
              <w:jc w:val="left"/>
              <w:rPr>
                <w:rFonts w:asciiTheme="minorHAnsi" w:hAnsiTheme="minorHAnsi"/>
                <w:b/>
                <w:bCs/>
                <w:sz w:val="18"/>
                <w:szCs w:val="18"/>
                <w:lang w:eastAsia="en-US"/>
              </w:rPr>
            </w:pPr>
            <w:r w:rsidRPr="40CF6D1E">
              <w:rPr>
                <w:rFonts w:asciiTheme="minorHAnsi" w:hAnsiTheme="minorHAnsi"/>
                <w:b/>
                <w:bCs/>
                <w:sz w:val="18"/>
                <w:szCs w:val="18"/>
                <w:lang w:eastAsia="en-US"/>
              </w:rPr>
              <w:lastRenderedPageBreak/>
              <w:t>OOH request rejected by Colt</w:t>
            </w:r>
          </w:p>
        </w:tc>
        <w:tc>
          <w:tcPr>
            <w:tcW w:w="1666" w:type="pct"/>
            <w:noWrap/>
            <w:hideMark/>
          </w:tcPr>
          <w:p w14:paraId="22B25A68" w14:textId="77777777" w:rsidR="00C1491A" w:rsidRPr="008861B2" w:rsidRDefault="00C1491A" w:rsidP="005E3918">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tcPr>
          <w:p w14:paraId="2F4301BD"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67F4553C" w14:textId="77777777" w:rsidR="00C1491A" w:rsidRPr="008D0BFB" w:rsidRDefault="00C1491A" w:rsidP="009A6A17">
      <w:pPr>
        <w:spacing w:line="360" w:lineRule="auto"/>
        <w:jc w:val="both"/>
        <w:rPr>
          <w:rFonts w:cstheme="minorHAnsi"/>
          <w:szCs w:val="20"/>
        </w:rPr>
      </w:pPr>
    </w:p>
    <w:p w14:paraId="2376CD65" w14:textId="77777777" w:rsidR="00C1491A" w:rsidRPr="006307F5" w:rsidRDefault="00C1491A" w:rsidP="009A6A17">
      <w:pPr>
        <w:pStyle w:val="Heading3"/>
        <w:spacing w:after="60" w:line="360" w:lineRule="auto"/>
        <w:ind w:left="1224" w:hanging="504"/>
        <w:rPr>
          <w:lang w:val="fr-FR"/>
        </w:rPr>
      </w:pPr>
      <w:bookmarkStart w:id="281" w:name="_Toc51773354"/>
      <w:bookmarkStart w:id="282" w:name="_Ref61629336"/>
      <w:bookmarkStart w:id="283" w:name="_Toc192513306"/>
      <w:r w:rsidRPr="006307F5">
        <w:rPr>
          <w:lang w:val="fr-FR"/>
        </w:rPr>
        <w:t>Activate Port in NL [</w:t>
      </w:r>
      <w:r w:rsidRPr="000458ED">
        <w:rPr>
          <w:i/>
          <w:iCs/>
          <w:lang w:val="fr-FR"/>
        </w:rPr>
        <w:t>transactionDataUpdate</w:t>
      </w:r>
      <w:r w:rsidRPr="006307F5">
        <w:rPr>
          <w:lang w:val="fr-FR"/>
        </w:rPr>
        <w:t xml:space="preserve"> API]</w:t>
      </w:r>
      <w:bookmarkEnd w:id="281"/>
      <w:bookmarkEnd w:id="282"/>
      <w:bookmarkEnd w:id="283"/>
    </w:p>
    <w:p w14:paraId="17296F92"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3273A9FC" w14:textId="0643988F" w:rsidR="00C1491A" w:rsidRPr="005E3918" w:rsidRDefault="00C1491A" w:rsidP="005E3918">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D3791F">
        <w:rPr>
          <w:rFonts w:asciiTheme="minorHAnsi" w:hAnsiTheme="minorHAnsi" w:cstheme="minorHAnsi"/>
          <w:b w:val="0"/>
          <w:i/>
          <w:iCs/>
          <w:noProof w:val="0"/>
          <w:color w:val="9C24FF" w:themeColor="accent4" w:themeTint="99"/>
          <w:sz w:val="20"/>
          <w:szCs w:val="20"/>
        </w:rPr>
        <w:t>transactionDataUpdate</w:t>
      </w:r>
      <w:r w:rsidRPr="00D3791F">
        <w:rPr>
          <w:rFonts w:asciiTheme="minorHAnsi" w:hAnsiTheme="minorHAnsi" w:cstheme="minorHAnsi"/>
          <w:b w:val="0"/>
          <w:i/>
          <w:iCs/>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activate your number during business hours, when transaction Status = ‘Ready for porting initiation’. </w:t>
      </w:r>
    </w:p>
    <w:p w14:paraId="1A4CFCFE"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transactionStatus update</w:t>
      </w:r>
    </w:p>
    <w:p w14:paraId="16926AF3" w14:textId="77777777" w:rsidR="00C1491A" w:rsidRPr="00D533D8" w:rsidRDefault="00C1491A" w:rsidP="009A6A17">
      <w:pPr>
        <w:spacing w:line="360" w:lineRule="auto"/>
      </w:pPr>
      <w:r w:rsidRPr="00D533D8">
        <w:t xml:space="preserve">Below image provides you </w:t>
      </w:r>
      <w:r>
        <w:t>high level flow</w:t>
      </w:r>
      <w:r w:rsidRPr="00D533D8">
        <w:t>:</w:t>
      </w:r>
    </w:p>
    <w:p w14:paraId="0A1DBB7B" w14:textId="77777777" w:rsidR="00C1491A" w:rsidRDefault="00C1491A" w:rsidP="009A6A17">
      <w:pPr>
        <w:pStyle w:val="Caption"/>
        <w:spacing w:line="360" w:lineRule="auto"/>
        <w:jc w:val="center"/>
        <w:rPr>
          <w:rFonts w:asciiTheme="minorHAnsi" w:hAnsiTheme="minorHAnsi" w:cstheme="minorHAnsi"/>
          <w:bCs w:val="0"/>
          <w:noProof w:val="0"/>
          <w:color w:val="000000" w:themeColor="text1"/>
          <w:sz w:val="20"/>
          <w:szCs w:val="20"/>
        </w:rPr>
      </w:pPr>
      <w:r>
        <w:drawing>
          <wp:inline distT="0" distB="0" distL="0" distR="0" wp14:anchorId="5EEDE5E3" wp14:editId="7A723239">
            <wp:extent cx="4320000" cy="1037376"/>
            <wp:effectExtent l="0" t="0" r="444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pic:nvPicPr>
                  <pic:blipFill>
                    <a:blip r:embed="rId58">
                      <a:extLst>
                        <a:ext uri="{28A0092B-C50C-407E-A947-70E740481C1C}">
                          <a14:useLocalDpi xmlns:a14="http://schemas.microsoft.com/office/drawing/2010/main" val="0"/>
                        </a:ext>
                      </a:extLst>
                    </a:blip>
                    <a:stretch>
                      <a:fillRect/>
                    </a:stretch>
                  </pic:blipFill>
                  <pic:spPr>
                    <a:xfrm>
                      <a:off x="0" y="0"/>
                      <a:ext cx="4320000" cy="1037376"/>
                    </a:xfrm>
                    <a:prstGeom prst="rect">
                      <a:avLst/>
                    </a:prstGeom>
                  </pic:spPr>
                </pic:pic>
              </a:graphicData>
            </a:graphic>
          </wp:inline>
        </w:drawing>
      </w:r>
    </w:p>
    <w:p w14:paraId="7DCC83F3"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2"/>
        <w:tblW w:w="5000" w:type="pct"/>
        <w:tblInd w:w="0" w:type="dxa"/>
        <w:tblLook w:val="04A0" w:firstRow="1" w:lastRow="0" w:firstColumn="1" w:lastColumn="0" w:noHBand="0" w:noVBand="1"/>
      </w:tblPr>
      <w:tblGrid>
        <w:gridCol w:w="1997"/>
        <w:gridCol w:w="1222"/>
        <w:gridCol w:w="6401"/>
      </w:tblGrid>
      <w:tr w:rsidR="00C1491A" w:rsidRPr="008861B2" w14:paraId="4653FF06" w14:textId="77777777" w:rsidTr="009B0FA5">
        <w:trPr>
          <w:cnfStyle w:val="100000000000" w:firstRow="1" w:lastRow="0" w:firstColumn="0" w:lastColumn="0" w:oddVBand="0" w:evenVBand="0" w:oddHBand="0" w:evenHBand="0" w:firstRowFirstColumn="0" w:firstRowLastColumn="0" w:lastRowFirstColumn="0" w:lastRowLastColumn="0"/>
          <w:trHeight w:val="300"/>
          <w:tblHeader w:val="0"/>
        </w:trPr>
        <w:tc>
          <w:tcPr>
            <w:tcW w:w="10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EF0D65"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E1A8F1" w14:textId="7D2CFBD5"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Type</w:t>
            </w:r>
          </w:p>
        </w:tc>
        <w:tc>
          <w:tcPr>
            <w:tcW w:w="332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61B09CE"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01C0D754" w14:textId="77777777" w:rsidTr="009B0FA5">
        <w:trPr>
          <w:trHeight w:val="300"/>
        </w:trPr>
        <w:tc>
          <w:tcPr>
            <w:tcW w:w="1038" w:type="pct"/>
          </w:tcPr>
          <w:p w14:paraId="2A323C6F" w14:textId="3110A834"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644536B4" w14:textId="67119E31"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4E508310" w14:textId="29EEACB2"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48CEAD5F"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35ECC92" w14:textId="4463FBE9"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26DACB57" w14:textId="4AC3EBEA"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593E5AC8"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2B79B54" w14:textId="482D7E47"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7357E781" w14:textId="77777777" w:rsidTr="009B0FA5">
        <w:trPr>
          <w:trHeight w:val="300"/>
        </w:trPr>
        <w:tc>
          <w:tcPr>
            <w:tcW w:w="1038" w:type="pct"/>
          </w:tcPr>
          <w:p w14:paraId="5B045E01" w14:textId="1452388C"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51973569" w14:textId="315002AA"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65830940"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30E8F050" w14:textId="6F06BFC1"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5F391F75"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37510460" w14:textId="70F73157"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3A21A314" w14:textId="562CDBE7"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377A05B1" w14:textId="11FD0C28"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E9BED2A" w14:textId="77777777" w:rsidTr="009B0FA5">
        <w:trPr>
          <w:trHeight w:val="300"/>
        </w:trPr>
        <w:tc>
          <w:tcPr>
            <w:tcW w:w="1038" w:type="pct"/>
          </w:tcPr>
          <w:p w14:paraId="45654490" w14:textId="0BBC13CD" w:rsidR="009B0FA5" w:rsidRPr="009B0FA5" w:rsidRDefault="000640FF" w:rsidP="009B0FA5">
            <w:pPr>
              <w:spacing w:beforeLines="60" w:before="144" w:afterLines="60" w:after="144" w:line="360" w:lineRule="auto"/>
              <w:jc w:val="left"/>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35" w:type="pct"/>
          </w:tcPr>
          <w:p w14:paraId="59041D94" w14:textId="1C07DD53"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4C27BFC"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0DEFABBB" w14:textId="641B73A5"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8861B2" w14:paraId="116628BB"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1F6B653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7615E4B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0F4FBA1"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activate.</w:t>
            </w:r>
          </w:p>
        </w:tc>
      </w:tr>
      <w:tr w:rsidR="009B0FA5" w:rsidRPr="008861B2" w14:paraId="6ED61D52" w14:textId="77777777" w:rsidTr="009B0FA5">
        <w:trPr>
          <w:trHeight w:val="300"/>
        </w:trPr>
        <w:tc>
          <w:tcPr>
            <w:tcW w:w="1038" w:type="pct"/>
          </w:tcPr>
          <w:p w14:paraId="17354E3A"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7306B4B3"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634F289E"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9B0FA5" w:rsidRPr="008861B2" w14:paraId="360347CD"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72FD085"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705F505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39AD5A8"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‘Activate Port-In’.</w:t>
            </w:r>
          </w:p>
        </w:tc>
      </w:tr>
      <w:tr w:rsidR="009B0FA5" w:rsidRPr="008861B2" w14:paraId="565EC2D3" w14:textId="77777777" w:rsidTr="009B0FA5">
        <w:trPr>
          <w:trHeight w:val="300"/>
        </w:trPr>
        <w:tc>
          <w:tcPr>
            <w:tcW w:w="1038" w:type="pct"/>
          </w:tcPr>
          <w:p w14:paraId="36E65F09"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3ED8B4C3"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A9B642D" w14:textId="34D58559"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24CF992A"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C650680"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lastRenderedPageBreak/>
              <w:t>notes</w:t>
            </w:r>
          </w:p>
        </w:tc>
        <w:tc>
          <w:tcPr>
            <w:tcW w:w="635" w:type="pct"/>
          </w:tcPr>
          <w:p w14:paraId="1AB71AEB"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7D90689B"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280A0E34" w14:textId="5CDE2A19" w:rsidR="009B0FA5" w:rsidRPr="008861B2" w:rsidRDefault="009B0FA5" w:rsidP="009B0FA5">
            <w:pPr>
              <w:pStyle w:val="ListParagraph"/>
              <w:numPr>
                <w:ilvl w:val="0"/>
                <w:numId w:val="66"/>
              </w:numPr>
              <w:spacing w:beforeLines="60" w:before="144" w:afterLines="60" w:after="144" w:line="360" w:lineRule="auto"/>
              <w:jc w:val="left"/>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9B0FA5" w:rsidRPr="008861B2" w14:paraId="6574190E" w14:textId="77777777" w:rsidTr="009B0FA5">
        <w:trPr>
          <w:trHeight w:val="300"/>
        </w:trPr>
        <w:tc>
          <w:tcPr>
            <w:tcW w:w="1038" w:type="pct"/>
          </w:tcPr>
          <w:p w14:paraId="4B33A38B"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1715E9AF"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EB29E6A" w14:textId="4416DCB0" w:rsidR="009B0FA5" w:rsidRPr="008861B2" w:rsidRDefault="009B0FA5" w:rsidP="009B0FA5">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1CE8BF97" w14:textId="77777777" w:rsidR="00AD051D" w:rsidRDefault="00AD051D" w:rsidP="009A6A17">
      <w:pPr>
        <w:spacing w:before="120" w:line="360" w:lineRule="auto"/>
        <w:jc w:val="both"/>
        <w:rPr>
          <w:rFonts w:cstheme="minorHAnsi"/>
          <w:b/>
          <w:szCs w:val="20"/>
        </w:rPr>
      </w:pPr>
    </w:p>
    <w:p w14:paraId="2EAAEF50" w14:textId="6CB5FE46"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6EAB9631"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w:t>
      </w:r>
      <w:r w:rsidRPr="00487792">
        <w:rPr>
          <w:rFonts w:cstheme="minorHAnsi"/>
          <w:szCs w:val="20"/>
        </w:rPr>
        <w:t xml:space="preserve">. </w:t>
      </w:r>
    </w:p>
    <w:p w14:paraId="47ADD69A" w14:textId="77777777" w:rsidR="00C1491A" w:rsidRPr="00487792" w:rsidRDefault="00C1491A" w:rsidP="009A6A17">
      <w:pPr>
        <w:spacing w:before="120" w:line="360" w:lineRule="auto"/>
        <w:jc w:val="both"/>
        <w:rPr>
          <w:rFonts w:cstheme="minorHAnsi"/>
          <w:szCs w:val="20"/>
        </w:rPr>
      </w:pPr>
      <w:r>
        <w:rPr>
          <w:rFonts w:cstheme="minorHAnsi"/>
          <w:szCs w:val="20"/>
        </w:rPr>
        <w:t>P</w:t>
      </w:r>
      <w:r w:rsidRPr="00487792">
        <w:rPr>
          <w:rFonts w:cstheme="minorHAnsi"/>
          <w:szCs w:val="20"/>
        </w:rPr>
        <w:t xml:space="preserve">arent transactionID will remain </w:t>
      </w:r>
      <w:r w:rsidRPr="00B22DE7">
        <w:rPr>
          <w:rFonts w:cstheme="minorHAnsi"/>
          <w:szCs w:val="20"/>
        </w:rPr>
        <w:t>‘Ready for porting initiation’</w:t>
      </w:r>
      <w:r w:rsidRPr="00487792">
        <w:rPr>
          <w:rFonts w:cstheme="minorHAnsi"/>
          <w:szCs w:val="20"/>
        </w:rPr>
        <w:t>.</w:t>
      </w:r>
    </w:p>
    <w:p w14:paraId="730EB513"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6"/>
        <w:gridCol w:w="3206"/>
        <w:gridCol w:w="3208"/>
      </w:tblGrid>
      <w:tr w:rsidR="00C1491A" w:rsidRPr="008861B2" w14:paraId="3E819256" w14:textId="77777777" w:rsidTr="005E3918">
        <w:trPr>
          <w:cnfStyle w:val="100000000000" w:firstRow="1" w:lastRow="0" w:firstColumn="0" w:lastColumn="0" w:oddVBand="0" w:evenVBand="0" w:oddHBand="0" w:evenHBand="0" w:firstRowFirstColumn="0" w:firstRowLastColumn="0" w:lastRowFirstColumn="0" w:lastRowLastColumn="0"/>
          <w:trHeight w:val="300"/>
          <w:tblHeader w:val="0"/>
        </w:trPr>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457FA8"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33F1D49"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53376A"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72C46365" w14:textId="77777777" w:rsidTr="005E3918">
        <w:trPr>
          <w:trHeight w:val="300"/>
        </w:trPr>
        <w:tc>
          <w:tcPr>
            <w:tcW w:w="1666" w:type="pct"/>
          </w:tcPr>
          <w:p w14:paraId="0BD7B9E6" w14:textId="77777777" w:rsidR="00C1491A" w:rsidRPr="008861B2" w:rsidRDefault="00C1491A" w:rsidP="005E3918">
            <w:pPr>
              <w:spacing w:beforeLines="60" w:before="144" w:afterLines="60" w:after="144" w:line="360" w:lineRule="auto"/>
              <w:jc w:val="left"/>
              <w:rPr>
                <w:rFonts w:asciiTheme="minorHAnsi" w:hAnsiTheme="minorHAnsi" w:cstheme="minorHAnsi"/>
                <w:b/>
                <w:bCs/>
                <w:color w:val="auto"/>
                <w:sz w:val="18"/>
                <w:szCs w:val="18"/>
                <w:u w:color="FFFFFF" w:themeColor="background1"/>
                <w:lang w:eastAsia="en-US"/>
              </w:rPr>
            </w:pPr>
            <w:r w:rsidRPr="008861B2">
              <w:rPr>
                <w:rFonts w:asciiTheme="minorHAnsi" w:hAnsiTheme="minorHAnsi" w:cstheme="minorHAnsi"/>
                <w:b/>
                <w:bCs/>
                <w:color w:val="auto"/>
                <w:sz w:val="18"/>
                <w:szCs w:val="18"/>
                <w:u w:color="FFFFFF" w:themeColor="background1"/>
                <w:lang w:eastAsia="en-US"/>
              </w:rPr>
              <w:t>Activate Port-In</w:t>
            </w:r>
          </w:p>
        </w:tc>
        <w:tc>
          <w:tcPr>
            <w:tcW w:w="1666" w:type="pct"/>
            <w:noWrap/>
          </w:tcPr>
          <w:p w14:paraId="6E03590F"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c>
          <w:tcPr>
            <w:tcW w:w="1667" w:type="pct"/>
          </w:tcPr>
          <w:p w14:paraId="117C909C"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r>
    </w:tbl>
    <w:p w14:paraId="179119CE" w14:textId="280AB695" w:rsidR="00C1491A" w:rsidRDefault="00C1491A" w:rsidP="009A6A17">
      <w:pPr>
        <w:spacing w:before="120" w:line="360" w:lineRule="auto"/>
        <w:jc w:val="both"/>
        <w:rPr>
          <w:rFonts w:cstheme="minorHAnsi"/>
          <w:bCs/>
          <w:szCs w:val="20"/>
          <w:u w:color="FFFFFF" w:themeColor="background1"/>
        </w:rPr>
      </w:pPr>
      <w:r w:rsidRPr="00247906">
        <w:rPr>
          <w:rFonts w:cstheme="minorHAnsi"/>
          <w:bCs/>
          <w:szCs w:val="20"/>
          <w:u w:color="FFFFFF" w:themeColor="background1"/>
        </w:rPr>
        <w:t>No further action allowed.</w:t>
      </w:r>
    </w:p>
    <w:p w14:paraId="3E0B4AD8" w14:textId="77777777" w:rsidR="00AD051D" w:rsidRDefault="00AD051D" w:rsidP="009A6A17">
      <w:pPr>
        <w:spacing w:before="120" w:line="360" w:lineRule="auto"/>
        <w:jc w:val="both"/>
        <w:rPr>
          <w:rFonts w:cstheme="minorHAnsi"/>
          <w:bCs/>
          <w:szCs w:val="20"/>
          <w:u w:color="FFFFFF" w:themeColor="background1"/>
        </w:rPr>
      </w:pPr>
    </w:p>
    <w:p w14:paraId="3497BE64" w14:textId="54BF85DF" w:rsidR="00C1491A" w:rsidRPr="000663D6" w:rsidRDefault="00C1491A" w:rsidP="009A6A17">
      <w:pPr>
        <w:pStyle w:val="Heading3"/>
        <w:spacing w:after="60" w:line="360" w:lineRule="auto"/>
        <w:ind w:left="1224" w:hanging="504"/>
      </w:pPr>
      <w:bookmarkStart w:id="284" w:name="_Toc51773355"/>
      <w:bookmarkStart w:id="285" w:name="_Toc192513307"/>
      <w:r>
        <w:t xml:space="preserve">Send Notes </w:t>
      </w:r>
      <w:r w:rsidR="5F6D64A2">
        <w:t>in</w:t>
      </w:r>
      <w:r>
        <w:t xml:space="preserve"> All Countries Except NL [</w:t>
      </w:r>
      <w:r w:rsidRPr="006B3B57">
        <w:t>transactionDataUpdate</w:t>
      </w:r>
      <w:r>
        <w:t xml:space="preserve"> API]</w:t>
      </w:r>
      <w:bookmarkEnd w:id="284"/>
      <w:bookmarkEnd w:id="285"/>
    </w:p>
    <w:p w14:paraId="28D46103"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1FF834AA" w14:textId="5EA14680" w:rsidR="00C1491A" w:rsidRPr="009B0FA5" w:rsidRDefault="00C1491A" w:rsidP="009B0FA5">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6B3B57">
        <w:rPr>
          <w:rFonts w:asciiTheme="minorHAnsi" w:hAnsiTheme="minorHAnsi" w:cstheme="minorHAnsi"/>
          <w:b w:val="0"/>
          <w:i/>
          <w:iCs/>
          <w:noProof w:val="0"/>
          <w:color w:val="9C24FF" w:themeColor="accent4" w:themeTint="99"/>
          <w:sz w:val="20"/>
          <w:szCs w:val="20"/>
        </w:rPr>
        <w:t>transactionDataUpdate</w:t>
      </w:r>
      <w:r w:rsidRPr="006B3B57">
        <w:rPr>
          <w:rFonts w:asciiTheme="minorHAnsi" w:hAnsiTheme="minorHAnsi" w:cstheme="minorHAnsi"/>
          <w:b w:val="0"/>
          <w:i/>
          <w:iCs/>
          <w:noProof w:val="0"/>
          <w:color w:val="000000" w:themeColor="text1"/>
          <w:sz w:val="20"/>
          <w:szCs w:val="20"/>
        </w:rPr>
        <w:t xml:space="preserve"> </w:t>
      </w:r>
      <w:r w:rsidRPr="006B3B57">
        <w:rPr>
          <w:rFonts w:asciiTheme="minorHAnsi" w:hAnsiTheme="minorHAnsi" w:cstheme="minorHAnsi"/>
          <w:b w:val="0"/>
          <w:noProof w:val="0"/>
          <w:color w:val="000000" w:themeColor="text1"/>
          <w:sz w:val="20"/>
          <w:szCs w:val="20"/>
        </w:rPr>
        <w:t>A</w:t>
      </w:r>
      <w:r>
        <w:rPr>
          <w:rFonts w:asciiTheme="minorHAnsi" w:hAnsiTheme="minorHAnsi" w:cstheme="minorHAnsi"/>
          <w:b w:val="0"/>
          <w:bCs w:val="0"/>
          <w:noProof w:val="0"/>
          <w:color w:val="000000" w:themeColor="text1"/>
          <w:sz w:val="20"/>
          <w:szCs w:val="20"/>
        </w:rPr>
        <w:t xml:space="preserve">PI allows you to send notes (text only) to Colt Porting Desk. </w:t>
      </w:r>
    </w:p>
    <w:p w14:paraId="10091954"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2"/>
        <w:tblW w:w="5000" w:type="pct"/>
        <w:tblInd w:w="0" w:type="dxa"/>
        <w:tblLook w:val="04A0" w:firstRow="1" w:lastRow="0" w:firstColumn="1" w:lastColumn="0" w:noHBand="0" w:noVBand="1"/>
      </w:tblPr>
      <w:tblGrid>
        <w:gridCol w:w="1997"/>
        <w:gridCol w:w="1222"/>
        <w:gridCol w:w="6401"/>
      </w:tblGrid>
      <w:tr w:rsidR="00C1491A" w:rsidRPr="008861B2" w14:paraId="0F056089" w14:textId="77777777" w:rsidTr="009B0FA5">
        <w:trPr>
          <w:cnfStyle w:val="100000000000" w:firstRow="1" w:lastRow="0" w:firstColumn="0" w:lastColumn="0" w:oddVBand="0" w:evenVBand="0" w:oddHBand="0" w:evenHBand="0" w:firstRowFirstColumn="0" w:firstRowLastColumn="0" w:lastRowFirstColumn="0" w:lastRowLastColumn="0"/>
          <w:trHeight w:val="300"/>
          <w:tblHeader w:val="0"/>
        </w:trPr>
        <w:tc>
          <w:tcPr>
            <w:tcW w:w="10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1D6E80"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250D2D" w14:textId="41C609DF"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Type</w:t>
            </w:r>
          </w:p>
        </w:tc>
        <w:tc>
          <w:tcPr>
            <w:tcW w:w="332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47747AC"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659B14B9" w14:textId="77777777" w:rsidTr="009B0FA5">
        <w:trPr>
          <w:trHeight w:val="300"/>
        </w:trPr>
        <w:tc>
          <w:tcPr>
            <w:tcW w:w="1038" w:type="pct"/>
          </w:tcPr>
          <w:p w14:paraId="2C8EC151" w14:textId="4E596845"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7B9B1325" w14:textId="5702027F"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073A60AA" w14:textId="03269D67"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707B8383"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0777524" w14:textId="7B713508"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11D5C551" w14:textId="410C7217"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1581A26B"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50FF62BB" w14:textId="29408FFB"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273946E2" w14:textId="77777777" w:rsidTr="009B0FA5">
        <w:trPr>
          <w:trHeight w:val="300"/>
        </w:trPr>
        <w:tc>
          <w:tcPr>
            <w:tcW w:w="1038" w:type="pct"/>
          </w:tcPr>
          <w:p w14:paraId="53A099DB" w14:textId="2CE05100"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533B41D2" w14:textId="3490250C"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18EA121B"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2358F845" w14:textId="66C559FE"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13699EFC"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624C5A84" w14:textId="3C1A4A5A"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2639560B" w14:textId="57A339CF"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00A6A08B" w14:textId="2BED8F3F"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0974899" w14:textId="77777777" w:rsidTr="009B0FA5">
        <w:trPr>
          <w:trHeight w:val="300"/>
        </w:trPr>
        <w:tc>
          <w:tcPr>
            <w:tcW w:w="1038" w:type="pct"/>
          </w:tcPr>
          <w:p w14:paraId="7237DB9E" w14:textId="539D1D95"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Country</w:t>
            </w:r>
          </w:p>
        </w:tc>
        <w:tc>
          <w:tcPr>
            <w:tcW w:w="635" w:type="pct"/>
          </w:tcPr>
          <w:p w14:paraId="63F13EB2" w14:textId="4D84B1B9"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6A2E2D1"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38FF2E12" w14:textId="61E4593F"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8861B2" w14:paraId="33562D53"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C55337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lastRenderedPageBreak/>
              <w:t>originaltransactionId</w:t>
            </w:r>
          </w:p>
        </w:tc>
        <w:tc>
          <w:tcPr>
            <w:tcW w:w="635" w:type="pct"/>
          </w:tcPr>
          <w:p w14:paraId="4BA387C9"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5B9D0F06"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activate.</w:t>
            </w:r>
          </w:p>
        </w:tc>
      </w:tr>
      <w:tr w:rsidR="009B0FA5" w:rsidRPr="008861B2" w14:paraId="1B9B08BD" w14:textId="77777777" w:rsidTr="009B0FA5">
        <w:trPr>
          <w:trHeight w:val="300"/>
        </w:trPr>
        <w:tc>
          <w:tcPr>
            <w:tcW w:w="1038" w:type="pct"/>
          </w:tcPr>
          <w:p w14:paraId="0C15A25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3500DD1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7D2F5349"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Value = </w:t>
            </w:r>
            <w:r w:rsidRPr="008861B2">
              <w:rPr>
                <w:rFonts w:asciiTheme="minorHAnsi" w:hAnsiTheme="minorHAnsi" w:cstheme="minorHAnsi"/>
                <w:sz w:val="18"/>
                <w:szCs w:val="18"/>
                <w:u w:val="single"/>
                <w:lang w:eastAsia="en-US"/>
              </w:rPr>
              <w:t>‘QuickNote’</w:t>
            </w:r>
            <w:r w:rsidRPr="008861B2">
              <w:rPr>
                <w:rFonts w:asciiTheme="minorHAnsi" w:hAnsiTheme="minorHAnsi" w:cstheme="minorHAnsi"/>
                <w:sz w:val="18"/>
                <w:szCs w:val="18"/>
                <w:lang w:eastAsia="en-US"/>
              </w:rPr>
              <w:t>.</w:t>
            </w:r>
          </w:p>
        </w:tc>
      </w:tr>
      <w:tr w:rsidR="009B0FA5" w:rsidRPr="008861B2" w14:paraId="11C22A24"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5AAFFD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2C24E7DE"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EDFFB8E" w14:textId="2ED85A51"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5446E8B9" w14:textId="77777777" w:rsidTr="009B0FA5">
        <w:trPr>
          <w:trHeight w:val="300"/>
        </w:trPr>
        <w:tc>
          <w:tcPr>
            <w:tcW w:w="1038" w:type="pct"/>
          </w:tcPr>
          <w:p w14:paraId="60D7595A"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408BCD54"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E50DE1D"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0F65ED22" w14:textId="77777777" w:rsidR="009B0FA5" w:rsidRPr="008861B2" w:rsidRDefault="009B0FA5" w:rsidP="009B0FA5">
            <w:pPr>
              <w:pStyle w:val="ListParagraph"/>
              <w:numPr>
                <w:ilvl w:val="0"/>
                <w:numId w:val="66"/>
              </w:numPr>
              <w:spacing w:beforeLines="60" w:before="144" w:afterLines="60" w:after="144" w:line="360" w:lineRule="auto"/>
              <w:jc w:val="left"/>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bl>
    <w:p w14:paraId="3F5AE3F6" w14:textId="77777777" w:rsidR="00C1491A" w:rsidRDefault="00C1491A" w:rsidP="009A6A17">
      <w:pPr>
        <w:spacing w:before="120" w:line="360" w:lineRule="auto"/>
        <w:rPr>
          <w:rFonts w:cstheme="minorHAnsi"/>
          <w:szCs w:val="20"/>
        </w:rPr>
      </w:pPr>
    </w:p>
    <w:p w14:paraId="1CE83DA5"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14919E4A"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w:t>
      </w:r>
      <w:r w:rsidRPr="00487792">
        <w:rPr>
          <w:rFonts w:cstheme="minorHAnsi"/>
          <w:szCs w:val="20"/>
        </w:rPr>
        <w:t xml:space="preserve">. </w:t>
      </w:r>
    </w:p>
    <w:p w14:paraId="31722AF7" w14:textId="77777777" w:rsidR="00C1491A" w:rsidRPr="00487792" w:rsidRDefault="00C1491A" w:rsidP="009A6A17">
      <w:pPr>
        <w:spacing w:before="120" w:line="360" w:lineRule="auto"/>
        <w:jc w:val="both"/>
        <w:rPr>
          <w:rFonts w:cstheme="minorHAnsi"/>
          <w:szCs w:val="20"/>
        </w:rPr>
      </w:pPr>
      <w:r>
        <w:rPr>
          <w:rFonts w:cstheme="minorHAnsi"/>
          <w:szCs w:val="20"/>
        </w:rPr>
        <w:t>P</w:t>
      </w:r>
      <w:r w:rsidRPr="00487792">
        <w:rPr>
          <w:rFonts w:cstheme="minorHAnsi"/>
          <w:szCs w:val="20"/>
        </w:rPr>
        <w:t>arent transactionID will remain in the same status.</w:t>
      </w:r>
    </w:p>
    <w:p w14:paraId="03E71469"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2121"/>
        <w:gridCol w:w="3965"/>
        <w:gridCol w:w="3534"/>
      </w:tblGrid>
      <w:tr w:rsidR="00C1491A" w:rsidRPr="002F0345" w14:paraId="5D5B78E9" w14:textId="77777777" w:rsidTr="40CF6D1E">
        <w:trPr>
          <w:cnfStyle w:val="100000000000" w:firstRow="1" w:lastRow="0" w:firstColumn="0" w:lastColumn="0" w:oddVBand="0" w:evenVBand="0" w:oddHBand="0" w:evenHBand="0" w:firstRowFirstColumn="0" w:firstRowLastColumn="0" w:lastRowFirstColumn="0" w:lastRowLastColumn="0"/>
          <w:trHeight w:val="300"/>
          <w:tblHeader w:val="0"/>
        </w:trPr>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06A8FB"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Action</w:t>
            </w:r>
          </w:p>
        </w:tc>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18D7ECC"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Child transactionStatus Update</w:t>
            </w:r>
          </w:p>
        </w:tc>
        <w:tc>
          <w:tcPr>
            <w:tcW w:w="183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463B3D"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Parent transactionStatus Update</w:t>
            </w:r>
          </w:p>
        </w:tc>
      </w:tr>
      <w:tr w:rsidR="00C1491A" w:rsidRPr="002F0345" w14:paraId="6551AFD9" w14:textId="77777777" w:rsidTr="40CF6D1E">
        <w:trPr>
          <w:trHeight w:val="300"/>
        </w:trPr>
        <w:tc>
          <w:tcPr>
            <w:tcW w:w="1102" w:type="pct"/>
          </w:tcPr>
          <w:p w14:paraId="193A7643" w14:textId="77777777" w:rsidR="00C1491A" w:rsidRPr="002F0345" w:rsidRDefault="00C1491A" w:rsidP="005E3918">
            <w:pPr>
              <w:spacing w:beforeLines="60" w:before="144" w:afterLines="60" w:after="144" w:line="360" w:lineRule="auto"/>
              <w:jc w:val="left"/>
              <w:rPr>
                <w:rFonts w:asciiTheme="minorHAnsi" w:hAnsiTheme="minorHAnsi" w:cstheme="minorHAnsi"/>
                <w:b/>
                <w:bCs/>
                <w:color w:val="auto"/>
                <w:sz w:val="18"/>
                <w:szCs w:val="18"/>
                <w:u w:color="FFFFFF" w:themeColor="background1"/>
                <w:lang w:eastAsia="en-US"/>
              </w:rPr>
            </w:pPr>
            <w:r w:rsidRPr="002F0345">
              <w:rPr>
                <w:rFonts w:asciiTheme="minorHAnsi" w:hAnsiTheme="minorHAnsi" w:cstheme="minorHAnsi"/>
                <w:b/>
                <w:bCs/>
                <w:color w:val="auto"/>
                <w:sz w:val="18"/>
                <w:szCs w:val="18"/>
                <w:u w:color="FFFFFF" w:themeColor="background1"/>
                <w:lang w:eastAsia="en-US"/>
              </w:rPr>
              <w:t>QuickNote</w:t>
            </w:r>
          </w:p>
        </w:tc>
        <w:tc>
          <w:tcPr>
            <w:tcW w:w="2061" w:type="pct"/>
            <w:noWrap/>
          </w:tcPr>
          <w:p w14:paraId="72D7A63A" w14:textId="77777777" w:rsidR="00C1491A" w:rsidRPr="002F0345"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2F0345">
              <w:rPr>
                <w:rFonts w:asciiTheme="minorHAnsi" w:hAnsiTheme="minorHAnsi" w:cstheme="minorHAnsi"/>
                <w:bCs/>
                <w:color w:val="auto"/>
                <w:sz w:val="18"/>
                <w:szCs w:val="18"/>
                <w:u w:color="FFFFFF" w:themeColor="background1"/>
                <w:lang w:eastAsia="en-US"/>
              </w:rPr>
              <w:t>Completed</w:t>
            </w:r>
          </w:p>
        </w:tc>
        <w:tc>
          <w:tcPr>
            <w:tcW w:w="1837" w:type="pct"/>
          </w:tcPr>
          <w:p w14:paraId="5611009F" w14:textId="77777777" w:rsidR="00C1491A" w:rsidRPr="002F0345"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09D3FABE" w14:textId="77777777" w:rsidR="00C1491A" w:rsidRPr="008861B2" w:rsidRDefault="00C1491A" w:rsidP="009A6A17">
      <w:pPr>
        <w:spacing w:line="360" w:lineRule="auto"/>
      </w:pPr>
    </w:p>
    <w:p w14:paraId="2413DD6F" w14:textId="77777777" w:rsidR="00E131B9" w:rsidRPr="000663D6" w:rsidRDefault="00E131B9" w:rsidP="00E131B9">
      <w:pPr>
        <w:pStyle w:val="Heading3"/>
        <w:spacing w:after="60" w:line="360" w:lineRule="auto"/>
        <w:ind w:left="1224" w:hanging="504"/>
      </w:pPr>
      <w:bookmarkStart w:id="286" w:name="_Toc51773356"/>
      <w:bookmarkStart w:id="287" w:name="_Ref61629316"/>
      <w:bookmarkStart w:id="288" w:name="_Toc12017342"/>
      <w:bookmarkStart w:id="289" w:name="_Toc51773357"/>
      <w:bookmarkStart w:id="290" w:name="_Toc192513308"/>
      <w:bookmarkEnd w:id="237"/>
      <w:bookmarkEnd w:id="270"/>
      <w:r>
        <w:t>Update when</w:t>
      </w:r>
      <w:r w:rsidRPr="008D0BFB">
        <w:t xml:space="preserve"> transactionStatus = </w:t>
      </w:r>
      <w:r>
        <w:t>‘</w:t>
      </w:r>
      <w:r w:rsidRPr="008D0BFB">
        <w:t>Customer feedback awaited</w:t>
      </w:r>
      <w:r>
        <w:t>’ In All Countries Except NL [</w:t>
      </w:r>
      <w:r w:rsidRPr="006B3B57">
        <w:t>transactionDataUpdate</w:t>
      </w:r>
      <w:r>
        <w:t xml:space="preserve"> API]</w:t>
      </w:r>
      <w:bookmarkEnd w:id="286"/>
      <w:bookmarkEnd w:id="287"/>
      <w:bookmarkEnd w:id="290"/>
    </w:p>
    <w:p w14:paraId="2922B535"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338E697A" w14:textId="77777777" w:rsidR="00E131B9" w:rsidRPr="00650077" w:rsidRDefault="00E131B9" w:rsidP="00E131B9">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i/>
          <w:iCs/>
          <w:noProof w:val="0"/>
          <w:color w:val="9C24FF" w:themeColor="accent4" w:themeTint="99"/>
          <w:sz w:val="20"/>
          <w:szCs w:val="20"/>
        </w:rPr>
        <w:t>transactionDataUpdate</w:t>
      </w:r>
      <w:r w:rsidRPr="00650077">
        <w:rPr>
          <w:rFonts w:asciiTheme="minorHAnsi" w:hAnsiTheme="minorHAnsi" w:cstheme="minorHAnsi"/>
          <w:bCs w:val="0"/>
          <w:noProof w:val="0"/>
          <w:color w:val="000000" w:themeColor="text1"/>
          <w:sz w:val="20"/>
          <w:szCs w:val="20"/>
        </w:rPr>
        <w:t xml:space="preserve"> </w:t>
      </w:r>
      <w:r w:rsidRPr="00650077">
        <w:rPr>
          <w:rFonts w:asciiTheme="minorHAnsi" w:hAnsiTheme="minorHAnsi" w:cstheme="minorHAnsi"/>
          <w:b w:val="0"/>
          <w:bCs w:val="0"/>
          <w:noProof w:val="0"/>
          <w:color w:val="000000" w:themeColor="text1"/>
          <w:sz w:val="20"/>
          <w:szCs w:val="20"/>
        </w:rPr>
        <w:t xml:space="preserve">API allows you to update order when transactionStatus = ‘Customer feedback awaited’. </w:t>
      </w:r>
    </w:p>
    <w:p w14:paraId="79714223" w14:textId="77777777" w:rsidR="00E131B9" w:rsidRPr="00650077" w:rsidRDefault="00E131B9" w:rsidP="00E131B9">
      <w:pPr>
        <w:spacing w:line="360" w:lineRule="auto"/>
      </w:pPr>
      <w:r>
        <w:t>Please note that without an update from you in the next 72 hours, the order will expire</w:t>
      </w:r>
    </w:p>
    <w:p w14:paraId="09032A3C"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transactionStatus update</w:t>
      </w:r>
    </w:p>
    <w:p w14:paraId="5977FA77" w14:textId="77777777" w:rsidR="00E131B9" w:rsidRPr="00D533D8" w:rsidRDefault="00E131B9" w:rsidP="00E131B9">
      <w:pPr>
        <w:spacing w:line="360" w:lineRule="auto"/>
      </w:pPr>
      <w:r w:rsidRPr="00D533D8">
        <w:t xml:space="preserve">Below image provides you </w:t>
      </w:r>
      <w:r>
        <w:t>high level flow</w:t>
      </w:r>
      <w:r w:rsidRPr="00D533D8">
        <w:t>:</w:t>
      </w:r>
    </w:p>
    <w:p w14:paraId="6AD089AF" w14:textId="77777777" w:rsidR="00E131B9" w:rsidRPr="006F0EE0" w:rsidRDefault="00E131B9" w:rsidP="00E131B9">
      <w:pPr>
        <w:spacing w:line="360" w:lineRule="auto"/>
        <w:jc w:val="center"/>
      </w:pPr>
      <w:r>
        <w:rPr>
          <w:noProof/>
        </w:rPr>
        <w:drawing>
          <wp:inline distT="0" distB="0" distL="0" distR="0" wp14:anchorId="239A66CD" wp14:editId="75669CDD">
            <wp:extent cx="4495800" cy="1283043"/>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06080" cy="1285977"/>
                    </a:xfrm>
                    <a:prstGeom prst="rect">
                      <a:avLst/>
                    </a:prstGeom>
                  </pic:spPr>
                </pic:pic>
              </a:graphicData>
            </a:graphic>
          </wp:inline>
        </w:drawing>
      </w:r>
    </w:p>
    <w:p w14:paraId="5D3EF256"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lastRenderedPageBreak/>
        <w:t>Input parameter(s)</w:t>
      </w:r>
    </w:p>
    <w:tbl>
      <w:tblPr>
        <w:tblStyle w:val="Colttop"/>
        <w:tblW w:w="0" w:type="auto"/>
        <w:tblLayout w:type="fixed"/>
        <w:tblLook w:val="04A0" w:firstRow="1" w:lastRow="0" w:firstColumn="1" w:lastColumn="0" w:noHBand="0" w:noVBand="1"/>
      </w:tblPr>
      <w:tblGrid>
        <w:gridCol w:w="3491"/>
        <w:gridCol w:w="1454"/>
        <w:gridCol w:w="4675"/>
      </w:tblGrid>
      <w:tr w:rsidR="00E131B9" w:rsidRPr="00CE035C" w14:paraId="34A5091D"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3491" w:type="dxa"/>
          </w:tcPr>
          <w:p w14:paraId="52E3BF82"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1454" w:type="dxa"/>
          </w:tcPr>
          <w:p w14:paraId="0636B825"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4675" w:type="dxa"/>
            <w:hideMark/>
          </w:tcPr>
          <w:p w14:paraId="7C4315B7"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9B0FA5" w:rsidRPr="00CE035C" w14:paraId="3D1A0B4E" w14:textId="77777777" w:rsidTr="006A4D13">
        <w:trPr>
          <w:trHeight w:val="300"/>
        </w:trPr>
        <w:tc>
          <w:tcPr>
            <w:tcW w:w="3491" w:type="dxa"/>
          </w:tcPr>
          <w:p w14:paraId="466835E0" w14:textId="1CC05F46"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1454" w:type="dxa"/>
          </w:tcPr>
          <w:p w14:paraId="26E7A3D3" w14:textId="1B13C571"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4675" w:type="dxa"/>
            <w:noWrap/>
          </w:tcPr>
          <w:p w14:paraId="1F849A24" w14:textId="608A3EB0"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CE035C" w14:paraId="50BCE83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EF94BA8" w14:textId="3293E072"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1454" w:type="dxa"/>
          </w:tcPr>
          <w:p w14:paraId="1CD84BE8" w14:textId="6E164E9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4675" w:type="dxa"/>
            <w:noWrap/>
          </w:tcPr>
          <w:p w14:paraId="68D16372"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0E4B33D" w14:textId="43E10AF8"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CE035C" w14:paraId="490C83C3" w14:textId="77777777" w:rsidTr="006A4D13">
        <w:trPr>
          <w:trHeight w:val="300"/>
        </w:trPr>
        <w:tc>
          <w:tcPr>
            <w:tcW w:w="3491" w:type="dxa"/>
          </w:tcPr>
          <w:p w14:paraId="52C8B4FE" w14:textId="2B6E9DEB"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1454" w:type="dxa"/>
          </w:tcPr>
          <w:p w14:paraId="78D4468B" w14:textId="4DAD0155"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4675" w:type="dxa"/>
            <w:noWrap/>
          </w:tcPr>
          <w:p w14:paraId="0119063B"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02A32D46" w14:textId="3810AB93"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CE035C" w14:paraId="01314F0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17991E1E" w14:textId="7292EB56"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1454" w:type="dxa"/>
          </w:tcPr>
          <w:p w14:paraId="68252F26" w14:textId="095B2BBF"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4675" w:type="dxa"/>
            <w:noWrap/>
          </w:tcPr>
          <w:p w14:paraId="758EC53B" w14:textId="09A9E846"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CE035C" w14:paraId="1B1E5AE0" w14:textId="77777777" w:rsidTr="006A4D13">
        <w:trPr>
          <w:trHeight w:val="300"/>
        </w:trPr>
        <w:tc>
          <w:tcPr>
            <w:tcW w:w="3491" w:type="dxa"/>
          </w:tcPr>
          <w:p w14:paraId="27CC206C" w14:textId="1E447E95" w:rsidR="009B0FA5" w:rsidRPr="009B0FA5" w:rsidRDefault="006A4D13" w:rsidP="009B0FA5">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1454" w:type="dxa"/>
          </w:tcPr>
          <w:p w14:paraId="5D048B8D" w14:textId="0581AA6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4675" w:type="dxa"/>
            <w:noWrap/>
          </w:tcPr>
          <w:p w14:paraId="5A7282F6"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126A8288" w14:textId="7616FFE4"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CE035C" w14:paraId="6B3B327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3A5B6C49"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originaltransactionId</w:t>
            </w:r>
          </w:p>
        </w:tc>
        <w:tc>
          <w:tcPr>
            <w:tcW w:w="1454" w:type="dxa"/>
          </w:tcPr>
          <w:p w14:paraId="605602AF"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5EB1EF6E"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portIn order transactionID you would like to activate.</w:t>
            </w:r>
          </w:p>
        </w:tc>
      </w:tr>
      <w:tr w:rsidR="009B0FA5" w:rsidRPr="00CE035C" w14:paraId="767E098D" w14:textId="77777777" w:rsidTr="006A4D13">
        <w:trPr>
          <w:trHeight w:val="300"/>
        </w:trPr>
        <w:tc>
          <w:tcPr>
            <w:tcW w:w="3491" w:type="dxa"/>
          </w:tcPr>
          <w:p w14:paraId="590BE17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updateType</w:t>
            </w:r>
          </w:p>
        </w:tc>
        <w:tc>
          <w:tcPr>
            <w:tcW w:w="1454" w:type="dxa"/>
          </w:tcPr>
          <w:p w14:paraId="37D54ACD"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0CA379A3"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‘Status’</w:t>
            </w:r>
          </w:p>
        </w:tc>
      </w:tr>
      <w:tr w:rsidR="009B0FA5" w:rsidRPr="00CE035C" w14:paraId="0CD5F16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C414DEC"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Action</w:t>
            </w:r>
          </w:p>
        </w:tc>
        <w:tc>
          <w:tcPr>
            <w:tcW w:w="1454" w:type="dxa"/>
          </w:tcPr>
          <w:p w14:paraId="50573F8F"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3E2E2F36"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‘Modify Port’</w:t>
            </w:r>
          </w:p>
        </w:tc>
      </w:tr>
      <w:tr w:rsidR="009B0FA5" w:rsidRPr="00CE035C" w14:paraId="6463557E" w14:textId="77777777" w:rsidTr="006A4D13">
        <w:trPr>
          <w:trHeight w:val="300"/>
        </w:trPr>
        <w:tc>
          <w:tcPr>
            <w:tcW w:w="3491" w:type="dxa"/>
          </w:tcPr>
          <w:p w14:paraId="069BAF07"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mainBillingNumber</w:t>
            </w:r>
          </w:p>
        </w:tc>
        <w:tc>
          <w:tcPr>
            <w:tcW w:w="1454" w:type="dxa"/>
          </w:tcPr>
          <w:p w14:paraId="1D965D83"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2C8E2662" w14:textId="77777777"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06F6192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1D39F1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currentOperator</w:t>
            </w:r>
          </w:p>
        </w:tc>
        <w:tc>
          <w:tcPr>
            <w:tcW w:w="1454" w:type="dxa"/>
          </w:tcPr>
          <w:p w14:paraId="3E8AE071"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1FE7495C" w14:textId="73B1163B"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107431DD" w14:textId="77777777" w:rsidTr="006A4D13">
        <w:trPr>
          <w:trHeight w:val="300"/>
        </w:trPr>
        <w:tc>
          <w:tcPr>
            <w:tcW w:w="3491" w:type="dxa"/>
          </w:tcPr>
          <w:p w14:paraId="2A2EBE23"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cliDetails</w:t>
            </w:r>
          </w:p>
        </w:tc>
        <w:tc>
          <w:tcPr>
            <w:tcW w:w="1454" w:type="dxa"/>
          </w:tcPr>
          <w:p w14:paraId="5E411290"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017213F4" w14:textId="77777777"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3A4EB96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4A9A3EE"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portingDate</w:t>
            </w:r>
          </w:p>
        </w:tc>
        <w:tc>
          <w:tcPr>
            <w:tcW w:w="1454" w:type="dxa"/>
          </w:tcPr>
          <w:p w14:paraId="0B02D318"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Mandatory</w:t>
            </w:r>
          </w:p>
        </w:tc>
        <w:tc>
          <w:tcPr>
            <w:tcW w:w="4675" w:type="dxa"/>
            <w:noWrap/>
          </w:tcPr>
          <w:p w14:paraId="0668F1A0"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request a new date for the port.</w:t>
            </w:r>
          </w:p>
          <w:p w14:paraId="030A398E"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Format</w:t>
            </w:r>
            <w:r w:rsidRPr="00CE035C">
              <w:rPr>
                <w:rFonts w:asciiTheme="minorHAnsi" w:hAnsiTheme="minorHAnsi" w:cstheme="minorHAnsi"/>
                <w:sz w:val="18"/>
                <w:szCs w:val="18"/>
                <w:lang w:eastAsia="en-US"/>
              </w:rPr>
              <w:t>: yyyy-mm-dd</w:t>
            </w:r>
          </w:p>
        </w:tc>
      </w:tr>
      <w:tr w:rsidR="009B0FA5" w:rsidRPr="00CE035C" w14:paraId="1919F744" w14:textId="77777777" w:rsidTr="006A4D13">
        <w:trPr>
          <w:trHeight w:val="300"/>
        </w:trPr>
        <w:tc>
          <w:tcPr>
            <w:tcW w:w="3491" w:type="dxa"/>
          </w:tcPr>
          <w:p w14:paraId="792C7751"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portingWindow</w:t>
            </w:r>
          </w:p>
        </w:tc>
        <w:tc>
          <w:tcPr>
            <w:tcW w:w="1454" w:type="dxa"/>
          </w:tcPr>
          <w:p w14:paraId="39EA64C6"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Mandatory</w:t>
            </w:r>
          </w:p>
        </w:tc>
        <w:tc>
          <w:tcPr>
            <w:tcW w:w="4675" w:type="dxa"/>
            <w:noWrap/>
          </w:tcPr>
          <w:p w14:paraId="7028CDA1"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request a new date for the port.</w:t>
            </w:r>
          </w:p>
          <w:p w14:paraId="68658130"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Format</w:t>
            </w:r>
            <w:r w:rsidRPr="00CE035C">
              <w:rPr>
                <w:rFonts w:asciiTheme="minorHAnsi" w:hAnsiTheme="minorHAnsi" w:cstheme="minorHAnsi"/>
                <w:sz w:val="18"/>
                <w:szCs w:val="18"/>
                <w:lang w:eastAsia="en-US"/>
              </w:rPr>
              <w:t>: HHMM-HHMM.</w:t>
            </w:r>
          </w:p>
        </w:tc>
      </w:tr>
      <w:tr w:rsidR="009B0FA5" w:rsidRPr="00CE035C" w14:paraId="18127F0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142FA39A"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letterOfAuthorityFileName</w:t>
            </w:r>
          </w:p>
        </w:tc>
        <w:tc>
          <w:tcPr>
            <w:tcW w:w="1454" w:type="dxa"/>
          </w:tcPr>
          <w:p w14:paraId="02A411C2"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6B49E58A"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Porting Form or Letter of Authority (LOA) document name.</w:t>
            </w:r>
          </w:p>
          <w:p w14:paraId="0CF7C378"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604C317C" w14:textId="77777777" w:rsidTr="006A4D13">
        <w:trPr>
          <w:trHeight w:val="300"/>
        </w:trPr>
        <w:tc>
          <w:tcPr>
            <w:tcW w:w="3491" w:type="dxa"/>
          </w:tcPr>
          <w:p w14:paraId="189FFE5F"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letterOfAuthorityFileContent</w:t>
            </w:r>
          </w:p>
        </w:tc>
        <w:tc>
          <w:tcPr>
            <w:tcW w:w="1454" w:type="dxa"/>
          </w:tcPr>
          <w:p w14:paraId="4CEE3949"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6A1876E4"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Porting Form or Letter of Authority (LOA) document.</w:t>
            </w:r>
          </w:p>
          <w:p w14:paraId="4795ECB5"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CE035C">
              <w:rPr>
                <w:rFonts w:asciiTheme="minorHAnsi" w:hAnsiTheme="minorHAnsi" w:cstheme="minorHAnsi"/>
                <w:sz w:val="18"/>
                <w:szCs w:val="18"/>
                <w:lang w:val="fr-FR"/>
              </w:rPr>
              <w:lastRenderedPageBreak/>
              <w:t>File Type: .doc,.docx,.pdf</w:t>
            </w:r>
          </w:p>
          <w:p w14:paraId="5DA6BA76"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size: 5 Mb</w:t>
            </w:r>
          </w:p>
        </w:tc>
      </w:tr>
      <w:tr w:rsidR="009B0FA5" w:rsidRPr="00CE035C" w14:paraId="7CE30E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6133C1C"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invoiceDocumentFileName</w:t>
            </w:r>
          </w:p>
        </w:tc>
        <w:tc>
          <w:tcPr>
            <w:tcW w:w="1454" w:type="dxa"/>
          </w:tcPr>
          <w:p w14:paraId="0AF5E4C1"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165566C7"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Invoice document name</w:t>
            </w:r>
          </w:p>
          <w:p w14:paraId="6554AFA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4C623654" w14:textId="77777777" w:rsidTr="006A4D13">
        <w:trPr>
          <w:trHeight w:val="300"/>
        </w:trPr>
        <w:tc>
          <w:tcPr>
            <w:tcW w:w="3491" w:type="dxa"/>
          </w:tcPr>
          <w:p w14:paraId="2DA1E2E1"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invoicedocumentFileContent</w:t>
            </w:r>
          </w:p>
        </w:tc>
        <w:tc>
          <w:tcPr>
            <w:tcW w:w="1454" w:type="dxa"/>
          </w:tcPr>
          <w:p w14:paraId="368991F4"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56B10AAA"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Invoice document name</w:t>
            </w:r>
          </w:p>
          <w:p w14:paraId="60F31178"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CE035C">
              <w:rPr>
                <w:rFonts w:asciiTheme="minorHAnsi" w:hAnsiTheme="minorHAnsi" w:cstheme="minorHAnsi"/>
                <w:sz w:val="18"/>
                <w:szCs w:val="18"/>
                <w:lang w:val="fr-FR"/>
              </w:rPr>
              <w:t>File Type: .doc,.docx,.pdf</w:t>
            </w:r>
          </w:p>
          <w:p w14:paraId="67F2102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size: 5 Mb</w:t>
            </w:r>
          </w:p>
        </w:tc>
      </w:tr>
      <w:tr w:rsidR="009B0FA5" w:rsidRPr="00CE035C" w14:paraId="163646B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ECB1B04"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anySupplementaryDocumentFileName</w:t>
            </w:r>
          </w:p>
        </w:tc>
        <w:tc>
          <w:tcPr>
            <w:tcW w:w="1454" w:type="dxa"/>
          </w:tcPr>
          <w:p w14:paraId="00D854E1" w14:textId="77777777" w:rsidR="009B0FA5" w:rsidRPr="00CE035C" w:rsidRDefault="009B0FA5" w:rsidP="009B0FA5">
            <w:pPr>
              <w:spacing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063CE8ED"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anySupplementary document name</w:t>
            </w:r>
          </w:p>
          <w:p w14:paraId="69C06D8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7AFA05A2" w14:textId="77777777" w:rsidTr="006A4D13">
        <w:trPr>
          <w:trHeight w:val="300"/>
        </w:trPr>
        <w:tc>
          <w:tcPr>
            <w:tcW w:w="3491" w:type="dxa"/>
          </w:tcPr>
          <w:p w14:paraId="3B449CD3"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anySupplementaryDocumentFileContent</w:t>
            </w:r>
          </w:p>
        </w:tc>
        <w:tc>
          <w:tcPr>
            <w:tcW w:w="1454" w:type="dxa"/>
          </w:tcPr>
          <w:p w14:paraId="52410E29" w14:textId="77777777" w:rsidR="009B0FA5" w:rsidRPr="00CE035C" w:rsidRDefault="009B0FA5" w:rsidP="009B0FA5">
            <w:pPr>
              <w:spacing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24C92DFD"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anySupplementary document name</w:t>
            </w:r>
          </w:p>
          <w:p w14:paraId="54F5F663"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eastAsiaTheme="minorEastAsia" w:hAnsiTheme="minorHAnsi" w:cstheme="minorHAnsi"/>
                <w:color w:val="000000" w:themeColor="text1"/>
                <w:sz w:val="18"/>
                <w:szCs w:val="18"/>
                <w:lang w:val="en-GB" w:eastAsia="zh-TW"/>
              </w:rPr>
            </w:pPr>
            <w:r w:rsidRPr="00CE035C">
              <w:rPr>
                <w:rFonts w:asciiTheme="minorHAnsi" w:hAnsiTheme="minorHAnsi" w:cstheme="minorHAnsi"/>
                <w:sz w:val="18"/>
                <w:szCs w:val="18"/>
                <w:lang w:val="fr-FR"/>
              </w:rPr>
              <w:t>File Type: .doc,.docx,.pdf</w:t>
            </w:r>
            <w:r w:rsidRPr="00CE035C">
              <w:rPr>
                <w:rFonts w:asciiTheme="minorHAnsi" w:eastAsiaTheme="minorEastAsia" w:hAnsiTheme="minorHAnsi" w:cstheme="minorHAnsi"/>
                <w:color w:val="000000" w:themeColor="text1"/>
                <w:sz w:val="18"/>
                <w:szCs w:val="18"/>
                <w:lang w:val="en-GB" w:eastAsia="zh-TW"/>
              </w:rPr>
              <w:t>Maximum file size: 5 Mb</w:t>
            </w:r>
          </w:p>
        </w:tc>
      </w:tr>
      <w:tr w:rsidR="009B0FA5" w:rsidRPr="00CE035C" w14:paraId="2E922C8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4B7179A"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rPr>
              <w:t>[switchMaintainer]</w:t>
            </w:r>
          </w:p>
        </w:tc>
        <w:tc>
          <w:tcPr>
            <w:tcW w:w="1454" w:type="dxa"/>
          </w:tcPr>
          <w:p w14:paraId="5F11639B"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39272A65"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 xml:space="preserve">Please refer to section </w:t>
            </w:r>
            <w:r w:rsidRPr="00CE035C">
              <w:rPr>
                <w:rFonts w:cstheme="minorHAnsi"/>
                <w:sz w:val="18"/>
                <w:szCs w:val="18"/>
                <w:lang w:eastAsia="en-US"/>
              </w:rPr>
              <w:fldChar w:fldCharType="begin"/>
            </w:r>
            <w:r w:rsidRPr="00CE035C">
              <w:rPr>
                <w:rFonts w:asciiTheme="minorHAnsi" w:hAnsiTheme="minorHAnsi" w:cstheme="minorHAnsi"/>
                <w:sz w:val="18"/>
                <w:szCs w:val="18"/>
                <w:lang w:eastAsia="en-US"/>
              </w:rPr>
              <w:instrText xml:space="preserve"> REF _Ref35844582 \n \h  \* MERGEFORMAT </w:instrText>
            </w:r>
            <w:r w:rsidRPr="00CE035C">
              <w:rPr>
                <w:rFonts w:cstheme="minorHAnsi"/>
                <w:sz w:val="18"/>
                <w:szCs w:val="18"/>
                <w:lang w:eastAsia="en-US"/>
              </w:rPr>
            </w:r>
            <w:r w:rsidRPr="00CE035C">
              <w:rPr>
                <w:rFonts w:cstheme="minorHAnsi"/>
                <w:sz w:val="18"/>
                <w:szCs w:val="18"/>
                <w:lang w:eastAsia="en-US"/>
              </w:rPr>
              <w:fldChar w:fldCharType="separate"/>
            </w:r>
            <w:r>
              <w:rPr>
                <w:rFonts w:asciiTheme="minorHAnsi" w:hAnsiTheme="minorHAnsi" w:cstheme="minorHAnsi"/>
                <w:sz w:val="18"/>
                <w:szCs w:val="18"/>
                <w:lang w:eastAsia="en-US"/>
              </w:rPr>
              <w:t>6.2.3</w:t>
            </w:r>
            <w:r w:rsidRPr="00CE035C">
              <w:rPr>
                <w:rFonts w:cstheme="minorHAnsi"/>
                <w:sz w:val="18"/>
                <w:szCs w:val="18"/>
                <w:lang w:eastAsia="en-US"/>
              </w:rPr>
              <w:fldChar w:fldCharType="end"/>
            </w:r>
          </w:p>
        </w:tc>
      </w:tr>
      <w:tr w:rsidR="009B0FA5" w:rsidRPr="00CE035C" w14:paraId="093CFF5E" w14:textId="77777777" w:rsidTr="006A4D13">
        <w:trPr>
          <w:trHeight w:val="300"/>
        </w:trPr>
        <w:tc>
          <w:tcPr>
            <w:tcW w:w="3491" w:type="dxa"/>
          </w:tcPr>
          <w:p w14:paraId="38C3D81E"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notes</w:t>
            </w:r>
          </w:p>
        </w:tc>
        <w:tc>
          <w:tcPr>
            <w:tcW w:w="1454" w:type="dxa"/>
          </w:tcPr>
          <w:p w14:paraId="4C46C7E5"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526F8397"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share additional information with Colt Porting Desk.</w:t>
            </w:r>
          </w:p>
          <w:p w14:paraId="1B182B2C" w14:textId="77777777" w:rsidR="009B0FA5" w:rsidRPr="00CE035C" w:rsidRDefault="009B0FA5" w:rsidP="009B0FA5">
            <w:pPr>
              <w:pStyle w:val="ListParagraph"/>
              <w:numPr>
                <w:ilvl w:val="0"/>
                <w:numId w:val="66"/>
              </w:num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Maximum length: 2048 characters.</w:t>
            </w:r>
          </w:p>
        </w:tc>
      </w:tr>
      <w:tr w:rsidR="009B0FA5" w:rsidRPr="00CE035C" w14:paraId="006FEB1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041D7E7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user</w:t>
            </w:r>
          </w:p>
        </w:tc>
        <w:tc>
          <w:tcPr>
            <w:tcW w:w="1454" w:type="dxa"/>
          </w:tcPr>
          <w:p w14:paraId="7A892904"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7AF76879"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rPr>
              <w:t>Username placing the request.</w:t>
            </w:r>
          </w:p>
        </w:tc>
      </w:tr>
    </w:tbl>
    <w:p w14:paraId="60997716" w14:textId="77777777" w:rsidR="00E131B9" w:rsidRDefault="00E131B9" w:rsidP="00E131B9">
      <w:pPr>
        <w:spacing w:line="360" w:lineRule="auto"/>
      </w:pPr>
    </w:p>
    <w:p w14:paraId="7A7A829F"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48F20E30" w14:textId="77777777" w:rsidR="00E131B9" w:rsidRDefault="00E131B9" w:rsidP="00E131B9">
      <w:pPr>
        <w:spacing w:before="120" w:line="360" w:lineRule="auto"/>
        <w:jc w:val="both"/>
        <w:rPr>
          <w:rFonts w:cstheme="minorHAnsi"/>
          <w:szCs w:val="20"/>
        </w:rPr>
      </w:pPr>
      <w:r w:rsidRPr="00A22E91">
        <w:rPr>
          <w:rFonts w:cstheme="minorHAnsi"/>
          <w:szCs w:val="20"/>
        </w:rPr>
        <w:t xml:space="preserve">A child </w:t>
      </w:r>
      <w:r w:rsidRPr="00A22E91">
        <w:rPr>
          <w:rFonts w:cstheme="minorHAnsi"/>
          <w:b/>
          <w:szCs w:val="20"/>
        </w:rPr>
        <w:t>transactionID</w:t>
      </w:r>
      <w:r w:rsidRPr="00A22E91">
        <w:rPr>
          <w:rFonts w:cstheme="minorHAnsi"/>
          <w:szCs w:val="20"/>
        </w:rPr>
        <w:t xml:space="preserve"> will be generated, with tra</w:t>
      </w:r>
      <w:r>
        <w:rPr>
          <w:rFonts w:cstheme="minorHAnsi"/>
          <w:szCs w:val="20"/>
        </w:rPr>
        <w:t xml:space="preserve">nsactionStatus = ‘In progress’, and </w:t>
      </w:r>
    </w:p>
    <w:p w14:paraId="09172E2B" w14:textId="77777777" w:rsidR="00E131B9" w:rsidRPr="00013ECD" w:rsidRDefault="00E131B9" w:rsidP="00E131B9">
      <w:pPr>
        <w:pStyle w:val="ListParagraph"/>
        <w:numPr>
          <w:ilvl w:val="0"/>
          <w:numId w:val="68"/>
        </w:numPr>
        <w:spacing w:before="120" w:line="360" w:lineRule="auto"/>
        <w:jc w:val="both"/>
        <w:rPr>
          <w:rFonts w:asciiTheme="minorHAnsi" w:hAnsiTheme="minorHAnsi" w:cstheme="minorHAnsi"/>
          <w:sz w:val="20"/>
          <w:szCs w:val="20"/>
        </w:rPr>
      </w:pPr>
      <w:r w:rsidRPr="00013ECD">
        <w:rPr>
          <w:rFonts w:asciiTheme="minorHAnsi" w:hAnsiTheme="minorHAnsi" w:cstheme="minorHAnsi"/>
          <w:sz w:val="20"/>
          <w:szCs w:val="20"/>
        </w:rPr>
        <w:t>Following process completion, child &amp; parent transactionStatus will be updated as per the below:</w:t>
      </w:r>
    </w:p>
    <w:tbl>
      <w:tblPr>
        <w:tblStyle w:val="Colttop"/>
        <w:tblW w:w="5000" w:type="pct"/>
        <w:tblLook w:val="04A0" w:firstRow="1" w:lastRow="0" w:firstColumn="1" w:lastColumn="0" w:noHBand="0" w:noVBand="1"/>
      </w:tblPr>
      <w:tblGrid>
        <w:gridCol w:w="3206"/>
        <w:gridCol w:w="3206"/>
        <w:gridCol w:w="3208"/>
      </w:tblGrid>
      <w:tr w:rsidR="00E131B9" w:rsidRPr="00CE035C" w14:paraId="430ABE21"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5952DC38"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Action</w:t>
            </w:r>
          </w:p>
        </w:tc>
        <w:tc>
          <w:tcPr>
            <w:tcW w:w="1666" w:type="pct"/>
            <w:noWrap/>
            <w:hideMark/>
          </w:tcPr>
          <w:p w14:paraId="5AD73DD0"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Child transactionStatus Update</w:t>
            </w:r>
          </w:p>
        </w:tc>
        <w:tc>
          <w:tcPr>
            <w:tcW w:w="1667" w:type="pct"/>
          </w:tcPr>
          <w:p w14:paraId="0E6B3CDE"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Parent transactionStatus Update</w:t>
            </w:r>
          </w:p>
        </w:tc>
      </w:tr>
      <w:tr w:rsidR="00E131B9" w:rsidRPr="00CE035C" w14:paraId="32C3FF4E" w14:textId="77777777" w:rsidTr="006A4D13">
        <w:trPr>
          <w:trHeight w:val="300"/>
        </w:trPr>
        <w:tc>
          <w:tcPr>
            <w:tcW w:w="1666" w:type="pct"/>
          </w:tcPr>
          <w:p w14:paraId="0E2CDBA5" w14:textId="77777777" w:rsidR="00E131B9" w:rsidRPr="00CE035C" w:rsidRDefault="00E131B9" w:rsidP="007F56A0">
            <w:pPr>
              <w:spacing w:beforeLines="60" w:before="144" w:afterLines="60" w:after="144" w:line="360" w:lineRule="auto"/>
              <w:rPr>
                <w:rFonts w:asciiTheme="minorHAnsi" w:hAnsiTheme="minorHAnsi" w:cstheme="minorHAnsi"/>
                <w:b/>
                <w:bCs/>
                <w:color w:val="auto"/>
                <w:sz w:val="18"/>
                <w:szCs w:val="18"/>
                <w:u w:color="FFFFFF" w:themeColor="background1"/>
                <w:lang w:eastAsia="en-US"/>
              </w:rPr>
            </w:pPr>
            <w:r w:rsidRPr="00CE035C">
              <w:rPr>
                <w:rFonts w:asciiTheme="minorHAnsi" w:hAnsiTheme="minorHAnsi" w:cstheme="minorHAnsi"/>
                <w:b/>
                <w:bCs/>
                <w:color w:val="auto"/>
                <w:sz w:val="18"/>
                <w:szCs w:val="18"/>
                <w:u w:color="FFFFFF" w:themeColor="background1"/>
                <w:lang w:eastAsia="en-US"/>
              </w:rPr>
              <w:t>Modify Port</w:t>
            </w:r>
          </w:p>
        </w:tc>
        <w:tc>
          <w:tcPr>
            <w:tcW w:w="1666" w:type="pct"/>
            <w:noWrap/>
          </w:tcPr>
          <w:p w14:paraId="69F312BE" w14:textId="77777777" w:rsidR="00E131B9" w:rsidRPr="00CE035C" w:rsidRDefault="00E131B9" w:rsidP="007F56A0">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CE035C">
              <w:rPr>
                <w:rFonts w:asciiTheme="minorHAnsi" w:hAnsiTheme="minorHAnsi" w:cstheme="minorHAnsi"/>
                <w:bCs/>
                <w:color w:val="auto"/>
                <w:sz w:val="18"/>
                <w:szCs w:val="18"/>
                <w:u w:color="FFFFFF" w:themeColor="background1"/>
                <w:lang w:eastAsia="en-US"/>
              </w:rPr>
              <w:t>Completed</w:t>
            </w:r>
          </w:p>
        </w:tc>
        <w:tc>
          <w:tcPr>
            <w:tcW w:w="1667" w:type="pct"/>
          </w:tcPr>
          <w:p w14:paraId="2D230001" w14:textId="77777777" w:rsidR="00E131B9" w:rsidRPr="00CE035C" w:rsidRDefault="00E131B9" w:rsidP="007F56A0">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Validation in progress</w:t>
            </w:r>
          </w:p>
        </w:tc>
      </w:tr>
      <w:tr w:rsidR="00E131B9" w:rsidRPr="00CE035C" w14:paraId="1F634CB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24261E1E" w14:textId="77777777" w:rsidR="00E131B9" w:rsidRPr="00CE035C" w:rsidRDefault="00E131B9" w:rsidP="007F56A0">
            <w:pPr>
              <w:spacing w:beforeLines="60" w:before="144" w:afterLines="60" w:after="144" w:line="360" w:lineRule="auto"/>
              <w:rPr>
                <w:rFonts w:asciiTheme="minorHAnsi" w:hAnsiTheme="minorHAnsi" w:cstheme="minorHAnsi"/>
                <w:b/>
                <w:bCs/>
                <w:color w:val="auto"/>
                <w:sz w:val="18"/>
                <w:szCs w:val="18"/>
                <w:u w:color="FFFFFF" w:themeColor="background1"/>
                <w:lang w:eastAsia="en-US"/>
              </w:rPr>
            </w:pPr>
            <w:r w:rsidRPr="00CE035C">
              <w:rPr>
                <w:rFonts w:asciiTheme="minorHAnsi" w:hAnsiTheme="minorHAnsi" w:cstheme="minorHAnsi"/>
                <w:b/>
                <w:bCs/>
                <w:color w:val="auto"/>
                <w:sz w:val="18"/>
                <w:szCs w:val="18"/>
                <w:u w:color="FFFFFF" w:themeColor="background1"/>
                <w:lang w:eastAsia="en-US"/>
              </w:rPr>
              <w:t>No action</w:t>
            </w:r>
          </w:p>
        </w:tc>
        <w:tc>
          <w:tcPr>
            <w:tcW w:w="1666" w:type="pct"/>
            <w:noWrap/>
          </w:tcPr>
          <w:p w14:paraId="655E2303" w14:textId="77777777" w:rsidR="00E131B9" w:rsidRPr="00CE035C" w:rsidRDefault="00E131B9" w:rsidP="007F56A0">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CE035C">
              <w:rPr>
                <w:rFonts w:asciiTheme="minorHAnsi" w:hAnsiTheme="minorHAnsi" w:cstheme="minorHAnsi"/>
                <w:bCs/>
                <w:color w:val="auto"/>
                <w:sz w:val="18"/>
                <w:szCs w:val="18"/>
                <w:u w:color="FFFFFF" w:themeColor="background1"/>
                <w:lang w:eastAsia="en-US"/>
              </w:rPr>
              <w:t>N/A</w:t>
            </w:r>
          </w:p>
        </w:tc>
        <w:tc>
          <w:tcPr>
            <w:tcW w:w="1667" w:type="pct"/>
          </w:tcPr>
          <w:p w14:paraId="67721A2E" w14:textId="77777777" w:rsidR="00E131B9" w:rsidRPr="00CE035C" w:rsidRDefault="00E131B9" w:rsidP="007F56A0">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Expired</w:t>
            </w:r>
          </w:p>
        </w:tc>
      </w:tr>
    </w:tbl>
    <w:p w14:paraId="3F833245" w14:textId="77777777" w:rsidR="00E131B9" w:rsidRDefault="00E131B9" w:rsidP="00E131B9">
      <w:pPr>
        <w:spacing w:before="120" w:line="360" w:lineRule="auto"/>
        <w:rPr>
          <w:rFonts w:cstheme="minorHAnsi"/>
          <w:szCs w:val="20"/>
        </w:rPr>
      </w:pPr>
    </w:p>
    <w:tbl>
      <w:tblPr>
        <w:tblStyle w:val="GridTable6Colorful-Accent6"/>
        <w:tblW w:w="5000" w:type="pct"/>
        <w:tblLook w:val="04A0" w:firstRow="1" w:lastRow="0" w:firstColumn="1" w:lastColumn="0" w:noHBand="0" w:noVBand="1"/>
      </w:tblPr>
      <w:tblGrid>
        <w:gridCol w:w="866"/>
        <w:gridCol w:w="8754"/>
      </w:tblGrid>
      <w:tr w:rsidR="00E131B9" w:rsidRPr="00CE035C" w14:paraId="66DFB85C" w14:textId="77777777" w:rsidTr="007F5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pct"/>
            <w:tcBorders>
              <w:bottom w:val="single" w:sz="4" w:space="0" w:color="EF476F" w:themeColor="accent6"/>
              <w:right w:val="single" w:sz="4" w:space="0" w:color="FFFFFF" w:themeColor="background1"/>
            </w:tcBorders>
            <w:vAlign w:val="center"/>
          </w:tcPr>
          <w:p w14:paraId="272C4B79" w14:textId="77777777" w:rsidR="00E131B9" w:rsidRPr="00CE035C" w:rsidRDefault="00E131B9" w:rsidP="007F56A0">
            <w:pPr>
              <w:spacing w:before="120" w:line="360" w:lineRule="auto"/>
              <w:rPr>
                <w:rFonts w:cstheme="minorHAnsi"/>
                <w:color w:val="auto"/>
                <w:sz w:val="18"/>
                <w:szCs w:val="18"/>
              </w:rPr>
            </w:pPr>
            <w:r w:rsidRPr="00CE035C">
              <w:rPr>
                <w:noProof/>
                <w:sz w:val="18"/>
                <w:szCs w:val="18"/>
                <w:lang w:val="en-US" w:eastAsia="en-US"/>
              </w:rPr>
              <w:lastRenderedPageBreak/>
              <w:drawing>
                <wp:inline distT="0" distB="0" distL="0" distR="0" wp14:anchorId="7C9CB4AE" wp14:editId="22CC74B8">
                  <wp:extent cx="403661" cy="360000"/>
                  <wp:effectExtent l="0" t="0" r="0" b="2540"/>
                  <wp:docPr id="2467" name="Picture 246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left w:val="single" w:sz="4" w:space="0" w:color="FFFFFF" w:themeColor="background1"/>
              <w:bottom w:val="single" w:sz="4" w:space="0" w:color="EF476F" w:themeColor="accent6"/>
            </w:tcBorders>
            <w:vAlign w:val="center"/>
          </w:tcPr>
          <w:p w14:paraId="69582298" w14:textId="77777777" w:rsidR="00E131B9" w:rsidRPr="00CE035C" w:rsidRDefault="00E131B9" w:rsidP="007F56A0">
            <w:pPr>
              <w:pStyle w:val="ListParagraph"/>
              <w:numPr>
                <w:ilvl w:val="0"/>
                <w:numId w:val="14"/>
              </w:numPr>
              <w:spacing w:before="120" w:after="120" w:line="360" w:lineRule="auto"/>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CE035C">
              <w:rPr>
                <w:rFonts w:asciiTheme="minorHAnsi" w:hAnsiTheme="minorHAnsi" w:cstheme="minorHAnsi"/>
                <w:b w:val="0"/>
                <w:sz w:val="18"/>
                <w:szCs w:val="18"/>
              </w:rPr>
              <w:t>Number &amp; endCustomerDetails cannot be updated at this stage.</w:t>
            </w:r>
          </w:p>
          <w:p w14:paraId="7533FF8D" w14:textId="77777777" w:rsidR="00E131B9" w:rsidRPr="00CE035C" w:rsidRDefault="00E131B9" w:rsidP="007F56A0">
            <w:pPr>
              <w:pStyle w:val="ListParagraph"/>
              <w:numPr>
                <w:ilvl w:val="0"/>
                <w:numId w:val="14"/>
              </w:numPr>
              <w:spacing w:before="120" w:after="120" w:line="360" w:lineRule="auto"/>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sz w:val="18"/>
                <w:szCs w:val="18"/>
              </w:rPr>
            </w:pPr>
            <w:r w:rsidRPr="00CE035C">
              <w:rPr>
                <w:rFonts w:asciiTheme="minorHAnsi" w:hAnsiTheme="minorHAnsi" w:cstheme="minorBidi"/>
                <w:b w:val="0"/>
                <w:bCs w:val="0"/>
                <w:sz w:val="18"/>
                <w:szCs w:val="18"/>
              </w:rPr>
              <w:t>If you don’t provide an update within the next 72 hours, the order will expire, i.e., parent transactionStatus = ‘Expired’.</w:t>
            </w:r>
          </w:p>
        </w:tc>
      </w:tr>
    </w:tbl>
    <w:p w14:paraId="2FB0903E" w14:textId="77777777" w:rsidR="00E131B9" w:rsidRPr="006365D7" w:rsidRDefault="00E131B9" w:rsidP="00E131B9">
      <w:pPr>
        <w:spacing w:line="360" w:lineRule="auto"/>
        <w:jc w:val="both"/>
        <w:rPr>
          <w:rFonts w:cstheme="minorHAnsi"/>
          <w:szCs w:val="20"/>
        </w:rPr>
      </w:pPr>
    </w:p>
    <w:p w14:paraId="447FAC4E" w14:textId="77777777" w:rsidR="00C1491A" w:rsidRPr="00134D0E" w:rsidRDefault="00C1491A" w:rsidP="009A6A17">
      <w:pPr>
        <w:pStyle w:val="Heading2"/>
        <w:spacing w:before="120" w:after="120" w:line="360" w:lineRule="auto"/>
        <w:ind w:left="720" w:hanging="720"/>
      </w:pPr>
      <w:bookmarkStart w:id="291" w:name="_Toc192513309"/>
      <w:r w:rsidRPr="00134D0E">
        <w:t>On the Porting Date</w:t>
      </w:r>
      <w:bookmarkEnd w:id="288"/>
      <w:bookmarkEnd w:id="289"/>
      <w:bookmarkEnd w:id="291"/>
    </w:p>
    <w:p w14:paraId="758E5FB3" w14:textId="77777777" w:rsidR="00C1491A" w:rsidRPr="006365D7" w:rsidRDefault="00C1491A" w:rsidP="009A6A17">
      <w:pPr>
        <w:pStyle w:val="ListNumber"/>
        <w:numPr>
          <w:ilvl w:val="0"/>
          <w:numId w:val="0"/>
        </w:numPr>
        <w:spacing w:before="120" w:line="360" w:lineRule="auto"/>
        <w:contextualSpacing w:val="0"/>
        <w:jc w:val="both"/>
        <w:rPr>
          <w:rFonts w:cstheme="minorHAnsi"/>
          <w:szCs w:val="20"/>
        </w:rPr>
      </w:pPr>
      <w:r w:rsidRPr="006365D7">
        <w:rPr>
          <w:rFonts w:cstheme="minorHAnsi"/>
          <w:szCs w:val="20"/>
        </w:rPr>
        <w:t>On the agreed date and time of the port-in, below steps will be followed to port and activate numbers:</w:t>
      </w:r>
    </w:p>
    <w:tbl>
      <w:tblPr>
        <w:tblStyle w:val="Colttop"/>
        <w:tblW w:w="5000" w:type="pct"/>
        <w:tblLook w:val="04A0" w:firstRow="1" w:lastRow="0" w:firstColumn="1" w:lastColumn="0" w:noHBand="0" w:noVBand="1"/>
      </w:tblPr>
      <w:tblGrid>
        <w:gridCol w:w="1582"/>
        <w:gridCol w:w="8038"/>
      </w:tblGrid>
      <w:tr w:rsidR="00C1491A" w:rsidRPr="00A10B8B" w14:paraId="5FB5CE79" w14:textId="77777777" w:rsidTr="006A4D13">
        <w:trPr>
          <w:cnfStyle w:val="100000000000" w:firstRow="1" w:lastRow="0" w:firstColumn="0" w:lastColumn="0" w:oddVBand="0" w:evenVBand="0" w:oddHBand="0" w:evenHBand="0" w:firstRowFirstColumn="0" w:firstRowLastColumn="0" w:lastRowFirstColumn="0" w:lastRowLastColumn="0"/>
        </w:trPr>
        <w:tc>
          <w:tcPr>
            <w:tcW w:w="822" w:type="pct"/>
            <w:vAlign w:val="center"/>
          </w:tcPr>
          <w:p w14:paraId="71FA3EB3" w14:textId="77777777" w:rsidR="00C1491A" w:rsidRPr="00C074C8" w:rsidRDefault="00C1491A" w:rsidP="006A4D13">
            <w:pPr>
              <w:pStyle w:val="ListNumber"/>
              <w:numPr>
                <w:ilvl w:val="0"/>
                <w:numId w:val="0"/>
              </w:numPr>
              <w:spacing w:before="120" w:line="360" w:lineRule="auto"/>
              <w:contextualSpacing w:val="0"/>
              <w:rPr>
                <w:rFonts w:asciiTheme="minorHAnsi" w:hAnsiTheme="minorHAnsi" w:cstheme="minorHAnsi"/>
                <w:color w:val="FFFFFF" w:themeColor="background1"/>
                <w:sz w:val="18"/>
                <w:szCs w:val="18"/>
              </w:rPr>
            </w:pPr>
            <w:r w:rsidRPr="00C074C8">
              <w:rPr>
                <w:rFonts w:asciiTheme="minorHAnsi" w:hAnsiTheme="minorHAnsi" w:cstheme="minorHAnsi"/>
                <w:color w:val="FFFFFF" w:themeColor="background1"/>
                <w:sz w:val="18"/>
                <w:szCs w:val="18"/>
              </w:rPr>
              <w:t>Country</w:t>
            </w:r>
          </w:p>
        </w:tc>
        <w:tc>
          <w:tcPr>
            <w:tcW w:w="4178" w:type="pct"/>
            <w:vAlign w:val="center"/>
          </w:tcPr>
          <w:p w14:paraId="28444FCA" w14:textId="77777777" w:rsidR="00C1491A" w:rsidRPr="00C074C8" w:rsidRDefault="00C1491A" w:rsidP="006A4D13">
            <w:pPr>
              <w:pStyle w:val="ListNumber"/>
              <w:numPr>
                <w:ilvl w:val="0"/>
                <w:numId w:val="0"/>
              </w:numPr>
              <w:spacing w:before="120" w:line="360" w:lineRule="auto"/>
              <w:contextualSpacing w:val="0"/>
              <w:rPr>
                <w:rFonts w:asciiTheme="minorHAnsi" w:hAnsiTheme="minorHAnsi" w:cstheme="minorHAnsi"/>
                <w:color w:val="FFFFFF" w:themeColor="background1"/>
                <w:sz w:val="18"/>
                <w:szCs w:val="18"/>
              </w:rPr>
            </w:pPr>
            <w:r w:rsidRPr="00C074C8">
              <w:rPr>
                <w:rFonts w:asciiTheme="minorHAnsi" w:hAnsiTheme="minorHAnsi" w:cstheme="minorHAnsi"/>
                <w:color w:val="FFFFFF" w:themeColor="background1"/>
                <w:sz w:val="18"/>
                <w:szCs w:val="18"/>
              </w:rPr>
              <w:t>Steps</w:t>
            </w:r>
          </w:p>
        </w:tc>
      </w:tr>
      <w:tr w:rsidR="00C1491A" w:rsidRPr="00A10B8B" w14:paraId="36D65E74" w14:textId="77777777" w:rsidTr="006A4D13">
        <w:tc>
          <w:tcPr>
            <w:tcW w:w="822" w:type="pct"/>
            <w:vAlign w:val="center"/>
          </w:tcPr>
          <w:p w14:paraId="5CBEECD8" w14:textId="77777777" w:rsidR="00C1491A" w:rsidRPr="00A10B8B" w:rsidRDefault="00C1491A" w:rsidP="006A4D13">
            <w:pPr>
              <w:pStyle w:val="ListNumber"/>
              <w:numPr>
                <w:ilvl w:val="0"/>
                <w:numId w:val="0"/>
              </w:numPr>
              <w:spacing w:before="120" w:line="360" w:lineRule="auto"/>
              <w:contextualSpacing w:val="0"/>
              <w:rPr>
                <w:rFonts w:asciiTheme="minorHAnsi" w:hAnsiTheme="minorHAnsi" w:cstheme="minorHAnsi"/>
                <w:b/>
                <w:sz w:val="18"/>
                <w:szCs w:val="18"/>
              </w:rPr>
            </w:pPr>
            <w:r w:rsidRPr="00A10B8B">
              <w:rPr>
                <w:rFonts w:asciiTheme="minorHAnsi" w:hAnsiTheme="minorHAnsi" w:cstheme="minorHAnsi"/>
                <w:b/>
                <w:sz w:val="18"/>
                <w:szCs w:val="18"/>
              </w:rPr>
              <w:t>Netherlands</w:t>
            </w:r>
          </w:p>
        </w:tc>
        <w:tc>
          <w:tcPr>
            <w:tcW w:w="4178" w:type="pct"/>
            <w:vAlign w:val="center"/>
          </w:tcPr>
          <w:p w14:paraId="23910219"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Colt will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initiate activation as soon as </w:t>
            </w:r>
            <w:r w:rsidRPr="00A10B8B">
              <w:rPr>
                <w:rFonts w:asciiTheme="minorHAnsi" w:hAnsiTheme="minorHAnsi" w:cstheme="minorHAnsi"/>
                <w:sz w:val="18"/>
                <w:szCs w:val="18"/>
                <w:u w:val="single"/>
              </w:rPr>
              <w:t>Customer initiates</w:t>
            </w:r>
            <w:r w:rsidRPr="00A10B8B">
              <w:rPr>
                <w:rFonts w:asciiTheme="minorHAnsi" w:hAnsiTheme="minorHAnsi" w:cstheme="minorHAnsi"/>
                <w:sz w:val="18"/>
                <w:szCs w:val="18"/>
              </w:rPr>
              <w:t xml:space="preserve"> the Port. No call from customer is required.</w:t>
            </w:r>
          </w:p>
          <w:p w14:paraId="0D0A3494"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Colt will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contact the losing operator and get the numbers ported-in to Colt &amp; then configure the numbers to customer service.</w:t>
            </w:r>
          </w:p>
          <w:p w14:paraId="5B8FCDC8"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When the Port-In is completed, transactionStatus will be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changed to </w:t>
            </w:r>
            <w:r w:rsidRPr="00A10B8B">
              <w:rPr>
                <w:rFonts w:asciiTheme="minorHAnsi" w:hAnsiTheme="minorHAnsi" w:cstheme="minorHAnsi"/>
                <w:sz w:val="18"/>
                <w:szCs w:val="18"/>
                <w:u w:val="single"/>
              </w:rPr>
              <w:t>Completed</w:t>
            </w:r>
            <w:r w:rsidRPr="00A10B8B">
              <w:rPr>
                <w:rFonts w:asciiTheme="minorHAnsi" w:hAnsiTheme="minorHAnsi" w:cstheme="minorHAnsi"/>
                <w:sz w:val="18"/>
                <w:szCs w:val="18"/>
              </w:rPr>
              <w:t xml:space="preserve">. An automated notification will be sent to the customer. </w:t>
            </w:r>
          </w:p>
        </w:tc>
      </w:tr>
      <w:tr w:rsidR="00C1491A" w:rsidRPr="00A10B8B" w14:paraId="3FCE755F" w14:textId="77777777" w:rsidTr="006A4D13">
        <w:trPr>
          <w:cnfStyle w:val="000000010000" w:firstRow="0" w:lastRow="0" w:firstColumn="0" w:lastColumn="0" w:oddVBand="0" w:evenVBand="0" w:oddHBand="0" w:evenHBand="1" w:firstRowFirstColumn="0" w:firstRowLastColumn="0" w:lastRowFirstColumn="0" w:lastRowLastColumn="0"/>
        </w:trPr>
        <w:tc>
          <w:tcPr>
            <w:tcW w:w="822" w:type="pct"/>
            <w:vAlign w:val="center"/>
          </w:tcPr>
          <w:p w14:paraId="58F25817" w14:textId="011EE033" w:rsidR="00C1491A" w:rsidRPr="00A10B8B" w:rsidRDefault="00C1491A" w:rsidP="006A4D13">
            <w:pPr>
              <w:pStyle w:val="ListNumber"/>
              <w:numPr>
                <w:ilvl w:val="0"/>
                <w:numId w:val="0"/>
              </w:numPr>
              <w:spacing w:before="120" w:line="360" w:lineRule="auto"/>
              <w:ind w:left="360" w:hanging="360"/>
              <w:contextualSpacing w:val="0"/>
              <w:rPr>
                <w:rFonts w:asciiTheme="minorHAnsi" w:hAnsiTheme="minorHAnsi" w:cstheme="minorHAnsi"/>
                <w:b/>
                <w:sz w:val="18"/>
                <w:szCs w:val="18"/>
              </w:rPr>
            </w:pPr>
            <w:r w:rsidRPr="00A10B8B">
              <w:rPr>
                <w:rFonts w:asciiTheme="minorHAnsi" w:hAnsiTheme="minorHAnsi" w:cstheme="minorHAnsi"/>
                <w:b/>
                <w:sz w:val="18"/>
                <w:szCs w:val="18"/>
              </w:rPr>
              <w:t>Other</w:t>
            </w:r>
            <w:r w:rsidR="006A4D13">
              <w:rPr>
                <w:rFonts w:asciiTheme="minorHAnsi" w:hAnsiTheme="minorHAnsi" w:cstheme="minorHAnsi"/>
                <w:b/>
                <w:sz w:val="18"/>
                <w:szCs w:val="18"/>
              </w:rPr>
              <w:t xml:space="preserve"> </w:t>
            </w:r>
            <w:r w:rsidRPr="00A10B8B">
              <w:rPr>
                <w:rFonts w:asciiTheme="minorHAnsi" w:hAnsiTheme="minorHAnsi" w:cstheme="minorHAnsi"/>
                <w:b/>
                <w:sz w:val="18"/>
                <w:szCs w:val="18"/>
              </w:rPr>
              <w:t>Countries</w:t>
            </w:r>
          </w:p>
        </w:tc>
        <w:tc>
          <w:tcPr>
            <w:tcW w:w="4178" w:type="pct"/>
            <w:vAlign w:val="center"/>
          </w:tcPr>
          <w:p w14:paraId="642A3CED"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u w:val="single"/>
              </w:rPr>
              <w:t>Colt Porting Desk</w:t>
            </w:r>
            <w:r w:rsidRPr="00A10B8B">
              <w:rPr>
                <w:rFonts w:asciiTheme="minorHAnsi" w:hAnsiTheme="minorHAnsi" w:cstheme="minorHAnsi"/>
                <w:sz w:val="18"/>
                <w:szCs w:val="18"/>
              </w:rPr>
              <w:t xml:space="preserve"> will initiate activation on agreed schedule date and window. No call from customer is required.</w:t>
            </w:r>
          </w:p>
          <w:p w14:paraId="43703061"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transaction status will be changed to </w:t>
            </w:r>
            <w:r w:rsidRPr="00A10B8B">
              <w:rPr>
                <w:rFonts w:asciiTheme="minorHAnsi" w:hAnsiTheme="minorHAnsi" w:cstheme="minorHAnsi"/>
                <w:sz w:val="18"/>
                <w:szCs w:val="18"/>
                <w:u w:val="single"/>
              </w:rPr>
              <w:t>Porting Initiated</w:t>
            </w:r>
            <w:r w:rsidRPr="00A10B8B">
              <w:rPr>
                <w:rFonts w:asciiTheme="minorHAnsi" w:hAnsiTheme="minorHAnsi" w:cstheme="minorHAnsi"/>
                <w:sz w:val="18"/>
                <w:szCs w:val="18"/>
              </w:rPr>
              <w:t xml:space="preserve">. An automated update will be sent to the customer. </w:t>
            </w:r>
          </w:p>
          <w:p w14:paraId="41FCE2BD"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u w:val="single"/>
              </w:rPr>
              <w:t>Colt Porting Desk</w:t>
            </w:r>
            <w:r w:rsidRPr="00A10B8B">
              <w:rPr>
                <w:rFonts w:asciiTheme="minorHAnsi" w:hAnsiTheme="minorHAnsi" w:cstheme="minorHAnsi"/>
                <w:sz w:val="18"/>
                <w:szCs w:val="18"/>
              </w:rPr>
              <w:t xml:space="preserve"> will contact the losing operator and get the numbers ported-in to Colt &amp; then configure the numbers to customer service.</w:t>
            </w:r>
          </w:p>
          <w:p w14:paraId="1D933CE9" w14:textId="354E5C80"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sz w:val="18"/>
                <w:szCs w:val="18"/>
              </w:rPr>
            </w:pPr>
            <w:r w:rsidRPr="40CF6D1E">
              <w:rPr>
                <w:rFonts w:asciiTheme="minorHAnsi" w:hAnsiTheme="minorHAnsi"/>
                <w:sz w:val="18"/>
                <w:szCs w:val="18"/>
              </w:rPr>
              <w:t xml:space="preserve">When the Port-In is completed, and test calls successful, transactionStatus will be </w:t>
            </w:r>
            <w:r w:rsidR="74A76150" w:rsidRPr="40CF6D1E">
              <w:rPr>
                <w:rFonts w:asciiTheme="minorHAnsi" w:hAnsiTheme="minorHAnsi"/>
                <w:sz w:val="18"/>
                <w:szCs w:val="18"/>
              </w:rPr>
              <w:t>changed</w:t>
            </w:r>
            <w:r w:rsidRPr="40CF6D1E">
              <w:rPr>
                <w:rFonts w:asciiTheme="minorHAnsi" w:hAnsiTheme="minorHAnsi"/>
                <w:sz w:val="18"/>
                <w:szCs w:val="18"/>
              </w:rPr>
              <w:t xml:space="preserve"> to </w:t>
            </w:r>
            <w:r w:rsidRPr="40CF6D1E">
              <w:rPr>
                <w:rFonts w:asciiTheme="minorHAnsi" w:hAnsiTheme="minorHAnsi"/>
                <w:sz w:val="18"/>
                <w:szCs w:val="18"/>
                <w:u w:val="single"/>
              </w:rPr>
              <w:t>Completed</w:t>
            </w:r>
            <w:r w:rsidRPr="40CF6D1E">
              <w:rPr>
                <w:rFonts w:asciiTheme="minorHAnsi" w:hAnsiTheme="minorHAnsi"/>
                <w:sz w:val="18"/>
                <w:szCs w:val="18"/>
              </w:rPr>
              <w:t xml:space="preserve">. </w:t>
            </w:r>
          </w:p>
          <w:p w14:paraId="34947EBA"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An automated update will be sent to the customer.</w:t>
            </w:r>
          </w:p>
        </w:tc>
      </w:tr>
    </w:tbl>
    <w:p w14:paraId="6E798225" w14:textId="77777777" w:rsidR="00C1491A" w:rsidRPr="006365D7" w:rsidRDefault="00C1491A" w:rsidP="009A6A17">
      <w:pPr>
        <w:pStyle w:val="ListNumber"/>
        <w:numPr>
          <w:ilvl w:val="0"/>
          <w:numId w:val="0"/>
        </w:numPr>
        <w:spacing w:before="120" w:line="360" w:lineRule="auto"/>
        <w:ind w:left="360" w:hanging="360"/>
        <w:jc w:val="both"/>
        <w:rPr>
          <w:rFonts w:cstheme="minorHAnsi"/>
          <w:szCs w:val="20"/>
        </w:rPr>
      </w:pPr>
    </w:p>
    <w:p w14:paraId="4682ADF7" w14:textId="77777777" w:rsidR="00C1491A" w:rsidRPr="006365D7" w:rsidRDefault="00C1491A" w:rsidP="009A6A17">
      <w:pPr>
        <w:pStyle w:val="ListNumber"/>
        <w:numPr>
          <w:ilvl w:val="0"/>
          <w:numId w:val="0"/>
        </w:numPr>
        <w:spacing w:before="120" w:line="360" w:lineRule="auto"/>
        <w:contextualSpacing w:val="0"/>
        <w:jc w:val="both"/>
        <w:rPr>
          <w:rFonts w:cstheme="minorHAnsi"/>
          <w:szCs w:val="20"/>
        </w:rPr>
      </w:pPr>
      <w:r w:rsidRPr="006365D7">
        <w:rPr>
          <w:rFonts w:cstheme="minorHAnsi"/>
          <w:szCs w:val="20"/>
        </w:rPr>
        <w:t xml:space="preserve">Following successful completion of the porting, Parent Transaction ID status will be updated to Completed. </w:t>
      </w:r>
    </w:p>
    <w:p w14:paraId="4E9FB6D8" w14:textId="763754AE" w:rsidR="00C1491A" w:rsidRDefault="00C1491A" w:rsidP="00B7352B">
      <w:pPr>
        <w:pStyle w:val="ListNumber"/>
        <w:numPr>
          <w:ilvl w:val="0"/>
          <w:numId w:val="0"/>
        </w:numPr>
        <w:spacing w:before="120" w:line="360" w:lineRule="auto"/>
        <w:contextualSpacing w:val="0"/>
        <w:jc w:val="both"/>
      </w:pPr>
      <w:r w:rsidRPr="006365D7">
        <w:rPr>
          <w:rFonts w:cstheme="minorHAnsi"/>
          <w:szCs w:val="20"/>
        </w:rPr>
        <w:t xml:space="preserve">If the porting fails for any reason, Parent Transaction ID status will be updated to Porting Failed. A new order </w:t>
      </w:r>
      <w:r>
        <w:rPr>
          <w:rFonts w:cstheme="minorHAnsi"/>
          <w:szCs w:val="20"/>
        </w:rPr>
        <w:t>will</w:t>
      </w:r>
      <w:r w:rsidRPr="006365D7">
        <w:rPr>
          <w:rFonts w:cstheme="minorHAnsi"/>
          <w:szCs w:val="20"/>
        </w:rPr>
        <w:t xml:space="preserve"> be required.</w:t>
      </w:r>
    </w:p>
    <w:p w14:paraId="603669A3" w14:textId="77777777" w:rsidR="00C1491A" w:rsidRPr="00134D0E" w:rsidRDefault="00C1491A" w:rsidP="009A6A17">
      <w:pPr>
        <w:pStyle w:val="Heading2"/>
        <w:spacing w:before="120" w:after="120" w:line="360" w:lineRule="auto"/>
        <w:ind w:left="720" w:hanging="720"/>
      </w:pPr>
      <w:bookmarkStart w:id="292" w:name="_Toc51773358"/>
      <w:bookmarkStart w:id="293" w:name="_Toc192513310"/>
      <w:r>
        <w:t>Porting Documentation &amp; More!</w:t>
      </w:r>
      <w:bookmarkEnd w:id="292"/>
      <w:bookmarkEnd w:id="293"/>
    </w:p>
    <w:p w14:paraId="111E5BB2" w14:textId="77777777" w:rsidR="00C1491A" w:rsidRPr="006365D7" w:rsidRDefault="00C1491A" w:rsidP="40CF6D1E">
      <w:pPr>
        <w:spacing w:line="360" w:lineRule="auto"/>
        <w:jc w:val="both"/>
      </w:pPr>
      <w:r w:rsidRPr="40CF6D1E">
        <w:t xml:space="preserve">Porting documentation, including detailed overview of rules and standards, porting agreement, contacts and more is available </w:t>
      </w:r>
      <w:hyperlink r:id="rId60">
        <w:r w:rsidRPr="40CF6D1E">
          <w:rPr>
            <w:rStyle w:val="Hyperlink"/>
          </w:rPr>
          <w:t>here</w:t>
        </w:r>
      </w:hyperlink>
      <w:r w:rsidRPr="40CF6D1E">
        <w:t xml:space="preserve">. </w:t>
      </w:r>
    </w:p>
    <w:p w14:paraId="27878A63" w14:textId="77777777" w:rsidR="00A10B8B" w:rsidRDefault="00C1491A" w:rsidP="009A6A17">
      <w:pPr>
        <w:spacing w:before="120" w:line="360" w:lineRule="auto"/>
        <w:rPr>
          <w:rFonts w:cstheme="minorHAnsi"/>
          <w:szCs w:val="20"/>
        </w:rPr>
      </w:pPr>
      <w:r>
        <w:rPr>
          <w:rFonts w:cstheme="minorHAnsi"/>
          <w:szCs w:val="20"/>
        </w:rPr>
        <w:t xml:space="preserve">Please note that in the UK, Colt does not have agreement with all operators. As a result, porting can be delayed, with extra cost or be rejected. </w:t>
      </w:r>
    </w:p>
    <w:p w14:paraId="206A9E8B" w14:textId="7B1CB047" w:rsidR="000458ED" w:rsidRDefault="000458ED">
      <w:pPr>
        <w:spacing w:after="200" w:line="276" w:lineRule="auto"/>
        <w:rPr>
          <w:rFonts w:cstheme="minorHAnsi"/>
          <w:szCs w:val="20"/>
        </w:rPr>
      </w:pPr>
      <w:r>
        <w:rPr>
          <w:rFonts w:cstheme="minorHAnsi"/>
          <w:szCs w:val="20"/>
        </w:rPr>
        <w:br w:type="page"/>
      </w:r>
    </w:p>
    <w:p w14:paraId="048FB9D1" w14:textId="77777777" w:rsidR="00A10B8B" w:rsidRPr="006307F5" w:rsidRDefault="00A10B8B" w:rsidP="009A6A17">
      <w:pPr>
        <w:pStyle w:val="Heading1"/>
        <w:spacing w:line="360" w:lineRule="auto"/>
        <w:rPr>
          <w:b/>
          <w:bCs w:val="0"/>
        </w:rPr>
      </w:pPr>
      <w:bookmarkStart w:id="294" w:name="_Ref51686391"/>
      <w:bookmarkStart w:id="295" w:name="_Toc51773359"/>
      <w:bookmarkStart w:id="296" w:name="_Toc192513311"/>
      <w:r w:rsidRPr="006307F5">
        <w:rPr>
          <w:b/>
          <w:bCs w:val="0"/>
        </w:rPr>
        <w:lastRenderedPageBreak/>
        <w:t>Number Inventory &amp; Update</w:t>
      </w:r>
      <w:bookmarkEnd w:id="294"/>
      <w:bookmarkEnd w:id="295"/>
      <w:bookmarkEnd w:id="296"/>
    </w:p>
    <w:p w14:paraId="18D83708" w14:textId="77777777" w:rsidR="00A10B8B" w:rsidRPr="006F3EEE" w:rsidRDefault="00A10B8B" w:rsidP="009A6A17">
      <w:pPr>
        <w:pStyle w:val="Heading2"/>
        <w:spacing w:line="360" w:lineRule="auto"/>
      </w:pPr>
      <w:bookmarkStart w:id="297" w:name="_Toc12017386"/>
      <w:bookmarkStart w:id="298" w:name="_Toc51773360"/>
      <w:bookmarkStart w:id="299" w:name="_Ref130635568"/>
      <w:bookmarkStart w:id="300" w:name="_Ref180682406"/>
      <w:bookmarkStart w:id="301" w:name="_Ref180682739"/>
      <w:bookmarkStart w:id="302" w:name="_Toc12017313"/>
      <w:bookmarkStart w:id="303" w:name="_Toc192513312"/>
      <w:r>
        <w:t xml:space="preserve">Get List of Numbers </w:t>
      </w:r>
      <w:bookmarkEnd w:id="297"/>
      <w:r>
        <w:t>by Status [</w:t>
      </w:r>
      <w:r w:rsidRPr="006B3B57">
        <w:t>numberEnquiry</w:t>
      </w:r>
      <w:r>
        <w:t xml:space="preserve"> API]</w:t>
      </w:r>
      <w:bookmarkEnd w:id="298"/>
      <w:bookmarkEnd w:id="299"/>
      <w:bookmarkEnd w:id="300"/>
      <w:bookmarkEnd w:id="301"/>
      <w:bookmarkEnd w:id="303"/>
    </w:p>
    <w:p w14:paraId="2E30D5AB"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6675922E" w14:textId="77FAD9D7" w:rsidR="00A10B8B" w:rsidRPr="00033FC1" w:rsidRDefault="00A10B8B" w:rsidP="00B7352B">
      <w:pPr>
        <w:pStyle w:val="Caption"/>
        <w:spacing w:line="360" w:lineRule="auto"/>
      </w:pPr>
      <w:r w:rsidRPr="40CF6D1E">
        <w:rPr>
          <w:rFonts w:asciiTheme="minorHAnsi" w:hAnsiTheme="minorHAnsi"/>
          <w:b w:val="0"/>
          <w:bCs w:val="0"/>
          <w:noProof w:val="0"/>
          <w:color w:val="000000" w:themeColor="text1"/>
          <w:sz w:val="20"/>
          <w:szCs w:val="20"/>
        </w:rPr>
        <w:t xml:space="preserve">The </w:t>
      </w:r>
      <w:r w:rsidRPr="006B3B57">
        <w:rPr>
          <w:rFonts w:asciiTheme="minorHAnsi" w:hAnsiTheme="minorHAnsi"/>
          <w:b w:val="0"/>
          <w:bCs w:val="0"/>
          <w:i/>
          <w:iCs/>
          <w:noProof w:val="0"/>
          <w:color w:val="9C24FF" w:themeColor="accent4" w:themeTint="99"/>
          <w:sz w:val="20"/>
          <w:szCs w:val="20"/>
        </w:rPr>
        <w:t>numberEnquiry</w:t>
      </w:r>
      <w:r w:rsidRPr="40CF6D1E">
        <w:rPr>
          <w:rFonts w:asciiTheme="minorHAnsi" w:hAnsiTheme="minorHAnsi"/>
          <w:b w:val="0"/>
          <w:bCs w:val="0"/>
          <w:noProof w:val="0"/>
          <w:color w:val="000000" w:themeColor="text1"/>
          <w:sz w:val="20"/>
          <w:szCs w:val="20"/>
        </w:rPr>
        <w:t xml:space="preserve"> API returns list of numbers for a given number status (</w:t>
      </w:r>
      <w:r w:rsidR="62AE86B9" w:rsidRPr="40CF6D1E">
        <w:rPr>
          <w:rFonts w:asciiTheme="minorHAnsi" w:hAnsiTheme="minorHAnsi"/>
          <w:b w:val="0"/>
          <w:bCs w:val="0"/>
          <w:noProof w:val="0"/>
          <w:color w:val="000000" w:themeColor="text1"/>
          <w:sz w:val="20"/>
          <w:szCs w:val="20"/>
        </w:rPr>
        <w:t>e.g.,</w:t>
      </w:r>
      <w:r w:rsidRPr="40CF6D1E">
        <w:rPr>
          <w:rFonts w:asciiTheme="minorHAnsi" w:hAnsiTheme="minorHAnsi"/>
          <w:b w:val="0"/>
          <w:bCs w:val="0"/>
          <w:noProof w:val="0"/>
          <w:color w:val="000000" w:themeColor="text1"/>
          <w:sz w:val="20"/>
          <w:szCs w:val="20"/>
        </w:rPr>
        <w:t xml:space="preserve"> activated numbers). </w:t>
      </w:r>
    </w:p>
    <w:p w14:paraId="4775E792"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2121"/>
        <w:gridCol w:w="1558"/>
        <w:gridCol w:w="5941"/>
      </w:tblGrid>
      <w:tr w:rsidR="00A10B8B" w:rsidRPr="00A10B8B" w14:paraId="236A0F94" w14:textId="77777777" w:rsidTr="006A4D13">
        <w:trPr>
          <w:cnfStyle w:val="100000000000" w:firstRow="1" w:lastRow="0" w:firstColumn="0" w:lastColumn="0" w:oddVBand="0" w:evenVBand="0" w:oddHBand="0" w:evenHBand="0" w:firstRowFirstColumn="0" w:firstRowLastColumn="0" w:lastRowFirstColumn="0" w:lastRowLastColumn="0"/>
        </w:trPr>
        <w:tc>
          <w:tcPr>
            <w:tcW w:w="1102" w:type="pct"/>
            <w:vAlign w:val="center"/>
          </w:tcPr>
          <w:p w14:paraId="1141A55B"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Parameter</w:t>
            </w:r>
          </w:p>
        </w:tc>
        <w:tc>
          <w:tcPr>
            <w:tcW w:w="810" w:type="pct"/>
            <w:vAlign w:val="center"/>
          </w:tcPr>
          <w:p w14:paraId="1E715B51"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Type</w:t>
            </w:r>
          </w:p>
        </w:tc>
        <w:tc>
          <w:tcPr>
            <w:tcW w:w="3088" w:type="pct"/>
            <w:vAlign w:val="center"/>
          </w:tcPr>
          <w:p w14:paraId="7DC9024C"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Value Supported</w:t>
            </w:r>
          </w:p>
        </w:tc>
      </w:tr>
      <w:tr w:rsidR="00A10B8B" w:rsidRPr="00A10B8B" w14:paraId="75E1CDAD" w14:textId="77777777" w:rsidTr="006A4D13">
        <w:tc>
          <w:tcPr>
            <w:tcW w:w="1102" w:type="pct"/>
            <w:vAlign w:val="center"/>
          </w:tcPr>
          <w:p w14:paraId="36E45EE2" w14:textId="77777777" w:rsidR="00A10B8B" w:rsidRPr="00A10B8B" w:rsidRDefault="00A10B8B" w:rsidP="006A4D13">
            <w:pPr>
              <w:spacing w:before="120" w:line="360" w:lineRule="auto"/>
              <w:rPr>
                <w:rFonts w:asciiTheme="minorHAnsi" w:hAnsiTheme="minorHAnsi" w:cstheme="minorHAnsi"/>
                <w:b/>
                <w:sz w:val="18"/>
                <w:szCs w:val="21"/>
              </w:rPr>
            </w:pPr>
            <w:r w:rsidRPr="00A10B8B">
              <w:rPr>
                <w:rFonts w:asciiTheme="minorHAnsi" w:hAnsiTheme="minorHAnsi" w:cstheme="minorHAnsi"/>
                <w:b/>
                <w:sz w:val="18"/>
                <w:szCs w:val="21"/>
              </w:rPr>
              <w:t>cliStatus</w:t>
            </w:r>
          </w:p>
        </w:tc>
        <w:tc>
          <w:tcPr>
            <w:tcW w:w="810" w:type="pct"/>
            <w:vAlign w:val="center"/>
          </w:tcPr>
          <w:p w14:paraId="7218CDD4" w14:textId="77777777" w:rsidR="00A10B8B" w:rsidRPr="009446ED" w:rsidRDefault="00A10B8B" w:rsidP="006A4D13">
            <w:pPr>
              <w:spacing w:line="360" w:lineRule="auto"/>
              <w:rPr>
                <w:sz w:val="18"/>
                <w:szCs w:val="21"/>
              </w:rPr>
            </w:pPr>
            <w:r w:rsidRPr="009446ED">
              <w:rPr>
                <w:rFonts w:asciiTheme="minorHAnsi" w:hAnsiTheme="minorHAnsi" w:cstheme="minorHAnsi"/>
                <w:sz w:val="18"/>
                <w:szCs w:val="21"/>
              </w:rPr>
              <w:t>Mandatory</w:t>
            </w:r>
          </w:p>
        </w:tc>
        <w:tc>
          <w:tcPr>
            <w:tcW w:w="3088" w:type="pct"/>
            <w:vAlign w:val="center"/>
          </w:tcPr>
          <w:p w14:paraId="3C9D3407" w14:textId="0BBB1302" w:rsidR="00A10B8B" w:rsidRPr="009446ED" w:rsidRDefault="00A10B8B" w:rsidP="006A4D13">
            <w:pPr>
              <w:spacing w:before="120" w:line="360" w:lineRule="auto"/>
              <w:rPr>
                <w:rFonts w:asciiTheme="minorHAnsi" w:hAnsiTheme="minorHAnsi" w:cstheme="minorHAnsi"/>
                <w:sz w:val="18"/>
                <w:szCs w:val="21"/>
              </w:rPr>
            </w:pPr>
            <w:r w:rsidRPr="009446ED">
              <w:rPr>
                <w:rFonts w:asciiTheme="minorHAnsi" w:hAnsiTheme="minorHAnsi" w:cstheme="minorHAnsi"/>
                <w:sz w:val="18"/>
                <w:szCs w:val="21"/>
              </w:rPr>
              <w:t>Reserved, PortIn_Allocated, Activated, PortIn_Activated, Quarantined, PortIn_Quarantined</w:t>
            </w:r>
            <w:r w:rsidR="002D7A3D" w:rsidRPr="009446ED">
              <w:rPr>
                <w:rFonts w:asciiTheme="minorHAnsi" w:hAnsiTheme="minorHAnsi" w:cstheme="minorHAnsi"/>
                <w:sz w:val="18"/>
                <w:szCs w:val="21"/>
              </w:rPr>
              <w:t>, Allocated, PortIn_Allocated, PortOut, Returned, Transferred, PortIn_Reallocated, All</w:t>
            </w:r>
            <w:r w:rsidR="00BE57F4" w:rsidRPr="009446ED">
              <w:rPr>
                <w:rFonts w:asciiTheme="minorHAnsi" w:hAnsiTheme="minorHAnsi" w:cstheme="minorHAnsi"/>
                <w:sz w:val="18"/>
                <w:szCs w:val="21"/>
              </w:rPr>
              <w:t>,</w:t>
            </w:r>
            <w:r w:rsidR="00BE57F4" w:rsidRPr="009446ED">
              <w:rPr>
                <w:rFonts w:cstheme="minorHAnsi"/>
                <w:sz w:val="18"/>
                <w:szCs w:val="21"/>
              </w:rPr>
              <w:t xml:space="preserve"> Port Out In Progress, Transfer In Progress, Return In Progress</w:t>
            </w:r>
            <w:r w:rsidR="00416A46" w:rsidRPr="00687913">
              <w:rPr>
                <w:rFonts w:cs="Arial"/>
                <w:color w:val="EF476F" w:themeColor="accent6"/>
                <w:sz w:val="18"/>
                <w:szCs w:val="18"/>
              </w:rPr>
              <w:t>, PortIn Deactivation In Progress, PortIn Reactivation In Progress, Back To Regulator</w:t>
            </w:r>
          </w:p>
        </w:tc>
      </w:tr>
    </w:tbl>
    <w:p w14:paraId="729C5D95" w14:textId="77777777" w:rsidR="00A10B8B" w:rsidRPr="00F41A7A" w:rsidRDefault="00A10B8B" w:rsidP="009A6A17">
      <w:pPr>
        <w:spacing w:line="360" w:lineRule="auto"/>
      </w:pPr>
    </w:p>
    <w:p w14:paraId="73BF0128"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019C484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76"/>
        <w:gridCol w:w="7444"/>
      </w:tblGrid>
      <w:tr w:rsidR="00A10B8B" w:rsidRPr="00A10B8B" w14:paraId="069EE6E9"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638CAEAB"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2715B3C9"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A10B8B" w14:paraId="173BC761" w14:textId="77777777" w:rsidTr="006A4D13">
        <w:trPr>
          <w:trHeight w:val="300"/>
        </w:trPr>
        <w:tc>
          <w:tcPr>
            <w:tcW w:w="1131" w:type="pct"/>
            <w:vAlign w:val="center"/>
          </w:tcPr>
          <w:p w14:paraId="190D37A9"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cliDetails</w:t>
            </w:r>
          </w:p>
        </w:tc>
        <w:tc>
          <w:tcPr>
            <w:tcW w:w="3869" w:type="pct"/>
            <w:noWrap/>
            <w:vAlign w:val="center"/>
          </w:tcPr>
          <w:p w14:paraId="2B1D1F05"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 xml:space="preserve">Number range matching your search, </w:t>
            </w:r>
            <w:r w:rsidRPr="00A10B8B">
              <w:rPr>
                <w:rFonts w:asciiTheme="minorHAnsi" w:hAnsiTheme="minorHAnsi" w:cstheme="minorHAnsi"/>
                <w:sz w:val="18"/>
                <w:szCs w:val="18"/>
                <w:u w:val="single"/>
              </w:rPr>
              <w:t>in split format only.</w:t>
            </w:r>
          </w:p>
        </w:tc>
      </w:tr>
      <w:tr w:rsidR="00A10B8B" w:rsidRPr="00A10B8B" w14:paraId="248AD15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6B5C8F6E"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cliStatus</w:t>
            </w:r>
          </w:p>
        </w:tc>
        <w:tc>
          <w:tcPr>
            <w:tcW w:w="3869" w:type="pct"/>
            <w:noWrap/>
            <w:vAlign w:val="center"/>
          </w:tcPr>
          <w:p w14:paraId="58F75BD5" w14:textId="77777777" w:rsidR="00A10B8B" w:rsidRPr="00A10B8B" w:rsidRDefault="00A10B8B" w:rsidP="006A4D13">
            <w:p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Number range status matching your search criteria.</w:t>
            </w:r>
          </w:p>
        </w:tc>
      </w:tr>
      <w:tr w:rsidR="00A10B8B" w:rsidRPr="00A10B8B" w14:paraId="5CC59A1B" w14:textId="77777777" w:rsidTr="006A4D13">
        <w:trPr>
          <w:trHeight w:val="300"/>
        </w:trPr>
        <w:tc>
          <w:tcPr>
            <w:tcW w:w="1131" w:type="pct"/>
            <w:vAlign w:val="center"/>
          </w:tcPr>
          <w:p w14:paraId="7C8EFEED"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date</w:t>
            </w:r>
          </w:p>
        </w:tc>
        <w:tc>
          <w:tcPr>
            <w:tcW w:w="3869" w:type="pct"/>
            <w:noWrap/>
            <w:vAlign w:val="center"/>
          </w:tcPr>
          <w:p w14:paraId="14D6CD00" w14:textId="5FFDADC7" w:rsidR="00A10B8B" w:rsidRPr="00A10B8B" w:rsidRDefault="00A10B8B" w:rsidP="006A4D13">
            <w:p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 xml:space="preserve">Different date can be </w:t>
            </w:r>
            <w:r w:rsidR="00D0654B" w:rsidRPr="00A10B8B">
              <w:rPr>
                <w:rFonts w:asciiTheme="minorHAnsi" w:hAnsiTheme="minorHAnsi" w:cstheme="minorHAnsi"/>
                <w:sz w:val="18"/>
                <w:szCs w:val="18"/>
              </w:rPr>
              <w:t>returned</w:t>
            </w:r>
            <w:r w:rsidRPr="00A10B8B">
              <w:rPr>
                <w:rFonts w:asciiTheme="minorHAnsi" w:hAnsiTheme="minorHAnsi" w:cstheme="minorHAnsi"/>
                <w:sz w:val="18"/>
                <w:szCs w:val="18"/>
              </w:rPr>
              <w:t xml:space="preserve"> depending on the number range status (cliStatus):</w:t>
            </w:r>
          </w:p>
          <w:p w14:paraId="0F833911" w14:textId="10627A16"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Activated → activationDate</w:t>
            </w:r>
          </w:p>
          <w:p w14:paraId="38310044" w14:textId="2CF25D75"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PortIn_Allocated → portDate</w:t>
            </w:r>
          </w:p>
          <w:p w14:paraId="4AE4084B" w14:textId="68F82592"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PortIn_Activated → activationDate &amp; portDate</w:t>
            </w:r>
          </w:p>
          <w:p w14:paraId="291F0C0D"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Reserved →  reservationExpiry</w:t>
            </w:r>
          </w:p>
          <w:p w14:paraId="271E0A4B"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Quarantined →  quarantineExpiry</w:t>
            </w:r>
          </w:p>
          <w:p w14:paraId="467DA23B"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 Quarantined → quarantineExpiry &amp; portDate</w:t>
            </w:r>
          </w:p>
        </w:tc>
      </w:tr>
      <w:tr w:rsidR="00A10B8B" w:rsidRPr="00A10B8B" w14:paraId="1A8FAC1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23B5F47F"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transactionId</w:t>
            </w:r>
          </w:p>
        </w:tc>
        <w:tc>
          <w:tcPr>
            <w:tcW w:w="3869" w:type="pct"/>
            <w:noWrap/>
            <w:vAlign w:val="center"/>
          </w:tcPr>
          <w:p w14:paraId="16717B30"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last transationID.</w:t>
            </w:r>
          </w:p>
        </w:tc>
      </w:tr>
      <w:tr w:rsidR="00A10B8B" w:rsidRPr="00A10B8B" w14:paraId="11B120AB" w14:textId="77777777" w:rsidTr="006A4D13">
        <w:trPr>
          <w:trHeight w:val="300"/>
        </w:trPr>
        <w:tc>
          <w:tcPr>
            <w:tcW w:w="1131" w:type="pct"/>
            <w:vAlign w:val="center"/>
          </w:tcPr>
          <w:p w14:paraId="14CABFE9"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customerRef</w:t>
            </w:r>
          </w:p>
        </w:tc>
        <w:tc>
          <w:tcPr>
            <w:tcW w:w="3869" w:type="pct"/>
            <w:noWrap/>
            <w:vAlign w:val="center"/>
          </w:tcPr>
          <w:p w14:paraId="41310C49"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if applicable.</w:t>
            </w:r>
          </w:p>
        </w:tc>
      </w:tr>
      <w:tr w:rsidR="00A10B8B" w:rsidRPr="00A10B8B" w14:paraId="07C70BF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533EF2EC"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username</w:t>
            </w:r>
          </w:p>
        </w:tc>
        <w:tc>
          <w:tcPr>
            <w:tcW w:w="3869" w:type="pct"/>
            <w:noWrap/>
            <w:vAlign w:val="center"/>
          </w:tcPr>
          <w:p w14:paraId="30FA276B" w14:textId="142BB97C" w:rsidR="00A10B8B" w:rsidRPr="00A10B8B"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User who perform</w:t>
            </w:r>
            <w:r w:rsidR="33C44600" w:rsidRPr="40CF6D1E">
              <w:rPr>
                <w:rFonts w:asciiTheme="minorHAnsi" w:hAnsiTheme="minorHAnsi"/>
                <w:sz w:val="18"/>
                <w:szCs w:val="18"/>
                <w:lang w:eastAsia="en-US"/>
              </w:rPr>
              <w:t>ed</w:t>
            </w:r>
            <w:r w:rsidRPr="40CF6D1E">
              <w:rPr>
                <w:rFonts w:asciiTheme="minorHAnsi" w:hAnsiTheme="minorHAnsi"/>
                <w:sz w:val="18"/>
                <w:szCs w:val="18"/>
                <w:lang w:eastAsia="en-US"/>
              </w:rPr>
              <w:t xml:space="preserve"> the last action.</w:t>
            </w:r>
          </w:p>
        </w:tc>
      </w:tr>
    </w:tbl>
    <w:p w14:paraId="7A23B3C3" w14:textId="77777777" w:rsidR="00A10B8B" w:rsidRPr="00BB3415" w:rsidRDefault="00A10B8B" w:rsidP="009A6A17">
      <w:pPr>
        <w:spacing w:line="360" w:lineRule="auto"/>
      </w:pPr>
    </w:p>
    <w:p w14:paraId="46B42B49" w14:textId="77777777" w:rsidR="00A10B8B" w:rsidRPr="00095F6E" w:rsidRDefault="00A10B8B" w:rsidP="009A6A17">
      <w:pPr>
        <w:spacing w:line="360" w:lineRule="auto"/>
      </w:pPr>
      <w:r>
        <w:rPr>
          <w:rFonts w:cstheme="minorHAnsi"/>
          <w:szCs w:val="20"/>
        </w:rPr>
        <w:t>Please find below some examples:</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55228F53"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8ED7BA5" w14:textId="77777777" w:rsidR="00A10B8B" w:rsidRPr="005E3918" w:rsidRDefault="00A10B8B" w:rsidP="009A6A17">
            <w:pPr>
              <w:spacing w:line="360" w:lineRule="auto"/>
              <w:rPr>
                <w:b/>
                <w:i/>
                <w:iCs/>
                <w:sz w:val="16"/>
              </w:rPr>
            </w:pPr>
            <w:r w:rsidRPr="005E3918">
              <w:rPr>
                <w:b/>
                <w:i/>
                <w:iCs/>
                <w:sz w:val="16"/>
              </w:rPr>
              <w:lastRenderedPageBreak/>
              <w:t>cliStatus = Activated</w:t>
            </w:r>
          </w:p>
          <w:p w14:paraId="19AD208A" w14:textId="77777777" w:rsidR="00A10B8B" w:rsidRPr="005E3918" w:rsidRDefault="00A10B8B" w:rsidP="009A6A17">
            <w:pPr>
              <w:spacing w:before="20" w:line="360" w:lineRule="auto"/>
              <w:contextualSpacing/>
              <w:rPr>
                <w:i/>
                <w:iCs/>
                <w:sz w:val="16"/>
              </w:rPr>
            </w:pPr>
            <w:r w:rsidRPr="005E3918">
              <w:rPr>
                <w:i/>
                <w:iCs/>
                <w:sz w:val="16"/>
              </w:rPr>
              <w:t>&lt;nhm:numberList xmlns:nhm="http://www.colt.net/xml/ns/cbe/nhm/v1.0"&gt;</w:t>
            </w:r>
          </w:p>
          <w:p w14:paraId="21C61F6F" w14:textId="77777777" w:rsidR="00A10B8B" w:rsidRPr="005E3918" w:rsidRDefault="00A10B8B" w:rsidP="009A6A17">
            <w:pPr>
              <w:spacing w:before="20" w:line="360" w:lineRule="auto"/>
              <w:contextualSpacing/>
              <w:rPr>
                <w:i/>
                <w:iCs/>
                <w:sz w:val="16"/>
              </w:rPr>
            </w:pPr>
            <w:r w:rsidRPr="005E3918">
              <w:rPr>
                <w:i/>
                <w:iCs/>
                <w:sz w:val="16"/>
              </w:rPr>
              <w:t>&lt;nhm:cliDetails&gt;</w:t>
            </w:r>
          </w:p>
          <w:p w14:paraId="48B09BDF" w14:textId="77777777" w:rsidR="00A10B8B" w:rsidRPr="005E3918" w:rsidRDefault="00A10B8B" w:rsidP="009A6A17">
            <w:pPr>
              <w:spacing w:before="20" w:line="360" w:lineRule="auto"/>
              <w:contextualSpacing/>
              <w:rPr>
                <w:i/>
                <w:iCs/>
                <w:sz w:val="16"/>
              </w:rPr>
            </w:pPr>
            <w:r w:rsidRPr="005E3918">
              <w:rPr>
                <w:i/>
                <w:iCs/>
                <w:sz w:val="16"/>
              </w:rPr>
              <w:t xml:space="preserve">            </w:t>
            </w:r>
            <w:r w:rsidRPr="005E3918">
              <w:rPr>
                <w:i/>
                <w:iCs/>
                <w:sz w:val="16"/>
              </w:rPr>
              <w:tab/>
              <w:t>&lt;nhm:areaCode&gt;0208&lt;/nhm:areaCode&gt;</w:t>
            </w:r>
          </w:p>
          <w:p w14:paraId="3A589CD8" w14:textId="77777777" w:rsidR="00A10B8B" w:rsidRPr="005E3918" w:rsidRDefault="00A10B8B" w:rsidP="009A6A17">
            <w:pPr>
              <w:spacing w:before="20" w:line="360" w:lineRule="auto"/>
              <w:contextualSpacing/>
              <w:rPr>
                <w:i/>
                <w:iCs/>
                <w:sz w:val="16"/>
              </w:rPr>
            </w:pPr>
            <w:r w:rsidRPr="005E3918">
              <w:rPr>
                <w:i/>
                <w:iCs/>
                <w:sz w:val="16"/>
              </w:rPr>
              <w:t xml:space="preserve">                        &lt;nhm:areaCodeExtn&gt;323&lt;/nhm:areaCodeExtn&gt;</w:t>
            </w:r>
          </w:p>
          <w:p w14:paraId="7485D458" w14:textId="77777777" w:rsidR="00A10B8B" w:rsidRPr="005E3918" w:rsidRDefault="00A10B8B" w:rsidP="009A6A17">
            <w:pPr>
              <w:spacing w:before="20" w:line="360" w:lineRule="auto"/>
              <w:contextualSpacing/>
              <w:rPr>
                <w:i/>
                <w:iCs/>
                <w:sz w:val="16"/>
                <w:lang w:val="de-DE"/>
              </w:rPr>
            </w:pPr>
            <w:r w:rsidRPr="005E3918">
              <w:rPr>
                <w:i/>
                <w:iCs/>
                <w:sz w:val="16"/>
              </w:rPr>
              <w:t xml:space="preserve">                        </w:t>
            </w:r>
            <w:r w:rsidRPr="005E3918">
              <w:rPr>
                <w:i/>
                <w:iCs/>
                <w:sz w:val="16"/>
                <w:lang w:val="de-DE"/>
              </w:rPr>
              <w:t>&lt;nhm:rangeStart&gt;046X&lt;/nhm:rangeStart&gt;</w:t>
            </w:r>
          </w:p>
          <w:p w14:paraId="4D3037EB" w14:textId="77777777" w:rsidR="00A10B8B" w:rsidRPr="005E3918" w:rsidRDefault="00A10B8B" w:rsidP="009A6A17">
            <w:pPr>
              <w:spacing w:before="20" w:line="360" w:lineRule="auto"/>
              <w:contextualSpacing/>
              <w:rPr>
                <w:i/>
                <w:iCs/>
                <w:sz w:val="16"/>
                <w:lang w:val="de-DE"/>
              </w:rPr>
            </w:pPr>
            <w:r w:rsidRPr="005E3918">
              <w:rPr>
                <w:i/>
                <w:iCs/>
                <w:sz w:val="16"/>
                <w:lang w:val="de-DE"/>
              </w:rPr>
              <w:t xml:space="preserve">                        &lt;nhm:rangeEnd&gt;046X&lt;/nhm:rangeEnd&gt;</w:t>
            </w:r>
          </w:p>
          <w:p w14:paraId="4DDE0744" w14:textId="77777777" w:rsidR="00A10B8B" w:rsidRPr="005E3918" w:rsidRDefault="00A10B8B" w:rsidP="009A6A17">
            <w:pPr>
              <w:spacing w:before="20" w:line="360" w:lineRule="auto"/>
              <w:contextualSpacing/>
              <w:rPr>
                <w:i/>
                <w:iCs/>
                <w:sz w:val="16"/>
                <w:lang w:val="de-DE"/>
              </w:rPr>
            </w:pPr>
            <w:r w:rsidRPr="005E3918">
              <w:rPr>
                <w:i/>
                <w:iCs/>
                <w:sz w:val="16"/>
                <w:lang w:val="de-DE"/>
              </w:rPr>
              <w:t>&lt;/nhm:cliDetails&gt;</w:t>
            </w:r>
          </w:p>
          <w:p w14:paraId="59C98DD3" w14:textId="77777777" w:rsidR="00A10B8B" w:rsidRPr="005E3918" w:rsidRDefault="00A10B8B" w:rsidP="009A6A17">
            <w:pPr>
              <w:spacing w:before="20" w:line="360" w:lineRule="auto"/>
              <w:contextualSpacing/>
              <w:rPr>
                <w:i/>
                <w:iCs/>
                <w:sz w:val="16"/>
              </w:rPr>
            </w:pPr>
            <w:r w:rsidRPr="005E3918">
              <w:rPr>
                <w:i/>
                <w:iCs/>
                <w:sz w:val="16"/>
              </w:rPr>
              <w:t>&lt;nhm:cliStatus&gt;Activated&lt;/nhm:cliStatus&gt;</w:t>
            </w:r>
          </w:p>
          <w:p w14:paraId="2452B47E" w14:textId="77777777" w:rsidR="00A10B8B" w:rsidRPr="005E3918" w:rsidRDefault="00A10B8B" w:rsidP="009A6A17">
            <w:pPr>
              <w:spacing w:before="20" w:line="360" w:lineRule="auto"/>
              <w:contextualSpacing/>
              <w:rPr>
                <w:i/>
                <w:iCs/>
                <w:color w:val="484A47" w:themeColor="text2"/>
                <w:sz w:val="16"/>
                <w:lang w:val="fr-FR"/>
              </w:rPr>
            </w:pPr>
            <w:r w:rsidRPr="005E3918">
              <w:rPr>
                <w:i/>
                <w:iCs/>
                <w:color w:val="484A47" w:themeColor="text2"/>
                <w:sz w:val="16"/>
                <w:lang w:val="fr-FR"/>
              </w:rPr>
              <w:t>&lt;nhm:activationDate&gt;2020-03-13T00:00:00.00&lt;/nhm:activationDate&gt;</w:t>
            </w:r>
          </w:p>
          <w:p w14:paraId="13E2FB46" w14:textId="77777777" w:rsidR="00A10B8B" w:rsidRPr="005E3918" w:rsidRDefault="00A10B8B" w:rsidP="009A6A17">
            <w:pPr>
              <w:spacing w:before="20" w:line="360" w:lineRule="auto"/>
              <w:contextualSpacing/>
              <w:rPr>
                <w:i/>
                <w:iCs/>
                <w:sz w:val="16"/>
                <w:lang w:val="pt-PT"/>
              </w:rPr>
            </w:pPr>
            <w:r w:rsidRPr="005E3918">
              <w:rPr>
                <w:i/>
                <w:iCs/>
                <w:sz w:val="16"/>
                <w:lang w:val="pt-PT"/>
              </w:rPr>
              <w:t>&lt;nhm:transactionId&gt;204b5eX1-1ac7-49cf-9db2-956e499c2919&lt;/nhm:transactionId&gt;</w:t>
            </w:r>
          </w:p>
          <w:p w14:paraId="05CE7A6F" w14:textId="77777777" w:rsidR="00A10B8B" w:rsidRPr="005E3918" w:rsidRDefault="00A10B8B" w:rsidP="009A6A17">
            <w:pPr>
              <w:spacing w:before="20" w:line="360" w:lineRule="auto"/>
              <w:contextualSpacing/>
              <w:rPr>
                <w:i/>
                <w:iCs/>
                <w:sz w:val="16"/>
                <w:lang w:val="pt-PT"/>
              </w:rPr>
            </w:pPr>
            <w:r w:rsidRPr="005E3918">
              <w:rPr>
                <w:i/>
                <w:iCs/>
                <w:sz w:val="16"/>
                <w:lang w:val="pt-PT"/>
              </w:rPr>
              <w:t>&lt;nhm:userName&gt;ColtDemo&lt;/nhm:userName&gt;</w:t>
            </w:r>
          </w:p>
          <w:p w14:paraId="5D3BAB2C" w14:textId="77777777" w:rsidR="00A10B8B" w:rsidRPr="005E3918" w:rsidRDefault="00A10B8B" w:rsidP="009A6A17">
            <w:pPr>
              <w:spacing w:line="360" w:lineRule="auto"/>
              <w:contextualSpacing/>
              <w:rPr>
                <w:i/>
                <w:iCs/>
                <w:sz w:val="16"/>
              </w:rPr>
            </w:pPr>
            <w:r w:rsidRPr="005E3918">
              <w:rPr>
                <w:i/>
                <w:iCs/>
                <w:sz w:val="16"/>
              </w:rPr>
              <w:t>&lt;/nhm:numberList&gt;</w:t>
            </w:r>
          </w:p>
        </w:tc>
      </w:tr>
    </w:tbl>
    <w:p w14:paraId="29E142EA" w14:textId="77777777" w:rsidR="00A10B8B" w:rsidRDefault="00A10B8B" w:rsidP="009A6A17">
      <w:pPr>
        <w:spacing w:after="0" w:line="360" w:lineRule="auto"/>
        <w:contextualSpacing/>
        <w:rPr>
          <w:sz w:val="16"/>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7CB21582"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41D0C3BB" w14:textId="77777777" w:rsidR="00A10B8B" w:rsidRPr="005E3918" w:rsidRDefault="00A10B8B" w:rsidP="009A6A17">
            <w:pPr>
              <w:spacing w:line="360" w:lineRule="auto"/>
              <w:ind w:left="0"/>
              <w:contextualSpacing/>
              <w:rPr>
                <w:b/>
                <w:i/>
                <w:iCs/>
                <w:sz w:val="16"/>
              </w:rPr>
            </w:pPr>
            <w:r w:rsidRPr="005E3918">
              <w:rPr>
                <w:b/>
                <w:i/>
                <w:iCs/>
                <w:sz w:val="16"/>
              </w:rPr>
              <w:t>cliStatus = PortIn_Activated</w:t>
            </w:r>
          </w:p>
          <w:p w14:paraId="00F1A3AC"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51209C94" w14:textId="77777777" w:rsidR="00A10B8B" w:rsidRPr="005E3918" w:rsidRDefault="00A10B8B" w:rsidP="009A6A17">
            <w:pPr>
              <w:spacing w:line="360" w:lineRule="auto"/>
              <w:ind w:left="0"/>
              <w:contextualSpacing/>
              <w:rPr>
                <w:i/>
                <w:iCs/>
                <w:sz w:val="16"/>
              </w:rPr>
            </w:pPr>
            <w:r w:rsidRPr="005E3918">
              <w:rPr>
                <w:i/>
                <w:iCs/>
                <w:sz w:val="16"/>
              </w:rPr>
              <w:t>&lt;nhm:cliDetails&gt;</w:t>
            </w:r>
          </w:p>
          <w:p w14:paraId="6B23C237"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55DEA53A"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5975759D"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0A2DF62F"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204A1D00"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56475E1E" w14:textId="77777777" w:rsidR="00A10B8B" w:rsidRPr="005E3918" w:rsidRDefault="00A10B8B" w:rsidP="009A6A17">
            <w:pPr>
              <w:spacing w:line="360" w:lineRule="auto"/>
              <w:ind w:left="0"/>
              <w:contextualSpacing/>
              <w:rPr>
                <w:i/>
                <w:iCs/>
                <w:sz w:val="16"/>
              </w:rPr>
            </w:pPr>
            <w:r w:rsidRPr="005E3918">
              <w:rPr>
                <w:i/>
                <w:iCs/>
                <w:sz w:val="16"/>
              </w:rPr>
              <w:t>&lt;nhm:cliStatus&gt;PortIn_Activated&lt;/nhm:cliStatus&gt;</w:t>
            </w:r>
          </w:p>
          <w:p w14:paraId="0AF28BEE" w14:textId="77777777" w:rsidR="00A10B8B" w:rsidRPr="005E3918" w:rsidRDefault="00A10B8B" w:rsidP="009A6A17">
            <w:pPr>
              <w:spacing w:line="360" w:lineRule="auto"/>
              <w:ind w:left="0"/>
              <w:contextualSpacing/>
              <w:rPr>
                <w:i/>
                <w:iCs/>
                <w:color w:val="484A47" w:themeColor="text2"/>
                <w:sz w:val="16"/>
                <w:lang w:val="fr-FR"/>
              </w:rPr>
            </w:pPr>
            <w:r w:rsidRPr="005E3918">
              <w:rPr>
                <w:i/>
                <w:iCs/>
                <w:color w:val="484A47" w:themeColor="text2"/>
                <w:sz w:val="16"/>
                <w:lang w:val="fr-FR"/>
              </w:rPr>
              <w:t>&lt;nhm:activationDate&gt;2020-01-27T00:00:00.00&lt;/nhm:activationDate&gt;</w:t>
            </w:r>
          </w:p>
          <w:p w14:paraId="15EED393"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06376507" w14:textId="77777777" w:rsidR="00A10B8B" w:rsidRPr="005E3918" w:rsidRDefault="00A10B8B" w:rsidP="009A6A17">
            <w:pPr>
              <w:spacing w:line="360" w:lineRule="auto"/>
              <w:ind w:left="0"/>
              <w:contextualSpacing/>
              <w:rPr>
                <w:i/>
                <w:iCs/>
                <w:sz w:val="16"/>
              </w:rPr>
            </w:pPr>
            <w:r w:rsidRPr="005E3918">
              <w:rPr>
                <w:i/>
                <w:iCs/>
                <w:sz w:val="16"/>
              </w:rPr>
              <w:t>&lt;nhm:transactionId&gt;51c70bed-68X8-4504-a415-c7cab8511f07&lt;/nhm:transactionId&gt;</w:t>
            </w:r>
          </w:p>
          <w:p w14:paraId="162B80FB"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1DFFE2F2"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56F013E3" w14:textId="77777777" w:rsidR="00A10B8B" w:rsidRDefault="00A10B8B" w:rsidP="009A6A17">
      <w:pPr>
        <w:spacing w:after="0" w:line="360" w:lineRule="auto"/>
        <w:contextualSpacing/>
        <w:rPr>
          <w:sz w:val="16"/>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2A564055"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337C873" w14:textId="77777777" w:rsidR="00A10B8B" w:rsidRPr="005E3918" w:rsidRDefault="00A10B8B" w:rsidP="009A6A17">
            <w:pPr>
              <w:spacing w:line="360" w:lineRule="auto"/>
              <w:ind w:left="0"/>
              <w:contextualSpacing/>
              <w:rPr>
                <w:b/>
                <w:i/>
                <w:iCs/>
                <w:sz w:val="16"/>
              </w:rPr>
            </w:pPr>
            <w:r w:rsidRPr="005E3918">
              <w:rPr>
                <w:b/>
                <w:i/>
                <w:iCs/>
                <w:sz w:val="16"/>
              </w:rPr>
              <w:t>cliStatus = PortIn_Allocated</w:t>
            </w:r>
          </w:p>
          <w:p w14:paraId="1E11CD94"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2C086C87" w14:textId="77777777" w:rsidR="00A10B8B" w:rsidRPr="005E3918" w:rsidRDefault="00A10B8B" w:rsidP="009A6A17">
            <w:pPr>
              <w:spacing w:line="360" w:lineRule="auto"/>
              <w:ind w:left="0"/>
              <w:contextualSpacing/>
              <w:rPr>
                <w:i/>
                <w:iCs/>
                <w:sz w:val="16"/>
              </w:rPr>
            </w:pPr>
            <w:r w:rsidRPr="005E3918">
              <w:rPr>
                <w:i/>
                <w:iCs/>
                <w:sz w:val="16"/>
              </w:rPr>
              <w:t>&lt;nhm:cliDetails&gt;</w:t>
            </w:r>
          </w:p>
          <w:p w14:paraId="5A382EA3"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38621AE0"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26ADE04A"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77823359"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58F8CD93"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5BF35E23" w14:textId="77777777" w:rsidR="00A10B8B" w:rsidRPr="005E3918" w:rsidRDefault="00A10B8B" w:rsidP="009A6A17">
            <w:pPr>
              <w:spacing w:line="360" w:lineRule="auto"/>
              <w:ind w:left="0"/>
              <w:contextualSpacing/>
              <w:rPr>
                <w:i/>
                <w:iCs/>
                <w:sz w:val="16"/>
              </w:rPr>
            </w:pPr>
            <w:r w:rsidRPr="005E3918">
              <w:rPr>
                <w:i/>
                <w:iCs/>
                <w:sz w:val="16"/>
              </w:rPr>
              <w:t>&lt;nhm:cliStatus&gt;PortIn_Allocated&lt;/nhm:cliStatus&gt;</w:t>
            </w:r>
          </w:p>
          <w:p w14:paraId="226F4779"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2215AFDF" w14:textId="77777777" w:rsidR="00A10B8B" w:rsidRPr="005E3918" w:rsidRDefault="00A10B8B" w:rsidP="009A6A17">
            <w:pPr>
              <w:spacing w:line="360" w:lineRule="auto"/>
              <w:ind w:left="0"/>
              <w:contextualSpacing/>
              <w:rPr>
                <w:i/>
                <w:iCs/>
                <w:sz w:val="16"/>
              </w:rPr>
            </w:pPr>
            <w:r w:rsidRPr="005E3918">
              <w:rPr>
                <w:i/>
                <w:iCs/>
                <w:sz w:val="16"/>
              </w:rPr>
              <w:t>&lt;nhm:transactionId&gt;51c70bed-6838-450X-a415-c7cab8511f07&lt;/nhm:transactionId&gt;</w:t>
            </w:r>
          </w:p>
          <w:p w14:paraId="3508B95B" w14:textId="77777777" w:rsidR="00A10B8B" w:rsidRPr="005E3918" w:rsidRDefault="00A10B8B" w:rsidP="009A6A17">
            <w:pPr>
              <w:spacing w:line="360" w:lineRule="auto"/>
              <w:ind w:left="0"/>
              <w:contextualSpacing/>
              <w:rPr>
                <w:i/>
                <w:iCs/>
                <w:sz w:val="16"/>
              </w:rPr>
            </w:pPr>
            <w:r w:rsidRPr="005E3918">
              <w:rPr>
                <w:i/>
                <w:iCs/>
                <w:sz w:val="16"/>
              </w:rPr>
              <w:t>&lt;nhm:customerRef&gt;Test&lt;/nhm:customerRef&gt;</w:t>
            </w:r>
          </w:p>
          <w:p w14:paraId="2ABBAC81"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7CD59F89"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9EED691" w14:textId="77777777" w:rsidR="00A10B8B" w:rsidRDefault="00A10B8B" w:rsidP="009A6A17">
      <w:pPr>
        <w:spacing w:line="360" w:lineRule="auto"/>
        <w:rPr>
          <w:u w:val="single"/>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6413C3" w14:paraId="6DE273E9"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6AAA62C6" w14:textId="77777777" w:rsidR="00A10B8B" w:rsidRPr="005E3918" w:rsidRDefault="00A10B8B" w:rsidP="009A6A17">
            <w:pPr>
              <w:spacing w:line="360" w:lineRule="auto"/>
              <w:contextualSpacing/>
              <w:rPr>
                <w:b/>
                <w:i/>
                <w:iCs/>
                <w:sz w:val="16"/>
              </w:rPr>
            </w:pPr>
            <w:r w:rsidRPr="005E3918">
              <w:rPr>
                <w:b/>
                <w:i/>
                <w:iCs/>
                <w:sz w:val="16"/>
              </w:rPr>
              <w:t xml:space="preserve">cliStatus = Reserved </w:t>
            </w:r>
          </w:p>
          <w:p w14:paraId="259C2790" w14:textId="77777777" w:rsidR="00A10B8B" w:rsidRPr="005E3918" w:rsidRDefault="00A10B8B" w:rsidP="009A6A17">
            <w:pPr>
              <w:spacing w:line="360" w:lineRule="auto"/>
              <w:contextualSpacing/>
              <w:rPr>
                <w:i/>
                <w:iCs/>
                <w:sz w:val="16"/>
              </w:rPr>
            </w:pPr>
            <w:r w:rsidRPr="005E3918">
              <w:rPr>
                <w:i/>
                <w:iCs/>
                <w:sz w:val="16"/>
              </w:rPr>
              <w:t>&lt;nhm:numberList xmlns:nhm="http://www.colt.net/xml/ns/cbe/nhm/v1.0"&gt;</w:t>
            </w:r>
          </w:p>
          <w:p w14:paraId="72A68CC9" w14:textId="77777777" w:rsidR="00A10B8B" w:rsidRPr="005E3918" w:rsidRDefault="00A10B8B" w:rsidP="009A6A17">
            <w:pPr>
              <w:spacing w:line="360" w:lineRule="auto"/>
              <w:contextualSpacing/>
              <w:rPr>
                <w:i/>
                <w:iCs/>
                <w:sz w:val="16"/>
              </w:rPr>
            </w:pPr>
            <w:r w:rsidRPr="005E3918">
              <w:rPr>
                <w:i/>
                <w:iCs/>
                <w:sz w:val="16"/>
              </w:rPr>
              <w:t>&lt;nhm:cliDetails&gt;</w:t>
            </w:r>
          </w:p>
          <w:p w14:paraId="7A73F42D"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4D6B579C" w14:textId="77777777" w:rsidR="00A10B8B" w:rsidRPr="005E3918" w:rsidRDefault="00A10B8B" w:rsidP="009A6A17">
            <w:pPr>
              <w:spacing w:line="360" w:lineRule="auto"/>
              <w:contextualSpacing/>
              <w:rPr>
                <w:i/>
                <w:iCs/>
                <w:sz w:val="16"/>
              </w:rPr>
            </w:pPr>
            <w:r w:rsidRPr="005E3918">
              <w:rPr>
                <w:i/>
                <w:iCs/>
                <w:sz w:val="16"/>
              </w:rPr>
              <w:t xml:space="preserve">                        &lt;nhm:areaCodeExtn&gt;124&lt;/nhm:areaCodeExtn&gt;</w:t>
            </w:r>
          </w:p>
          <w:p w14:paraId="2A0CDFDA" w14:textId="77777777" w:rsidR="00A10B8B" w:rsidRPr="005E3918" w:rsidRDefault="00A10B8B" w:rsidP="009A6A17">
            <w:pPr>
              <w:spacing w:line="360" w:lineRule="auto"/>
              <w:contextualSpacing/>
              <w:rPr>
                <w:i/>
                <w:iCs/>
                <w:sz w:val="16"/>
                <w:lang w:val="de-DE"/>
              </w:rPr>
            </w:pPr>
            <w:r w:rsidRPr="005E3918">
              <w:rPr>
                <w:i/>
                <w:iCs/>
                <w:sz w:val="16"/>
              </w:rPr>
              <w:lastRenderedPageBreak/>
              <w:t xml:space="preserve">                        </w:t>
            </w:r>
            <w:r w:rsidRPr="005E3918">
              <w:rPr>
                <w:i/>
                <w:iCs/>
                <w:sz w:val="16"/>
                <w:lang w:val="de-DE"/>
              </w:rPr>
              <w:t>&lt;nhm:rangeStart&gt;595X&lt;/nhm:rangeStart&gt;</w:t>
            </w:r>
          </w:p>
          <w:p w14:paraId="4AF4826A"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&lt;nhm:rangeEnd&gt;595X&lt;/nhm:rangeEnd&gt;</w:t>
            </w:r>
          </w:p>
          <w:p w14:paraId="213BFCA5" w14:textId="77777777" w:rsidR="00A10B8B" w:rsidRPr="005E3918" w:rsidRDefault="00A10B8B" w:rsidP="009A6A17">
            <w:pPr>
              <w:spacing w:line="360" w:lineRule="auto"/>
              <w:contextualSpacing/>
              <w:rPr>
                <w:i/>
                <w:iCs/>
                <w:sz w:val="16"/>
                <w:lang w:val="de-DE"/>
              </w:rPr>
            </w:pPr>
            <w:r w:rsidRPr="005E3918">
              <w:rPr>
                <w:i/>
                <w:iCs/>
                <w:sz w:val="16"/>
                <w:lang w:val="de-DE"/>
              </w:rPr>
              <w:t>&lt;/nhm:cliDetails&gt;</w:t>
            </w:r>
          </w:p>
          <w:p w14:paraId="1557FB25" w14:textId="77777777" w:rsidR="00A10B8B" w:rsidRPr="005E3918" w:rsidRDefault="00A10B8B" w:rsidP="009A6A17">
            <w:pPr>
              <w:spacing w:line="360" w:lineRule="auto"/>
              <w:contextualSpacing/>
              <w:rPr>
                <w:i/>
                <w:iCs/>
                <w:sz w:val="16"/>
                <w:lang w:val="de-DE"/>
              </w:rPr>
            </w:pPr>
            <w:r w:rsidRPr="005E3918">
              <w:rPr>
                <w:i/>
                <w:iCs/>
                <w:sz w:val="16"/>
                <w:lang w:val="de-DE"/>
              </w:rPr>
              <w:t>&lt;nhm:cliStatus&gt;Reserved&lt;/nhm:cliStatus&gt;</w:t>
            </w:r>
          </w:p>
          <w:p w14:paraId="6B4A6C91" w14:textId="77777777" w:rsidR="00A10B8B" w:rsidRPr="005E3918" w:rsidRDefault="00A10B8B" w:rsidP="009A6A17">
            <w:pPr>
              <w:spacing w:line="360" w:lineRule="auto"/>
              <w:contextualSpacing/>
              <w:rPr>
                <w:i/>
                <w:iCs/>
                <w:color w:val="484A47" w:themeColor="text2"/>
                <w:sz w:val="16"/>
                <w:lang w:val="de-DE"/>
              </w:rPr>
            </w:pPr>
            <w:r w:rsidRPr="005E3918">
              <w:rPr>
                <w:i/>
                <w:iCs/>
                <w:color w:val="484A47" w:themeColor="text2"/>
                <w:sz w:val="16"/>
                <w:lang w:val="de-DE"/>
              </w:rPr>
              <w:t>&lt;nhm:reservationExpiry&gt;2020-05-12T00:00:00.00&lt;/nhm:reservationExpiry&gt;</w:t>
            </w:r>
          </w:p>
          <w:p w14:paraId="2133E45F" w14:textId="77777777" w:rsidR="00A10B8B" w:rsidRPr="005E3918" w:rsidRDefault="00A10B8B" w:rsidP="009A6A17">
            <w:pPr>
              <w:spacing w:line="360" w:lineRule="auto"/>
              <w:contextualSpacing/>
              <w:rPr>
                <w:i/>
                <w:iCs/>
                <w:sz w:val="16"/>
                <w:lang w:val="de-DE"/>
              </w:rPr>
            </w:pPr>
            <w:r w:rsidRPr="005E3918">
              <w:rPr>
                <w:i/>
                <w:iCs/>
                <w:sz w:val="16"/>
                <w:lang w:val="de-DE"/>
              </w:rPr>
              <w:t>&lt;nhm:transactionId&gt;afc340ed-3b80-4X3a-bcb2-cb205e00ca4b&lt;/nhm:transactionId&gt;</w:t>
            </w:r>
          </w:p>
          <w:p w14:paraId="5ECCE75A" w14:textId="77777777" w:rsidR="00A10B8B" w:rsidRPr="005E3918" w:rsidRDefault="00A10B8B" w:rsidP="009A6A17">
            <w:pPr>
              <w:spacing w:line="360" w:lineRule="auto"/>
              <w:contextualSpacing/>
              <w:rPr>
                <w:i/>
                <w:iCs/>
                <w:sz w:val="16"/>
              </w:rPr>
            </w:pPr>
            <w:r w:rsidRPr="005E3918">
              <w:rPr>
                <w:i/>
                <w:iCs/>
                <w:sz w:val="16"/>
              </w:rPr>
              <w:t>&lt;nhm:customerRef&gt;Test&lt;/nhm:customerRef&gt;</w:t>
            </w:r>
          </w:p>
          <w:p w14:paraId="75D4558A" w14:textId="77777777" w:rsidR="00A10B8B" w:rsidRPr="005E3918" w:rsidRDefault="00A10B8B" w:rsidP="009A6A17">
            <w:pPr>
              <w:spacing w:line="360" w:lineRule="auto"/>
              <w:contextualSpacing/>
              <w:rPr>
                <w:i/>
                <w:iCs/>
                <w:sz w:val="16"/>
                <w:lang w:val="pt-PT"/>
              </w:rPr>
            </w:pPr>
            <w:r w:rsidRPr="005E3918">
              <w:rPr>
                <w:i/>
                <w:iCs/>
                <w:sz w:val="16"/>
                <w:lang w:val="pt-PT"/>
              </w:rPr>
              <w:t>&lt;nhm:userName&gt;ColtDemo&lt;/nhm:userName&gt;</w:t>
            </w:r>
          </w:p>
        </w:tc>
      </w:tr>
    </w:tbl>
    <w:p w14:paraId="23859753" w14:textId="77777777" w:rsidR="00A10B8B" w:rsidRPr="004B6113" w:rsidRDefault="00A10B8B" w:rsidP="009A6A17">
      <w:pPr>
        <w:spacing w:after="0" w:line="360" w:lineRule="auto"/>
        <w:contextualSpacing/>
        <w:rPr>
          <w:sz w:val="16"/>
          <w:lang w:val="pt-PT"/>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2616816B"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70B115C" w14:textId="77777777" w:rsidR="00A10B8B" w:rsidRPr="005E3918" w:rsidRDefault="00A10B8B" w:rsidP="009A6A17">
            <w:pPr>
              <w:spacing w:line="360" w:lineRule="auto"/>
              <w:contextualSpacing/>
              <w:rPr>
                <w:b/>
                <w:i/>
                <w:iCs/>
                <w:sz w:val="16"/>
              </w:rPr>
            </w:pPr>
            <w:r w:rsidRPr="005E3918">
              <w:rPr>
                <w:b/>
                <w:i/>
                <w:iCs/>
                <w:sz w:val="16"/>
              </w:rPr>
              <w:t xml:space="preserve">cliStatus = Quarantined </w:t>
            </w:r>
          </w:p>
          <w:p w14:paraId="5EA5D7D4" w14:textId="77777777" w:rsidR="00A10B8B" w:rsidRPr="005E3918" w:rsidRDefault="00A10B8B" w:rsidP="009A6A17">
            <w:pPr>
              <w:spacing w:line="360" w:lineRule="auto"/>
              <w:contextualSpacing/>
              <w:rPr>
                <w:i/>
                <w:iCs/>
                <w:sz w:val="16"/>
              </w:rPr>
            </w:pPr>
            <w:r w:rsidRPr="005E3918">
              <w:rPr>
                <w:i/>
                <w:iCs/>
                <w:sz w:val="16"/>
              </w:rPr>
              <w:t>&lt;nhm:numberList xmlns:nhm="http://www.colt.net/xml/ns/cbe/nhm/v1.0"&gt;</w:t>
            </w:r>
          </w:p>
          <w:p w14:paraId="1B55BEF4" w14:textId="77777777" w:rsidR="00A10B8B" w:rsidRPr="005E3918" w:rsidRDefault="00A10B8B" w:rsidP="009A6A17">
            <w:pPr>
              <w:spacing w:line="360" w:lineRule="auto"/>
              <w:contextualSpacing/>
              <w:rPr>
                <w:i/>
                <w:iCs/>
                <w:sz w:val="16"/>
              </w:rPr>
            </w:pPr>
            <w:r w:rsidRPr="005E3918">
              <w:rPr>
                <w:i/>
                <w:iCs/>
                <w:sz w:val="16"/>
              </w:rPr>
              <w:t>&lt;nhm:cliDetails&gt;</w:t>
            </w:r>
          </w:p>
          <w:p w14:paraId="438B4F70"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52734963" w14:textId="77777777" w:rsidR="00A10B8B" w:rsidRPr="005E3918" w:rsidRDefault="00A10B8B" w:rsidP="009A6A17">
            <w:pPr>
              <w:spacing w:line="360" w:lineRule="auto"/>
              <w:contextualSpacing/>
              <w:rPr>
                <w:i/>
                <w:iCs/>
                <w:sz w:val="16"/>
              </w:rPr>
            </w:pPr>
            <w:r w:rsidRPr="005E3918">
              <w:rPr>
                <w:i/>
                <w:iCs/>
                <w:sz w:val="16"/>
              </w:rPr>
              <w:t xml:space="preserve">                        &lt;nhm:areaCodeExtn&gt;124&lt;/nhm:areaCodeExtn&gt;</w:t>
            </w:r>
          </w:p>
          <w:p w14:paraId="2BD342AB"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&lt;nhm:rangeStart&gt;594X&lt;/nhm:rangeStart&gt;</w:t>
            </w:r>
          </w:p>
          <w:p w14:paraId="62B15C95"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&lt;nhm:rangeEnd&gt;594X&lt;/nhm:rangeEnd&gt;</w:t>
            </w:r>
          </w:p>
          <w:p w14:paraId="49399E63" w14:textId="77777777" w:rsidR="00A10B8B" w:rsidRPr="005E3918" w:rsidRDefault="00A10B8B" w:rsidP="009A6A17">
            <w:pPr>
              <w:spacing w:line="360" w:lineRule="auto"/>
              <w:contextualSpacing/>
              <w:rPr>
                <w:i/>
                <w:iCs/>
                <w:sz w:val="16"/>
                <w:lang w:val="de-DE"/>
              </w:rPr>
            </w:pPr>
            <w:r w:rsidRPr="005E3918">
              <w:rPr>
                <w:i/>
                <w:iCs/>
                <w:sz w:val="16"/>
                <w:lang w:val="de-DE"/>
              </w:rPr>
              <w:t>&lt;/nhm:cliDetails&gt;</w:t>
            </w:r>
          </w:p>
          <w:p w14:paraId="427E2923" w14:textId="77777777" w:rsidR="00A10B8B" w:rsidRPr="005E3918" w:rsidRDefault="00A10B8B" w:rsidP="009A6A17">
            <w:pPr>
              <w:spacing w:line="360" w:lineRule="auto"/>
              <w:contextualSpacing/>
              <w:rPr>
                <w:i/>
                <w:iCs/>
                <w:sz w:val="16"/>
                <w:lang w:val="de-DE"/>
              </w:rPr>
            </w:pPr>
            <w:r w:rsidRPr="005E3918">
              <w:rPr>
                <w:i/>
                <w:iCs/>
                <w:sz w:val="16"/>
                <w:lang w:val="de-DE"/>
              </w:rPr>
              <w:t>&lt;nhm:cliStatus&gt;Quarantined&lt;/nhm:cliStatus&gt;</w:t>
            </w:r>
          </w:p>
          <w:p w14:paraId="7CFCF023" w14:textId="77777777" w:rsidR="00A10B8B" w:rsidRPr="005E3918" w:rsidRDefault="00A10B8B" w:rsidP="009A6A17">
            <w:pPr>
              <w:spacing w:line="360" w:lineRule="auto"/>
              <w:contextualSpacing/>
              <w:rPr>
                <w:i/>
                <w:iCs/>
                <w:color w:val="484A47" w:themeColor="text2"/>
                <w:sz w:val="16"/>
                <w:lang w:val="de-DE"/>
              </w:rPr>
            </w:pPr>
            <w:r w:rsidRPr="005E3918">
              <w:rPr>
                <w:i/>
                <w:iCs/>
                <w:color w:val="484A47" w:themeColor="text2"/>
                <w:sz w:val="16"/>
                <w:lang w:val="de-DE"/>
              </w:rPr>
              <w:t>&lt;nhm:quarantineExpiry&gt;2020-07-22T00:00:00.00&lt;/nhm:quarantineExpiry&gt;</w:t>
            </w:r>
          </w:p>
          <w:p w14:paraId="0E957969" w14:textId="77777777" w:rsidR="00A10B8B" w:rsidRPr="005E3918" w:rsidRDefault="00A10B8B" w:rsidP="009A6A17">
            <w:pPr>
              <w:spacing w:line="360" w:lineRule="auto"/>
              <w:contextualSpacing/>
              <w:rPr>
                <w:i/>
                <w:iCs/>
                <w:sz w:val="16"/>
                <w:lang w:val="de-DE"/>
              </w:rPr>
            </w:pPr>
            <w:r w:rsidRPr="005E3918">
              <w:rPr>
                <w:i/>
                <w:iCs/>
                <w:sz w:val="16"/>
                <w:lang w:val="de-DE"/>
              </w:rPr>
              <w:t>&lt;nhm:transactionId&gt;9f0baf08-5f3X-4ae2-b41f-762807cbe2de&lt;/nhm:transactionId&gt;</w:t>
            </w:r>
          </w:p>
          <w:p w14:paraId="175F6D04" w14:textId="77777777" w:rsidR="00A10B8B" w:rsidRPr="005E3918" w:rsidRDefault="00A10B8B" w:rsidP="009A6A17">
            <w:pPr>
              <w:spacing w:line="360" w:lineRule="auto"/>
              <w:contextualSpacing/>
              <w:rPr>
                <w:i/>
                <w:iCs/>
                <w:sz w:val="16"/>
              </w:rPr>
            </w:pPr>
            <w:r w:rsidRPr="005E3918">
              <w:rPr>
                <w:i/>
                <w:iCs/>
                <w:sz w:val="16"/>
              </w:rPr>
              <w:t>&lt;nhm:customerRef&gt;Test&lt;/nhm:customerRef&gt;</w:t>
            </w:r>
          </w:p>
          <w:p w14:paraId="42E5EAF3" w14:textId="77777777" w:rsidR="00A10B8B" w:rsidRPr="005E3918" w:rsidRDefault="00A10B8B" w:rsidP="009A6A17">
            <w:pPr>
              <w:spacing w:line="360" w:lineRule="auto"/>
              <w:contextualSpacing/>
              <w:rPr>
                <w:i/>
                <w:iCs/>
                <w:sz w:val="16"/>
                <w:lang w:val="pt-PT"/>
              </w:rPr>
            </w:pPr>
            <w:r w:rsidRPr="005E3918">
              <w:rPr>
                <w:i/>
                <w:iCs/>
                <w:sz w:val="16"/>
                <w:lang w:val="pt-PT"/>
              </w:rPr>
              <w:t>&lt;nhm:userName&gt;ColtDemo&lt;/nhm:userName&gt;</w:t>
            </w:r>
          </w:p>
          <w:p w14:paraId="09734479"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86FA6D5" w14:textId="77777777" w:rsidR="00A10B8B" w:rsidRPr="00A10B8B" w:rsidRDefault="00A10B8B" w:rsidP="009A6A17">
      <w:pPr>
        <w:spacing w:after="0" w:line="360" w:lineRule="auto"/>
        <w:contextualSpacing/>
        <w:rPr>
          <w:i/>
          <w:iCs/>
          <w:sz w:val="18"/>
          <w:szCs w:val="24"/>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1CAE5473"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7E6025B9" w14:textId="77777777" w:rsidR="00A10B8B" w:rsidRPr="005E3918" w:rsidRDefault="00A10B8B" w:rsidP="009A6A17">
            <w:pPr>
              <w:spacing w:line="360" w:lineRule="auto"/>
              <w:ind w:left="0"/>
              <w:contextualSpacing/>
              <w:rPr>
                <w:b/>
                <w:i/>
                <w:iCs/>
                <w:sz w:val="16"/>
              </w:rPr>
            </w:pPr>
            <w:r w:rsidRPr="005E3918">
              <w:rPr>
                <w:b/>
                <w:i/>
                <w:iCs/>
                <w:sz w:val="16"/>
              </w:rPr>
              <w:t>cliStatus = PortIn_Quarantined</w:t>
            </w:r>
          </w:p>
          <w:p w14:paraId="49941D12"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522C26E9" w14:textId="77777777" w:rsidR="00A10B8B" w:rsidRPr="005E3918" w:rsidRDefault="00A10B8B" w:rsidP="009A6A17">
            <w:pPr>
              <w:spacing w:line="360" w:lineRule="auto"/>
              <w:ind w:left="0"/>
              <w:contextualSpacing/>
              <w:rPr>
                <w:i/>
                <w:iCs/>
                <w:sz w:val="16"/>
              </w:rPr>
            </w:pPr>
            <w:r w:rsidRPr="005E3918">
              <w:rPr>
                <w:i/>
                <w:iCs/>
                <w:sz w:val="16"/>
              </w:rPr>
              <w:t>&lt;nhm:cliDetails&gt;</w:t>
            </w:r>
          </w:p>
          <w:p w14:paraId="02DD9DA7"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0AF5BD74"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1071BDF3"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7690BD3A"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29B8403D"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1C851E15" w14:textId="77777777" w:rsidR="00A10B8B" w:rsidRPr="005E3918" w:rsidRDefault="00A10B8B" w:rsidP="009A6A17">
            <w:pPr>
              <w:spacing w:line="360" w:lineRule="auto"/>
              <w:ind w:left="0"/>
              <w:contextualSpacing/>
              <w:rPr>
                <w:i/>
                <w:iCs/>
                <w:sz w:val="16"/>
                <w:lang w:val="de-DE"/>
              </w:rPr>
            </w:pPr>
            <w:r w:rsidRPr="005E3918">
              <w:rPr>
                <w:i/>
                <w:iCs/>
                <w:sz w:val="16"/>
                <w:lang w:val="de-DE"/>
              </w:rPr>
              <w:t>&lt;nhm:cliStatus&gt;PortIn_Quarantined &lt;/nhm:cliStatus&gt;</w:t>
            </w:r>
          </w:p>
          <w:p w14:paraId="39DFCEC4"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&lt;nhm:quarantineExpiry&gt;2020-07-22T00:00:00.00&lt;/nhm:quarantineExpiry&gt;</w:t>
            </w:r>
          </w:p>
          <w:p w14:paraId="5A0C0573"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1A39FB39" w14:textId="77777777" w:rsidR="00A10B8B" w:rsidRPr="005E3918" w:rsidRDefault="00A10B8B" w:rsidP="009A6A17">
            <w:pPr>
              <w:spacing w:line="360" w:lineRule="auto"/>
              <w:ind w:left="0"/>
              <w:contextualSpacing/>
              <w:rPr>
                <w:i/>
                <w:iCs/>
                <w:sz w:val="16"/>
              </w:rPr>
            </w:pPr>
            <w:r w:rsidRPr="005E3918">
              <w:rPr>
                <w:i/>
                <w:iCs/>
                <w:sz w:val="16"/>
              </w:rPr>
              <w:t>&lt;nhm:transactionId&gt;51c70bed-6838-4X04-a415-c7cab8511f07&lt;/nhm:transactionId&gt;</w:t>
            </w:r>
          </w:p>
          <w:p w14:paraId="3D678982"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481304DC"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D905C8C" w14:textId="77777777" w:rsidR="00A10B8B" w:rsidRDefault="00A10B8B" w:rsidP="009A6A17">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A10B8B" w14:paraId="10437855"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63B5827" w14:textId="77777777" w:rsidR="00A10B8B" w:rsidRPr="00A10B8B" w:rsidRDefault="00A10B8B" w:rsidP="009A6A17">
            <w:pPr>
              <w:spacing w:line="360" w:lineRule="auto"/>
              <w:jc w:val="center"/>
              <w:rPr>
                <w:rFonts w:asciiTheme="minorHAnsi" w:hAnsiTheme="minorHAnsi" w:cstheme="minorHAnsi"/>
                <w:color w:val="auto"/>
                <w:sz w:val="18"/>
                <w:szCs w:val="21"/>
              </w:rPr>
            </w:pPr>
            <w:r w:rsidRPr="00A10B8B">
              <w:rPr>
                <w:noProof/>
                <w:sz w:val="18"/>
                <w:szCs w:val="21"/>
                <w:lang w:val="en-US" w:eastAsia="en-US"/>
              </w:rPr>
              <w:drawing>
                <wp:inline distT="0" distB="0" distL="0" distR="0" wp14:anchorId="3CC666FA" wp14:editId="22696182">
                  <wp:extent cx="403661" cy="360000"/>
                  <wp:effectExtent l="0" t="0" r="0" b="2540"/>
                  <wp:docPr id="14" name="Picture 1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B19C39" w14:textId="77777777" w:rsidR="00A10B8B" w:rsidRPr="004D3FD6" w:rsidRDefault="00A10B8B"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A10B8B">
              <w:rPr>
                <w:rFonts w:asciiTheme="minorHAnsi" w:hAnsiTheme="minorHAnsi" w:cstheme="minorHAnsi"/>
                <w:b w:val="0"/>
                <w:sz w:val="18"/>
                <w:szCs w:val="21"/>
              </w:rPr>
              <w:t>PortIn_</w:t>
            </w:r>
            <w:r w:rsidRPr="004D3FD6">
              <w:rPr>
                <w:rFonts w:asciiTheme="minorHAnsi" w:hAnsiTheme="minorHAnsi" w:cstheme="minorHAnsi"/>
                <w:b w:val="0"/>
                <w:color w:val="000000" w:themeColor="text1"/>
                <w:sz w:val="18"/>
                <w:szCs w:val="21"/>
              </w:rPr>
              <w:t>Allocated status is not applicable in Germany.</w:t>
            </w:r>
          </w:p>
          <w:p w14:paraId="41C2F832" w14:textId="1FD53894" w:rsidR="00A10B8B" w:rsidRPr="004D3FD6" w:rsidRDefault="0071012A"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4D3FD6">
              <w:rPr>
                <w:rFonts w:asciiTheme="minorHAnsi" w:hAnsiTheme="minorHAnsi" w:cstheme="minorHAnsi"/>
                <w:b w:val="0"/>
                <w:color w:val="000000" w:themeColor="text1"/>
                <w:sz w:val="18"/>
                <w:szCs w:val="21"/>
              </w:rPr>
              <w:t>Latest 50</w:t>
            </w:r>
            <w:r w:rsidR="009369E1" w:rsidRPr="004D3FD6">
              <w:rPr>
                <w:rFonts w:asciiTheme="minorHAnsi" w:hAnsiTheme="minorHAnsi" w:cstheme="minorHAnsi"/>
                <w:b w:val="0"/>
                <w:color w:val="000000" w:themeColor="text1"/>
                <w:sz w:val="18"/>
                <w:szCs w:val="21"/>
              </w:rPr>
              <w:t>,</w:t>
            </w:r>
            <w:r w:rsidRPr="004D3FD6">
              <w:rPr>
                <w:rFonts w:asciiTheme="minorHAnsi" w:hAnsiTheme="minorHAnsi" w:cstheme="minorHAnsi"/>
                <w:b w:val="0"/>
                <w:color w:val="000000" w:themeColor="text1"/>
                <w:sz w:val="18"/>
                <w:szCs w:val="21"/>
              </w:rPr>
              <w:t xml:space="preserve">000 </w:t>
            </w:r>
            <w:r w:rsidR="00A10B8B" w:rsidRPr="004D3FD6">
              <w:rPr>
                <w:rFonts w:asciiTheme="minorHAnsi" w:hAnsiTheme="minorHAnsi" w:cstheme="minorHAnsi"/>
                <w:b w:val="0"/>
                <w:color w:val="000000" w:themeColor="text1"/>
                <w:sz w:val="18"/>
                <w:szCs w:val="21"/>
              </w:rPr>
              <w:t>records can be returned</w:t>
            </w:r>
            <w:r w:rsidR="00D007D3" w:rsidRPr="004D3FD6">
              <w:rPr>
                <w:rFonts w:asciiTheme="minorHAnsi" w:hAnsiTheme="minorHAnsi" w:cstheme="minorHAnsi"/>
                <w:b w:val="0"/>
                <w:color w:val="000000" w:themeColor="text1"/>
                <w:sz w:val="18"/>
                <w:szCs w:val="21"/>
              </w:rPr>
              <w:t xml:space="preserve"> for all countries except CH &amp; DE</w:t>
            </w:r>
            <w:r w:rsidR="00A10B8B" w:rsidRPr="004D3FD6">
              <w:rPr>
                <w:rFonts w:asciiTheme="minorHAnsi" w:hAnsiTheme="minorHAnsi" w:cstheme="minorHAnsi"/>
                <w:b w:val="0"/>
                <w:color w:val="000000" w:themeColor="text1"/>
                <w:sz w:val="18"/>
                <w:szCs w:val="21"/>
              </w:rPr>
              <w:t>.</w:t>
            </w:r>
          </w:p>
          <w:p w14:paraId="54E31174" w14:textId="692ECBD5" w:rsidR="00D007D3" w:rsidRPr="004D3FD6" w:rsidRDefault="00D007D3"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4D3FD6">
              <w:rPr>
                <w:rFonts w:asciiTheme="minorHAnsi" w:hAnsiTheme="minorHAnsi" w:cstheme="minorHAnsi"/>
                <w:b w:val="0"/>
                <w:color w:val="000000" w:themeColor="text1"/>
                <w:sz w:val="18"/>
                <w:szCs w:val="21"/>
              </w:rPr>
              <w:t>Latest 2,000 records can be returned for DE and CH.</w:t>
            </w:r>
          </w:p>
          <w:p w14:paraId="6FB8668F" w14:textId="77777777" w:rsidR="00A10B8B" w:rsidRPr="00A10B8B" w:rsidRDefault="00A10B8B" w:rsidP="40CF6D1E">
            <w:pPr>
              <w:pStyle w:val="ListParagraph"/>
              <w:numPr>
                <w:ilvl w:val="0"/>
                <w:numId w:val="14"/>
              </w:numPr>
              <w:spacing w:before="120" w:after="120" w:line="360" w:lineRule="auto"/>
              <w:ind w:left="341" w:hanging="284"/>
              <w:rPr>
                <w:rFonts w:asciiTheme="minorHAnsi" w:hAnsiTheme="minorHAnsi" w:cstheme="minorBidi"/>
                <w:b w:val="0"/>
                <w:sz w:val="18"/>
                <w:szCs w:val="18"/>
              </w:rPr>
            </w:pPr>
            <w:r w:rsidRPr="004D3FD6">
              <w:rPr>
                <w:rFonts w:asciiTheme="minorHAnsi" w:hAnsiTheme="minorHAnsi" w:cstheme="minorBidi"/>
                <w:b w:val="0"/>
                <w:color w:val="000000" w:themeColor="text1"/>
                <w:sz w:val="18"/>
                <w:szCs w:val="18"/>
              </w:rPr>
              <w:t>‘All’ can be used as search criteria</w:t>
            </w:r>
            <w:r w:rsidRPr="0041524A">
              <w:rPr>
                <w:rFonts w:asciiTheme="minorHAnsi" w:hAnsiTheme="minorHAnsi" w:cstheme="minorBidi"/>
                <w:b w:val="0"/>
                <w:color w:val="000000" w:themeColor="text1"/>
                <w:sz w:val="18"/>
                <w:szCs w:val="18"/>
              </w:rPr>
              <w:t xml:space="preserve">, returning </w:t>
            </w:r>
            <w:r w:rsidRPr="40CF6D1E">
              <w:rPr>
                <w:rFonts w:asciiTheme="minorHAnsi" w:hAnsiTheme="minorHAnsi" w:cstheme="minorBidi"/>
                <w:b w:val="0"/>
                <w:sz w:val="18"/>
                <w:szCs w:val="18"/>
              </w:rPr>
              <w:t>numbers independently from their status</w:t>
            </w:r>
          </w:p>
        </w:tc>
      </w:tr>
    </w:tbl>
    <w:p w14:paraId="076C1C70" w14:textId="77777777" w:rsidR="00A10B8B" w:rsidRDefault="00A10B8B" w:rsidP="009A6A17">
      <w:pPr>
        <w:tabs>
          <w:tab w:val="num" w:pos="500"/>
        </w:tabs>
        <w:spacing w:before="120" w:line="360" w:lineRule="auto"/>
        <w:jc w:val="both"/>
        <w:rPr>
          <w:rFonts w:cstheme="minorHAnsi"/>
          <w:szCs w:val="20"/>
        </w:rPr>
      </w:pPr>
    </w:p>
    <w:p w14:paraId="598BBA12" w14:textId="77777777" w:rsidR="00A10B8B" w:rsidRPr="006F3EEE" w:rsidRDefault="00A10B8B" w:rsidP="009A6A17">
      <w:pPr>
        <w:pStyle w:val="Heading2"/>
        <w:spacing w:line="360" w:lineRule="auto"/>
      </w:pPr>
      <w:bookmarkStart w:id="304" w:name="_Toc51773361"/>
      <w:bookmarkStart w:id="305" w:name="_Toc192513313"/>
      <w:r>
        <w:lastRenderedPageBreak/>
        <w:t>Get Number Status [numberEnquiry API]</w:t>
      </w:r>
      <w:bookmarkEnd w:id="304"/>
      <w:bookmarkEnd w:id="305"/>
    </w:p>
    <w:p w14:paraId="7CB573B7"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0C33FFA0" w14:textId="6E572ECA" w:rsidR="00DD54A6" w:rsidRPr="00DD54A6" w:rsidRDefault="00A10B8B" w:rsidP="00B7352B">
      <w:pPr>
        <w:pStyle w:val="Caption"/>
        <w:spacing w:line="360" w:lineRule="auto"/>
      </w:pPr>
      <w:r w:rsidRPr="006B3B57">
        <w:rPr>
          <w:rFonts w:asciiTheme="minorHAnsi" w:hAnsiTheme="minorHAnsi" w:cstheme="minorHAnsi"/>
          <w:b w:val="0"/>
          <w:i/>
          <w:iCs/>
          <w:noProof w:val="0"/>
          <w:color w:val="9C24FF" w:themeColor="accent4" w:themeTint="99"/>
          <w:sz w:val="20"/>
          <w:szCs w:val="20"/>
        </w:rPr>
        <w:t>numberEnquiry</w:t>
      </w:r>
      <w:r>
        <w:rPr>
          <w:rFonts w:asciiTheme="minorHAnsi" w:hAnsiTheme="minorHAnsi" w:cstheme="minorHAnsi"/>
          <w:b w:val="0"/>
          <w:bCs w:val="0"/>
          <w:noProof w:val="0"/>
          <w:color w:val="000000" w:themeColor="text1"/>
          <w:sz w:val="20"/>
          <w:szCs w:val="20"/>
        </w:rPr>
        <w:t xml:space="preserve"> API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 xml:space="preserve">status </w:t>
      </w:r>
      <w:r w:rsidRPr="00F80653">
        <w:rPr>
          <w:rFonts w:asciiTheme="minorHAnsi" w:hAnsiTheme="minorHAnsi" w:cstheme="minorHAnsi"/>
          <w:b w:val="0"/>
          <w:bCs w:val="0"/>
          <w:noProof w:val="0"/>
          <w:color w:val="000000" w:themeColor="text1"/>
          <w:sz w:val="20"/>
          <w:szCs w:val="20"/>
        </w:rPr>
        <w:t xml:space="preserve">for a </w:t>
      </w:r>
      <w:r>
        <w:rPr>
          <w:rFonts w:asciiTheme="minorHAnsi" w:hAnsiTheme="minorHAnsi" w:cstheme="minorHAnsi"/>
          <w:b w:val="0"/>
          <w:bCs w:val="0"/>
          <w:noProof w:val="0"/>
          <w:color w:val="000000" w:themeColor="text1"/>
          <w:sz w:val="20"/>
          <w:szCs w:val="20"/>
        </w:rPr>
        <w:t xml:space="preserve">given number in customer inventory. </w:t>
      </w:r>
    </w:p>
    <w:p w14:paraId="612CD265" w14:textId="65A0F98E" w:rsidR="00A10B8B"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p w14:paraId="6B92AEA0" w14:textId="77777777" w:rsidR="009B0FA5" w:rsidRPr="009B0FA5" w:rsidRDefault="009B0FA5" w:rsidP="009B0FA5"/>
    <w:tbl>
      <w:tblPr>
        <w:tblStyle w:val="Colttop"/>
        <w:tblW w:w="5000" w:type="pct"/>
        <w:tblLook w:val="04A0" w:firstRow="1" w:lastRow="0" w:firstColumn="1" w:lastColumn="0" w:noHBand="0" w:noVBand="1"/>
      </w:tblPr>
      <w:tblGrid>
        <w:gridCol w:w="1855"/>
        <w:gridCol w:w="1293"/>
        <w:gridCol w:w="6472"/>
      </w:tblGrid>
      <w:tr w:rsidR="00A10B8B" w:rsidRPr="00A10B8B" w14:paraId="491089B7"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0F906328"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3138AFAD" w14:textId="1D742E16"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Type</w:t>
            </w:r>
          </w:p>
        </w:tc>
        <w:tc>
          <w:tcPr>
            <w:tcW w:w="3364" w:type="pct"/>
            <w:vAlign w:val="center"/>
            <w:hideMark/>
          </w:tcPr>
          <w:p w14:paraId="66B857E3"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A10B8B" w14:paraId="74D99D51" w14:textId="77777777" w:rsidTr="006A4D13">
        <w:trPr>
          <w:trHeight w:val="300"/>
        </w:trPr>
        <w:tc>
          <w:tcPr>
            <w:tcW w:w="964" w:type="pct"/>
            <w:vAlign w:val="center"/>
          </w:tcPr>
          <w:p w14:paraId="03F0606B" w14:textId="3E2CA18F"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37AFA63D" w14:textId="513EADB6"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688942EE" w14:textId="6C9AF2E2"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A10B8B" w14:paraId="215C4B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317B00" w14:textId="0F64CB28"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5B487ECC" w14:textId="28D2652C"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2A7FFFD5"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0735431C" w14:textId="0B8666B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A10B8B" w14:paraId="455A2AAB" w14:textId="77777777" w:rsidTr="006A4D13">
        <w:trPr>
          <w:trHeight w:val="300"/>
        </w:trPr>
        <w:tc>
          <w:tcPr>
            <w:tcW w:w="964" w:type="pct"/>
            <w:vAlign w:val="center"/>
          </w:tcPr>
          <w:p w14:paraId="651BEBBC" w14:textId="3E1F809A"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7B2F6A74" w14:textId="5995730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556AC0A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6513D834" w14:textId="7B6D190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A10B8B" w14:paraId="71516CA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934057B" w14:textId="236656B9"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6BC3262F" w14:textId="2819B2C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389CC57F" w14:textId="7CEC3F47"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A10B8B" w14:paraId="6E889E7B" w14:textId="77777777" w:rsidTr="006A4D13">
        <w:trPr>
          <w:trHeight w:val="300"/>
        </w:trPr>
        <w:tc>
          <w:tcPr>
            <w:tcW w:w="964" w:type="pct"/>
            <w:vAlign w:val="center"/>
          </w:tcPr>
          <w:p w14:paraId="0DBF603D" w14:textId="4332EF22" w:rsidR="009B0FA5" w:rsidRPr="009B0FA5"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72" w:type="pct"/>
            <w:vAlign w:val="center"/>
          </w:tcPr>
          <w:p w14:paraId="01DBBAA3" w14:textId="72751EFD"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1232CC4B"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6593B4B6" w14:textId="41D420CE"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A10B8B" w14:paraId="33EDF73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A7FFAB0" w14:textId="77777777" w:rsidR="009B0FA5" w:rsidRPr="00A10B8B" w:rsidRDefault="009B0FA5"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startFullNumber</w:t>
            </w:r>
          </w:p>
        </w:tc>
        <w:tc>
          <w:tcPr>
            <w:tcW w:w="672" w:type="pct"/>
            <w:vAlign w:val="center"/>
          </w:tcPr>
          <w:p w14:paraId="3AC0F72C" w14:textId="77777777" w:rsidR="009B0FA5" w:rsidRPr="00A10B8B" w:rsidRDefault="009B0FA5" w:rsidP="006A4D13">
            <w:pPr>
              <w:spacing w:beforeLines="60" w:before="144" w:afterLines="60" w:after="144" w:line="360" w:lineRule="auto"/>
              <w:rPr>
                <w:rFonts w:asciiTheme="minorHAnsi" w:hAnsiTheme="minorHAnsi" w:cstheme="minorHAnsi"/>
                <w:bCs/>
                <w:sz w:val="18"/>
                <w:szCs w:val="18"/>
                <w:lang w:eastAsia="en-US"/>
              </w:rPr>
            </w:pPr>
            <w:r w:rsidRPr="00A10B8B">
              <w:rPr>
                <w:rFonts w:asciiTheme="minorHAnsi" w:hAnsiTheme="minorHAnsi" w:cstheme="minorHAnsi"/>
                <w:bCs/>
                <w:sz w:val="18"/>
                <w:szCs w:val="18"/>
                <w:lang w:eastAsia="en-US"/>
              </w:rPr>
              <w:t>Mandatory</w:t>
            </w:r>
          </w:p>
        </w:tc>
        <w:tc>
          <w:tcPr>
            <w:tcW w:w="3364" w:type="pct"/>
            <w:noWrap/>
            <w:vAlign w:val="center"/>
          </w:tcPr>
          <w:p w14:paraId="17D72688" w14:textId="77777777" w:rsidR="009B0FA5" w:rsidRPr="00A10B8B"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Start range you like to perform the search</w:t>
            </w:r>
          </w:p>
        </w:tc>
      </w:tr>
      <w:tr w:rsidR="009B0FA5" w:rsidRPr="00A10B8B" w14:paraId="3D577434" w14:textId="77777777" w:rsidTr="006A4D13">
        <w:trPr>
          <w:trHeight w:val="300"/>
        </w:trPr>
        <w:tc>
          <w:tcPr>
            <w:tcW w:w="964" w:type="pct"/>
            <w:vAlign w:val="center"/>
          </w:tcPr>
          <w:p w14:paraId="4B30C6BA" w14:textId="77777777" w:rsidR="009B0FA5" w:rsidRPr="00A10B8B" w:rsidRDefault="009B0FA5"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endFullNumber</w:t>
            </w:r>
          </w:p>
        </w:tc>
        <w:tc>
          <w:tcPr>
            <w:tcW w:w="672" w:type="pct"/>
            <w:vAlign w:val="center"/>
          </w:tcPr>
          <w:p w14:paraId="2944A2B1" w14:textId="77777777" w:rsidR="009B0FA5" w:rsidRPr="00A10B8B" w:rsidRDefault="009B0FA5" w:rsidP="006A4D13">
            <w:pPr>
              <w:spacing w:beforeLines="60" w:before="144" w:afterLines="60" w:after="144" w:line="360" w:lineRule="auto"/>
              <w:rPr>
                <w:rFonts w:asciiTheme="minorHAnsi" w:hAnsiTheme="minorHAnsi" w:cstheme="minorHAnsi"/>
                <w:bCs/>
                <w:sz w:val="18"/>
                <w:szCs w:val="18"/>
                <w:lang w:eastAsia="en-US"/>
              </w:rPr>
            </w:pPr>
            <w:r w:rsidRPr="00A10B8B">
              <w:rPr>
                <w:rFonts w:asciiTheme="minorHAnsi" w:hAnsiTheme="minorHAnsi" w:cstheme="minorHAnsi"/>
                <w:bCs/>
                <w:sz w:val="18"/>
                <w:szCs w:val="18"/>
                <w:lang w:eastAsia="en-US"/>
              </w:rPr>
              <w:t>Mandatory</w:t>
            </w:r>
          </w:p>
        </w:tc>
        <w:tc>
          <w:tcPr>
            <w:tcW w:w="3364" w:type="pct"/>
            <w:noWrap/>
            <w:vAlign w:val="center"/>
          </w:tcPr>
          <w:p w14:paraId="492220F7" w14:textId="77777777" w:rsidR="009B0FA5" w:rsidRPr="00A10B8B"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End range you like to perform the search</w:t>
            </w:r>
          </w:p>
        </w:tc>
      </w:tr>
    </w:tbl>
    <w:p w14:paraId="786D276D" w14:textId="77777777" w:rsidR="006B3B57" w:rsidRPr="006B3B57" w:rsidRDefault="006B3B57" w:rsidP="006B3B57"/>
    <w:p w14:paraId="48C73A2C" w14:textId="18F13439"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1E0F961C" w14:textId="77777777" w:rsidR="00A10B8B" w:rsidRPr="00A11586"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If number is found in your inventory, the same information as described in the above section will be returned.</w:t>
      </w:r>
    </w:p>
    <w:p w14:paraId="56FE67C5" w14:textId="77777777" w:rsidR="00A10B8B" w:rsidRDefault="00A10B8B" w:rsidP="009A6A17">
      <w:pPr>
        <w:tabs>
          <w:tab w:val="num" w:pos="500"/>
        </w:tabs>
        <w:spacing w:before="120" w:line="360" w:lineRule="auto"/>
        <w:jc w:val="both"/>
        <w:rPr>
          <w:rFonts w:cstheme="minorHAnsi"/>
          <w:szCs w:val="20"/>
        </w:rPr>
      </w:pPr>
    </w:p>
    <w:p w14:paraId="78DFC1DC" w14:textId="77777777" w:rsidR="00A10B8B" w:rsidRPr="00F80653" w:rsidRDefault="00A10B8B" w:rsidP="009A6A17">
      <w:pPr>
        <w:pStyle w:val="Heading2"/>
        <w:spacing w:line="360" w:lineRule="auto"/>
      </w:pPr>
      <w:bookmarkStart w:id="306" w:name="_Toc51773362"/>
      <w:bookmarkStart w:id="307" w:name="_Ref109656040"/>
      <w:bookmarkStart w:id="308" w:name="_Toc12017391"/>
      <w:bookmarkStart w:id="309" w:name="_Toc192513314"/>
      <w:r w:rsidRPr="00F80653">
        <w:t>Get</w:t>
      </w:r>
      <w:r>
        <w:t xml:space="preserve"> </w:t>
      </w:r>
      <w:r w:rsidRPr="00F80653">
        <w:t>Number</w:t>
      </w:r>
      <w:r>
        <w:t xml:space="preserve"> </w:t>
      </w:r>
      <w:r w:rsidRPr="00F80653">
        <w:t>History</w:t>
      </w:r>
      <w:r>
        <w:t xml:space="preserve"> [</w:t>
      </w:r>
      <w:r w:rsidRPr="00F80653">
        <w:t>getTelephoneNumberHistory</w:t>
      </w:r>
      <w:r>
        <w:t xml:space="preserve"> API]</w:t>
      </w:r>
      <w:bookmarkEnd w:id="306"/>
      <w:bookmarkEnd w:id="307"/>
      <w:bookmarkEnd w:id="309"/>
    </w:p>
    <w:bookmarkEnd w:id="308"/>
    <w:p w14:paraId="663618FE"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22C20F8A" w14:textId="72FAC1FE" w:rsidR="00DD54A6" w:rsidRPr="006B3B57" w:rsidRDefault="00A10B8B" w:rsidP="006B3B57">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i/>
          <w:iCs/>
          <w:noProof w:val="0"/>
          <w:color w:val="9C24FF" w:themeColor="accent4" w:themeTint="99"/>
          <w:sz w:val="20"/>
          <w:szCs w:val="20"/>
        </w:rPr>
        <w:t>getTelephoneNumberHistory</w:t>
      </w:r>
      <w:r w:rsidRPr="00551152">
        <w:rPr>
          <w:rFonts w:asciiTheme="minorHAnsi" w:hAnsiTheme="minorHAnsi" w:cstheme="minorHAnsi"/>
          <w:b w:val="0"/>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a list of </w:t>
      </w:r>
      <w:r>
        <w:rPr>
          <w:rFonts w:asciiTheme="minorHAnsi" w:hAnsiTheme="minorHAnsi" w:cstheme="minorHAnsi"/>
          <w:b w:val="0"/>
          <w:bCs w:val="0"/>
          <w:noProof w:val="0"/>
          <w:color w:val="000000" w:themeColor="text1"/>
          <w:sz w:val="20"/>
          <w:szCs w:val="20"/>
        </w:rPr>
        <w:t>transactions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 xml:space="preserve">given number. </w:t>
      </w:r>
    </w:p>
    <w:p w14:paraId="5A54EBF3"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lastRenderedPageBreak/>
        <w:t>Input parameter(s)</w:t>
      </w:r>
    </w:p>
    <w:tbl>
      <w:tblPr>
        <w:tblStyle w:val="Colttop"/>
        <w:tblW w:w="5000" w:type="pct"/>
        <w:tblLook w:val="04A0" w:firstRow="1" w:lastRow="0" w:firstColumn="1" w:lastColumn="0" w:noHBand="0" w:noVBand="1"/>
      </w:tblPr>
      <w:tblGrid>
        <w:gridCol w:w="1855"/>
        <w:gridCol w:w="1293"/>
        <w:gridCol w:w="6472"/>
      </w:tblGrid>
      <w:tr w:rsidR="007246CA" w:rsidRPr="007246CA" w14:paraId="4428DB4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06ECBACC"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42C6DEB4" w14:textId="6DC085DD"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Type</w:t>
            </w:r>
          </w:p>
        </w:tc>
        <w:tc>
          <w:tcPr>
            <w:tcW w:w="3364" w:type="pct"/>
            <w:vAlign w:val="center"/>
            <w:hideMark/>
          </w:tcPr>
          <w:p w14:paraId="625A7AE0"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7246CA" w14:paraId="27840FF8" w14:textId="77777777" w:rsidTr="006A4D13">
        <w:trPr>
          <w:trHeight w:val="300"/>
        </w:trPr>
        <w:tc>
          <w:tcPr>
            <w:tcW w:w="964" w:type="pct"/>
            <w:vAlign w:val="center"/>
          </w:tcPr>
          <w:p w14:paraId="031E48AD" w14:textId="63AC4B07"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3BD6C9BF" w14:textId="63C74633"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3A06875F" w14:textId="6EDCF9A0"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7246CA" w14:paraId="749754B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E2E8ECA" w14:textId="2E616CEE"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0B28CD0D" w14:textId="6A9CBF66"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1A679D3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74F3454" w14:textId="14066BA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7246CA" w14:paraId="6D26DB12" w14:textId="77777777" w:rsidTr="006A4D13">
        <w:trPr>
          <w:trHeight w:val="300"/>
        </w:trPr>
        <w:tc>
          <w:tcPr>
            <w:tcW w:w="964" w:type="pct"/>
            <w:vAlign w:val="center"/>
          </w:tcPr>
          <w:p w14:paraId="17F69A10" w14:textId="555C62AB"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6A811421" w14:textId="54423022"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0A3D656B"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74EE184B" w14:textId="70685DE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7246CA" w14:paraId="6A15FF2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57763F9" w14:textId="6EE79BA4"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10432A98" w14:textId="464AE74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7BC5B0A1" w14:textId="42975CA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7246CA" w14:paraId="3260B8E6" w14:textId="77777777" w:rsidTr="006A4D13">
        <w:trPr>
          <w:trHeight w:val="300"/>
        </w:trPr>
        <w:tc>
          <w:tcPr>
            <w:tcW w:w="964" w:type="pct"/>
            <w:vAlign w:val="center"/>
          </w:tcPr>
          <w:p w14:paraId="13A86CA8" w14:textId="43C9F537"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Country</w:t>
            </w:r>
          </w:p>
        </w:tc>
        <w:tc>
          <w:tcPr>
            <w:tcW w:w="672" w:type="pct"/>
            <w:vAlign w:val="center"/>
          </w:tcPr>
          <w:p w14:paraId="3F5D20C8" w14:textId="35D11F90"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32B4B65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72BF5D07" w14:textId="59C34DEA"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7246CA" w14:paraId="760F044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E7064CA" w14:textId="13A37D89" w:rsidR="009B0FA5" w:rsidRPr="008276D2" w:rsidRDefault="009B0FA5" w:rsidP="006A4D13">
            <w:pPr>
              <w:spacing w:beforeLines="60" w:before="144" w:afterLines="60" w:after="144" w:line="360" w:lineRule="auto"/>
              <w:rPr>
                <w:rFonts w:asciiTheme="minorHAnsi" w:hAnsiTheme="minorHAnsi" w:cstheme="minorHAnsi"/>
                <w:b/>
                <w:sz w:val="18"/>
                <w:szCs w:val="18"/>
                <w:lang w:eastAsia="en-US"/>
              </w:rPr>
            </w:pPr>
            <w:r w:rsidRPr="008276D2">
              <w:rPr>
                <w:rFonts w:asciiTheme="minorHAnsi" w:hAnsiTheme="minorHAnsi" w:cstheme="minorHAnsi"/>
                <w:b/>
                <w:sz w:val="18"/>
                <w:szCs w:val="18"/>
                <w:lang w:eastAsia="en-US"/>
              </w:rPr>
              <w:t>startFullNumber &amp; startFullNumber</w:t>
            </w:r>
          </w:p>
        </w:tc>
        <w:tc>
          <w:tcPr>
            <w:tcW w:w="672" w:type="pct"/>
            <w:vAlign w:val="center"/>
          </w:tcPr>
          <w:p w14:paraId="68D79636" w14:textId="77777777" w:rsidR="009B0FA5" w:rsidRPr="008276D2" w:rsidRDefault="009B0FA5" w:rsidP="006A4D13">
            <w:pPr>
              <w:spacing w:beforeLines="60" w:before="144" w:afterLines="60" w:after="144" w:line="360" w:lineRule="auto"/>
              <w:rPr>
                <w:rFonts w:asciiTheme="minorHAnsi" w:hAnsiTheme="minorHAnsi" w:cstheme="minorHAnsi"/>
                <w:bCs/>
                <w:sz w:val="18"/>
                <w:szCs w:val="18"/>
                <w:lang w:eastAsia="en-US"/>
              </w:rPr>
            </w:pPr>
            <w:r w:rsidRPr="008276D2">
              <w:rPr>
                <w:rFonts w:asciiTheme="minorHAnsi" w:hAnsiTheme="minorHAnsi" w:cstheme="minorHAnsi"/>
                <w:bCs/>
                <w:sz w:val="18"/>
                <w:szCs w:val="18"/>
                <w:lang w:eastAsia="en-US"/>
              </w:rPr>
              <w:t>Mandatory</w:t>
            </w:r>
          </w:p>
        </w:tc>
        <w:tc>
          <w:tcPr>
            <w:tcW w:w="3364" w:type="pct"/>
            <w:noWrap/>
            <w:vAlign w:val="center"/>
          </w:tcPr>
          <w:p w14:paraId="31AA8722" w14:textId="3D762648" w:rsidR="009B0FA5" w:rsidRPr="008276D2" w:rsidRDefault="009B0FA5" w:rsidP="006A4D13">
            <w:pPr>
              <w:spacing w:beforeLines="60" w:before="144" w:afterLines="60" w:after="144" w:line="360" w:lineRule="auto"/>
              <w:rPr>
                <w:rFonts w:asciiTheme="minorHAnsi" w:hAnsiTheme="minorHAnsi"/>
                <w:sz w:val="18"/>
                <w:szCs w:val="18"/>
                <w:lang w:eastAsia="en-US"/>
              </w:rPr>
            </w:pPr>
            <w:r w:rsidRPr="008276D2">
              <w:rPr>
                <w:rFonts w:asciiTheme="minorHAnsi" w:hAnsiTheme="minorHAnsi"/>
                <w:sz w:val="18"/>
                <w:szCs w:val="18"/>
                <w:lang w:eastAsia="en-US"/>
              </w:rPr>
              <w:t>Range search can be done</w:t>
            </w:r>
          </w:p>
        </w:tc>
      </w:tr>
    </w:tbl>
    <w:p w14:paraId="1F18E26E" w14:textId="77777777" w:rsidR="009B0FA5" w:rsidRDefault="009B0FA5" w:rsidP="009A6A17">
      <w:pPr>
        <w:spacing w:before="120" w:line="360" w:lineRule="auto"/>
        <w:jc w:val="both"/>
        <w:rPr>
          <w:rFonts w:cstheme="minorHAnsi"/>
          <w:b/>
          <w:szCs w:val="20"/>
        </w:rPr>
      </w:pPr>
    </w:p>
    <w:p w14:paraId="6136D108" w14:textId="503868CA"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0EFE18B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87"/>
        <w:gridCol w:w="7433"/>
      </w:tblGrid>
      <w:tr w:rsidR="00A10B8B" w:rsidRPr="007246CA" w14:paraId="2ACAB81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450610A6"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14B97BAF"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7246CA" w14:paraId="02409BB1" w14:textId="77777777" w:rsidTr="006A4D13">
        <w:trPr>
          <w:trHeight w:val="300"/>
        </w:trPr>
        <w:tc>
          <w:tcPr>
            <w:tcW w:w="1131" w:type="pct"/>
            <w:vAlign w:val="center"/>
          </w:tcPr>
          <w:p w14:paraId="3E048007"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transactionType</w:t>
            </w:r>
          </w:p>
        </w:tc>
        <w:tc>
          <w:tcPr>
            <w:tcW w:w="3869" w:type="pct"/>
            <w:noWrap/>
            <w:vAlign w:val="center"/>
          </w:tcPr>
          <w:p w14:paraId="4DB05F30" w14:textId="328691AF" w:rsidR="00A10B8B" w:rsidRPr="007246CA"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Transaction type (number </w:t>
            </w:r>
            <w:r w:rsidR="572F3962" w:rsidRPr="40CF6D1E">
              <w:rPr>
                <w:rFonts w:asciiTheme="minorHAnsi" w:hAnsiTheme="minorHAnsi"/>
                <w:sz w:val="18"/>
                <w:szCs w:val="18"/>
                <w:lang w:eastAsia="en-US"/>
              </w:rPr>
              <w:t>activation,  ,…</w:t>
            </w:r>
            <w:r w:rsidRPr="40CF6D1E">
              <w:rPr>
                <w:rFonts w:asciiTheme="minorHAnsi" w:hAnsiTheme="minorHAnsi"/>
                <w:sz w:val="18"/>
                <w:szCs w:val="18"/>
                <w:lang w:eastAsia="en-US"/>
              </w:rPr>
              <w:t>).</w:t>
            </w:r>
          </w:p>
        </w:tc>
      </w:tr>
      <w:tr w:rsidR="00A10B8B" w:rsidRPr="007246CA" w14:paraId="3778A64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03A19452"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transactionId</w:t>
            </w:r>
          </w:p>
        </w:tc>
        <w:tc>
          <w:tcPr>
            <w:tcW w:w="3869" w:type="pct"/>
            <w:noWrap/>
            <w:vAlign w:val="center"/>
          </w:tcPr>
          <w:p w14:paraId="68C3B80C" w14:textId="6780A02E" w:rsidR="00A10B8B" w:rsidRPr="007246CA" w:rsidRDefault="007246CA"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transactionID</w:t>
            </w:r>
            <w:r w:rsidR="00A10B8B" w:rsidRPr="007246CA">
              <w:rPr>
                <w:rFonts w:asciiTheme="minorHAnsi" w:hAnsiTheme="minorHAnsi" w:cstheme="minorHAnsi"/>
                <w:sz w:val="18"/>
                <w:szCs w:val="18"/>
                <w:lang w:eastAsia="en-US"/>
              </w:rPr>
              <w:t>.</w:t>
            </w:r>
          </w:p>
        </w:tc>
      </w:tr>
      <w:tr w:rsidR="00A10B8B" w:rsidRPr="007246CA" w14:paraId="60E03557" w14:textId="77777777" w:rsidTr="006A4D13">
        <w:trPr>
          <w:trHeight w:val="300"/>
        </w:trPr>
        <w:tc>
          <w:tcPr>
            <w:tcW w:w="1131" w:type="pct"/>
            <w:vAlign w:val="center"/>
          </w:tcPr>
          <w:p w14:paraId="2A8FBB00"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transactionStatus</w:t>
            </w:r>
          </w:p>
        </w:tc>
        <w:tc>
          <w:tcPr>
            <w:tcW w:w="3869" w:type="pct"/>
            <w:noWrap/>
            <w:vAlign w:val="center"/>
          </w:tcPr>
          <w:p w14:paraId="6705B43B"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 status (In progress, Completed, …).</w:t>
            </w:r>
          </w:p>
        </w:tc>
      </w:tr>
      <w:tr w:rsidR="00A10B8B" w:rsidRPr="007246CA" w14:paraId="507CE8C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146B38C1"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transactionUpdateDate</w:t>
            </w:r>
          </w:p>
        </w:tc>
        <w:tc>
          <w:tcPr>
            <w:tcW w:w="3869" w:type="pct"/>
            <w:noWrap/>
            <w:vAlign w:val="center"/>
          </w:tcPr>
          <w:p w14:paraId="706CF809"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 last update date.</w:t>
            </w:r>
          </w:p>
          <w:p w14:paraId="1F746CC1"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u w:val="single"/>
                <w:lang w:eastAsia="en-US"/>
              </w:rPr>
              <w:t>Format</w:t>
            </w:r>
            <w:r w:rsidRPr="007246CA">
              <w:rPr>
                <w:rFonts w:asciiTheme="minorHAnsi" w:hAnsiTheme="minorHAnsi" w:cstheme="minorHAnsi"/>
                <w:sz w:val="18"/>
                <w:szCs w:val="18"/>
                <w:lang w:eastAsia="en-US"/>
              </w:rPr>
              <w:t>: yyyy-MM-dd’T‘hh:mm:ss.SSS‘Z’</w:t>
            </w:r>
          </w:p>
        </w:tc>
      </w:tr>
      <w:tr w:rsidR="00A10B8B" w:rsidRPr="007246CA" w14:paraId="4A17A13C" w14:textId="77777777" w:rsidTr="006A4D13">
        <w:trPr>
          <w:trHeight w:val="300"/>
        </w:trPr>
        <w:tc>
          <w:tcPr>
            <w:tcW w:w="1131" w:type="pct"/>
            <w:vAlign w:val="center"/>
          </w:tcPr>
          <w:p w14:paraId="62FAEAC4"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username</w:t>
            </w:r>
          </w:p>
        </w:tc>
        <w:tc>
          <w:tcPr>
            <w:tcW w:w="3869" w:type="pct"/>
            <w:noWrap/>
            <w:vAlign w:val="center"/>
          </w:tcPr>
          <w:p w14:paraId="4F0D3E30" w14:textId="60E4624C" w:rsidR="00A10B8B" w:rsidRPr="007246CA"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User who perform</w:t>
            </w:r>
            <w:r w:rsidR="6A40B5F0" w:rsidRPr="40CF6D1E">
              <w:rPr>
                <w:rFonts w:asciiTheme="minorHAnsi" w:hAnsiTheme="minorHAnsi"/>
                <w:sz w:val="18"/>
                <w:szCs w:val="18"/>
                <w:lang w:eastAsia="en-US"/>
              </w:rPr>
              <w:t>ed</w:t>
            </w:r>
            <w:r w:rsidRPr="40CF6D1E">
              <w:rPr>
                <w:rFonts w:asciiTheme="minorHAnsi" w:hAnsiTheme="minorHAnsi"/>
                <w:sz w:val="18"/>
                <w:szCs w:val="18"/>
                <w:lang w:eastAsia="en-US"/>
              </w:rPr>
              <w:t xml:space="preserve"> the action.</w:t>
            </w:r>
          </w:p>
        </w:tc>
      </w:tr>
    </w:tbl>
    <w:p w14:paraId="079166EC" w14:textId="77777777" w:rsidR="00A10B8B" w:rsidRPr="00033FC1" w:rsidRDefault="00A10B8B" w:rsidP="009A6A17">
      <w:pPr>
        <w:spacing w:line="360" w:lineRule="auto"/>
      </w:pPr>
    </w:p>
    <w:p w14:paraId="70262354" w14:textId="77777777" w:rsidR="00A10B8B" w:rsidRPr="00AD53D7" w:rsidRDefault="00A10B8B" w:rsidP="009A6A17">
      <w:pPr>
        <w:spacing w:line="360" w:lineRule="auto"/>
        <w:rPr>
          <w:rFonts w:ascii="Calibri" w:hAnsi="Calibri" w:cs="Times New Roman"/>
        </w:rPr>
      </w:pPr>
      <w:r w:rsidRPr="00AD53D7">
        <w:rPr>
          <w:rFonts w:cstheme="minorHAnsi"/>
          <w:szCs w:val="20"/>
        </w:rPr>
        <w:t xml:space="preserve">Please find below </w:t>
      </w:r>
      <w:r>
        <w:rPr>
          <w:rFonts w:cstheme="minorHAnsi"/>
          <w:szCs w:val="20"/>
        </w:rPr>
        <w:t>example</w:t>
      </w:r>
      <w:r w:rsidRPr="00AD53D7">
        <w:rPr>
          <w:rFonts w:cstheme="minorHAnsi"/>
          <w:szCs w:val="20"/>
        </w:rPr>
        <w:t>:</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6A6220" w14:paraId="669F8866"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226452E" w14:textId="77777777" w:rsidR="00A10B8B" w:rsidRPr="006A6220" w:rsidRDefault="00A10B8B" w:rsidP="009A6A17">
            <w:pPr>
              <w:spacing w:line="360" w:lineRule="auto"/>
              <w:contextualSpacing/>
              <w:rPr>
                <w:b/>
                <w:i/>
                <w:iCs/>
                <w:sz w:val="16"/>
                <w:szCs w:val="16"/>
              </w:rPr>
            </w:pPr>
            <w:r w:rsidRPr="006A6220">
              <w:rPr>
                <w:b/>
                <w:i/>
                <w:iCs/>
                <w:sz w:val="16"/>
                <w:szCs w:val="16"/>
              </w:rPr>
              <w:t>Example</w:t>
            </w:r>
          </w:p>
          <w:p w14:paraId="628A16F4" w14:textId="5306FBFA" w:rsidR="00A10B8B" w:rsidRPr="006A6220" w:rsidRDefault="008E6241" w:rsidP="006A6220">
            <w:pPr>
              <w:spacing w:after="0" w:line="276" w:lineRule="auto"/>
              <w:rPr>
                <w:rFonts w:asciiTheme="minorHAnsi" w:hAnsiTheme="minorHAnsi" w:cstheme="minorHAnsi"/>
                <w:i/>
                <w:iCs/>
                <w:color w:val="000000"/>
                <w:sz w:val="16"/>
                <w:szCs w:val="16"/>
              </w:rPr>
            </w:pPr>
            <w:r w:rsidRPr="006A6220">
              <w:rPr>
                <w:rFonts w:asciiTheme="minorHAnsi" w:hAnsiTheme="minorHAnsi" w:cstheme="minorHAnsi"/>
                <w:i/>
                <w:iCs/>
                <w:color w:val="000000"/>
                <w:sz w:val="16"/>
                <w:szCs w:val="16"/>
              </w:rPr>
              <w:lastRenderedPageBreak/>
              <w:t>&lt;soapenv:Envelope xmlns:soapenv="http://schemas.xmlsoap.org/soap/envelope/"&gt;</w:t>
            </w:r>
            <w:r w:rsidRPr="006A6220">
              <w:rPr>
                <w:rFonts w:asciiTheme="minorHAnsi" w:hAnsiTheme="minorHAnsi" w:cstheme="minorHAnsi"/>
                <w:i/>
                <w:iCs/>
                <w:color w:val="000000"/>
                <w:sz w:val="16"/>
                <w:szCs w:val="16"/>
              </w:rPr>
              <w:br/>
              <w:t xml:space="preserve">   &lt;soapenv:Body&gt;</w:t>
            </w:r>
            <w:r w:rsidRPr="006A6220">
              <w:rPr>
                <w:rFonts w:asciiTheme="minorHAnsi" w:hAnsiTheme="minorHAnsi" w:cstheme="minorHAnsi"/>
                <w:i/>
                <w:iCs/>
                <w:color w:val="000000"/>
                <w:sz w:val="16"/>
                <w:szCs w:val="16"/>
              </w:rPr>
              <w:br/>
              <w:t xml:space="preserve">      &lt;ser-root:getTelephoneNumberHistoryResponse xmlns:ser-root="http://www.colt.net/numberHosting/v1" xmlns:xsi="http://www.w3.org/2001/XMLSchema-instance"&gt;</w:t>
            </w:r>
            <w:r w:rsidRPr="006A6220">
              <w:rPr>
                <w:rFonts w:asciiTheme="minorHAnsi" w:hAnsiTheme="minorHAnsi" w:cstheme="minorHAnsi"/>
                <w:i/>
                <w:iCs/>
                <w:color w:val="000000"/>
                <w:sz w:val="16"/>
                <w:szCs w:val="16"/>
              </w:rPr>
              <w:br/>
              <w:t xml:space="preserve">         &lt;numberHistoryResponse&gt;</w:t>
            </w:r>
            <w:r w:rsidRPr="006A6220">
              <w:rPr>
                <w:rFonts w:asciiTheme="minorHAnsi" w:hAnsiTheme="minorHAnsi" w:cstheme="minorHAnsi"/>
                <w:i/>
                <w:iCs/>
                <w:color w:val="000000"/>
                <w:sz w:val="16"/>
                <w:szCs w:val="16"/>
              </w:rPr>
              <w:br/>
              <w:t xml:space="preserve">            &lt;nh:numberHistoryResponse xmlns:nh="http://www.colt.net/xml/ns/NumberHosting/v1.0"&gt;</w:t>
            </w:r>
            <w:r w:rsidRPr="006A6220">
              <w:rPr>
                <w:rFonts w:asciiTheme="minorHAnsi" w:hAnsiTheme="minorHAnsi" w:cstheme="minorHAnsi"/>
                <w:i/>
                <w:iCs/>
                <w:color w:val="000000"/>
                <w:sz w:val="16"/>
                <w:szCs w:val="16"/>
              </w:rPr>
              <w:br/>
              <w:t xml:space="preserve">               &lt;nh:header&gt;</w:t>
            </w:r>
            <w:r w:rsidRPr="006A6220">
              <w:rPr>
                <w:rFonts w:asciiTheme="minorHAnsi" w:hAnsiTheme="minorHAnsi" w:cstheme="minorHAnsi"/>
                <w:i/>
                <w:iCs/>
                <w:color w:val="000000"/>
                <w:sz w:val="16"/>
                <w:szCs w:val="16"/>
              </w:rPr>
              <w:br/>
              <w:t xml:space="preserve">                  &lt;nhm:status xmlns:nhm="http://www.colt.net/xml/ns/cbe/nhm/v1.0"&gt;SUCCESS&lt;/nhm:status&gt;</w:t>
            </w:r>
            <w:r w:rsidRPr="006A6220">
              <w:rPr>
                <w:rFonts w:asciiTheme="minorHAnsi" w:hAnsiTheme="minorHAnsi" w:cstheme="minorHAnsi"/>
                <w:i/>
                <w:iCs/>
                <w:color w:val="000000"/>
                <w:sz w:val="16"/>
                <w:szCs w:val="16"/>
              </w:rPr>
              <w:br/>
              <w:t xml:space="preserve">               &lt;/nh:header&gt;</w:t>
            </w:r>
            <w:r w:rsidRPr="006A6220">
              <w:rPr>
                <w:rFonts w:asciiTheme="minorHAnsi" w:hAnsiTheme="minorHAnsi" w:cstheme="minorHAnsi"/>
                <w:i/>
                <w:iCs/>
                <w:color w:val="000000"/>
                <w:sz w:val="16"/>
                <w:szCs w:val="16"/>
              </w:rPr>
              <w:br/>
              <w:t xml:space="preserve">               &lt;nh:numberHistoryOutputDetails&gt;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&lt;nhm:transactionId&gt;061366af-f7fd-42c2-a6f1-54ba9b5d5767&lt;/nhm:transactionId&gt;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&lt;nhm:transactionUpdateDate&gt;2022-06-27T08:43:33.701+01:00&lt;/nhm:transactionUpdateDate&gt;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&lt;nhm:transactionId&gt;30de66c8-051e-444b-8ef6-e5509aace5b8&lt;/nhm:transactionId&gt;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&lt;nhm:transactionUpdateDate&gt;2022-06-27T08:39:06.595+01:00&lt;/nhm:transactionUpdateDate&gt;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&lt;nhm:transactionType&gt;Number Activation&lt;/nhm:transactionType&gt;</w:t>
            </w:r>
            <w:r w:rsidRPr="006A6220">
              <w:rPr>
                <w:rFonts w:asciiTheme="minorHAnsi" w:hAnsiTheme="minorHAnsi" w:cstheme="minorHAnsi"/>
                <w:i/>
                <w:iCs/>
                <w:color w:val="000000"/>
                <w:sz w:val="16"/>
                <w:szCs w:val="16"/>
              </w:rPr>
              <w:br/>
              <w:t xml:space="preserve">                     &lt;nhm:transactionId&gt;96a54380-55d2-464c-ae93-a85182e78216&lt;/nhm:transactionId&gt;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&lt;nhm:transactionUpdateDate&gt;2021-02-27T08:01:48.763Z&lt;/nhm:transactionUpdateDate&gt;</w:t>
            </w:r>
            <w:r w:rsidRPr="006A6220">
              <w:rPr>
                <w:rFonts w:asciiTheme="minorHAnsi" w:hAnsiTheme="minorHAnsi" w:cstheme="minorHAnsi"/>
                <w:i/>
                <w:iCs/>
                <w:color w:val="000000"/>
                <w:sz w:val="16"/>
                <w:szCs w:val="16"/>
              </w:rPr>
              <w:br/>
              <w:t xml:space="preserve">                     &lt;nhm:userName&gt;</w:t>
            </w:r>
            <w:r w:rsidR="006A4D13">
              <w:rPr>
                <w:rFonts w:asciiTheme="minorHAnsi" w:hAnsiTheme="minorHAnsi" w:cstheme="minorHAnsi"/>
                <w:i/>
                <w:iCs/>
                <w:color w:val="000000"/>
                <w:sz w:val="16"/>
                <w:szCs w:val="16"/>
              </w:rPr>
              <w:t>ABC</w:t>
            </w:r>
            <w:r w:rsidRPr="006A6220">
              <w:rPr>
                <w:rFonts w:asciiTheme="minorHAnsi" w:hAnsiTheme="minorHAnsi" w:cstheme="minorHAnsi"/>
                <w:i/>
                <w:iCs/>
                <w:color w:val="000000"/>
                <w:sz w:val="16"/>
                <w:szCs w:val="16"/>
              </w:rPr>
              <w:t>&lt;/nhm:userName&gt;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&lt;nhm:transactionId&gt;a2f0b17f-7fe5-418d-b010-6434a80090c0&lt;/nhm:transactionId&gt;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&lt;nhm:transactionUpdateDate&gt;2022-06-27T08:51:12.468+01:00&lt;/nhm:transactionUpdateDate&gt;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&lt;nhm:transactionType&gt;Number Deactivation&lt;/nhm:transactionType&gt;</w:t>
            </w:r>
            <w:r w:rsidRPr="006A6220">
              <w:rPr>
                <w:rFonts w:asciiTheme="minorHAnsi" w:hAnsiTheme="minorHAnsi" w:cstheme="minorHAnsi"/>
                <w:i/>
                <w:iCs/>
                <w:color w:val="000000"/>
                <w:sz w:val="16"/>
                <w:szCs w:val="16"/>
              </w:rPr>
              <w:br/>
              <w:t xml:space="preserve">                     &lt;nhm:transactionId&gt;d64ca152-99f9-40d3-9267-0d686c67c04e&lt;/nhm:transactionId&gt;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&lt;nhm:transactionUpdateDate&gt;2022-04-11T11:21:05.767+01:00&lt;/nhm:transactionUpdateDate&gt;</w:t>
            </w:r>
            <w:r w:rsidRPr="006A6220">
              <w:rPr>
                <w:rFonts w:asciiTheme="minorHAnsi" w:hAnsiTheme="minorHAnsi" w:cstheme="minorHAnsi"/>
                <w:i/>
                <w:iCs/>
                <w:color w:val="000000"/>
                <w:sz w:val="16"/>
                <w:szCs w:val="16"/>
              </w:rPr>
              <w:br/>
              <w:t xml:space="preserve">                     &lt;nhm:userName&gt;</w:t>
            </w:r>
            <w:r w:rsidR="006A4D13">
              <w:rPr>
                <w:rFonts w:asciiTheme="minorHAnsi" w:hAnsiTheme="minorHAnsi" w:cstheme="minorHAnsi"/>
                <w:i/>
                <w:iCs/>
                <w:color w:val="000000"/>
                <w:sz w:val="16"/>
                <w:szCs w:val="16"/>
              </w:rPr>
              <w:t>ABC</w:t>
            </w:r>
            <w:r w:rsidRPr="006A6220">
              <w:rPr>
                <w:rFonts w:asciiTheme="minorHAnsi" w:hAnsiTheme="minorHAnsi" w:cstheme="minorHAnsi"/>
                <w:i/>
                <w:iCs/>
                <w:color w:val="000000"/>
                <w:sz w:val="16"/>
                <w:szCs w:val="16"/>
              </w:rPr>
              <w:t>&lt;/nhm:userName&gt;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&lt;/nh:numberHistoryOutputDetails&gt;</w:t>
            </w:r>
            <w:r w:rsidRPr="006A6220">
              <w:rPr>
                <w:rFonts w:asciiTheme="minorHAnsi" w:hAnsiTheme="minorHAnsi" w:cstheme="minorHAnsi"/>
                <w:i/>
                <w:iCs/>
                <w:color w:val="000000"/>
                <w:sz w:val="16"/>
                <w:szCs w:val="16"/>
              </w:rPr>
              <w:br/>
              <w:t xml:space="preserve">            &lt;/nh:numberHistoryResponse&gt;</w:t>
            </w:r>
            <w:r w:rsidRPr="006A6220">
              <w:rPr>
                <w:rFonts w:asciiTheme="minorHAnsi" w:hAnsiTheme="minorHAnsi" w:cstheme="minorHAnsi"/>
                <w:i/>
                <w:iCs/>
                <w:color w:val="000000"/>
                <w:sz w:val="16"/>
                <w:szCs w:val="16"/>
              </w:rPr>
              <w:br/>
              <w:t xml:space="preserve">         &lt;/numberHistoryResponse&gt;</w:t>
            </w:r>
            <w:r w:rsidRPr="006A6220">
              <w:rPr>
                <w:rFonts w:asciiTheme="minorHAnsi" w:hAnsiTheme="minorHAnsi" w:cstheme="minorHAnsi"/>
                <w:i/>
                <w:iCs/>
                <w:color w:val="000000"/>
                <w:sz w:val="16"/>
                <w:szCs w:val="16"/>
              </w:rPr>
              <w:br/>
              <w:t xml:space="preserve">      &lt;/ser-root:getTelephoneNumberHistoryResponse&gt;</w:t>
            </w:r>
            <w:r w:rsidRPr="006A6220">
              <w:rPr>
                <w:rFonts w:asciiTheme="minorHAnsi" w:hAnsiTheme="minorHAnsi" w:cstheme="minorHAnsi"/>
                <w:i/>
                <w:iCs/>
                <w:color w:val="000000"/>
                <w:sz w:val="16"/>
                <w:szCs w:val="16"/>
              </w:rPr>
              <w:br/>
              <w:t xml:space="preserve">   &lt;/soapenv:Body&gt;</w:t>
            </w:r>
            <w:r w:rsidRPr="006A6220">
              <w:rPr>
                <w:rFonts w:asciiTheme="minorHAnsi" w:hAnsiTheme="minorHAnsi" w:cstheme="minorHAnsi"/>
                <w:i/>
                <w:iCs/>
                <w:color w:val="000000"/>
                <w:sz w:val="16"/>
                <w:szCs w:val="16"/>
              </w:rPr>
              <w:br/>
              <w:t>&lt;/soapenv:Envelope&gt;</w:t>
            </w:r>
          </w:p>
        </w:tc>
      </w:tr>
    </w:tbl>
    <w:p w14:paraId="751199DE" w14:textId="77777777" w:rsidR="00A10B8B" w:rsidRPr="006F3EEE" w:rsidRDefault="00A10B8B"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F200E7" w14:paraId="287518C3"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F48D462" w14:textId="77777777" w:rsidR="00A10B8B" w:rsidRPr="00F200E7" w:rsidRDefault="00A10B8B" w:rsidP="009A6A17">
            <w:pPr>
              <w:spacing w:line="360" w:lineRule="auto"/>
              <w:jc w:val="center"/>
              <w:rPr>
                <w:rFonts w:asciiTheme="minorHAnsi" w:hAnsiTheme="minorHAnsi" w:cstheme="minorHAnsi"/>
                <w:color w:val="auto"/>
                <w:sz w:val="16"/>
                <w:szCs w:val="20"/>
              </w:rPr>
            </w:pPr>
            <w:r w:rsidRPr="00F200E7">
              <w:rPr>
                <w:noProof/>
                <w:sz w:val="16"/>
                <w:lang w:val="en-US" w:eastAsia="en-US"/>
              </w:rPr>
              <w:lastRenderedPageBreak/>
              <w:drawing>
                <wp:inline distT="0" distB="0" distL="0" distR="0" wp14:anchorId="3FCE8627" wp14:editId="70FD5C68">
                  <wp:extent cx="403661" cy="360000"/>
                  <wp:effectExtent l="0" t="0" r="0" b="2540"/>
                  <wp:docPr id="18" name="Picture 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8087B75" w14:textId="77777777" w:rsidR="00A10B8B" w:rsidRPr="00F200E7" w:rsidRDefault="00A10B8B" w:rsidP="00F5256D">
            <w:pPr>
              <w:pStyle w:val="ListParagraph"/>
              <w:numPr>
                <w:ilvl w:val="0"/>
                <w:numId w:val="14"/>
              </w:numPr>
              <w:spacing w:before="120" w:after="120" w:line="360" w:lineRule="auto"/>
              <w:ind w:left="341" w:hanging="284"/>
              <w:rPr>
                <w:rFonts w:asciiTheme="minorHAnsi" w:hAnsiTheme="minorHAnsi" w:cstheme="minorHAnsi"/>
                <w:b w:val="0"/>
                <w:sz w:val="16"/>
                <w:szCs w:val="20"/>
              </w:rPr>
            </w:pPr>
            <w:r w:rsidRPr="0027705C">
              <w:rPr>
                <w:rFonts w:asciiTheme="minorHAnsi" w:hAnsiTheme="minorHAnsi" w:cstheme="minorHAnsi"/>
                <w:b w:val="0"/>
                <w:sz w:val="18"/>
                <w:szCs w:val="21"/>
              </w:rPr>
              <w:t>Only E164 number format is supported (input).</w:t>
            </w:r>
          </w:p>
        </w:tc>
      </w:tr>
    </w:tbl>
    <w:p w14:paraId="2F43C1D7" w14:textId="77777777" w:rsidR="00A10B8B" w:rsidRDefault="00A10B8B" w:rsidP="009A6A17">
      <w:pPr>
        <w:tabs>
          <w:tab w:val="num" w:pos="500"/>
        </w:tabs>
        <w:spacing w:before="120" w:line="360" w:lineRule="auto"/>
        <w:jc w:val="both"/>
        <w:rPr>
          <w:rFonts w:cstheme="minorHAnsi"/>
          <w:color w:val="484A47" w:themeColor="text2"/>
          <w:szCs w:val="20"/>
        </w:rPr>
      </w:pPr>
    </w:p>
    <w:p w14:paraId="55701624" w14:textId="77777777" w:rsidR="00A10B8B" w:rsidRPr="00F80653" w:rsidRDefault="00A10B8B" w:rsidP="009A6A17">
      <w:pPr>
        <w:pStyle w:val="Heading2"/>
        <w:spacing w:line="360" w:lineRule="auto"/>
      </w:pPr>
      <w:bookmarkStart w:id="310" w:name="_Toc12017394"/>
      <w:bookmarkStart w:id="311" w:name="_Toc51773363"/>
      <w:bookmarkStart w:id="312" w:name="_Ref167089842"/>
      <w:bookmarkStart w:id="313" w:name="_Toc192513315"/>
      <w:r w:rsidRPr="00D04777">
        <w:t>Get</w:t>
      </w:r>
      <w:r>
        <w:t xml:space="preserve"> </w:t>
      </w:r>
      <w:r w:rsidRPr="00D04777">
        <w:t>Number</w:t>
      </w:r>
      <w:r>
        <w:t xml:space="preserve"> </w:t>
      </w:r>
      <w:r w:rsidRPr="00D04777">
        <w:t>Detail</w:t>
      </w:r>
      <w:r>
        <w:t xml:space="preserve"> [</w:t>
      </w:r>
      <w:r w:rsidRPr="00D04777">
        <w:t>getNumberDetail</w:t>
      </w:r>
      <w:bookmarkEnd w:id="310"/>
      <w:r>
        <w:t xml:space="preserve"> API]</w:t>
      </w:r>
      <w:bookmarkEnd w:id="311"/>
      <w:bookmarkEnd w:id="312"/>
      <w:bookmarkEnd w:id="313"/>
    </w:p>
    <w:p w14:paraId="69152912"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79178921" w14:textId="02B4444A" w:rsidR="00A10B8B" w:rsidRPr="00DD54A6" w:rsidRDefault="00A10B8B" w:rsidP="00DD54A6">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bCs w:val="0"/>
          <w:i/>
          <w:iCs/>
          <w:noProof w:val="0"/>
          <w:color w:val="9C24FF" w:themeColor="accent4" w:themeTint="99"/>
          <w:sz w:val="20"/>
          <w:szCs w:val="20"/>
        </w:rPr>
        <w:t>getNumberDetail API</w:t>
      </w:r>
      <w:r>
        <w:rPr>
          <w:rFonts w:asciiTheme="minorHAnsi" w:hAnsiTheme="minorHAnsi" w:cstheme="minorHAnsi"/>
          <w:b w:val="0"/>
          <w:bCs w:val="0"/>
          <w:noProof w:val="0"/>
          <w:color w:val="000000" w:themeColor="text1"/>
          <w:sz w:val="20"/>
          <w:szCs w:val="20"/>
        </w:rPr>
        <w:t xml:space="preserve">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 xml:space="preserve">assignment details </w:t>
      </w:r>
      <w:r w:rsidRPr="00F80653">
        <w:rPr>
          <w:rFonts w:asciiTheme="minorHAnsi" w:hAnsiTheme="minorHAnsi" w:cstheme="minorHAnsi"/>
          <w:b w:val="0"/>
          <w:bCs w:val="0"/>
          <w:noProof w:val="0"/>
          <w:color w:val="000000" w:themeColor="text1"/>
          <w:sz w:val="20"/>
          <w:szCs w:val="20"/>
        </w:rPr>
        <w:t xml:space="preserve">for a </w:t>
      </w:r>
      <w:r>
        <w:rPr>
          <w:rFonts w:asciiTheme="minorHAnsi" w:hAnsiTheme="minorHAnsi" w:cstheme="minorHAnsi"/>
          <w:b w:val="0"/>
          <w:bCs w:val="0"/>
          <w:noProof w:val="0"/>
          <w:color w:val="000000" w:themeColor="text1"/>
          <w:sz w:val="20"/>
          <w:szCs w:val="20"/>
        </w:rPr>
        <w:t xml:space="preserve">number range. </w:t>
      </w:r>
    </w:p>
    <w:p w14:paraId="16F4A104"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A10B8B" w:rsidRPr="0027705C" w14:paraId="43C5DFAF"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41D1CAD4"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285EFF95"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 Type</w:t>
            </w:r>
          </w:p>
        </w:tc>
        <w:tc>
          <w:tcPr>
            <w:tcW w:w="3364" w:type="pct"/>
            <w:vAlign w:val="center"/>
            <w:hideMark/>
          </w:tcPr>
          <w:p w14:paraId="5F7FC56D"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27705C" w14:paraId="1E771325" w14:textId="77777777" w:rsidTr="006A4D13">
        <w:trPr>
          <w:trHeight w:val="300"/>
        </w:trPr>
        <w:tc>
          <w:tcPr>
            <w:tcW w:w="964" w:type="pct"/>
            <w:vAlign w:val="center"/>
          </w:tcPr>
          <w:p w14:paraId="513FCAD2" w14:textId="62F909E1"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1754B076" w14:textId="06FCE91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27024E00" w14:textId="2F86BD7F"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27705C" w14:paraId="16FA728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4CADA8" w14:textId="5F207612"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6EAEEEA1" w14:textId="7B5E6E92"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70C4D5AA"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48058635" w14:textId="4A45DA10"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27705C" w14:paraId="5C362B78" w14:textId="77777777" w:rsidTr="006A4D13">
        <w:trPr>
          <w:trHeight w:val="300"/>
        </w:trPr>
        <w:tc>
          <w:tcPr>
            <w:tcW w:w="964" w:type="pct"/>
            <w:vAlign w:val="center"/>
          </w:tcPr>
          <w:p w14:paraId="68B0EF91" w14:textId="74CB62AA"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66E38B2E" w14:textId="3994FF35"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240F5A04"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425F4711" w14:textId="7BFD030C"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27705C" w14:paraId="0741B29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48195CB" w14:textId="346ADB05"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3A5C6802" w14:textId="02612BCE"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060EF7B6" w14:textId="64DA414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27705C" w14:paraId="23D885F2" w14:textId="77777777" w:rsidTr="006A4D13">
        <w:trPr>
          <w:trHeight w:val="300"/>
        </w:trPr>
        <w:tc>
          <w:tcPr>
            <w:tcW w:w="964" w:type="pct"/>
            <w:vAlign w:val="center"/>
          </w:tcPr>
          <w:p w14:paraId="2CF2B68C" w14:textId="142DC481" w:rsidR="009B0FA5" w:rsidRPr="009B0FA5"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72" w:type="pct"/>
            <w:vAlign w:val="center"/>
          </w:tcPr>
          <w:p w14:paraId="7651E80E" w14:textId="36D3866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6BD7E5A6"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3F406110" w14:textId="5491EF0A"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27705C" w14:paraId="17324B1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923046F" w14:textId="77777777" w:rsidR="009B0FA5" w:rsidRPr="0027705C" w:rsidRDefault="009B0FA5"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startFullNumber</w:t>
            </w:r>
          </w:p>
        </w:tc>
        <w:tc>
          <w:tcPr>
            <w:tcW w:w="672" w:type="pct"/>
            <w:vAlign w:val="center"/>
          </w:tcPr>
          <w:p w14:paraId="6F6DD137" w14:textId="77777777" w:rsidR="009B0FA5" w:rsidRPr="0027705C" w:rsidRDefault="009B0FA5" w:rsidP="006A4D13">
            <w:pPr>
              <w:spacing w:beforeLines="60" w:before="144" w:afterLines="60" w:after="144" w:line="360" w:lineRule="auto"/>
              <w:rPr>
                <w:rFonts w:asciiTheme="minorHAnsi" w:hAnsiTheme="minorHAnsi" w:cstheme="minorHAnsi"/>
                <w:bCs/>
                <w:sz w:val="18"/>
                <w:szCs w:val="18"/>
                <w:lang w:eastAsia="en-US"/>
              </w:rPr>
            </w:pPr>
            <w:r w:rsidRPr="0027705C">
              <w:rPr>
                <w:rFonts w:asciiTheme="minorHAnsi" w:hAnsiTheme="minorHAnsi" w:cstheme="minorHAnsi"/>
                <w:bCs/>
                <w:sz w:val="18"/>
                <w:szCs w:val="18"/>
                <w:lang w:eastAsia="en-US"/>
              </w:rPr>
              <w:t>Mandatory</w:t>
            </w:r>
          </w:p>
        </w:tc>
        <w:tc>
          <w:tcPr>
            <w:tcW w:w="3364" w:type="pct"/>
            <w:noWrap/>
            <w:vAlign w:val="center"/>
          </w:tcPr>
          <w:p w14:paraId="63002257" w14:textId="77777777" w:rsidR="009B0FA5" w:rsidRPr="0027705C"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Start range you like to perform the search</w:t>
            </w:r>
          </w:p>
        </w:tc>
      </w:tr>
      <w:tr w:rsidR="009B0FA5" w:rsidRPr="0027705C" w14:paraId="14AD53CD" w14:textId="77777777" w:rsidTr="006A4D13">
        <w:trPr>
          <w:trHeight w:val="300"/>
        </w:trPr>
        <w:tc>
          <w:tcPr>
            <w:tcW w:w="964" w:type="pct"/>
            <w:vAlign w:val="center"/>
          </w:tcPr>
          <w:p w14:paraId="7F77388C" w14:textId="77777777" w:rsidR="009B0FA5" w:rsidRPr="0027705C" w:rsidRDefault="009B0FA5"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endFullNumber</w:t>
            </w:r>
          </w:p>
        </w:tc>
        <w:tc>
          <w:tcPr>
            <w:tcW w:w="672" w:type="pct"/>
            <w:vAlign w:val="center"/>
          </w:tcPr>
          <w:p w14:paraId="1BC13D7C" w14:textId="77777777" w:rsidR="009B0FA5" w:rsidRPr="0027705C" w:rsidRDefault="009B0FA5" w:rsidP="006A4D13">
            <w:pPr>
              <w:spacing w:beforeLines="60" w:before="144" w:afterLines="60" w:after="144" w:line="360" w:lineRule="auto"/>
              <w:rPr>
                <w:rFonts w:asciiTheme="minorHAnsi" w:hAnsiTheme="minorHAnsi" w:cstheme="minorHAnsi"/>
                <w:bCs/>
                <w:sz w:val="18"/>
                <w:szCs w:val="18"/>
                <w:lang w:eastAsia="en-US"/>
              </w:rPr>
            </w:pPr>
            <w:r w:rsidRPr="0027705C">
              <w:rPr>
                <w:rFonts w:asciiTheme="minorHAnsi" w:hAnsiTheme="minorHAnsi" w:cstheme="minorHAnsi"/>
                <w:bCs/>
                <w:sz w:val="18"/>
                <w:szCs w:val="18"/>
                <w:lang w:eastAsia="en-US"/>
              </w:rPr>
              <w:t>Mandatory</w:t>
            </w:r>
          </w:p>
        </w:tc>
        <w:tc>
          <w:tcPr>
            <w:tcW w:w="3364" w:type="pct"/>
            <w:noWrap/>
            <w:vAlign w:val="center"/>
          </w:tcPr>
          <w:p w14:paraId="5F6083CE" w14:textId="77777777" w:rsidR="009B0FA5" w:rsidRPr="0027705C"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End range you like to perform the search</w:t>
            </w:r>
          </w:p>
        </w:tc>
      </w:tr>
    </w:tbl>
    <w:p w14:paraId="58748A68" w14:textId="77777777" w:rsidR="00A10B8B" w:rsidRDefault="00A10B8B" w:rsidP="009A6A17">
      <w:pPr>
        <w:spacing w:line="360" w:lineRule="auto"/>
      </w:pPr>
    </w:p>
    <w:p w14:paraId="09EE94B2"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20CB2D2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217"/>
        <w:gridCol w:w="7403"/>
      </w:tblGrid>
      <w:tr w:rsidR="00A10B8B" w:rsidRPr="0027705C" w14:paraId="33D2A8A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2D8F3B3B"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6AE02404"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27705C" w14:paraId="1574E24D" w14:textId="77777777" w:rsidTr="006A4D13">
        <w:trPr>
          <w:trHeight w:val="300"/>
        </w:trPr>
        <w:tc>
          <w:tcPr>
            <w:tcW w:w="1131" w:type="pct"/>
            <w:vAlign w:val="center"/>
          </w:tcPr>
          <w:p w14:paraId="339C405E"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number</w:t>
            </w:r>
          </w:p>
        </w:tc>
        <w:tc>
          <w:tcPr>
            <w:tcW w:w="3869" w:type="pct"/>
            <w:noWrap/>
            <w:vAlign w:val="center"/>
          </w:tcPr>
          <w:p w14:paraId="0C5E371C"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Single number matching your criteria, in e164 format.</w:t>
            </w:r>
          </w:p>
        </w:tc>
      </w:tr>
      <w:tr w:rsidR="00A10B8B" w:rsidRPr="0027705C" w14:paraId="1F2796A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401A4F22"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endCustomerStatus</w:t>
            </w:r>
          </w:p>
        </w:tc>
        <w:tc>
          <w:tcPr>
            <w:tcW w:w="3869" w:type="pct"/>
            <w:noWrap/>
            <w:vAlign w:val="center"/>
          </w:tcPr>
          <w:p w14:paraId="4C5A96CE"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 xml:space="preserve">Status = </w:t>
            </w:r>
          </w:p>
          <w:p w14:paraId="4A58334E" w14:textId="77777777" w:rsidR="00A10B8B" w:rsidRPr="0027705C" w:rsidRDefault="00A10B8B" w:rsidP="006A4D13">
            <w:pPr>
              <w:pStyle w:val="ListParagraph"/>
              <w:numPr>
                <w:ilvl w:val="0"/>
                <w:numId w:val="72"/>
              </w:numPr>
              <w:spacing w:beforeLines="60" w:before="144" w:afterLines="60" w:after="144" w:line="360" w:lineRule="auto"/>
              <w:rPr>
                <w:rFonts w:asciiTheme="minorHAnsi" w:hAnsiTheme="minorHAnsi" w:cstheme="minorBidi"/>
                <w:sz w:val="18"/>
                <w:szCs w:val="18"/>
              </w:rPr>
            </w:pPr>
            <w:r w:rsidRPr="40CF6D1E">
              <w:rPr>
                <w:rFonts w:asciiTheme="minorHAnsi" w:hAnsiTheme="minorHAnsi" w:cstheme="minorBidi"/>
                <w:sz w:val="18"/>
                <w:szCs w:val="18"/>
              </w:rPr>
              <w:lastRenderedPageBreak/>
              <w:t>ACTIVE if end-customer assigned to number</w:t>
            </w:r>
          </w:p>
          <w:p w14:paraId="34B50257" w14:textId="77777777" w:rsidR="00A10B8B" w:rsidRPr="0027705C" w:rsidRDefault="00A10B8B" w:rsidP="006A4D13">
            <w:pPr>
              <w:pStyle w:val="ListParagraph"/>
              <w:numPr>
                <w:ilvl w:val="0"/>
                <w:numId w:val="72"/>
              </w:numPr>
              <w:spacing w:beforeLines="60" w:before="144" w:afterLines="60" w:after="144" w:line="360" w:lineRule="auto"/>
              <w:rPr>
                <w:rFonts w:asciiTheme="minorHAnsi" w:hAnsiTheme="minorHAnsi" w:cstheme="minorBidi"/>
                <w:sz w:val="18"/>
                <w:szCs w:val="18"/>
              </w:rPr>
            </w:pPr>
            <w:r w:rsidRPr="40CF6D1E">
              <w:rPr>
                <w:rFonts w:asciiTheme="minorHAnsi" w:hAnsiTheme="minorHAnsi" w:cstheme="minorBidi"/>
                <w:sz w:val="18"/>
                <w:szCs w:val="18"/>
              </w:rPr>
              <w:t>INACTIVE if no end-customer assigned to number</w:t>
            </w:r>
          </w:p>
        </w:tc>
      </w:tr>
      <w:tr w:rsidR="00A10B8B" w:rsidRPr="0027705C" w14:paraId="55C9DC60" w14:textId="77777777" w:rsidTr="006A4D13">
        <w:trPr>
          <w:trHeight w:val="300"/>
        </w:trPr>
        <w:tc>
          <w:tcPr>
            <w:tcW w:w="1131" w:type="pct"/>
            <w:vAlign w:val="center"/>
          </w:tcPr>
          <w:p w14:paraId="4CCA5BDB"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[endCustomerDetail]</w:t>
            </w:r>
          </w:p>
        </w:tc>
        <w:tc>
          <w:tcPr>
            <w:tcW w:w="3869" w:type="pct"/>
            <w:noWrap/>
            <w:vAlign w:val="center"/>
          </w:tcPr>
          <w:p w14:paraId="0A32B156"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end-customer information (if applicable)</w:t>
            </w:r>
          </w:p>
        </w:tc>
      </w:tr>
      <w:tr w:rsidR="00A10B8B" w:rsidRPr="0027705C" w14:paraId="4A77BA5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3C182831"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[endCustomerAddress]</w:t>
            </w:r>
          </w:p>
        </w:tc>
        <w:tc>
          <w:tcPr>
            <w:tcW w:w="3869" w:type="pct"/>
            <w:noWrap/>
            <w:vAlign w:val="center"/>
          </w:tcPr>
          <w:p w14:paraId="05CAA710"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end-customer information (if applicable)</w:t>
            </w:r>
          </w:p>
        </w:tc>
      </w:tr>
    </w:tbl>
    <w:p w14:paraId="6E33CDC1" w14:textId="77777777" w:rsidR="00A10B8B" w:rsidRPr="00BB3415" w:rsidRDefault="00A10B8B" w:rsidP="009A6A17">
      <w:pPr>
        <w:spacing w:line="360" w:lineRule="auto"/>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F5256D" w14:paraId="3D856039"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4694984" w14:textId="77777777" w:rsidR="00A10B8B" w:rsidRPr="00F5256D" w:rsidRDefault="00A10B8B" w:rsidP="009A6A17">
            <w:pPr>
              <w:spacing w:line="360" w:lineRule="auto"/>
              <w:rPr>
                <w:b/>
                <w:i/>
                <w:iCs/>
                <w:sz w:val="16"/>
              </w:rPr>
            </w:pPr>
            <w:r w:rsidRPr="00F5256D">
              <w:rPr>
                <w:b/>
                <w:i/>
                <w:iCs/>
                <w:sz w:val="16"/>
              </w:rPr>
              <w:t>cliStatus = Activated &amp; end-customer assigned</w:t>
            </w:r>
          </w:p>
          <w:p w14:paraId="66363613" w14:textId="77777777" w:rsidR="00A10B8B" w:rsidRPr="00F5256D" w:rsidRDefault="00A10B8B" w:rsidP="009A6A17">
            <w:pPr>
              <w:spacing w:before="20" w:line="360" w:lineRule="auto"/>
              <w:contextualSpacing/>
              <w:rPr>
                <w:i/>
                <w:iCs/>
                <w:sz w:val="16"/>
              </w:rPr>
            </w:pPr>
            <w:r w:rsidRPr="00F5256D">
              <w:rPr>
                <w:i/>
                <w:iCs/>
                <w:sz w:val="16"/>
              </w:rPr>
              <w:t>&lt;nhm:numberDetail xmlns:nhm="http://www.colt.net/xml/ns/cbe/nhm/v1.0"&gt;</w:t>
            </w:r>
          </w:p>
          <w:p w14:paraId="48C57109"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&lt;nhm:number&gt;+441212605XX&lt;/nhm:number&gt;</w:t>
            </w:r>
          </w:p>
          <w:p w14:paraId="598E42F4"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&lt;nhm:endCustomerStatus&gt;ACTIVE&lt;/nhm:endCustomerStatus&gt;</w:t>
            </w:r>
          </w:p>
          <w:p w14:paraId="41AB7EEE" w14:textId="77777777" w:rsidR="00A10B8B" w:rsidRPr="00F5256D" w:rsidRDefault="00A10B8B" w:rsidP="009A6A17">
            <w:pPr>
              <w:spacing w:before="20" w:line="360" w:lineRule="auto"/>
              <w:contextualSpacing/>
              <w:rPr>
                <w:i/>
                <w:iCs/>
                <w:sz w:val="16"/>
              </w:rPr>
            </w:pPr>
            <w:r w:rsidRPr="00F5256D">
              <w:rPr>
                <w:i/>
                <w:iCs/>
                <w:sz w:val="16"/>
              </w:rPr>
              <w:t>&lt;nhm:endCustomerDetail&gt;</w:t>
            </w:r>
          </w:p>
          <w:p w14:paraId="6B3146B3"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&lt;nhm:endCustomerName&gt;Colt Technology Services&lt;/nhm:endCustomerName&gt;</w:t>
            </w:r>
          </w:p>
          <w:p w14:paraId="5C7243DA"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&lt;nhm:title/&gt;</w:t>
            </w:r>
          </w:p>
          <w:p w14:paraId="26A1E1BB"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&lt;nhm:firstName/&gt;</w:t>
            </w:r>
          </w:p>
          <w:p w14:paraId="2B5D8D1D"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&lt;nhm:lastName/&gt;</w:t>
            </w:r>
          </w:p>
          <w:p w14:paraId="3EFB64A2"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&lt;nhm:customerVATnumber/&gt;</w:t>
            </w:r>
          </w:p>
          <w:p w14:paraId="4D505F30"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&lt;nhm:endCustomerDateOfBirth/&gt;</w:t>
            </w:r>
          </w:p>
          <w:p w14:paraId="1F608117"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&lt;nhm:endCustomerAddress&gt;</w:t>
            </w:r>
          </w:p>
          <w:p w14:paraId="5445223A"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&lt;nhm:floorSuite/&gt;</w:t>
            </w:r>
          </w:p>
          <w:p w14:paraId="7B3EE0DC"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&lt;nhm:premisesNumber&gt;20&lt;/nhm:premisesNumber&gt;</w:t>
            </w:r>
          </w:p>
          <w:p w14:paraId="3645574D"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&lt;nhm:buildingName&gt;Colt House&lt;/nhm:buildingName&gt;</w:t>
            </w:r>
          </w:p>
          <w:p w14:paraId="1D32F6B9"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&lt;nhm:streetName&gt;Great Eastern Street&lt;/nhm:streetName&gt;</w:t>
            </w:r>
          </w:p>
          <w:p w14:paraId="472FD134"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&lt;nhm:municipalityName/&gt;</w:t>
            </w:r>
          </w:p>
          <w:p w14:paraId="107981FF"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&lt;nhm:cityTown&gt;London&lt;/nhm:cityTown&gt;</w:t>
            </w:r>
          </w:p>
          <w:p w14:paraId="207CDFC4" w14:textId="77777777" w:rsidR="00A10B8B" w:rsidRPr="00F5256D" w:rsidRDefault="00A10B8B" w:rsidP="009A6A17">
            <w:pPr>
              <w:spacing w:before="20" w:line="360" w:lineRule="auto"/>
              <w:contextualSpacing/>
              <w:rPr>
                <w:i/>
                <w:iCs/>
                <w:sz w:val="16"/>
                <w:lang w:val="pt-PT"/>
              </w:rPr>
            </w:pPr>
            <w:r w:rsidRPr="00F5256D">
              <w:rPr>
                <w:i/>
                <w:iCs/>
                <w:sz w:val="16"/>
              </w:rPr>
              <w:t xml:space="preserve">                           </w:t>
            </w:r>
            <w:r w:rsidRPr="00F5256D">
              <w:rPr>
                <w:i/>
                <w:iCs/>
                <w:sz w:val="16"/>
              </w:rPr>
              <w:tab/>
            </w:r>
            <w:r w:rsidRPr="00F5256D">
              <w:rPr>
                <w:i/>
                <w:iCs/>
                <w:sz w:val="16"/>
              </w:rPr>
              <w:tab/>
            </w:r>
            <w:r w:rsidRPr="00F5256D">
              <w:rPr>
                <w:i/>
                <w:iCs/>
                <w:sz w:val="16"/>
                <w:lang w:val="pt-PT"/>
              </w:rPr>
              <w:t>&lt;nhm:postalZipCode&gt;EC2A 3EH&lt;/nhm:postalZipCode&gt;</w:t>
            </w:r>
          </w:p>
          <w:p w14:paraId="71A12AA8" w14:textId="77777777" w:rsidR="00A10B8B" w:rsidRPr="00F5256D" w:rsidRDefault="00A10B8B" w:rsidP="009A6A17">
            <w:pPr>
              <w:spacing w:before="20" w:line="360" w:lineRule="auto"/>
              <w:contextualSpacing/>
              <w:rPr>
                <w:i/>
                <w:iCs/>
                <w:sz w:val="16"/>
              </w:rPr>
            </w:pPr>
            <w:r w:rsidRPr="00F5256D">
              <w:rPr>
                <w:i/>
                <w:iCs/>
                <w:sz w:val="16"/>
                <w:lang w:val="pt-PT"/>
              </w:rPr>
              <w:t xml:space="preserve">                           </w:t>
            </w:r>
            <w:r w:rsidRPr="00F5256D">
              <w:rPr>
                <w:i/>
                <w:iCs/>
                <w:sz w:val="16"/>
                <w:lang w:val="pt-PT"/>
              </w:rPr>
              <w:tab/>
            </w:r>
            <w:r w:rsidRPr="00F5256D">
              <w:rPr>
                <w:i/>
                <w:iCs/>
                <w:sz w:val="16"/>
                <w:lang w:val="pt-PT"/>
              </w:rPr>
              <w:tab/>
            </w:r>
            <w:r w:rsidRPr="00F5256D">
              <w:rPr>
                <w:i/>
                <w:iCs/>
                <w:sz w:val="16"/>
              </w:rPr>
              <w:t>&lt;nhm:country&gt;GB&lt;/nhm:country&gt;</w:t>
            </w:r>
          </w:p>
          <w:p w14:paraId="4EEE61AC"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&lt;nhm:poBoxNumber/&gt;</w:t>
            </w:r>
          </w:p>
          <w:p w14:paraId="2A25DA07"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&lt;/nhm:endCustomerAddress&gt;</w:t>
            </w:r>
          </w:p>
          <w:p w14:paraId="092A1085" w14:textId="77777777" w:rsidR="00A10B8B" w:rsidRPr="00F5256D" w:rsidRDefault="00A10B8B" w:rsidP="009A6A17">
            <w:pPr>
              <w:spacing w:before="20" w:line="360" w:lineRule="auto"/>
              <w:contextualSpacing/>
              <w:rPr>
                <w:i/>
                <w:iCs/>
                <w:sz w:val="16"/>
              </w:rPr>
            </w:pPr>
            <w:r w:rsidRPr="00F5256D">
              <w:rPr>
                <w:i/>
                <w:iCs/>
                <w:sz w:val="16"/>
              </w:rPr>
              <w:t xml:space="preserve">                     &lt;/nhm:endCustomerDetail&gt;</w:t>
            </w:r>
          </w:p>
          <w:p w14:paraId="2DC866DB" w14:textId="77777777" w:rsidR="00A10B8B" w:rsidRPr="00F5256D" w:rsidRDefault="00A10B8B" w:rsidP="009A6A17">
            <w:pPr>
              <w:spacing w:before="20" w:line="360" w:lineRule="auto"/>
              <w:contextualSpacing/>
              <w:rPr>
                <w:i/>
                <w:iCs/>
                <w:sz w:val="16"/>
              </w:rPr>
            </w:pPr>
            <w:r w:rsidRPr="00F5256D">
              <w:rPr>
                <w:i/>
                <w:iCs/>
                <w:sz w:val="16"/>
              </w:rPr>
              <w:t xml:space="preserve">                     &lt;nhm:subResellerID/&gt;</w:t>
            </w:r>
          </w:p>
          <w:p w14:paraId="7C1E9D4C" w14:textId="77777777" w:rsidR="00A10B8B" w:rsidRPr="00F5256D" w:rsidRDefault="00A10B8B" w:rsidP="009A6A17">
            <w:pPr>
              <w:spacing w:line="360" w:lineRule="auto"/>
              <w:contextualSpacing/>
              <w:rPr>
                <w:i/>
                <w:iCs/>
                <w:sz w:val="16"/>
              </w:rPr>
            </w:pPr>
            <w:r w:rsidRPr="00F5256D">
              <w:rPr>
                <w:i/>
                <w:iCs/>
                <w:sz w:val="16"/>
              </w:rPr>
              <w:t>&lt;/nhm:numberDetail&gt;</w:t>
            </w:r>
          </w:p>
        </w:tc>
      </w:tr>
    </w:tbl>
    <w:p w14:paraId="40C94F09" w14:textId="77777777" w:rsidR="00A10B8B" w:rsidRPr="0027705C" w:rsidRDefault="00A10B8B" w:rsidP="009A6A17">
      <w:pPr>
        <w:pStyle w:val="Caption"/>
        <w:spacing w:before="0" w:after="0" w:line="360" w:lineRule="auto"/>
        <w:rPr>
          <w:rFonts w:asciiTheme="minorHAnsi" w:hAnsiTheme="minorHAnsi" w:cstheme="minorHAnsi"/>
          <w:b w:val="0"/>
          <w:bCs w:val="0"/>
          <w:i/>
          <w:iCs/>
          <w:noProof w:val="0"/>
          <w:color w:val="000000" w:themeColor="text1"/>
          <w:sz w:val="21"/>
          <w:szCs w:val="21"/>
          <w:highlight w:val="yellow"/>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F5256D" w14:paraId="03418F8C" w14:textId="77777777" w:rsidTr="0027705C">
        <w:trPr>
          <w:cnfStyle w:val="100000000000" w:firstRow="1" w:lastRow="0" w:firstColumn="0" w:lastColumn="0" w:oddVBand="0" w:evenVBand="0" w:oddHBand="0" w:evenHBand="0" w:firstRowFirstColumn="0" w:firstRowLastColumn="0" w:lastRowFirstColumn="0" w:lastRowLastColumn="0"/>
          <w:trHeight w:val="8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5E9EE6E" w14:textId="77777777" w:rsidR="00A10B8B" w:rsidRPr="00F5256D" w:rsidRDefault="00A10B8B" w:rsidP="009A6A17">
            <w:pPr>
              <w:spacing w:line="360" w:lineRule="auto"/>
              <w:rPr>
                <w:b/>
                <w:i/>
                <w:iCs/>
                <w:sz w:val="16"/>
              </w:rPr>
            </w:pPr>
            <w:r w:rsidRPr="00F5256D">
              <w:rPr>
                <w:b/>
                <w:i/>
                <w:iCs/>
                <w:sz w:val="16"/>
              </w:rPr>
              <w:t>cliStatus = Activated but not assigned to end-customer (Premium offer only)</w:t>
            </w:r>
          </w:p>
          <w:p w14:paraId="7A6CA37C" w14:textId="77777777" w:rsidR="00A10B8B" w:rsidRPr="00F5256D" w:rsidRDefault="00A10B8B" w:rsidP="009A6A17">
            <w:pPr>
              <w:spacing w:before="20" w:line="360" w:lineRule="auto"/>
              <w:contextualSpacing/>
              <w:rPr>
                <w:i/>
                <w:iCs/>
                <w:sz w:val="16"/>
              </w:rPr>
            </w:pPr>
            <w:r w:rsidRPr="00F5256D">
              <w:rPr>
                <w:i/>
                <w:iCs/>
                <w:sz w:val="16"/>
              </w:rPr>
              <w:t>&lt;nhm:numberDetail xmlns:nhm="http://www.colt.net/xml/ns/cbe/nhm/v1.0"&gt;</w:t>
            </w:r>
          </w:p>
          <w:p w14:paraId="34C8CEB9"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 xml:space="preserve">      &lt;nhm:number&gt;+441212605XX&lt;/nhm:number&gt;</w:t>
            </w:r>
          </w:p>
          <w:p w14:paraId="16AF60A8"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 xml:space="preserve">      &lt;nhm:endCustomerStatus&gt;INACTIVE&lt;/nhm:endCustomerStatus&gt;</w:t>
            </w:r>
          </w:p>
          <w:p w14:paraId="611BD184" w14:textId="77777777" w:rsidR="00A10B8B" w:rsidRPr="00F5256D" w:rsidRDefault="00A10B8B" w:rsidP="009A6A17">
            <w:pPr>
              <w:spacing w:before="20" w:line="360" w:lineRule="auto"/>
              <w:contextualSpacing/>
              <w:rPr>
                <w:i/>
                <w:iCs/>
                <w:sz w:val="16"/>
              </w:rPr>
            </w:pPr>
            <w:r w:rsidRPr="00F5256D">
              <w:rPr>
                <w:i/>
                <w:iCs/>
                <w:sz w:val="16"/>
              </w:rPr>
              <w:t>&lt;/nhm:numberDetail&gt;</w:t>
            </w:r>
          </w:p>
        </w:tc>
      </w:tr>
    </w:tbl>
    <w:p w14:paraId="052C9221" w14:textId="77777777" w:rsidR="00A10B8B" w:rsidRPr="0027705C" w:rsidRDefault="00A10B8B" w:rsidP="009A6A17">
      <w:pPr>
        <w:spacing w:line="360" w:lineRule="auto"/>
        <w:rPr>
          <w:rFonts w:cstheme="minorHAnsi"/>
          <w:sz w:val="21"/>
          <w:szCs w:val="21"/>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27705C" w14:paraId="238B634C" w14:textId="77777777" w:rsidTr="40CF6D1E">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9EEAC2C" w14:textId="77777777" w:rsidR="00A10B8B" w:rsidRPr="0027705C" w:rsidRDefault="00A10B8B" w:rsidP="009A6A17">
            <w:pPr>
              <w:spacing w:before="120" w:line="360" w:lineRule="auto"/>
              <w:jc w:val="center"/>
              <w:rPr>
                <w:rFonts w:asciiTheme="minorHAnsi" w:hAnsiTheme="minorHAnsi" w:cstheme="minorHAnsi"/>
                <w:color w:val="auto"/>
                <w:sz w:val="18"/>
                <w:szCs w:val="21"/>
              </w:rPr>
            </w:pPr>
            <w:r w:rsidRPr="0027705C">
              <w:rPr>
                <w:noProof/>
                <w:sz w:val="18"/>
                <w:szCs w:val="24"/>
                <w:lang w:val="en-US" w:eastAsia="en-US"/>
              </w:rPr>
              <w:drawing>
                <wp:inline distT="0" distB="0" distL="0" distR="0" wp14:anchorId="42CF049B" wp14:editId="1AF08DD8">
                  <wp:extent cx="403661" cy="360000"/>
                  <wp:effectExtent l="0" t="0" r="0" b="2540"/>
                  <wp:docPr id="19" name="Picture 1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5E81571"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Only available for the following number status: Activated, PortIn_Activated, Quarantined &amp; PortIn_Quarantined.</w:t>
            </w:r>
          </w:p>
        </w:tc>
      </w:tr>
    </w:tbl>
    <w:p w14:paraId="1C3436E6" w14:textId="77777777" w:rsidR="00DA54DA" w:rsidRDefault="00DA54DA" w:rsidP="00DA54DA">
      <w:pPr>
        <w:rPr>
          <w:i/>
          <w:iCs/>
          <w:color w:val="EF476F" w:themeColor="accent6"/>
        </w:rPr>
      </w:pPr>
    </w:p>
    <w:p w14:paraId="76947D88" w14:textId="053D500A" w:rsidR="00DA54DA" w:rsidRPr="00631E23" w:rsidRDefault="00DA54DA" w:rsidP="00DA54DA">
      <w:pPr>
        <w:rPr>
          <w:i/>
          <w:iCs/>
        </w:rPr>
      </w:pPr>
      <w:r w:rsidRPr="00631E23">
        <w:rPr>
          <w:i/>
          <w:iCs/>
        </w:rPr>
        <w:t>Please note this API is now available for Germany.</w:t>
      </w:r>
    </w:p>
    <w:p w14:paraId="356D2CE2" w14:textId="77777777" w:rsidR="00A10B8B" w:rsidRPr="00DA54DA" w:rsidRDefault="00A10B8B" w:rsidP="009A6A17">
      <w:pPr>
        <w:pStyle w:val="COLTbodycopy"/>
        <w:spacing w:before="120" w:after="120" w:line="360" w:lineRule="auto"/>
        <w:jc w:val="both"/>
        <w:rPr>
          <w:rFonts w:asciiTheme="minorHAnsi" w:hAnsiTheme="minorHAnsi" w:cstheme="minorHAnsi"/>
          <w:sz w:val="20"/>
          <w:szCs w:val="20"/>
          <w:lang w:val="en-GB"/>
        </w:rPr>
      </w:pPr>
    </w:p>
    <w:p w14:paraId="385F9E83" w14:textId="77777777" w:rsidR="00A10B8B" w:rsidRDefault="00A10B8B" w:rsidP="009A6A17">
      <w:pPr>
        <w:pStyle w:val="Heading2"/>
        <w:spacing w:line="360" w:lineRule="auto"/>
      </w:pPr>
      <w:bookmarkStart w:id="314" w:name="_Toc51773364"/>
      <w:bookmarkStart w:id="315" w:name="_Ref78628927"/>
      <w:bookmarkStart w:id="316" w:name="_Ref130625003"/>
      <w:bookmarkStart w:id="317" w:name="_Ref130635321"/>
      <w:bookmarkStart w:id="318" w:name="_Ref130635629"/>
      <w:bookmarkStart w:id="319" w:name="_Ref167089115"/>
      <w:bookmarkStart w:id="320" w:name="_Toc192513316"/>
      <w:r>
        <w:t>Update Emergency Address [</w:t>
      </w:r>
      <w:r w:rsidRPr="00800070">
        <w:t>updateEndCustomerAddress</w:t>
      </w:r>
      <w:r>
        <w:t xml:space="preserve"> API]</w:t>
      </w:r>
      <w:bookmarkEnd w:id="314"/>
      <w:bookmarkEnd w:id="315"/>
      <w:bookmarkEnd w:id="316"/>
      <w:bookmarkEnd w:id="317"/>
      <w:bookmarkEnd w:id="318"/>
      <w:bookmarkEnd w:id="319"/>
      <w:bookmarkEnd w:id="320"/>
    </w:p>
    <w:p w14:paraId="03F6755F" w14:textId="77777777" w:rsidR="00A10B8B" w:rsidRPr="00CA20B0" w:rsidRDefault="00A10B8B" w:rsidP="00CA20B0">
      <w:pPr>
        <w:pStyle w:val="Heading3"/>
        <w:rPr>
          <w:sz w:val="22"/>
          <w:szCs w:val="28"/>
        </w:rPr>
      </w:pPr>
      <w:bookmarkStart w:id="321" w:name="_Ref130635385"/>
      <w:bookmarkStart w:id="322" w:name="_Toc192513317"/>
      <w:bookmarkEnd w:id="302"/>
      <w:r w:rsidRPr="00CA20B0">
        <w:rPr>
          <w:sz w:val="22"/>
          <w:szCs w:val="28"/>
        </w:rPr>
        <w:t>Description</w:t>
      </w:r>
      <w:bookmarkEnd w:id="321"/>
      <w:bookmarkEnd w:id="322"/>
    </w:p>
    <w:p w14:paraId="31DA291F" w14:textId="77777777" w:rsidR="00906EEE" w:rsidRDefault="00A10B8B" w:rsidP="00906EEE">
      <w:pPr>
        <w:spacing w:before="120" w:line="360" w:lineRule="auto"/>
        <w:jc w:val="both"/>
        <w:rPr>
          <w:rFonts w:cstheme="minorHAnsi"/>
          <w:szCs w:val="20"/>
        </w:rPr>
      </w:pPr>
      <w:bookmarkStart w:id="323" w:name="_Hlk45162112"/>
      <w:r w:rsidRPr="009D5161">
        <w:rPr>
          <w:rFonts w:cstheme="minorHAnsi"/>
          <w:bCs/>
          <w:i/>
          <w:iCs/>
          <w:color w:val="9C24FF" w:themeColor="accent4" w:themeTint="99"/>
          <w:szCs w:val="20"/>
        </w:rPr>
        <w:t>updateEndCustomerAddress</w:t>
      </w:r>
      <w:r w:rsidRPr="00033FC1">
        <w:rPr>
          <w:rFonts w:cstheme="minorHAnsi"/>
          <w:szCs w:val="20"/>
        </w:rPr>
        <w:t xml:space="preserve"> </w:t>
      </w:r>
      <w:bookmarkEnd w:id="323"/>
      <w:r w:rsidRPr="00033FC1">
        <w:rPr>
          <w:rFonts w:cstheme="minorHAnsi"/>
          <w:bCs/>
          <w:szCs w:val="20"/>
        </w:rPr>
        <w:t xml:space="preserve">API </w:t>
      </w:r>
      <w:r>
        <w:rPr>
          <w:rFonts w:cstheme="minorHAnsi"/>
          <w:bCs/>
          <w:szCs w:val="20"/>
        </w:rPr>
        <w:t xml:space="preserve">allows you </w:t>
      </w:r>
      <w:r>
        <w:rPr>
          <w:rFonts w:cstheme="minorHAnsi"/>
          <w:szCs w:val="20"/>
        </w:rPr>
        <w:t xml:space="preserve">to </w:t>
      </w:r>
      <w:r w:rsidR="00734953">
        <w:rPr>
          <w:rFonts w:cstheme="minorHAnsi"/>
          <w:szCs w:val="20"/>
        </w:rPr>
        <w:t xml:space="preserve">add and </w:t>
      </w:r>
      <w:r>
        <w:rPr>
          <w:rFonts w:cstheme="minorHAnsi"/>
          <w:szCs w:val="20"/>
        </w:rPr>
        <w:t>update emergency address.</w:t>
      </w:r>
      <w:r w:rsidR="00DD54A6">
        <w:rPr>
          <w:rFonts w:cstheme="minorHAnsi"/>
          <w:szCs w:val="20"/>
        </w:rPr>
        <w:t xml:space="preserve"> </w:t>
      </w:r>
      <w:r>
        <w:rPr>
          <w:rFonts w:cstheme="minorHAnsi"/>
          <w:szCs w:val="20"/>
        </w:rPr>
        <w:t>Update is available only if cliStatus = ‘</w:t>
      </w:r>
      <w:r w:rsidRPr="00033FC1">
        <w:rPr>
          <w:rFonts w:cstheme="minorHAnsi"/>
          <w:szCs w:val="20"/>
        </w:rPr>
        <w:t>Activated</w:t>
      </w:r>
      <w:r>
        <w:rPr>
          <w:rFonts w:cstheme="minorHAnsi"/>
          <w:szCs w:val="20"/>
        </w:rPr>
        <w:t>’ or ‘</w:t>
      </w:r>
      <w:r w:rsidRPr="00033FC1">
        <w:rPr>
          <w:rFonts w:cstheme="minorHAnsi"/>
          <w:szCs w:val="20"/>
        </w:rPr>
        <w:t>PortIn_Activated</w:t>
      </w:r>
      <w:r>
        <w:rPr>
          <w:rFonts w:cstheme="minorHAnsi"/>
          <w:szCs w:val="20"/>
        </w:rPr>
        <w:t>’.</w:t>
      </w:r>
      <w:r w:rsidR="00734953">
        <w:rPr>
          <w:rFonts w:cstheme="minorHAnsi"/>
          <w:szCs w:val="20"/>
        </w:rPr>
        <w:t xml:space="preserve"> This API can also be used to provide Directory Service details for few countries.</w:t>
      </w:r>
      <w:r w:rsidR="00906EEE">
        <w:rPr>
          <w:rFonts w:cstheme="minorHAnsi"/>
          <w:szCs w:val="20"/>
        </w:rPr>
        <w:t xml:space="preserve"> </w:t>
      </w:r>
      <w:r w:rsidR="00906EEE" w:rsidRPr="00C060A7">
        <w:rPr>
          <w:rFonts w:cstheme="minorHAnsi"/>
          <w:szCs w:val="20"/>
        </w:rPr>
        <w:t>Directory services update can be done using this API for BE, ES, GB, IT, NL, PT</w:t>
      </w:r>
      <w:r w:rsidR="00906EEE">
        <w:rPr>
          <w:rFonts w:cstheme="minorHAnsi"/>
          <w:szCs w:val="20"/>
        </w:rPr>
        <w:t xml:space="preserve">, </w:t>
      </w:r>
      <w:r w:rsidR="00906EEE" w:rsidRPr="00C060A7">
        <w:rPr>
          <w:rFonts w:cstheme="minorHAnsi"/>
          <w:szCs w:val="20"/>
        </w:rPr>
        <w:t>SE</w:t>
      </w:r>
      <w:r w:rsidR="00906EEE">
        <w:rPr>
          <w:rFonts w:cstheme="minorHAnsi"/>
          <w:szCs w:val="20"/>
        </w:rPr>
        <w:t xml:space="preserve"> </w:t>
      </w:r>
      <w:r w:rsidR="00906EEE" w:rsidRPr="00505C1A">
        <w:rPr>
          <w:rFonts w:cstheme="minorHAnsi"/>
          <w:szCs w:val="20"/>
        </w:rPr>
        <w:t xml:space="preserve">and IE </w:t>
      </w:r>
      <w:r w:rsidR="00906EEE" w:rsidRPr="00C060A7">
        <w:rPr>
          <w:rFonts w:cstheme="minorHAnsi"/>
          <w:szCs w:val="20"/>
        </w:rPr>
        <w:t xml:space="preserve">only.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74458" w:rsidRPr="0027705C" w14:paraId="2D412C40" w14:textId="77777777" w:rsidTr="00B66380">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6B4186" w14:textId="77777777" w:rsidR="00C74458" w:rsidRPr="0027705C" w:rsidRDefault="00C74458" w:rsidP="00B66380">
            <w:pPr>
              <w:spacing w:before="120" w:line="360" w:lineRule="auto"/>
              <w:jc w:val="center"/>
              <w:rPr>
                <w:rFonts w:asciiTheme="minorHAnsi" w:hAnsiTheme="minorHAnsi" w:cstheme="minorHAnsi"/>
                <w:color w:val="auto"/>
                <w:sz w:val="18"/>
                <w:szCs w:val="21"/>
              </w:rPr>
            </w:pPr>
            <w:bookmarkStart w:id="324" w:name="_Hlk152412103"/>
            <w:r w:rsidRPr="0027705C">
              <w:rPr>
                <w:noProof/>
                <w:sz w:val="18"/>
                <w:szCs w:val="24"/>
                <w:lang w:val="en-US" w:eastAsia="en-US"/>
              </w:rPr>
              <w:drawing>
                <wp:inline distT="0" distB="0" distL="0" distR="0" wp14:anchorId="384B4DC5" wp14:editId="3BF35316">
                  <wp:extent cx="403661" cy="360000"/>
                  <wp:effectExtent l="0" t="0" r="0" b="2540"/>
                  <wp:docPr id="10" name="Picture 1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EE0B309" w14:textId="790C5AC5" w:rsidR="00C74458" w:rsidRPr="00C74458" w:rsidRDefault="00C74458" w:rsidP="00C74458">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631E23">
              <w:rPr>
                <w:rFonts w:asciiTheme="minorHAnsi" w:hAnsiTheme="minorHAnsi" w:cstheme="minorHAnsi"/>
                <w:b w:val="0"/>
                <w:color w:val="000000" w:themeColor="text1"/>
                <w:sz w:val="18"/>
                <w:szCs w:val="21"/>
              </w:rPr>
              <w:t xml:space="preserve">For Spain- always provide the correct CIF/NIF value while updating the address. </w:t>
            </w:r>
            <w:r w:rsidRPr="00631E23">
              <w:rPr>
                <w:rFonts w:asciiTheme="minorHAnsi" w:hAnsiTheme="minorHAnsi"/>
                <w:b w:val="0"/>
                <w:color w:val="000000" w:themeColor="text1"/>
                <w:sz w:val="18"/>
                <w:szCs w:val="21"/>
              </w:rPr>
              <w:t>System will fail the orders if new CIF/NIF for Colt or Ported In numbers is provided during address update.</w:t>
            </w:r>
          </w:p>
        </w:tc>
      </w:tr>
      <w:bookmarkEnd w:id="324"/>
    </w:tbl>
    <w:p w14:paraId="45FC6C47" w14:textId="19686288" w:rsidR="00DD54A6" w:rsidRDefault="00DD54A6" w:rsidP="009A6A17">
      <w:pPr>
        <w:spacing w:before="120" w:line="360" w:lineRule="auto"/>
        <w:jc w:val="both"/>
        <w:rPr>
          <w:rFonts w:cstheme="minorHAnsi"/>
          <w:szCs w:val="20"/>
        </w:rPr>
      </w:pPr>
    </w:p>
    <w:p w14:paraId="5FA478AA" w14:textId="6434FE0F" w:rsidR="00CA20B0" w:rsidRPr="009446ED" w:rsidRDefault="00CA20B0" w:rsidP="00CA20B0">
      <w:pPr>
        <w:pStyle w:val="Heading4"/>
        <w:numPr>
          <w:ilvl w:val="0"/>
          <w:numId w:val="0"/>
        </w:numPr>
        <w:ind w:left="864" w:hanging="864"/>
        <w:rPr>
          <w:rFonts w:asciiTheme="minorHAnsi" w:hAnsiTheme="minorHAnsi" w:cstheme="minorHAnsi"/>
          <w:sz w:val="21"/>
          <w:szCs w:val="21"/>
        </w:rPr>
      </w:pPr>
      <w:r w:rsidRPr="009446ED">
        <w:rPr>
          <w:rFonts w:asciiTheme="minorHAnsi" w:hAnsiTheme="minorHAnsi" w:cstheme="minorHAnsi"/>
          <w:sz w:val="21"/>
          <w:szCs w:val="21"/>
        </w:rPr>
        <w:t>ADD &amp; MODIFY using address update APIs (NL)</w:t>
      </w:r>
    </w:p>
    <w:p w14:paraId="43B5F38A" w14:textId="19AAE717" w:rsidR="00CA20B0" w:rsidRPr="00CA20B0" w:rsidRDefault="00CA20B0" w:rsidP="00CA20B0">
      <w:pPr>
        <w:rPr>
          <w:rFonts w:cstheme="minorHAnsi"/>
          <w:szCs w:val="20"/>
        </w:rPr>
      </w:pPr>
      <w:r>
        <w:rPr>
          <w:rFonts w:cstheme="minorHAnsi"/>
          <w:szCs w:val="20"/>
        </w:rPr>
        <w:t>Below</w:t>
      </w:r>
      <w:r w:rsidRPr="00CA20B0">
        <w:rPr>
          <w:rFonts w:cstheme="minorHAnsi"/>
          <w:szCs w:val="20"/>
        </w:rPr>
        <w:t xml:space="preserve"> are for the Netherlands only:-</w:t>
      </w:r>
    </w:p>
    <w:p w14:paraId="364CD08C" w14:textId="77777777" w:rsidR="00CA20B0" w:rsidRPr="00CA20B0" w:rsidRDefault="00CA20B0" w:rsidP="00E61F2D">
      <w:pPr>
        <w:pStyle w:val="ListParagraph"/>
        <w:numPr>
          <w:ilvl w:val="0"/>
          <w:numId w:val="138"/>
        </w:numPr>
        <w:autoSpaceDE/>
        <w:autoSpaceDN/>
        <w:adjustRightInd/>
        <w:spacing w:after="0"/>
        <w:contextualSpacing w:val="0"/>
        <w:rPr>
          <w:rFonts w:asciiTheme="minorHAnsi" w:eastAsia="Times New Roman" w:hAnsiTheme="minorHAnsi" w:cstheme="minorHAnsi"/>
          <w:color w:val="000000" w:themeColor="text1"/>
          <w:sz w:val="20"/>
          <w:szCs w:val="20"/>
        </w:rPr>
      </w:pPr>
      <w:r w:rsidRPr="00CA20B0">
        <w:rPr>
          <w:rFonts w:asciiTheme="minorHAnsi" w:eastAsia="Times New Roman" w:hAnsiTheme="minorHAnsi" w:cstheme="minorHAnsi"/>
          <w:color w:val="000000" w:themeColor="text1"/>
          <w:sz w:val="20"/>
          <w:szCs w:val="20"/>
        </w:rPr>
        <w:t xml:space="preserve">End Customer Details and the Directory Services entry  are Mandatory for </w:t>
      </w:r>
      <w:r w:rsidRPr="00CA20B0">
        <w:rPr>
          <w:rFonts w:asciiTheme="minorHAnsi" w:eastAsia="Times New Roman" w:hAnsiTheme="minorHAnsi" w:cstheme="minorHAnsi"/>
          <w:b/>
          <w:bCs/>
          <w:color w:val="000000" w:themeColor="text1"/>
          <w:sz w:val="20"/>
          <w:szCs w:val="20"/>
        </w:rPr>
        <w:t>Activation, Portin</w:t>
      </w:r>
      <w:r w:rsidRPr="00CA20B0">
        <w:rPr>
          <w:rFonts w:asciiTheme="minorHAnsi" w:eastAsia="Times New Roman" w:hAnsiTheme="minorHAnsi" w:cstheme="minorHAnsi"/>
          <w:color w:val="000000" w:themeColor="text1"/>
          <w:sz w:val="20"/>
          <w:szCs w:val="20"/>
        </w:rPr>
        <w:t xml:space="preserve"> and </w:t>
      </w:r>
      <w:r w:rsidRPr="00CA20B0">
        <w:rPr>
          <w:rFonts w:asciiTheme="minorHAnsi" w:eastAsia="Times New Roman" w:hAnsiTheme="minorHAnsi" w:cstheme="minorHAnsi"/>
          <w:b/>
          <w:bCs/>
          <w:color w:val="000000" w:themeColor="text1"/>
          <w:sz w:val="20"/>
          <w:szCs w:val="20"/>
        </w:rPr>
        <w:t>Address update (ADD)</w:t>
      </w:r>
      <w:r w:rsidRPr="00CA20B0">
        <w:rPr>
          <w:rFonts w:asciiTheme="minorHAnsi" w:eastAsia="Times New Roman" w:hAnsiTheme="minorHAnsi" w:cstheme="minorHAnsi"/>
          <w:color w:val="000000" w:themeColor="text1"/>
          <w:sz w:val="20"/>
          <w:szCs w:val="20"/>
        </w:rPr>
        <w:t xml:space="preserve"> scenarios. </w:t>
      </w:r>
    </w:p>
    <w:p w14:paraId="3BE9556A"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As the Emergency address is optional, then the end customer details will be populated in the emergency database (if the emergency address is not provided)</w:t>
      </w:r>
    </w:p>
    <w:p w14:paraId="017E9316"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no LAC validation will be done on the emergency address and it will be populated in the emergency database</w:t>
      </w:r>
    </w:p>
    <w:p w14:paraId="6FDD62B8"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LAC validation applies to the End Customer address only</w:t>
      </w:r>
    </w:p>
    <w:p w14:paraId="1B2121BC" w14:textId="77777777" w:rsidR="00CA20B0" w:rsidRPr="00CA20B0" w:rsidRDefault="00CA20B0" w:rsidP="006A4D13">
      <w:pPr>
        <w:pStyle w:val="ListParagraph"/>
        <w:spacing w:after="0"/>
        <w:contextualSpacing w:val="0"/>
        <w:rPr>
          <w:rFonts w:asciiTheme="minorHAnsi" w:eastAsia="Times New Roman" w:hAnsiTheme="minorHAnsi" w:cstheme="minorHAnsi"/>
          <w:sz w:val="20"/>
          <w:szCs w:val="20"/>
        </w:rPr>
      </w:pPr>
    </w:p>
    <w:p w14:paraId="6117F619" w14:textId="77777777" w:rsidR="00CA20B0" w:rsidRPr="00CA20B0" w:rsidRDefault="00CA20B0" w:rsidP="00E61F2D">
      <w:pPr>
        <w:pStyle w:val="ListParagraph"/>
        <w:numPr>
          <w:ilvl w:val="0"/>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 xml:space="preserve">Emergency Address is optional in </w:t>
      </w:r>
      <w:r w:rsidRPr="00CA20B0">
        <w:rPr>
          <w:rFonts w:asciiTheme="minorHAnsi" w:eastAsia="Times New Roman" w:hAnsiTheme="minorHAnsi" w:cstheme="minorHAnsi"/>
          <w:b/>
          <w:bCs/>
          <w:sz w:val="20"/>
          <w:szCs w:val="20"/>
        </w:rPr>
        <w:t>Address update (action=ADD)</w:t>
      </w:r>
      <w:r w:rsidRPr="00CA20B0">
        <w:rPr>
          <w:rFonts w:asciiTheme="minorHAnsi" w:eastAsia="Times New Roman" w:hAnsiTheme="minorHAnsi" w:cstheme="minorHAnsi"/>
          <w:sz w:val="20"/>
          <w:szCs w:val="20"/>
        </w:rPr>
        <w:t>.</w:t>
      </w:r>
    </w:p>
    <w:p w14:paraId="6F48FDE3"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no LAC validation will be done on the emergency address and it will be populated in the emergency database</w:t>
      </w:r>
    </w:p>
    <w:p w14:paraId="5E40E161" w14:textId="77777777" w:rsidR="00CA20B0" w:rsidRPr="00CA20B0" w:rsidRDefault="00CA20B0" w:rsidP="006A4D13">
      <w:pPr>
        <w:spacing w:after="0" w:line="276" w:lineRule="auto"/>
        <w:ind w:left="360"/>
        <w:rPr>
          <w:rFonts w:eastAsia="Times New Roman" w:cstheme="minorHAnsi"/>
          <w:szCs w:val="20"/>
        </w:rPr>
      </w:pPr>
    </w:p>
    <w:p w14:paraId="7A132013" w14:textId="77777777" w:rsidR="00CA20B0" w:rsidRPr="00CA20B0" w:rsidRDefault="00CA20B0" w:rsidP="00E61F2D">
      <w:pPr>
        <w:pStyle w:val="ListParagraph"/>
        <w:numPr>
          <w:ilvl w:val="0"/>
          <w:numId w:val="138"/>
        </w:numPr>
        <w:autoSpaceDE/>
        <w:autoSpaceDN/>
        <w:adjustRightInd/>
        <w:spacing w:after="0"/>
        <w:contextualSpacing w:val="0"/>
        <w:rPr>
          <w:rFonts w:asciiTheme="minorHAnsi" w:hAnsiTheme="minorHAnsi" w:cstheme="minorHAnsi"/>
          <w:sz w:val="20"/>
          <w:szCs w:val="20"/>
        </w:rPr>
      </w:pPr>
      <w:r w:rsidRPr="00CA20B0">
        <w:rPr>
          <w:rFonts w:asciiTheme="minorHAnsi" w:hAnsiTheme="minorHAnsi" w:cstheme="minorHAnsi"/>
          <w:sz w:val="20"/>
          <w:szCs w:val="20"/>
        </w:rPr>
        <w:t>In an</w:t>
      </w:r>
      <w:r w:rsidRPr="00CA20B0">
        <w:rPr>
          <w:rFonts w:asciiTheme="minorHAnsi" w:hAnsiTheme="minorHAnsi" w:cstheme="minorHAnsi"/>
          <w:b/>
          <w:bCs/>
          <w:sz w:val="20"/>
          <w:szCs w:val="20"/>
        </w:rPr>
        <w:t xml:space="preserve"> Address Update(Modify) </w:t>
      </w:r>
      <w:r w:rsidRPr="00CA20B0">
        <w:rPr>
          <w:rFonts w:asciiTheme="minorHAnsi" w:hAnsiTheme="minorHAnsi" w:cstheme="minorHAnsi"/>
          <w:sz w:val="20"/>
          <w:szCs w:val="20"/>
        </w:rPr>
        <w:t xml:space="preserve">request the customer can include any or ALL of these as conditional mandatory: </w:t>
      </w:r>
    </w:p>
    <w:p w14:paraId="4AC270F0"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Directory Services entry, and/or </w:t>
      </w:r>
    </w:p>
    <w:p w14:paraId="207380BB"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the End Customer Address and/or </w:t>
      </w:r>
    </w:p>
    <w:p w14:paraId="0A1E3BBC"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the Emergency Address. </w:t>
      </w:r>
    </w:p>
    <w:p w14:paraId="44E65ECF"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it will be populated in the emergency database.  Any new or updated Emergency address will be validated before it is accepted.  LAC validation does not apply to emergency address.</w:t>
      </w:r>
    </w:p>
    <w:p w14:paraId="54CFF7ED"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LAC validation applies to the End Customer address only</w:t>
      </w:r>
    </w:p>
    <w:p w14:paraId="496718F0" w14:textId="77777777" w:rsidR="00CA20B0" w:rsidRPr="00CA20B0" w:rsidRDefault="00CA20B0" w:rsidP="006A4D13">
      <w:pPr>
        <w:spacing w:after="0" w:line="276" w:lineRule="auto"/>
        <w:ind w:left="360"/>
        <w:rPr>
          <w:rFonts w:eastAsia="Times New Roman" w:cstheme="minorHAnsi"/>
          <w:szCs w:val="20"/>
        </w:rPr>
      </w:pPr>
    </w:p>
    <w:p w14:paraId="133480DD" w14:textId="77777777" w:rsidR="00CA20B0" w:rsidRPr="00CA20B0" w:rsidRDefault="00CA20B0" w:rsidP="00E61F2D">
      <w:pPr>
        <w:pStyle w:val="ListParagraph"/>
        <w:numPr>
          <w:ilvl w:val="0"/>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 xml:space="preserve">ADD operation is only applicable to Premium customers and MODIFY is applicable for both Standard and Premium customers. </w:t>
      </w:r>
    </w:p>
    <w:p w14:paraId="6040514F" w14:textId="77777777" w:rsidR="00CA20B0" w:rsidRPr="00CA20B0" w:rsidRDefault="00CA20B0" w:rsidP="006A4D13">
      <w:pPr>
        <w:spacing w:after="0" w:line="276" w:lineRule="auto"/>
        <w:rPr>
          <w:rFonts w:cstheme="minorHAnsi"/>
        </w:rPr>
      </w:pPr>
    </w:p>
    <w:p w14:paraId="1E7C384A" w14:textId="409CF28A" w:rsidR="00CA20B0" w:rsidRPr="009446ED" w:rsidRDefault="00CA20B0" w:rsidP="006A4D13">
      <w:pPr>
        <w:pStyle w:val="Heading4"/>
        <w:numPr>
          <w:ilvl w:val="0"/>
          <w:numId w:val="0"/>
        </w:numPr>
        <w:spacing w:line="276" w:lineRule="auto"/>
        <w:ind w:left="864" w:hanging="864"/>
        <w:rPr>
          <w:rFonts w:asciiTheme="minorHAnsi" w:hAnsiTheme="minorHAnsi" w:cstheme="minorHAnsi"/>
          <w:sz w:val="21"/>
          <w:szCs w:val="21"/>
        </w:rPr>
      </w:pPr>
      <w:r w:rsidRPr="009446ED">
        <w:rPr>
          <w:rFonts w:asciiTheme="minorHAnsi" w:hAnsiTheme="minorHAnsi" w:cstheme="minorHAnsi"/>
          <w:sz w:val="21"/>
          <w:szCs w:val="21"/>
        </w:rPr>
        <w:t>Bulk address Update (NL):</w:t>
      </w:r>
    </w:p>
    <w:p w14:paraId="1E883AA3" w14:textId="77777777" w:rsidR="00CA20B0" w:rsidRPr="00CA20B0" w:rsidRDefault="00CA20B0" w:rsidP="006A4D13">
      <w:pPr>
        <w:spacing w:line="276" w:lineRule="auto"/>
        <w:rPr>
          <w:rFonts w:cstheme="minorHAnsi"/>
        </w:rPr>
      </w:pPr>
      <w:r w:rsidRPr="00CA20B0">
        <w:rPr>
          <w:rFonts w:cstheme="minorHAnsi"/>
        </w:rPr>
        <w:t>All changes are for the Netherlands only and are highlighted in red:-</w:t>
      </w:r>
    </w:p>
    <w:p w14:paraId="6B3E4B31"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lastRenderedPageBreak/>
        <w:t>If you wish to update the Emergency Addresses or Directory Services  for multiple CLIs, then you should use the BulkTransaction API</w:t>
      </w:r>
    </w:p>
    <w:p w14:paraId="4FD777AF" w14:textId="77777777" w:rsidR="00CA20B0" w:rsidRPr="00CA20B0" w:rsidRDefault="00CA20B0" w:rsidP="006A4D13">
      <w:pPr>
        <w:pStyle w:val="ListParagraph"/>
        <w:rPr>
          <w:rFonts w:asciiTheme="minorHAnsi" w:hAnsiTheme="minorHAnsi" w:cstheme="minorHAnsi"/>
          <w:color w:val="000000" w:themeColor="text1"/>
          <w:sz w:val="20"/>
          <w:szCs w:val="20"/>
        </w:rPr>
      </w:pPr>
    </w:p>
    <w:p w14:paraId="1817492C"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t xml:space="preserve">You should use TxType=EndCustomerAddressUpdate and enter each CLI with the corresponding emergency address or directory Services entry.  </w:t>
      </w:r>
    </w:p>
    <w:p w14:paraId="505ED33B" w14:textId="77777777" w:rsidR="00CA20B0" w:rsidRPr="00CA20B0" w:rsidRDefault="00CA20B0" w:rsidP="006A4D13">
      <w:pPr>
        <w:pStyle w:val="ListParagraph"/>
        <w:rPr>
          <w:rFonts w:asciiTheme="minorHAnsi" w:hAnsiTheme="minorHAnsi" w:cstheme="minorHAnsi"/>
          <w:color w:val="000000" w:themeColor="text1"/>
          <w:sz w:val="20"/>
          <w:szCs w:val="20"/>
        </w:rPr>
      </w:pPr>
    </w:p>
    <w:p w14:paraId="60DA6BC1"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t>The Emergency address should be specified in the ‘emergencyDetails’ node. Directory options should be specified in the ’directory details’ node.</w:t>
      </w:r>
    </w:p>
    <w:p w14:paraId="3664A57A" w14:textId="77777777" w:rsidR="00CA20B0" w:rsidRPr="00CA20B0" w:rsidRDefault="00CA20B0" w:rsidP="006A4D13">
      <w:pPr>
        <w:pStyle w:val="ListParagraph"/>
        <w:rPr>
          <w:rFonts w:asciiTheme="minorHAnsi" w:hAnsiTheme="minorHAnsi" w:cstheme="minorHAnsi"/>
          <w:sz w:val="20"/>
          <w:szCs w:val="20"/>
        </w:rPr>
      </w:pPr>
    </w:p>
    <w:p w14:paraId="4E2D1568"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sz w:val="20"/>
          <w:szCs w:val="20"/>
        </w:rPr>
      </w:pPr>
      <w:r w:rsidRPr="00CA20B0">
        <w:rPr>
          <w:rFonts w:asciiTheme="minorHAnsi" w:hAnsiTheme="minorHAnsi" w:cstheme="minorHAnsi"/>
          <w:sz w:val="20"/>
          <w:szCs w:val="20"/>
        </w:rPr>
        <w:t>Premium customers can also use action =”ADD” and TxType=EndCustomerAddressUpdate to (Add or Remove) an Address and the Directory Services details.</w:t>
      </w:r>
    </w:p>
    <w:p w14:paraId="329B19B0" w14:textId="77777777" w:rsidR="00CA20B0" w:rsidRPr="00CA20B0" w:rsidRDefault="00CA20B0" w:rsidP="006A4D13">
      <w:pPr>
        <w:pStyle w:val="ListParagraph"/>
        <w:rPr>
          <w:rFonts w:asciiTheme="minorHAnsi" w:hAnsiTheme="minorHAnsi" w:cstheme="minorHAnsi"/>
          <w:sz w:val="20"/>
          <w:szCs w:val="20"/>
        </w:rPr>
      </w:pPr>
    </w:p>
    <w:p w14:paraId="033545CA"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sz w:val="20"/>
          <w:szCs w:val="20"/>
        </w:rPr>
      </w:pPr>
      <w:r w:rsidRPr="00CA20B0">
        <w:rPr>
          <w:rFonts w:asciiTheme="minorHAnsi" w:hAnsiTheme="minorHAnsi" w:cstheme="minorHAnsi"/>
          <w:sz w:val="20"/>
          <w:szCs w:val="20"/>
        </w:rPr>
        <w:t>Multiple transaction Ids will be generated (one for each request)</w:t>
      </w:r>
    </w:p>
    <w:p w14:paraId="29743B79" w14:textId="77777777" w:rsidR="00CA20B0" w:rsidRPr="00CA20B0" w:rsidRDefault="00CA20B0" w:rsidP="006A4D13">
      <w:pPr>
        <w:spacing w:before="120" w:line="276" w:lineRule="auto"/>
        <w:jc w:val="both"/>
        <w:rPr>
          <w:rFonts w:cstheme="minorHAnsi"/>
          <w:szCs w:val="20"/>
          <w:lang w:val="en-US"/>
        </w:rPr>
      </w:pPr>
    </w:p>
    <w:p w14:paraId="7665BE9A"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p w14:paraId="384E1F3E"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w:t>
      </w:r>
    </w:p>
    <w:tbl>
      <w:tblPr>
        <w:tblStyle w:val="Colttop"/>
        <w:tblW w:w="5000" w:type="pct"/>
        <w:tblLook w:val="04A0" w:firstRow="1" w:lastRow="0" w:firstColumn="1" w:lastColumn="0" w:noHBand="0" w:noVBand="1"/>
      </w:tblPr>
      <w:tblGrid>
        <w:gridCol w:w="3308"/>
        <w:gridCol w:w="1086"/>
        <w:gridCol w:w="1459"/>
        <w:gridCol w:w="3767"/>
      </w:tblGrid>
      <w:tr w:rsidR="004D3FD6" w:rsidRPr="004D3FD6" w14:paraId="067CAF32" w14:textId="77777777" w:rsidTr="006A4D13">
        <w:trPr>
          <w:cnfStyle w:val="100000000000" w:firstRow="1" w:lastRow="0" w:firstColumn="0" w:lastColumn="0" w:oddVBand="0" w:evenVBand="0" w:oddHBand="0" w:evenHBand="0" w:firstRowFirstColumn="0" w:firstRowLastColumn="0" w:lastRowFirstColumn="0" w:lastRowLastColumn="0"/>
        </w:trPr>
        <w:tc>
          <w:tcPr>
            <w:tcW w:w="1719" w:type="pct"/>
            <w:vAlign w:val="center"/>
          </w:tcPr>
          <w:p w14:paraId="28116CC2"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Parameter</w:t>
            </w:r>
          </w:p>
        </w:tc>
        <w:tc>
          <w:tcPr>
            <w:tcW w:w="580" w:type="pct"/>
            <w:vAlign w:val="center"/>
          </w:tcPr>
          <w:p w14:paraId="3F862325"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Country</w:t>
            </w:r>
          </w:p>
        </w:tc>
        <w:tc>
          <w:tcPr>
            <w:tcW w:w="774" w:type="pct"/>
            <w:vAlign w:val="center"/>
          </w:tcPr>
          <w:p w14:paraId="17FF2606"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Type</w:t>
            </w:r>
          </w:p>
        </w:tc>
        <w:tc>
          <w:tcPr>
            <w:tcW w:w="1927" w:type="pct"/>
            <w:vAlign w:val="center"/>
          </w:tcPr>
          <w:p w14:paraId="32627704"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Description</w:t>
            </w:r>
          </w:p>
        </w:tc>
      </w:tr>
      <w:tr w:rsidR="004D3FD6" w:rsidRPr="004D3FD6" w14:paraId="43D3F135" w14:textId="77777777" w:rsidTr="006A4D13">
        <w:tc>
          <w:tcPr>
            <w:tcW w:w="1719" w:type="pct"/>
            <w:vAlign w:val="center"/>
          </w:tcPr>
          <w:p w14:paraId="7859C35D" w14:textId="77777777" w:rsidR="00A10B8B" w:rsidRPr="004D3FD6" w:rsidRDefault="00A10B8B" w:rsidP="006A4D13">
            <w:pPr>
              <w:spacing w:line="360" w:lineRule="auto"/>
              <w:rPr>
                <w:rFonts w:asciiTheme="minorHAnsi" w:hAnsiTheme="minorHAnsi" w:cstheme="minorHAnsi"/>
                <w:b/>
                <w:sz w:val="18"/>
                <w:szCs w:val="18"/>
              </w:rPr>
            </w:pPr>
            <w:r w:rsidRPr="004D3FD6">
              <w:rPr>
                <w:rFonts w:asciiTheme="minorHAnsi" w:hAnsiTheme="minorHAnsi" w:cstheme="minorHAnsi"/>
                <w:b/>
                <w:sz w:val="18"/>
                <w:szCs w:val="18"/>
              </w:rPr>
              <w:t>[endCustomerDetails]</w:t>
            </w:r>
          </w:p>
        </w:tc>
        <w:tc>
          <w:tcPr>
            <w:tcW w:w="580" w:type="pct"/>
            <w:vAlign w:val="center"/>
          </w:tcPr>
          <w:p w14:paraId="26A8BB73" w14:textId="69611F4A"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All </w:t>
            </w:r>
          </w:p>
        </w:tc>
        <w:tc>
          <w:tcPr>
            <w:tcW w:w="774" w:type="pct"/>
            <w:vAlign w:val="center"/>
          </w:tcPr>
          <w:p w14:paraId="322BFD93"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N/A</w:t>
            </w:r>
          </w:p>
        </w:tc>
        <w:tc>
          <w:tcPr>
            <w:tcW w:w="1927" w:type="pct"/>
            <w:vAlign w:val="center"/>
          </w:tcPr>
          <w:p w14:paraId="5CABBF3A" w14:textId="11D678BF"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_Ref35796401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3.4</w:t>
            </w:r>
            <w:r w:rsidRPr="004D3FD6">
              <w:rPr>
                <w:rFonts w:cstheme="minorHAnsi"/>
                <w:sz w:val="18"/>
                <w:szCs w:val="18"/>
              </w:rPr>
              <w:fldChar w:fldCharType="end"/>
            </w:r>
          </w:p>
        </w:tc>
      </w:tr>
      <w:tr w:rsidR="004D3FD6" w:rsidRPr="004D3FD6" w14:paraId="1A37D199"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34D94FA1" w14:textId="77777777" w:rsidR="00A10B8B" w:rsidRPr="004D3FD6" w:rsidRDefault="00A10B8B" w:rsidP="006A4D13">
            <w:pPr>
              <w:spacing w:line="360" w:lineRule="auto"/>
              <w:rPr>
                <w:rFonts w:asciiTheme="minorHAnsi" w:hAnsiTheme="minorHAnsi" w:cstheme="minorHAnsi"/>
                <w:b/>
                <w:sz w:val="18"/>
                <w:szCs w:val="18"/>
              </w:rPr>
            </w:pPr>
            <w:r w:rsidRPr="004D3FD6">
              <w:rPr>
                <w:rFonts w:asciiTheme="minorHAnsi" w:hAnsiTheme="minorHAnsi" w:cstheme="minorHAnsi"/>
                <w:b/>
                <w:sz w:val="18"/>
                <w:szCs w:val="18"/>
              </w:rPr>
              <w:t>[endCustomerAddress]</w:t>
            </w:r>
          </w:p>
        </w:tc>
        <w:tc>
          <w:tcPr>
            <w:tcW w:w="580" w:type="pct"/>
            <w:vAlign w:val="center"/>
          </w:tcPr>
          <w:p w14:paraId="0FD09102" w14:textId="4DFA379E"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4F57B212"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N/A</w:t>
            </w:r>
          </w:p>
        </w:tc>
        <w:tc>
          <w:tcPr>
            <w:tcW w:w="1927" w:type="pct"/>
            <w:vAlign w:val="center"/>
          </w:tcPr>
          <w:p w14:paraId="72574D27" w14:textId="7DFF536F"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_Ref35796420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3.5</w:t>
            </w:r>
            <w:r w:rsidRPr="004D3FD6">
              <w:rPr>
                <w:rFonts w:cstheme="minorHAnsi"/>
                <w:sz w:val="18"/>
                <w:szCs w:val="18"/>
              </w:rPr>
              <w:fldChar w:fldCharType="end"/>
            </w:r>
          </w:p>
        </w:tc>
      </w:tr>
      <w:tr w:rsidR="004D3FD6" w:rsidRPr="004D3FD6" w14:paraId="3F4E6108" w14:textId="77777777" w:rsidTr="006A4D13">
        <w:tc>
          <w:tcPr>
            <w:tcW w:w="1719" w:type="pct"/>
            <w:vAlign w:val="center"/>
          </w:tcPr>
          <w:p w14:paraId="46DEBA7C" w14:textId="63770AA9" w:rsidR="00734953" w:rsidRPr="004D3FD6" w:rsidRDefault="00734953" w:rsidP="006A4D13">
            <w:pPr>
              <w:spacing w:line="360" w:lineRule="auto"/>
              <w:rPr>
                <w:rFonts w:cstheme="minorHAnsi"/>
                <w:b/>
                <w:sz w:val="18"/>
                <w:szCs w:val="18"/>
              </w:rPr>
            </w:pPr>
            <w:r w:rsidRPr="004D3FD6">
              <w:rPr>
                <w:rFonts w:cstheme="minorHAnsi"/>
                <w:b/>
                <w:sz w:val="18"/>
                <w:szCs w:val="18"/>
              </w:rPr>
              <w:t>[directoryServicesDetails]</w:t>
            </w:r>
          </w:p>
        </w:tc>
        <w:tc>
          <w:tcPr>
            <w:tcW w:w="580" w:type="pct"/>
            <w:vAlign w:val="center"/>
          </w:tcPr>
          <w:p w14:paraId="69A5042E" w14:textId="6F6B7E77" w:rsidR="00734953" w:rsidRPr="004D3FD6" w:rsidRDefault="00734953" w:rsidP="006A4D13">
            <w:pPr>
              <w:spacing w:line="360" w:lineRule="auto"/>
              <w:rPr>
                <w:rFonts w:cstheme="minorHAnsi"/>
                <w:sz w:val="18"/>
                <w:szCs w:val="18"/>
              </w:rPr>
            </w:pPr>
            <w:r w:rsidRPr="004D3FD6">
              <w:rPr>
                <w:rFonts w:cstheme="minorHAnsi"/>
                <w:sz w:val="18"/>
                <w:szCs w:val="18"/>
              </w:rPr>
              <w:t>BE, ES, SE, IE, IT, NL, PT, GB</w:t>
            </w:r>
            <w:r w:rsidR="0069566B" w:rsidRPr="004D3FD6">
              <w:rPr>
                <w:rFonts w:cstheme="minorHAnsi"/>
                <w:sz w:val="18"/>
                <w:szCs w:val="18"/>
              </w:rPr>
              <w:t>, AT</w:t>
            </w:r>
          </w:p>
        </w:tc>
        <w:tc>
          <w:tcPr>
            <w:tcW w:w="774" w:type="pct"/>
            <w:vAlign w:val="center"/>
          </w:tcPr>
          <w:p w14:paraId="7A9E5071" w14:textId="31D810C7" w:rsidR="00734953" w:rsidRPr="004D3FD6" w:rsidRDefault="00734953" w:rsidP="006A4D13">
            <w:pPr>
              <w:spacing w:before="120" w:line="360" w:lineRule="auto"/>
              <w:rPr>
                <w:rFonts w:cstheme="minorHAnsi"/>
                <w:sz w:val="18"/>
                <w:szCs w:val="18"/>
              </w:rPr>
            </w:pPr>
            <w:r w:rsidRPr="004D3FD6">
              <w:rPr>
                <w:rFonts w:cstheme="minorHAnsi"/>
                <w:sz w:val="18"/>
                <w:szCs w:val="18"/>
              </w:rPr>
              <w:t>Optional/ Mandatory</w:t>
            </w:r>
          </w:p>
        </w:tc>
        <w:tc>
          <w:tcPr>
            <w:tcW w:w="1927" w:type="pct"/>
            <w:vAlign w:val="center"/>
          </w:tcPr>
          <w:p w14:paraId="2681094C" w14:textId="3AD84D80" w:rsidR="00734953" w:rsidRPr="004D3FD6" w:rsidRDefault="00734953" w:rsidP="006A4D13">
            <w:pPr>
              <w:spacing w:before="120" w:line="360" w:lineRule="auto"/>
              <w:rPr>
                <w:rFonts w:cstheme="minorHAnsi"/>
                <w:sz w:val="18"/>
                <w:szCs w:val="18"/>
              </w:rPr>
            </w:pPr>
            <w:r w:rsidRPr="004D3FD6">
              <w:rPr>
                <w:rFonts w:asciiTheme="minorHAnsi" w:hAnsiTheme="minorHAnsi" w:cstheme="minorHAnsi"/>
                <w:sz w:val="18"/>
                <w:szCs w:val="18"/>
              </w:rPr>
              <w:t xml:space="preserve">Please refer to section </w:t>
            </w:r>
            <w:r w:rsidR="006A6220" w:rsidRPr="004D3FD6">
              <w:rPr>
                <w:rFonts w:cstheme="minorHAnsi"/>
                <w:sz w:val="18"/>
                <w:szCs w:val="18"/>
              </w:rPr>
              <w:fldChar w:fldCharType="begin"/>
            </w:r>
            <w:r w:rsidR="006A6220" w:rsidRPr="004D3FD6">
              <w:rPr>
                <w:rFonts w:asciiTheme="minorHAnsi" w:hAnsiTheme="minorHAnsi" w:cstheme="minorHAnsi"/>
                <w:sz w:val="18"/>
                <w:szCs w:val="18"/>
              </w:rPr>
              <w:instrText xml:space="preserve"> REF _Ref45162916 \r \h </w:instrText>
            </w:r>
            <w:r w:rsidR="006A4D13" w:rsidRPr="004D3FD6">
              <w:rPr>
                <w:rFonts w:cstheme="minorHAnsi"/>
                <w:sz w:val="18"/>
                <w:szCs w:val="18"/>
              </w:rPr>
              <w:instrText xml:space="preserve"> \* MERGEFORMAT </w:instrText>
            </w:r>
            <w:r w:rsidR="006A6220" w:rsidRPr="004D3FD6">
              <w:rPr>
                <w:rFonts w:cstheme="minorHAnsi"/>
                <w:sz w:val="18"/>
                <w:szCs w:val="18"/>
              </w:rPr>
            </w:r>
            <w:r w:rsidR="006A6220" w:rsidRPr="004D3FD6">
              <w:rPr>
                <w:rFonts w:cstheme="minorHAnsi"/>
                <w:sz w:val="18"/>
                <w:szCs w:val="18"/>
              </w:rPr>
              <w:fldChar w:fldCharType="separate"/>
            </w:r>
            <w:r w:rsidR="006A6220" w:rsidRPr="004D3FD6">
              <w:rPr>
                <w:rFonts w:asciiTheme="minorHAnsi" w:hAnsiTheme="minorHAnsi" w:cstheme="minorHAnsi"/>
                <w:sz w:val="18"/>
                <w:szCs w:val="18"/>
              </w:rPr>
              <w:t>7.6</w:t>
            </w:r>
            <w:r w:rsidR="006A6220" w:rsidRPr="004D3FD6">
              <w:rPr>
                <w:rFonts w:cstheme="minorHAnsi"/>
                <w:sz w:val="18"/>
                <w:szCs w:val="18"/>
              </w:rPr>
              <w:fldChar w:fldCharType="end"/>
            </w:r>
          </w:p>
        </w:tc>
      </w:tr>
      <w:tr w:rsidR="004D3FD6" w:rsidRPr="004D3FD6" w14:paraId="74D3E547"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6A709AF1" w14:textId="77777777" w:rsidR="00360360" w:rsidRPr="004D3FD6" w:rsidRDefault="00360360"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startFullNumber</w:t>
            </w:r>
          </w:p>
        </w:tc>
        <w:tc>
          <w:tcPr>
            <w:tcW w:w="580" w:type="pct"/>
            <w:vAlign w:val="center"/>
          </w:tcPr>
          <w:p w14:paraId="7CF510E0" w14:textId="13348B28" w:rsidR="00360360" w:rsidRPr="004D3FD6" w:rsidRDefault="00360360" w:rsidP="006A4D13">
            <w:pPr>
              <w:spacing w:line="360" w:lineRule="auto"/>
              <w:rPr>
                <w:sz w:val="18"/>
                <w:szCs w:val="18"/>
              </w:rPr>
            </w:pPr>
            <w:r w:rsidRPr="004D3FD6">
              <w:rPr>
                <w:rFonts w:asciiTheme="minorHAnsi" w:hAnsiTheme="minorHAnsi" w:cstheme="minorHAnsi"/>
                <w:sz w:val="18"/>
                <w:szCs w:val="18"/>
              </w:rPr>
              <w:t>All</w:t>
            </w:r>
          </w:p>
        </w:tc>
        <w:tc>
          <w:tcPr>
            <w:tcW w:w="774" w:type="pct"/>
            <w:vAlign w:val="center"/>
          </w:tcPr>
          <w:p w14:paraId="60954ED8" w14:textId="77777777"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Mandatory</w:t>
            </w:r>
          </w:p>
        </w:tc>
        <w:tc>
          <w:tcPr>
            <w:tcW w:w="1927" w:type="pct"/>
            <w:vAlign w:val="center"/>
          </w:tcPr>
          <w:p w14:paraId="5AFE9CD8" w14:textId="339F2996"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_Ref505757771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3.3</w:t>
            </w:r>
            <w:r w:rsidRPr="004D3FD6">
              <w:rPr>
                <w:rFonts w:cstheme="minorHAnsi"/>
                <w:sz w:val="18"/>
                <w:szCs w:val="18"/>
              </w:rPr>
              <w:fldChar w:fldCharType="end"/>
            </w:r>
          </w:p>
        </w:tc>
      </w:tr>
      <w:tr w:rsidR="004D3FD6" w:rsidRPr="004D3FD6" w14:paraId="1070F456" w14:textId="77777777" w:rsidTr="006A4D13">
        <w:trPr>
          <w:trHeight w:val="17"/>
        </w:trPr>
        <w:tc>
          <w:tcPr>
            <w:tcW w:w="1719" w:type="pct"/>
            <w:vAlign w:val="center"/>
          </w:tcPr>
          <w:p w14:paraId="000FDAB2" w14:textId="77777777" w:rsidR="00360360" w:rsidRPr="004D3FD6" w:rsidRDefault="00360360"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endFullNumber</w:t>
            </w:r>
          </w:p>
        </w:tc>
        <w:tc>
          <w:tcPr>
            <w:tcW w:w="580" w:type="pct"/>
            <w:vAlign w:val="center"/>
          </w:tcPr>
          <w:p w14:paraId="7B45828D" w14:textId="61CB4071" w:rsidR="00360360" w:rsidRPr="004D3FD6" w:rsidRDefault="00360360"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34AE5BA7" w14:textId="77777777"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Mandatory</w:t>
            </w:r>
          </w:p>
        </w:tc>
        <w:tc>
          <w:tcPr>
            <w:tcW w:w="1927" w:type="pct"/>
            <w:vAlign w:val="center"/>
          </w:tcPr>
          <w:p w14:paraId="1FFEE3AC" w14:textId="554467D1"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_Ref505757771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3.3</w:t>
            </w:r>
            <w:r w:rsidRPr="004D3FD6">
              <w:rPr>
                <w:rFonts w:cstheme="minorHAnsi"/>
                <w:sz w:val="18"/>
                <w:szCs w:val="18"/>
              </w:rPr>
              <w:fldChar w:fldCharType="end"/>
            </w:r>
          </w:p>
        </w:tc>
      </w:tr>
      <w:tr w:rsidR="004D3FD6" w:rsidRPr="004D3FD6" w14:paraId="684203C7"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585A3938" w14:textId="77777777" w:rsidR="00A10B8B" w:rsidRPr="004D3FD6" w:rsidRDefault="00A10B8B" w:rsidP="006A4D13">
            <w:pPr>
              <w:pStyle w:val="Caption"/>
              <w:spacing w:after="60" w:line="360" w:lineRule="auto"/>
              <w:rPr>
                <w:rFonts w:asciiTheme="minorHAnsi" w:hAnsiTheme="minorHAnsi" w:cstheme="minorHAnsi"/>
                <w:bCs w:val="0"/>
                <w:noProof w:val="0"/>
                <w:color w:val="000000" w:themeColor="text1"/>
              </w:rPr>
            </w:pPr>
            <w:r w:rsidRPr="004D3FD6">
              <w:rPr>
                <w:rFonts w:asciiTheme="minorHAnsi" w:hAnsiTheme="minorHAnsi" w:cstheme="minorHAnsi"/>
                <w:bCs w:val="0"/>
                <w:noProof w:val="0"/>
                <w:color w:val="000000" w:themeColor="text1"/>
              </w:rPr>
              <w:t>action</w:t>
            </w:r>
          </w:p>
        </w:tc>
        <w:tc>
          <w:tcPr>
            <w:tcW w:w="580" w:type="pct"/>
            <w:vAlign w:val="center"/>
          </w:tcPr>
          <w:p w14:paraId="1851F91B" w14:textId="4D7410C2" w:rsidR="00A10B8B" w:rsidRPr="004D3FD6" w:rsidRDefault="00360360" w:rsidP="006A4D13">
            <w:pPr>
              <w:spacing w:line="360" w:lineRule="auto"/>
              <w:rPr>
                <w:rFonts w:asciiTheme="minorHAnsi" w:hAnsiTheme="minorHAnsi" w:cstheme="minorHAnsi"/>
                <w:sz w:val="18"/>
                <w:szCs w:val="18"/>
                <w:lang w:val="en-US"/>
              </w:rPr>
            </w:pPr>
            <w:r w:rsidRPr="004D3FD6">
              <w:rPr>
                <w:rFonts w:asciiTheme="minorHAnsi" w:hAnsiTheme="minorHAnsi" w:cstheme="minorHAnsi"/>
                <w:sz w:val="18"/>
                <w:szCs w:val="18"/>
              </w:rPr>
              <w:t>All except DE</w:t>
            </w:r>
          </w:p>
        </w:tc>
        <w:tc>
          <w:tcPr>
            <w:tcW w:w="774" w:type="pct"/>
            <w:vAlign w:val="center"/>
          </w:tcPr>
          <w:p w14:paraId="1BCE3988"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Optional</w:t>
            </w:r>
          </w:p>
        </w:tc>
        <w:tc>
          <w:tcPr>
            <w:tcW w:w="1927" w:type="pct"/>
            <w:vAlign w:val="center"/>
          </w:tcPr>
          <w:p w14:paraId="5181DD23"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Value =</w:t>
            </w:r>
          </w:p>
          <w:p w14:paraId="7E0D7388"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ADD (Premium only): to assign a new end-customer.</w:t>
            </w:r>
          </w:p>
          <w:p w14:paraId="65163738"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MODIFY (Default if not sent): to update existing end-customer assignment.</w:t>
            </w:r>
          </w:p>
          <w:p w14:paraId="20514147"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REMOVE (Premium only): to remove end-customer assignment.</w:t>
            </w:r>
          </w:p>
        </w:tc>
      </w:tr>
      <w:tr w:rsidR="004D3FD6" w:rsidRPr="004D3FD6" w14:paraId="6863DE84" w14:textId="77777777" w:rsidTr="006A4D13">
        <w:tc>
          <w:tcPr>
            <w:tcW w:w="1719" w:type="pct"/>
            <w:vAlign w:val="center"/>
          </w:tcPr>
          <w:p w14:paraId="4797D1F8" w14:textId="4E4779DF" w:rsidR="00A10B8B" w:rsidRPr="004D3FD6" w:rsidRDefault="00A10B8B"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custReference</w:t>
            </w:r>
          </w:p>
        </w:tc>
        <w:tc>
          <w:tcPr>
            <w:tcW w:w="580" w:type="pct"/>
            <w:vAlign w:val="center"/>
          </w:tcPr>
          <w:p w14:paraId="265EE76B" w14:textId="32216253"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21E0C2EC"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Optional</w:t>
            </w:r>
          </w:p>
        </w:tc>
        <w:tc>
          <w:tcPr>
            <w:tcW w:w="1927" w:type="pct"/>
            <w:vAlign w:val="center"/>
          </w:tcPr>
          <w:p w14:paraId="46A2A369" w14:textId="576B4B70"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_Ref35796484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2.7</w:t>
            </w:r>
            <w:r w:rsidRPr="004D3FD6">
              <w:rPr>
                <w:rFonts w:cstheme="minorHAnsi"/>
                <w:sz w:val="18"/>
                <w:szCs w:val="18"/>
              </w:rPr>
              <w:fldChar w:fldCharType="end"/>
            </w:r>
          </w:p>
        </w:tc>
      </w:tr>
      <w:tr w:rsidR="004D3FD6" w:rsidRPr="004D3FD6" w14:paraId="490AF269"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5A5C52F5" w14:textId="77777777" w:rsidR="00A10B8B" w:rsidRPr="004D3FD6" w:rsidRDefault="00A10B8B" w:rsidP="006A4D13">
            <w:pPr>
              <w:spacing w:before="120" w:line="360" w:lineRule="auto"/>
              <w:rPr>
                <w:b/>
                <w:sz w:val="18"/>
                <w:szCs w:val="18"/>
              </w:rPr>
            </w:pPr>
            <w:r w:rsidRPr="004D3FD6">
              <w:rPr>
                <w:b/>
                <w:sz w:val="18"/>
                <w:szCs w:val="18"/>
              </w:rPr>
              <w:t>SubResellerID</w:t>
            </w:r>
          </w:p>
        </w:tc>
        <w:tc>
          <w:tcPr>
            <w:tcW w:w="580" w:type="pct"/>
            <w:vAlign w:val="center"/>
          </w:tcPr>
          <w:p w14:paraId="22E75527" w14:textId="4FE2DFC6" w:rsidR="00A10B8B" w:rsidRPr="004D3FD6" w:rsidRDefault="00A10B8B" w:rsidP="006A4D13">
            <w:pPr>
              <w:spacing w:line="360" w:lineRule="auto"/>
              <w:rPr>
                <w:sz w:val="18"/>
                <w:szCs w:val="18"/>
              </w:rPr>
            </w:pPr>
            <w:r w:rsidRPr="004D3FD6">
              <w:rPr>
                <w:rFonts w:asciiTheme="minorHAnsi" w:hAnsiTheme="minorHAnsi" w:cstheme="minorHAnsi"/>
                <w:sz w:val="18"/>
                <w:szCs w:val="18"/>
                <w:lang w:eastAsia="en-US"/>
              </w:rPr>
              <w:t>FR, IT, PT</w:t>
            </w:r>
            <w:r w:rsidRPr="004D3FD6">
              <w:rPr>
                <w:rFonts w:asciiTheme="minorHAnsi" w:hAnsiTheme="minorHAnsi" w:cstheme="minorHAnsi"/>
                <w:sz w:val="18"/>
                <w:szCs w:val="18"/>
              </w:rPr>
              <w:t xml:space="preserve"> </w:t>
            </w:r>
          </w:p>
        </w:tc>
        <w:tc>
          <w:tcPr>
            <w:tcW w:w="774" w:type="pct"/>
            <w:vAlign w:val="center"/>
          </w:tcPr>
          <w:p w14:paraId="1FBA6BF9" w14:textId="77777777" w:rsidR="00A10B8B" w:rsidRPr="004D3FD6" w:rsidRDefault="00A10B8B" w:rsidP="006A4D13">
            <w:pPr>
              <w:spacing w:before="120" w:line="360" w:lineRule="auto"/>
              <w:rPr>
                <w:sz w:val="18"/>
                <w:szCs w:val="18"/>
              </w:rPr>
            </w:pPr>
            <w:r w:rsidRPr="004D3FD6">
              <w:rPr>
                <w:sz w:val="18"/>
                <w:szCs w:val="18"/>
              </w:rPr>
              <w:t>N/A</w:t>
            </w:r>
          </w:p>
        </w:tc>
        <w:tc>
          <w:tcPr>
            <w:tcW w:w="1927" w:type="pct"/>
            <w:vAlign w:val="center"/>
          </w:tcPr>
          <w:p w14:paraId="4DCCE8C7" w14:textId="2CBE24FD" w:rsidR="00A10B8B" w:rsidRPr="004D3FD6" w:rsidRDefault="00A10B8B" w:rsidP="006A4D13">
            <w:pPr>
              <w:spacing w:before="120" w:line="360" w:lineRule="auto"/>
              <w:rPr>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_Ref35796889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2.10</w:t>
            </w:r>
            <w:r w:rsidRPr="004D3FD6">
              <w:rPr>
                <w:rFonts w:cstheme="minorHAnsi"/>
                <w:sz w:val="18"/>
                <w:szCs w:val="18"/>
              </w:rPr>
              <w:fldChar w:fldCharType="end"/>
            </w:r>
          </w:p>
        </w:tc>
      </w:tr>
      <w:tr w:rsidR="004D3FD6" w:rsidRPr="004D3FD6" w14:paraId="59A7DAB2" w14:textId="77777777" w:rsidTr="006A4D13">
        <w:tc>
          <w:tcPr>
            <w:tcW w:w="1719" w:type="pct"/>
            <w:vAlign w:val="center"/>
          </w:tcPr>
          <w:p w14:paraId="2E921B3D" w14:textId="77777777" w:rsidR="002833CB" w:rsidRPr="004D3FD6" w:rsidRDefault="002833CB" w:rsidP="006A4D13">
            <w:pPr>
              <w:spacing w:before="100" w:beforeAutospacing="1" w:after="60" w:line="360" w:lineRule="auto"/>
            </w:pPr>
            <w:r w:rsidRPr="004D3FD6">
              <w:rPr>
                <w:b/>
                <w:bCs/>
                <w:sz w:val="18"/>
                <w:szCs w:val="18"/>
              </w:rPr>
              <w:t>[triPartyAgreement]</w:t>
            </w:r>
          </w:p>
          <w:p w14:paraId="362BCEE0" w14:textId="77777777" w:rsidR="002833CB" w:rsidRPr="004D3FD6" w:rsidRDefault="002833CB" w:rsidP="006A4D13">
            <w:pPr>
              <w:spacing w:before="100" w:beforeAutospacing="1" w:after="60" w:line="360" w:lineRule="auto"/>
              <w:ind w:left="720"/>
            </w:pPr>
            <w:bookmarkStart w:id="325" w:name="_Hlk140747831"/>
            <w:r w:rsidRPr="004D3FD6">
              <w:rPr>
                <w:sz w:val="18"/>
                <w:szCs w:val="18"/>
              </w:rPr>
              <w:lastRenderedPageBreak/>
              <w:t>triPartyAgreementFileName</w:t>
            </w:r>
          </w:p>
          <w:p w14:paraId="3889795C" w14:textId="49AC2770" w:rsidR="002833CB" w:rsidRPr="004D3FD6" w:rsidRDefault="002833CB" w:rsidP="006A4D13">
            <w:pPr>
              <w:spacing w:before="120" w:line="360" w:lineRule="auto"/>
              <w:ind w:left="720"/>
              <w:rPr>
                <w:b/>
                <w:sz w:val="18"/>
                <w:szCs w:val="18"/>
              </w:rPr>
            </w:pPr>
            <w:r w:rsidRPr="004D3FD6">
              <w:rPr>
                <w:sz w:val="18"/>
                <w:szCs w:val="18"/>
              </w:rPr>
              <w:t>triPartyAgreementFileContent</w:t>
            </w:r>
            <w:bookmarkEnd w:id="325"/>
          </w:p>
        </w:tc>
        <w:tc>
          <w:tcPr>
            <w:tcW w:w="580" w:type="pct"/>
            <w:vAlign w:val="center"/>
          </w:tcPr>
          <w:p w14:paraId="0D019D5C" w14:textId="092FF6BF" w:rsidR="002833CB" w:rsidRPr="004D3FD6" w:rsidRDefault="002833CB" w:rsidP="006A4D13">
            <w:pPr>
              <w:spacing w:line="360" w:lineRule="auto"/>
              <w:rPr>
                <w:rFonts w:cstheme="minorHAnsi"/>
                <w:sz w:val="18"/>
                <w:szCs w:val="18"/>
                <w:lang w:eastAsia="en-US"/>
              </w:rPr>
            </w:pPr>
            <w:r w:rsidRPr="004D3FD6">
              <w:rPr>
                <w:rFonts w:cstheme="minorHAnsi"/>
                <w:sz w:val="18"/>
                <w:szCs w:val="18"/>
                <w:lang w:eastAsia="en-US"/>
              </w:rPr>
              <w:lastRenderedPageBreak/>
              <w:t>FR</w:t>
            </w:r>
          </w:p>
        </w:tc>
        <w:tc>
          <w:tcPr>
            <w:tcW w:w="774" w:type="pct"/>
            <w:vAlign w:val="center"/>
          </w:tcPr>
          <w:p w14:paraId="700960AD" w14:textId="04984B79" w:rsidR="002833CB" w:rsidRPr="004D3FD6" w:rsidRDefault="002833CB" w:rsidP="006A4D13">
            <w:pPr>
              <w:spacing w:before="100" w:beforeAutospacing="1" w:after="60" w:line="360" w:lineRule="auto"/>
            </w:pPr>
            <w:r w:rsidRPr="004D3FD6">
              <w:rPr>
                <w:b/>
                <w:bCs/>
                <w:sz w:val="18"/>
                <w:szCs w:val="18"/>
              </w:rPr>
              <w:t>Optional</w:t>
            </w:r>
            <w:r w:rsidRPr="004D3FD6">
              <w:rPr>
                <w:sz w:val="18"/>
                <w:szCs w:val="18"/>
              </w:rPr>
              <w:t xml:space="preserve"> (for customers </w:t>
            </w:r>
            <w:r w:rsidRPr="004D3FD6">
              <w:rPr>
                <w:sz w:val="18"/>
                <w:szCs w:val="18"/>
              </w:rPr>
              <w:lastRenderedPageBreak/>
              <w:t>using Colt Owned Numbers)</w:t>
            </w:r>
          </w:p>
          <w:p w14:paraId="11FE8B38" w14:textId="32CEAE68" w:rsidR="002833CB" w:rsidRPr="004D3FD6" w:rsidRDefault="002833CB" w:rsidP="006A4D13">
            <w:pPr>
              <w:spacing w:before="120" w:line="360" w:lineRule="auto"/>
              <w:rPr>
                <w:sz w:val="18"/>
                <w:szCs w:val="18"/>
              </w:rPr>
            </w:pPr>
            <w:r w:rsidRPr="004D3FD6">
              <w:rPr>
                <w:b/>
                <w:bCs/>
                <w:sz w:val="18"/>
                <w:szCs w:val="18"/>
              </w:rPr>
              <w:t>N/A</w:t>
            </w:r>
            <w:r w:rsidRPr="004D3FD6">
              <w:rPr>
                <w:sz w:val="18"/>
                <w:szCs w:val="18"/>
              </w:rPr>
              <w:t xml:space="preserve"> (for customers using their own number pool)</w:t>
            </w:r>
          </w:p>
        </w:tc>
        <w:tc>
          <w:tcPr>
            <w:tcW w:w="1927" w:type="pct"/>
            <w:vAlign w:val="center"/>
          </w:tcPr>
          <w:p w14:paraId="70C2010C" w14:textId="77777777" w:rsidR="002833CB" w:rsidRPr="004D3FD6" w:rsidRDefault="002833CB" w:rsidP="006A4D13">
            <w:pPr>
              <w:spacing w:before="100" w:beforeAutospacing="1" w:after="200" w:line="276" w:lineRule="auto"/>
            </w:pPr>
            <w:r w:rsidRPr="004D3FD6">
              <w:rPr>
                <w:sz w:val="18"/>
                <w:szCs w:val="18"/>
              </w:rPr>
              <w:lastRenderedPageBreak/>
              <w:t>File size: max 5MB</w:t>
            </w:r>
          </w:p>
          <w:p w14:paraId="5DAF22E4" w14:textId="77777777" w:rsidR="002833CB" w:rsidRPr="004D3FD6" w:rsidRDefault="002833CB" w:rsidP="006A4D13">
            <w:pPr>
              <w:spacing w:before="100" w:beforeAutospacing="1" w:after="60" w:line="360" w:lineRule="auto"/>
            </w:pPr>
            <w:bookmarkStart w:id="326" w:name="_Hlk140747863"/>
            <w:r w:rsidRPr="004D3FD6">
              <w:rPr>
                <w:sz w:val="18"/>
                <w:szCs w:val="18"/>
              </w:rPr>
              <w:lastRenderedPageBreak/>
              <w:t>Accepted file formats: .doc/.DOC, .docx/.DOCX, .pdf/.PDF</w:t>
            </w:r>
          </w:p>
          <w:bookmarkEnd w:id="326"/>
          <w:p w14:paraId="6D2FB10B" w14:textId="5B043A9B" w:rsidR="002833CB" w:rsidRPr="004D3FD6" w:rsidRDefault="002833CB" w:rsidP="006A4D13">
            <w:pPr>
              <w:spacing w:before="120" w:line="360" w:lineRule="auto"/>
              <w:rPr>
                <w:rFonts w:cstheme="minorHAnsi"/>
                <w:sz w:val="18"/>
                <w:szCs w:val="18"/>
              </w:rPr>
            </w:pPr>
            <w:r w:rsidRPr="004D3FD6">
              <w:rPr>
                <w:sz w:val="18"/>
                <w:szCs w:val="18"/>
              </w:rPr>
              <w:t xml:space="preserve">The </w:t>
            </w:r>
            <w:r w:rsidR="00523703" w:rsidRPr="004D3FD6">
              <w:rPr>
                <w:sz w:val="18"/>
                <w:szCs w:val="18"/>
              </w:rPr>
              <w:t xml:space="preserve">link to the </w:t>
            </w:r>
            <w:r w:rsidRPr="004D3FD6">
              <w:rPr>
                <w:sz w:val="18"/>
                <w:szCs w:val="18"/>
              </w:rPr>
              <w:t>tri-partite agreement template can be foun</w:t>
            </w:r>
            <w:r w:rsidR="002C7D74" w:rsidRPr="004D3FD6">
              <w:rPr>
                <w:sz w:val="18"/>
                <w:szCs w:val="18"/>
              </w:rPr>
              <w:t xml:space="preserve">d in section </w:t>
            </w:r>
            <w:r w:rsidR="003226F5" w:rsidRPr="004D3FD6">
              <w:rPr>
                <w:sz w:val="18"/>
                <w:szCs w:val="18"/>
              </w:rPr>
              <w:t>1.4.4</w:t>
            </w:r>
            <w:r w:rsidRPr="004D3FD6">
              <w:t>.</w:t>
            </w:r>
          </w:p>
        </w:tc>
      </w:tr>
      <w:tr w:rsidR="004D3FD6" w:rsidRPr="004D3FD6" w14:paraId="17B4EDA3"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440270FF" w14:textId="77777777" w:rsidR="00A10B8B" w:rsidRPr="004D3FD6" w:rsidRDefault="00A10B8B" w:rsidP="006A4D13">
            <w:pPr>
              <w:spacing w:before="120" w:line="360" w:lineRule="auto"/>
              <w:rPr>
                <w:b/>
                <w:sz w:val="18"/>
                <w:szCs w:val="18"/>
              </w:rPr>
            </w:pPr>
            <w:r w:rsidRPr="004D3FD6">
              <w:rPr>
                <w:b/>
                <w:sz w:val="18"/>
                <w:szCs w:val="18"/>
              </w:rPr>
              <w:t>userName</w:t>
            </w:r>
          </w:p>
        </w:tc>
        <w:tc>
          <w:tcPr>
            <w:tcW w:w="580" w:type="pct"/>
            <w:vAlign w:val="center"/>
          </w:tcPr>
          <w:p w14:paraId="2CB5D216" w14:textId="5B7D2E36"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56495B99" w14:textId="77777777" w:rsidR="00A10B8B" w:rsidRPr="004D3FD6" w:rsidRDefault="00A10B8B" w:rsidP="006A4D13">
            <w:pPr>
              <w:spacing w:before="120" w:line="360" w:lineRule="auto"/>
              <w:rPr>
                <w:sz w:val="18"/>
                <w:szCs w:val="18"/>
              </w:rPr>
            </w:pPr>
            <w:r w:rsidRPr="004D3FD6">
              <w:rPr>
                <w:rFonts w:asciiTheme="minorHAnsi" w:hAnsiTheme="minorHAnsi" w:cstheme="minorHAnsi"/>
                <w:sz w:val="18"/>
                <w:szCs w:val="18"/>
              </w:rPr>
              <w:t>Mandatory</w:t>
            </w:r>
          </w:p>
        </w:tc>
        <w:tc>
          <w:tcPr>
            <w:tcW w:w="1927" w:type="pct"/>
            <w:vAlign w:val="center"/>
          </w:tcPr>
          <w:p w14:paraId="574BF2F8" w14:textId="3B2F29FE" w:rsidR="00A10B8B" w:rsidRPr="004D3FD6" w:rsidRDefault="34B740CC" w:rsidP="006A4D13">
            <w:pPr>
              <w:spacing w:before="120" w:line="360" w:lineRule="auto"/>
              <w:rPr>
                <w:rFonts w:asciiTheme="minorHAnsi" w:hAnsiTheme="minorHAnsi"/>
                <w:sz w:val="18"/>
                <w:szCs w:val="18"/>
              </w:rPr>
            </w:pPr>
            <w:r w:rsidRPr="004D3FD6">
              <w:rPr>
                <w:rFonts w:asciiTheme="minorHAnsi" w:hAnsiTheme="minorHAnsi"/>
                <w:sz w:val="18"/>
                <w:szCs w:val="18"/>
              </w:rPr>
              <w:t>Username</w:t>
            </w:r>
            <w:r w:rsidR="00A10B8B" w:rsidRPr="004D3FD6">
              <w:rPr>
                <w:rFonts w:asciiTheme="minorHAnsi" w:hAnsiTheme="minorHAnsi"/>
                <w:sz w:val="18"/>
                <w:szCs w:val="18"/>
              </w:rPr>
              <w:t xml:space="preserve"> placing the request.</w:t>
            </w:r>
          </w:p>
        </w:tc>
      </w:tr>
    </w:tbl>
    <w:p w14:paraId="130D3C04" w14:textId="77777777" w:rsidR="00A10B8B" w:rsidRDefault="00A10B8B" w:rsidP="009A6A17">
      <w:pPr>
        <w:spacing w:line="360" w:lineRule="auto"/>
      </w:pPr>
    </w:p>
    <w:p w14:paraId="7DC428F6"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cliStatus update</w:t>
      </w:r>
    </w:p>
    <w:p w14:paraId="69645874" w14:textId="77777777" w:rsidR="00A10B8B" w:rsidRDefault="00A10B8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2829"/>
        <w:gridCol w:w="1485"/>
        <w:gridCol w:w="1768"/>
        <w:gridCol w:w="1770"/>
        <w:gridCol w:w="1768"/>
      </w:tblGrid>
      <w:tr w:rsidR="00A10B8B" w:rsidRPr="0027705C" w14:paraId="7118A25D" w14:textId="77777777" w:rsidTr="006A4D13">
        <w:trPr>
          <w:cnfStyle w:val="100000000000" w:firstRow="1" w:lastRow="0" w:firstColumn="0" w:lastColumn="0" w:oddVBand="0" w:evenVBand="0" w:oddHBand="0" w:evenHBand="0" w:firstRowFirstColumn="0" w:firstRowLastColumn="0" w:lastRowFirstColumn="0" w:lastRowLastColumn="0"/>
        </w:trPr>
        <w:tc>
          <w:tcPr>
            <w:tcW w:w="1470" w:type="pct"/>
            <w:vAlign w:val="center"/>
          </w:tcPr>
          <w:p w14:paraId="49A25A58"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API Called</w:t>
            </w:r>
          </w:p>
        </w:tc>
        <w:tc>
          <w:tcPr>
            <w:tcW w:w="772" w:type="pct"/>
            <w:vAlign w:val="center"/>
          </w:tcPr>
          <w:p w14:paraId="7470B3A3"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Country</w:t>
            </w:r>
          </w:p>
        </w:tc>
        <w:tc>
          <w:tcPr>
            <w:tcW w:w="919" w:type="pct"/>
            <w:vAlign w:val="center"/>
          </w:tcPr>
          <w:p w14:paraId="22A873F8"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Current cliStatus</w:t>
            </w:r>
          </w:p>
        </w:tc>
        <w:tc>
          <w:tcPr>
            <w:tcW w:w="920" w:type="pct"/>
            <w:vAlign w:val="center"/>
          </w:tcPr>
          <w:p w14:paraId="3375BF65"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target cliStatus</w:t>
            </w:r>
          </w:p>
        </w:tc>
        <w:tc>
          <w:tcPr>
            <w:tcW w:w="919" w:type="pct"/>
            <w:vAlign w:val="center"/>
          </w:tcPr>
          <w:p w14:paraId="473C586A"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Next Possible Action(s)</w:t>
            </w:r>
          </w:p>
        </w:tc>
      </w:tr>
      <w:tr w:rsidR="00A10B8B" w:rsidRPr="0027705C" w14:paraId="11CF7E9C" w14:textId="77777777" w:rsidTr="006A4D13">
        <w:tc>
          <w:tcPr>
            <w:tcW w:w="1470" w:type="pct"/>
            <w:vAlign w:val="center"/>
          </w:tcPr>
          <w:p w14:paraId="5919AB0A" w14:textId="77C5516A" w:rsidR="00A10B8B" w:rsidRPr="0027705C" w:rsidRDefault="00A10B8B" w:rsidP="006A4D13">
            <w:pPr>
              <w:spacing w:line="360" w:lineRule="auto"/>
              <w:rPr>
                <w:b/>
                <w:sz w:val="18"/>
                <w:szCs w:val="21"/>
              </w:rPr>
            </w:pPr>
            <w:r w:rsidRPr="0027705C">
              <w:rPr>
                <w:b/>
                <w:sz w:val="18"/>
                <w:szCs w:val="21"/>
              </w:rPr>
              <w:t>updateEndCustomerAddress</w:t>
            </w:r>
          </w:p>
        </w:tc>
        <w:tc>
          <w:tcPr>
            <w:tcW w:w="772" w:type="pct"/>
            <w:vAlign w:val="center"/>
          </w:tcPr>
          <w:p w14:paraId="48C39625" w14:textId="6C62B82A"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 xml:space="preserve">All </w:t>
            </w:r>
          </w:p>
        </w:tc>
        <w:tc>
          <w:tcPr>
            <w:tcW w:w="919" w:type="pct"/>
            <w:vAlign w:val="center"/>
          </w:tcPr>
          <w:p w14:paraId="1263D86B" w14:textId="77777777" w:rsidR="00A10B8B" w:rsidRPr="0027705C" w:rsidRDefault="00A10B8B" w:rsidP="006A4D13">
            <w:pPr>
              <w:spacing w:line="360" w:lineRule="auto"/>
              <w:rPr>
                <w:sz w:val="18"/>
                <w:szCs w:val="21"/>
              </w:rPr>
            </w:pPr>
            <w:r w:rsidRPr="0027705C">
              <w:rPr>
                <w:sz w:val="18"/>
                <w:szCs w:val="21"/>
              </w:rPr>
              <w:t>Activated</w:t>
            </w:r>
          </w:p>
        </w:tc>
        <w:tc>
          <w:tcPr>
            <w:tcW w:w="920" w:type="pct"/>
            <w:vAlign w:val="center"/>
          </w:tcPr>
          <w:p w14:paraId="1B724595" w14:textId="77777777" w:rsidR="00A10B8B" w:rsidRPr="0027705C" w:rsidRDefault="00A10B8B" w:rsidP="006A4D13">
            <w:pPr>
              <w:spacing w:before="120" w:line="360" w:lineRule="auto"/>
              <w:rPr>
                <w:rFonts w:asciiTheme="minorHAnsi" w:hAnsiTheme="minorHAnsi" w:cstheme="minorHAnsi"/>
                <w:sz w:val="18"/>
                <w:szCs w:val="21"/>
              </w:rPr>
            </w:pPr>
            <w:r w:rsidRPr="0027705C">
              <w:rPr>
                <w:sz w:val="18"/>
                <w:szCs w:val="21"/>
              </w:rPr>
              <w:t>Activated</w:t>
            </w:r>
          </w:p>
        </w:tc>
        <w:tc>
          <w:tcPr>
            <w:tcW w:w="919" w:type="pct"/>
            <w:vAlign w:val="center"/>
          </w:tcPr>
          <w:p w14:paraId="09E42E43" w14:textId="7777777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Update, Return</w:t>
            </w:r>
          </w:p>
        </w:tc>
      </w:tr>
      <w:tr w:rsidR="00A10B8B" w:rsidRPr="0027705C" w14:paraId="6A703DE5" w14:textId="77777777" w:rsidTr="006A4D13">
        <w:trPr>
          <w:cnfStyle w:val="000000010000" w:firstRow="0" w:lastRow="0" w:firstColumn="0" w:lastColumn="0" w:oddVBand="0" w:evenVBand="0" w:oddHBand="0" w:evenHBand="1" w:firstRowFirstColumn="0" w:firstRowLastColumn="0" w:lastRowFirstColumn="0" w:lastRowLastColumn="0"/>
        </w:trPr>
        <w:tc>
          <w:tcPr>
            <w:tcW w:w="1470" w:type="pct"/>
            <w:vAlign w:val="center"/>
          </w:tcPr>
          <w:p w14:paraId="6038D7F9" w14:textId="67D13EB3" w:rsidR="00A10B8B" w:rsidRPr="0027705C" w:rsidRDefault="00A10B8B" w:rsidP="006A4D13">
            <w:pPr>
              <w:spacing w:line="360" w:lineRule="auto"/>
              <w:rPr>
                <w:b/>
                <w:sz w:val="18"/>
                <w:szCs w:val="21"/>
              </w:rPr>
            </w:pPr>
            <w:r w:rsidRPr="0027705C">
              <w:rPr>
                <w:b/>
                <w:sz w:val="18"/>
                <w:szCs w:val="21"/>
              </w:rPr>
              <w:t>updateEndCustomerAddress</w:t>
            </w:r>
          </w:p>
        </w:tc>
        <w:tc>
          <w:tcPr>
            <w:tcW w:w="772" w:type="pct"/>
            <w:vAlign w:val="center"/>
          </w:tcPr>
          <w:p w14:paraId="7FC25939" w14:textId="2240085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 xml:space="preserve">All </w:t>
            </w:r>
          </w:p>
        </w:tc>
        <w:tc>
          <w:tcPr>
            <w:tcW w:w="919" w:type="pct"/>
            <w:vAlign w:val="center"/>
          </w:tcPr>
          <w:p w14:paraId="5DE5E3E1" w14:textId="77777777" w:rsidR="00A10B8B" w:rsidRPr="0027705C" w:rsidRDefault="00A10B8B" w:rsidP="006A4D13">
            <w:pPr>
              <w:spacing w:line="360" w:lineRule="auto"/>
              <w:rPr>
                <w:sz w:val="18"/>
                <w:szCs w:val="21"/>
              </w:rPr>
            </w:pPr>
            <w:r w:rsidRPr="0027705C">
              <w:rPr>
                <w:sz w:val="18"/>
                <w:szCs w:val="21"/>
              </w:rPr>
              <w:t>PortIn_Activated</w:t>
            </w:r>
          </w:p>
        </w:tc>
        <w:tc>
          <w:tcPr>
            <w:tcW w:w="920" w:type="pct"/>
            <w:vAlign w:val="center"/>
          </w:tcPr>
          <w:p w14:paraId="57641876" w14:textId="77777777" w:rsidR="00A10B8B" w:rsidRPr="0027705C" w:rsidRDefault="00A10B8B" w:rsidP="006A4D13">
            <w:pPr>
              <w:spacing w:before="120" w:line="360" w:lineRule="auto"/>
              <w:rPr>
                <w:rFonts w:asciiTheme="minorHAnsi" w:hAnsiTheme="minorHAnsi" w:cstheme="minorHAnsi"/>
                <w:sz w:val="18"/>
                <w:szCs w:val="21"/>
              </w:rPr>
            </w:pPr>
            <w:r w:rsidRPr="0027705C">
              <w:rPr>
                <w:sz w:val="18"/>
                <w:szCs w:val="21"/>
              </w:rPr>
              <w:t>PortIn_Activated</w:t>
            </w:r>
          </w:p>
        </w:tc>
        <w:tc>
          <w:tcPr>
            <w:tcW w:w="919" w:type="pct"/>
            <w:vAlign w:val="center"/>
          </w:tcPr>
          <w:p w14:paraId="360B4C05" w14:textId="7777777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Update, Return</w:t>
            </w:r>
          </w:p>
        </w:tc>
      </w:tr>
    </w:tbl>
    <w:p w14:paraId="6F03717A" w14:textId="77777777" w:rsidR="00A10B8B" w:rsidRPr="00BB267F" w:rsidRDefault="00A10B8B" w:rsidP="009A6A17">
      <w:pPr>
        <w:spacing w:line="360" w:lineRule="auto"/>
      </w:pPr>
    </w:p>
    <w:p w14:paraId="722535C0"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188BFE43" w14:textId="77777777" w:rsidR="00A10B8B" w:rsidRDefault="00A10B8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790F0B01" w14:textId="7688E030" w:rsidR="00A10B8B" w:rsidRDefault="00A10B8B" w:rsidP="009A6A17">
      <w:pPr>
        <w:spacing w:before="120" w:line="360" w:lineRule="auto"/>
        <w:jc w:val="both"/>
        <w:rPr>
          <w:rFonts w:cstheme="minorHAnsi"/>
          <w:szCs w:val="20"/>
        </w:rPr>
      </w:pPr>
      <w:r>
        <w:rPr>
          <w:rFonts w:cstheme="minorHAnsi"/>
          <w:szCs w:val="20"/>
        </w:rPr>
        <w:t>The transactionStatus will be ‘In progress’, until process completion.</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27705C" w14:paraId="552F90F4"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12610BC" w14:textId="77777777" w:rsidR="00A10B8B" w:rsidRPr="0027705C" w:rsidRDefault="00A10B8B" w:rsidP="009A6A17">
            <w:pPr>
              <w:spacing w:before="120" w:line="360" w:lineRule="auto"/>
              <w:jc w:val="center"/>
              <w:rPr>
                <w:rFonts w:asciiTheme="minorHAnsi" w:hAnsiTheme="minorHAnsi" w:cstheme="minorHAnsi"/>
                <w:color w:val="auto"/>
                <w:sz w:val="18"/>
                <w:szCs w:val="21"/>
              </w:rPr>
            </w:pPr>
            <w:r w:rsidRPr="0027705C">
              <w:rPr>
                <w:rFonts w:cstheme="minorHAnsi"/>
                <w:noProof/>
                <w:sz w:val="18"/>
                <w:szCs w:val="21"/>
                <w:lang w:val="en-US" w:eastAsia="en-US"/>
              </w:rPr>
              <w:drawing>
                <wp:inline distT="0" distB="0" distL="0" distR="0" wp14:anchorId="197E61A7" wp14:editId="2074F067">
                  <wp:extent cx="403661" cy="360000"/>
                  <wp:effectExtent l="0" t="0" r="0" b="2540"/>
                  <wp:docPr id="2471" name="Picture 247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C5CE160"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if cliStatus = Activated or PortIn_Activated and offer = Premium → Partial range update allowed.</w:t>
            </w:r>
          </w:p>
          <w:p w14:paraId="523EFAFD"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if cliStatus = Activated or PortIn_Activated and offer ≠ Premium → Full range update only.</w:t>
            </w:r>
          </w:p>
        </w:tc>
      </w:tr>
    </w:tbl>
    <w:p w14:paraId="1CD8C0B3" w14:textId="3F2D503F" w:rsidR="00A10B8B" w:rsidRDefault="00A10B8B" w:rsidP="009A6A17">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7D4590" w:rsidRPr="0027705C" w14:paraId="56D9E12B" w14:textId="77777777" w:rsidTr="002435B2">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FD72357" w14:textId="77777777" w:rsidR="007D4590" w:rsidRPr="0027705C" w:rsidRDefault="007D4590" w:rsidP="002435B2">
            <w:pPr>
              <w:spacing w:before="120" w:line="360" w:lineRule="auto"/>
              <w:jc w:val="center"/>
              <w:rPr>
                <w:rFonts w:asciiTheme="minorHAnsi" w:hAnsiTheme="minorHAnsi" w:cstheme="minorHAnsi"/>
                <w:color w:val="auto"/>
                <w:sz w:val="18"/>
                <w:szCs w:val="21"/>
              </w:rPr>
            </w:pPr>
            <w:r w:rsidRPr="0027705C">
              <w:rPr>
                <w:rFonts w:cstheme="minorHAnsi"/>
                <w:noProof/>
                <w:sz w:val="18"/>
                <w:szCs w:val="21"/>
                <w:lang w:val="en-US" w:eastAsia="en-US"/>
              </w:rPr>
              <w:drawing>
                <wp:inline distT="0" distB="0" distL="0" distR="0" wp14:anchorId="7FA00FA6" wp14:editId="3A855C20">
                  <wp:extent cx="403661" cy="360000"/>
                  <wp:effectExtent l="0" t="0" r="0" b="2540"/>
                  <wp:docPr id="5" name="Picture 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7430786" w14:textId="498F4DDB" w:rsidR="00CF530F" w:rsidRPr="00CF530F" w:rsidRDefault="007D4590" w:rsidP="006A4D13">
            <w:pPr>
              <w:pStyle w:val="ListParagraph"/>
              <w:numPr>
                <w:ilvl w:val="0"/>
                <w:numId w:val="97"/>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For Spain (ES) only:</w:t>
            </w:r>
            <w:r w:rsidR="00CF530F" w:rsidRPr="00CF530F">
              <w:rPr>
                <w:rFonts w:asciiTheme="minorHAnsi" w:hAnsiTheme="minorHAnsi" w:cstheme="minorHAnsi"/>
                <w:b w:val="0"/>
                <w:sz w:val="18"/>
                <w:szCs w:val="21"/>
              </w:rPr>
              <w:t>If the Action is modify, end customer details (cif/NIF/VAT) cannot be modified- applicable for only Ported-In numbers.</w:t>
            </w:r>
          </w:p>
          <w:p w14:paraId="318457F4" w14:textId="77777777" w:rsidR="00CF530F" w:rsidRPr="00CF530F" w:rsidRDefault="00CF530F" w:rsidP="006A4D13">
            <w:pPr>
              <w:pStyle w:val="ListParagraph"/>
              <w:numPr>
                <w:ilvl w:val="0"/>
                <w:numId w:val="97"/>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LAC validation is applicable for all Usage and Number types for Action Add/Modify</w:t>
            </w:r>
          </w:p>
          <w:p w14:paraId="0020F156" w14:textId="77777777" w:rsidR="002833CB" w:rsidRPr="002833CB" w:rsidRDefault="00CF530F" w:rsidP="006A4D13">
            <w:pPr>
              <w:pStyle w:val="ListParagraph"/>
              <w:numPr>
                <w:ilvl w:val="0"/>
                <w:numId w:val="97"/>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Add is only applicable for Premium customers.</w:t>
            </w:r>
          </w:p>
          <w:p w14:paraId="0FF576C3" w14:textId="10E38B09" w:rsidR="00CF530F" w:rsidRPr="002833CB" w:rsidRDefault="00CF530F" w:rsidP="006A4D13">
            <w:pPr>
              <w:pStyle w:val="ListParagraph"/>
              <w:numPr>
                <w:ilvl w:val="0"/>
                <w:numId w:val="97"/>
              </w:numPr>
              <w:autoSpaceDE/>
              <w:autoSpaceDN/>
              <w:adjustRightInd/>
              <w:spacing w:after="0" w:line="360" w:lineRule="auto"/>
              <w:rPr>
                <w:rFonts w:asciiTheme="minorHAnsi" w:hAnsiTheme="minorHAnsi" w:cstheme="minorHAnsi"/>
                <w:b w:val="0"/>
                <w:bCs/>
                <w:sz w:val="18"/>
                <w:szCs w:val="21"/>
              </w:rPr>
            </w:pPr>
            <w:r w:rsidRPr="002833CB">
              <w:rPr>
                <w:rFonts w:asciiTheme="minorHAnsi" w:hAnsiTheme="minorHAnsi" w:cstheme="minorHAnsi"/>
                <w:b w:val="0"/>
                <w:bCs/>
                <w:sz w:val="18"/>
                <w:szCs w:val="21"/>
              </w:rPr>
              <w:t xml:space="preserve">Partial address </w:t>
            </w:r>
            <w:r w:rsidRPr="00316A83">
              <w:rPr>
                <w:rFonts w:asciiTheme="minorHAnsi" w:hAnsiTheme="minorHAnsi" w:cstheme="minorHAnsi"/>
                <w:b w:val="0"/>
                <w:bCs/>
                <w:color w:val="000000" w:themeColor="text1"/>
                <w:sz w:val="18"/>
                <w:szCs w:val="21"/>
              </w:rPr>
              <w:t>updates for Activated and Port-in Activated numbers is allowed for all countries except AT, DE, CH</w:t>
            </w:r>
            <w:r w:rsidR="009446ED" w:rsidRPr="00316A83">
              <w:rPr>
                <w:rFonts w:asciiTheme="minorHAnsi" w:hAnsiTheme="minorHAnsi" w:cstheme="minorHAnsi"/>
                <w:b w:val="0"/>
                <w:bCs/>
                <w:color w:val="000000" w:themeColor="text1"/>
                <w:sz w:val="18"/>
                <w:szCs w:val="21"/>
              </w:rPr>
              <w:t>, FI</w:t>
            </w:r>
            <w:r w:rsidRPr="00316A83">
              <w:rPr>
                <w:rFonts w:asciiTheme="minorHAnsi" w:hAnsiTheme="minorHAnsi" w:cstheme="minorHAnsi"/>
                <w:b w:val="0"/>
                <w:bCs/>
                <w:color w:val="000000" w:themeColor="text1"/>
                <w:sz w:val="18"/>
                <w:szCs w:val="21"/>
              </w:rPr>
              <w:t xml:space="preserve"> and IT</w:t>
            </w:r>
            <w:r w:rsidRPr="002833CB">
              <w:rPr>
                <w:rFonts w:asciiTheme="minorHAnsi" w:hAnsiTheme="minorHAnsi" w:cstheme="minorHAnsi"/>
                <w:b w:val="0"/>
                <w:bCs/>
                <w:sz w:val="18"/>
                <w:szCs w:val="21"/>
              </w:rPr>
              <w:t>.</w:t>
            </w:r>
          </w:p>
        </w:tc>
      </w:tr>
    </w:tbl>
    <w:p w14:paraId="486C64EA" w14:textId="0F44227D" w:rsidR="00CA20B0" w:rsidRDefault="00CA20B0" w:rsidP="009A6A17">
      <w:pPr>
        <w:spacing w:before="120" w:line="360" w:lineRule="auto"/>
        <w:jc w:val="both"/>
        <w:rPr>
          <w:rFonts w:cstheme="minorHAnsi"/>
          <w:szCs w:val="20"/>
        </w:rPr>
      </w:pPr>
    </w:p>
    <w:p w14:paraId="43EBCDFB" w14:textId="77777777" w:rsidR="00CA20B0" w:rsidRDefault="00CA20B0">
      <w:pPr>
        <w:spacing w:after="200" w:line="276" w:lineRule="auto"/>
        <w:rPr>
          <w:rFonts w:cstheme="minorHAnsi"/>
          <w:szCs w:val="20"/>
        </w:rPr>
      </w:pPr>
      <w:r>
        <w:rPr>
          <w:rFonts w:cstheme="minorHAnsi"/>
          <w:szCs w:val="20"/>
        </w:rPr>
        <w:br w:type="page"/>
      </w:r>
    </w:p>
    <w:p w14:paraId="4265679F" w14:textId="76FC2B1F" w:rsidR="00A10B8B" w:rsidRDefault="00A10B8B" w:rsidP="009D5161">
      <w:pPr>
        <w:pStyle w:val="Heading2"/>
      </w:pPr>
      <w:bookmarkStart w:id="327" w:name="_Ref45162916"/>
      <w:bookmarkStart w:id="328" w:name="_Toc51773365"/>
      <w:bookmarkStart w:id="329" w:name="_Ref129363494"/>
      <w:bookmarkStart w:id="330" w:name="_Toc192513318"/>
      <w:r>
        <w:lastRenderedPageBreak/>
        <w:t>Phonebook Publication</w:t>
      </w:r>
      <w:bookmarkEnd w:id="327"/>
      <w:bookmarkEnd w:id="328"/>
      <w:bookmarkEnd w:id="329"/>
      <w:bookmarkEnd w:id="330"/>
    </w:p>
    <w:p w14:paraId="4137F8D5"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3802A220" w14:textId="77777777" w:rsidR="00CA20B0" w:rsidRDefault="00A10B8B" w:rsidP="009A6A17">
      <w:pPr>
        <w:spacing w:before="120" w:line="360" w:lineRule="auto"/>
        <w:jc w:val="both"/>
        <w:rPr>
          <w:rFonts w:cstheme="minorHAnsi"/>
          <w:szCs w:val="20"/>
        </w:rPr>
      </w:pPr>
      <w:r>
        <w:rPr>
          <w:rFonts w:cstheme="minorHAnsi"/>
          <w:szCs w:val="20"/>
        </w:rPr>
        <w:t xml:space="preserve">In Belgium, </w:t>
      </w:r>
      <w:r w:rsidR="008276D2" w:rsidRPr="002F0530">
        <w:rPr>
          <w:rFonts w:cstheme="minorHAnsi"/>
          <w:szCs w:val="20"/>
        </w:rPr>
        <w:t xml:space="preserve">Ireland, </w:t>
      </w:r>
      <w:r w:rsidR="00E2295F" w:rsidRPr="002F0530">
        <w:rPr>
          <w:rFonts w:cstheme="minorHAnsi"/>
          <w:szCs w:val="20"/>
        </w:rPr>
        <w:t xml:space="preserve">Italy, Portugal, </w:t>
      </w:r>
      <w:r w:rsidRPr="002F0530">
        <w:rPr>
          <w:rFonts w:cstheme="minorHAnsi"/>
          <w:szCs w:val="20"/>
        </w:rPr>
        <w:t>Sweden</w:t>
      </w:r>
      <w:r w:rsidR="00187169" w:rsidRPr="002F0530">
        <w:rPr>
          <w:rFonts w:cstheme="minorHAnsi"/>
          <w:szCs w:val="20"/>
        </w:rPr>
        <w:t>, Netherlands</w:t>
      </w:r>
      <w:r w:rsidR="0019092F" w:rsidRPr="002F0530">
        <w:rPr>
          <w:rFonts w:cstheme="minorHAnsi"/>
          <w:szCs w:val="20"/>
        </w:rPr>
        <w:t xml:space="preserve">, </w:t>
      </w:r>
      <w:r w:rsidRPr="002F0530">
        <w:rPr>
          <w:rFonts w:cstheme="minorHAnsi"/>
          <w:szCs w:val="20"/>
        </w:rPr>
        <w:t>Spain</w:t>
      </w:r>
      <w:r w:rsidR="0019092F" w:rsidRPr="002F0530">
        <w:rPr>
          <w:rFonts w:cstheme="minorHAnsi"/>
          <w:szCs w:val="20"/>
        </w:rPr>
        <w:t xml:space="preserve"> and UK</w:t>
      </w:r>
      <w:r w:rsidRPr="002F0530">
        <w:rPr>
          <w:rFonts w:cstheme="minorHAnsi"/>
          <w:szCs w:val="20"/>
        </w:rPr>
        <w:t xml:space="preserve">, </w:t>
      </w:r>
      <w:r w:rsidR="009D5161" w:rsidRPr="009D5161">
        <w:rPr>
          <w:rFonts w:cstheme="minorHAnsi"/>
          <w:bCs/>
          <w:szCs w:val="20"/>
        </w:rPr>
        <w:t>Colt</w:t>
      </w:r>
      <w:r w:rsidRPr="002F0530">
        <w:rPr>
          <w:rFonts w:cstheme="minorHAnsi"/>
          <w:szCs w:val="20"/>
        </w:rPr>
        <w:t xml:space="preserve"> </w:t>
      </w:r>
      <w:r w:rsidRPr="002F0530">
        <w:rPr>
          <w:rFonts w:cstheme="minorHAnsi"/>
          <w:bCs/>
          <w:szCs w:val="20"/>
        </w:rPr>
        <w:t>API</w:t>
      </w:r>
      <w:r w:rsidR="009D5161">
        <w:rPr>
          <w:rFonts w:cstheme="minorHAnsi"/>
          <w:bCs/>
          <w:szCs w:val="20"/>
        </w:rPr>
        <w:t>s</w:t>
      </w:r>
      <w:r w:rsidRPr="002F0530">
        <w:rPr>
          <w:rFonts w:cstheme="minorHAnsi"/>
          <w:bCs/>
          <w:szCs w:val="20"/>
        </w:rPr>
        <w:t xml:space="preserve"> allows you </w:t>
      </w:r>
      <w:r w:rsidRPr="002F0530">
        <w:rPr>
          <w:rFonts w:cstheme="minorHAnsi"/>
          <w:szCs w:val="20"/>
        </w:rPr>
        <w:t xml:space="preserve">to </w:t>
      </w:r>
      <w:r w:rsidR="009D5161">
        <w:rPr>
          <w:rFonts w:cstheme="minorHAnsi"/>
          <w:szCs w:val="20"/>
        </w:rPr>
        <w:t xml:space="preserve">provide and </w:t>
      </w:r>
      <w:r w:rsidRPr="002F0530">
        <w:rPr>
          <w:rFonts w:cstheme="minorHAnsi"/>
          <w:szCs w:val="20"/>
        </w:rPr>
        <w:t>update Directory Service</w:t>
      </w:r>
      <w:r w:rsidR="007C36CC" w:rsidRPr="002F0530">
        <w:rPr>
          <w:rFonts w:cstheme="minorHAnsi"/>
          <w:szCs w:val="20"/>
        </w:rPr>
        <w:t xml:space="preserve"> as well</w:t>
      </w:r>
      <w:r w:rsidRPr="002F0530">
        <w:rPr>
          <w:rFonts w:cstheme="minorHAnsi"/>
          <w:szCs w:val="20"/>
        </w:rPr>
        <w:t>.</w:t>
      </w:r>
      <w:r w:rsidR="00631016" w:rsidRPr="002F0530">
        <w:rPr>
          <w:rFonts w:cstheme="minorHAnsi"/>
          <w:szCs w:val="20"/>
        </w:rPr>
        <w:t xml:space="preserve"> </w:t>
      </w:r>
      <w:bookmarkStart w:id="331" w:name="_Hlk114917041"/>
    </w:p>
    <w:p w14:paraId="4B5BCAE1" w14:textId="68F6ED1F" w:rsidR="00CA20B0" w:rsidRPr="009446ED" w:rsidRDefault="00CA20B0" w:rsidP="00CA20B0">
      <w:pPr>
        <w:spacing w:line="360" w:lineRule="auto"/>
      </w:pPr>
      <w:r w:rsidRPr="009446ED">
        <w:rPr>
          <w:rFonts w:cstheme="minorHAnsi"/>
          <w:szCs w:val="20"/>
        </w:rPr>
        <w:t xml:space="preserve">In </w:t>
      </w:r>
      <w:r w:rsidR="00866DDF" w:rsidRPr="009446ED">
        <w:rPr>
          <w:rFonts w:cstheme="minorHAnsi"/>
          <w:szCs w:val="20"/>
        </w:rPr>
        <w:t xml:space="preserve">the </w:t>
      </w:r>
      <w:r w:rsidRPr="009446ED">
        <w:rPr>
          <w:rFonts w:cstheme="minorHAnsi"/>
          <w:szCs w:val="20"/>
        </w:rPr>
        <w:t xml:space="preserve">Netherlands, </w:t>
      </w:r>
      <w:r w:rsidR="00866DDF" w:rsidRPr="009446ED">
        <w:rPr>
          <w:rFonts w:cstheme="minorHAnsi"/>
          <w:szCs w:val="20"/>
        </w:rPr>
        <w:t>y</w:t>
      </w:r>
      <w:r w:rsidRPr="009446ED">
        <w:rPr>
          <w:rFonts w:cstheme="minorHAnsi"/>
          <w:szCs w:val="20"/>
        </w:rPr>
        <w:t>ou can use the activation, Port-In and address update functionality to provide</w:t>
      </w:r>
      <w:r w:rsidR="00866DDF" w:rsidRPr="009446ED">
        <w:rPr>
          <w:rFonts w:cstheme="minorHAnsi"/>
          <w:szCs w:val="20"/>
        </w:rPr>
        <w:t xml:space="preserve"> </w:t>
      </w:r>
      <w:r w:rsidRPr="009446ED">
        <w:rPr>
          <w:rFonts w:cstheme="minorHAnsi"/>
          <w:szCs w:val="20"/>
        </w:rPr>
        <w:t xml:space="preserve">new or additional Address and Directory Services information at </w:t>
      </w:r>
      <w:r w:rsidR="00CC4CBF" w:rsidRPr="009446ED">
        <w:rPr>
          <w:rFonts w:cstheme="minorHAnsi"/>
          <w:szCs w:val="20"/>
        </w:rPr>
        <w:t xml:space="preserve">an </w:t>
      </w:r>
      <w:r w:rsidRPr="009446ED">
        <w:rPr>
          <w:rFonts w:cstheme="minorHAnsi"/>
          <w:szCs w:val="20"/>
        </w:rPr>
        <w:t xml:space="preserve">order and/or at </w:t>
      </w:r>
      <w:r w:rsidR="00CC4CBF" w:rsidRPr="009446ED">
        <w:rPr>
          <w:rFonts w:cstheme="minorHAnsi"/>
          <w:szCs w:val="20"/>
        </w:rPr>
        <w:t xml:space="preserve">a </w:t>
      </w:r>
      <w:r w:rsidRPr="009446ED">
        <w:rPr>
          <w:rFonts w:cstheme="minorHAnsi"/>
          <w:szCs w:val="20"/>
        </w:rPr>
        <w:t>CLI level.</w:t>
      </w:r>
    </w:p>
    <w:p w14:paraId="4FA686B8" w14:textId="34736E50" w:rsidR="00631016" w:rsidRPr="00CA20B0" w:rsidRDefault="00631016" w:rsidP="00CA20B0">
      <w:pPr>
        <w:rPr>
          <w:color w:val="0099FF" w:themeColor="accent3"/>
        </w:rPr>
      </w:pPr>
      <w:r w:rsidRPr="002F0530">
        <w:rPr>
          <w:rFonts w:cstheme="minorHAnsi"/>
          <w:szCs w:val="20"/>
        </w:rPr>
        <w:t>Please refer to below table while submitting the request for these countries.</w:t>
      </w:r>
    </w:p>
    <w:tbl>
      <w:tblPr>
        <w:tblStyle w:val="Colttop2"/>
        <w:tblW w:w="9620" w:type="dxa"/>
        <w:tblInd w:w="0" w:type="dxa"/>
        <w:tblLayout w:type="fixed"/>
        <w:tblLook w:val="04A0" w:firstRow="1" w:lastRow="0" w:firstColumn="1" w:lastColumn="0" w:noHBand="0" w:noVBand="1"/>
      </w:tblPr>
      <w:tblGrid>
        <w:gridCol w:w="1885"/>
        <w:gridCol w:w="1710"/>
        <w:gridCol w:w="1697"/>
        <w:gridCol w:w="1289"/>
        <w:gridCol w:w="1547"/>
        <w:gridCol w:w="1492"/>
      </w:tblGrid>
      <w:tr w:rsidR="00AF2F5C" w:rsidRPr="002F0530" w14:paraId="760F0760" w14:textId="1215A711" w:rsidTr="009D5161">
        <w:trPr>
          <w:cnfStyle w:val="100000000000" w:firstRow="1" w:lastRow="0" w:firstColumn="0" w:lastColumn="0" w:oddVBand="0" w:evenVBand="0" w:oddHBand="0" w:evenHBand="0" w:firstRowFirstColumn="0" w:firstRowLastColumn="0" w:lastRowFirstColumn="0" w:lastRowLastColumn="0"/>
          <w:trHeight w:val="2244"/>
        </w:trPr>
        <w:tc>
          <w:tcPr>
            <w:tcW w:w="1885" w:type="dxa"/>
          </w:tcPr>
          <w:p w14:paraId="72B1C23A" w14:textId="4D9B4DA1" w:rsidR="002D5ADB"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color w:val="FFFFFF" w:themeColor="background1"/>
                <w:sz w:val="18"/>
                <w:szCs w:val="18"/>
              </w:rPr>
              <w:t>API</w:t>
            </w:r>
          </w:p>
        </w:tc>
        <w:tc>
          <w:tcPr>
            <w:tcW w:w="1710" w:type="dxa"/>
          </w:tcPr>
          <w:p w14:paraId="528C5575" w14:textId="5B850476" w:rsidR="002D5ADB" w:rsidRDefault="002D5ADB" w:rsidP="00AD051D">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End customer Details &amp; address</w:t>
            </w:r>
            <w:r>
              <w:rPr>
                <w:rFonts w:asciiTheme="minorHAnsi" w:hAnsiTheme="minorHAnsi" w:cstheme="minorHAnsi"/>
                <w:color w:val="FFFFFF" w:themeColor="background1"/>
                <w:sz w:val="18"/>
                <w:szCs w:val="18"/>
              </w:rPr>
              <w:t xml:space="preserve"> +</w:t>
            </w:r>
          </w:p>
          <w:p w14:paraId="589E0C81" w14:textId="0D262BA4" w:rsidR="002D5ADB" w:rsidRPr="002F0530" w:rsidRDefault="002D5ADB" w:rsidP="00AD051D">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Directory Services update</w:t>
            </w:r>
          </w:p>
          <w:p w14:paraId="28751159" w14:textId="0D177988" w:rsidR="002D5ADB" w:rsidRPr="002F0530" w:rsidRDefault="002D5ADB" w:rsidP="00AD051D">
            <w:pPr>
              <w:spacing w:before="120" w:line="360" w:lineRule="auto"/>
              <w:jc w:val="left"/>
              <w:rPr>
                <w:rFonts w:asciiTheme="minorHAnsi" w:hAnsiTheme="minorHAnsi" w:cstheme="minorHAnsi"/>
                <w:color w:val="FFFFFF" w:themeColor="background1"/>
                <w:sz w:val="18"/>
                <w:szCs w:val="18"/>
              </w:rPr>
            </w:pPr>
            <w:r w:rsidRPr="002F0530">
              <w:rPr>
                <w:rFonts w:asciiTheme="minorHAnsi" w:hAnsiTheme="minorHAnsi" w:cstheme="minorHAnsi"/>
                <w:color w:val="FFFFFF" w:themeColor="background1"/>
                <w:sz w:val="18"/>
                <w:szCs w:val="18"/>
              </w:rPr>
              <w:t>(BE, ES, SE)</w:t>
            </w:r>
          </w:p>
        </w:tc>
        <w:tc>
          <w:tcPr>
            <w:tcW w:w="1697" w:type="dxa"/>
          </w:tcPr>
          <w:p w14:paraId="2B8D026C" w14:textId="77777777" w:rsidR="002D5ADB" w:rsidRPr="009446ED" w:rsidRDefault="002D5ADB" w:rsidP="005E10A6">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End customer Details &amp; address +</w:t>
            </w:r>
          </w:p>
          <w:p w14:paraId="775AF43E" w14:textId="7E93B608" w:rsidR="002D5ADB" w:rsidRPr="009446ED" w:rsidRDefault="002D5ADB" w:rsidP="00AD051D">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 xml:space="preserve">Directory Services update </w:t>
            </w:r>
          </w:p>
          <w:p w14:paraId="36D7F689" w14:textId="0DB1C18D" w:rsidR="002D5ADB" w:rsidRPr="009446ED" w:rsidRDefault="002D5ADB" w:rsidP="00AD051D">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(NL)</w:t>
            </w:r>
          </w:p>
        </w:tc>
        <w:tc>
          <w:tcPr>
            <w:tcW w:w="1289" w:type="dxa"/>
          </w:tcPr>
          <w:p w14:paraId="433A9DB4" w14:textId="77777777" w:rsidR="002D5ADB" w:rsidRPr="009446ED" w:rsidRDefault="002D5ADB" w:rsidP="002D5ADB">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Emergency Address</w:t>
            </w:r>
          </w:p>
          <w:p w14:paraId="3A2A6610" w14:textId="3AC0D0B1" w:rsidR="002D5ADB" w:rsidRPr="009446ED" w:rsidRDefault="002D5ADB" w:rsidP="002D5ADB">
            <w:pPr>
              <w:spacing w:before="120" w:line="360" w:lineRule="auto"/>
              <w:jc w:val="left"/>
              <w:rPr>
                <w:rFonts w:cstheme="minorHAnsi"/>
                <w:color w:val="FFFFFF" w:themeColor="background1"/>
                <w:sz w:val="18"/>
                <w:szCs w:val="18"/>
              </w:rPr>
            </w:pPr>
            <w:r w:rsidRPr="009446ED">
              <w:rPr>
                <w:rFonts w:asciiTheme="minorHAnsi" w:hAnsiTheme="minorHAnsi" w:cstheme="minorHAnsi"/>
                <w:color w:val="FFFFFF" w:themeColor="background1"/>
                <w:sz w:val="18"/>
                <w:szCs w:val="18"/>
              </w:rPr>
              <w:t>(NL)</w:t>
            </w:r>
          </w:p>
        </w:tc>
        <w:tc>
          <w:tcPr>
            <w:tcW w:w="1547" w:type="dxa"/>
          </w:tcPr>
          <w:p w14:paraId="34CFC46B" w14:textId="7E5C68B8" w:rsidR="002D5ADB" w:rsidRPr="004D3FD6" w:rsidRDefault="002D5ADB" w:rsidP="00AD051D">
            <w:pPr>
              <w:spacing w:before="120" w:line="360" w:lineRule="auto"/>
              <w:jc w:val="left"/>
              <w:rPr>
                <w:rFonts w:asciiTheme="minorHAnsi" w:hAnsiTheme="minorHAnsi" w:cstheme="minorHAnsi"/>
                <w:b w:val="0"/>
                <w:color w:val="FFFFFF" w:themeColor="background1"/>
                <w:sz w:val="18"/>
                <w:szCs w:val="18"/>
              </w:rPr>
            </w:pPr>
            <w:r w:rsidRPr="004D3FD6">
              <w:rPr>
                <w:rFonts w:asciiTheme="minorHAnsi" w:hAnsiTheme="minorHAnsi" w:cstheme="minorHAnsi"/>
                <w:color w:val="FFFFFF" w:themeColor="background1"/>
                <w:sz w:val="18"/>
                <w:szCs w:val="18"/>
              </w:rPr>
              <w:t xml:space="preserve">End customer Details &amp; address </w:t>
            </w:r>
          </w:p>
          <w:p w14:paraId="711043FF" w14:textId="4C90DAF5" w:rsidR="002D5ADB" w:rsidRPr="004D3FD6" w:rsidRDefault="002D5ADB" w:rsidP="00AD051D">
            <w:pPr>
              <w:spacing w:before="120" w:line="360" w:lineRule="auto"/>
              <w:jc w:val="left"/>
              <w:rPr>
                <w:rFonts w:cstheme="minorHAnsi"/>
                <w:color w:val="FFFFFF" w:themeColor="background1"/>
                <w:sz w:val="18"/>
                <w:szCs w:val="18"/>
              </w:rPr>
            </w:pPr>
            <w:r w:rsidRPr="004D3FD6">
              <w:rPr>
                <w:rFonts w:asciiTheme="minorHAnsi" w:hAnsiTheme="minorHAnsi" w:cstheme="minorHAnsi"/>
                <w:color w:val="FFFFFF" w:themeColor="background1"/>
                <w:sz w:val="18"/>
                <w:szCs w:val="18"/>
              </w:rPr>
              <w:t>(IE, IT, PT, UK</w:t>
            </w:r>
            <w:r w:rsidR="007A7C12" w:rsidRPr="004D3FD6">
              <w:rPr>
                <w:rFonts w:asciiTheme="minorHAnsi" w:hAnsiTheme="minorHAnsi" w:cstheme="minorHAnsi"/>
                <w:color w:val="FFFFFF" w:themeColor="background1"/>
                <w:sz w:val="18"/>
                <w:szCs w:val="18"/>
              </w:rPr>
              <w:t>, CH</w:t>
            </w:r>
            <w:r w:rsidR="00D15D37" w:rsidRPr="004D3FD6">
              <w:rPr>
                <w:rFonts w:asciiTheme="minorHAnsi" w:hAnsiTheme="minorHAnsi" w:cstheme="minorHAnsi"/>
                <w:color w:val="FFFFFF" w:themeColor="background1"/>
                <w:sz w:val="18"/>
                <w:szCs w:val="18"/>
              </w:rPr>
              <w:t>, AT</w:t>
            </w:r>
            <w:r w:rsidRPr="004D3FD6">
              <w:rPr>
                <w:rFonts w:asciiTheme="minorHAnsi" w:hAnsiTheme="minorHAnsi" w:cstheme="minorHAnsi"/>
                <w:color w:val="FFFFFF" w:themeColor="background1"/>
                <w:sz w:val="18"/>
                <w:szCs w:val="18"/>
              </w:rPr>
              <w:t>)</w:t>
            </w:r>
          </w:p>
        </w:tc>
        <w:tc>
          <w:tcPr>
            <w:tcW w:w="1492" w:type="dxa"/>
          </w:tcPr>
          <w:p w14:paraId="514700FC" w14:textId="77777777" w:rsidR="002D5ADB" w:rsidRPr="004D3FD6" w:rsidRDefault="002D5ADB" w:rsidP="00AD051D">
            <w:pPr>
              <w:spacing w:before="120" w:line="360" w:lineRule="auto"/>
              <w:jc w:val="left"/>
              <w:rPr>
                <w:rFonts w:asciiTheme="minorHAnsi" w:hAnsiTheme="minorHAnsi" w:cstheme="minorHAnsi"/>
                <w:b w:val="0"/>
                <w:color w:val="FFFFFF" w:themeColor="background1"/>
                <w:sz w:val="18"/>
                <w:szCs w:val="18"/>
              </w:rPr>
            </w:pPr>
            <w:r w:rsidRPr="004D3FD6">
              <w:rPr>
                <w:rFonts w:asciiTheme="minorHAnsi" w:hAnsiTheme="minorHAnsi" w:cstheme="minorHAnsi"/>
                <w:color w:val="FFFFFF" w:themeColor="background1"/>
                <w:sz w:val="18"/>
                <w:szCs w:val="18"/>
              </w:rPr>
              <w:t>Directory Services update</w:t>
            </w:r>
          </w:p>
          <w:p w14:paraId="63B6FBF5" w14:textId="1CE621D2" w:rsidR="002D5ADB" w:rsidRPr="004D3FD6" w:rsidRDefault="002D5ADB" w:rsidP="00AD051D">
            <w:pPr>
              <w:spacing w:before="120" w:line="360" w:lineRule="auto"/>
              <w:jc w:val="left"/>
              <w:rPr>
                <w:rFonts w:cstheme="minorHAnsi"/>
                <w:color w:val="FFFFFF" w:themeColor="background1"/>
                <w:sz w:val="18"/>
                <w:szCs w:val="18"/>
              </w:rPr>
            </w:pPr>
            <w:r w:rsidRPr="004D3FD6">
              <w:rPr>
                <w:rFonts w:asciiTheme="minorHAnsi" w:hAnsiTheme="minorHAnsi" w:cstheme="minorHAnsi"/>
                <w:color w:val="FFFFFF" w:themeColor="background1"/>
                <w:sz w:val="18"/>
                <w:szCs w:val="18"/>
              </w:rPr>
              <w:t>(IE, IT, PT, UK</w:t>
            </w:r>
            <w:r w:rsidR="007A7C12" w:rsidRPr="004D3FD6">
              <w:rPr>
                <w:rFonts w:asciiTheme="minorHAnsi" w:hAnsiTheme="minorHAnsi" w:cstheme="minorHAnsi"/>
                <w:color w:val="FFFFFF" w:themeColor="background1"/>
                <w:sz w:val="18"/>
                <w:szCs w:val="18"/>
              </w:rPr>
              <w:t>, CH</w:t>
            </w:r>
            <w:r w:rsidR="00D15D37" w:rsidRPr="004D3FD6">
              <w:rPr>
                <w:rFonts w:asciiTheme="minorHAnsi" w:hAnsiTheme="minorHAnsi" w:cstheme="minorHAnsi"/>
                <w:color w:val="FFFFFF" w:themeColor="background1"/>
                <w:sz w:val="18"/>
                <w:szCs w:val="18"/>
              </w:rPr>
              <w:t>, AT</w:t>
            </w:r>
            <w:r w:rsidRPr="004D3FD6">
              <w:rPr>
                <w:rFonts w:asciiTheme="minorHAnsi" w:hAnsiTheme="minorHAnsi" w:cstheme="minorHAnsi"/>
                <w:color w:val="FFFFFF" w:themeColor="background1"/>
                <w:sz w:val="18"/>
                <w:szCs w:val="18"/>
              </w:rPr>
              <w:t>)</w:t>
            </w:r>
          </w:p>
        </w:tc>
      </w:tr>
      <w:tr w:rsidR="009D5161" w:rsidRPr="002F0530" w14:paraId="5173058D" w14:textId="7DECDC76" w:rsidTr="009D5161">
        <w:trPr>
          <w:trHeight w:val="867"/>
        </w:trPr>
        <w:tc>
          <w:tcPr>
            <w:tcW w:w="1885" w:type="dxa"/>
          </w:tcPr>
          <w:p w14:paraId="7CB49581" w14:textId="77777777" w:rsidR="009D5161" w:rsidRPr="009D5161" w:rsidRDefault="009D5161" w:rsidP="00AD051D">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p w14:paraId="0A61FB8C" w14:textId="68835D3F" w:rsidR="002D5ADB"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w:t>
            </w:r>
            <w:r w:rsidR="002D5ADB" w:rsidRPr="009D5161">
              <w:rPr>
                <w:rFonts w:asciiTheme="minorHAnsi" w:hAnsiTheme="minorHAnsi" w:cstheme="minorHAnsi"/>
                <w:sz w:val="18"/>
                <w:szCs w:val="18"/>
              </w:rPr>
              <w:t>Pre-activation</w:t>
            </w:r>
            <w:r w:rsidRPr="009D5161">
              <w:rPr>
                <w:rFonts w:asciiTheme="minorHAnsi" w:hAnsiTheme="minorHAnsi" w:cstheme="minorHAnsi"/>
                <w:sz w:val="18"/>
                <w:szCs w:val="18"/>
              </w:rPr>
              <w:t>)</w:t>
            </w:r>
          </w:p>
        </w:tc>
        <w:tc>
          <w:tcPr>
            <w:tcW w:w="1710" w:type="dxa"/>
          </w:tcPr>
          <w:p w14:paraId="6BFBD89D" w14:textId="3CA98AF9"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Not applicable</w:t>
            </w:r>
          </w:p>
        </w:tc>
        <w:tc>
          <w:tcPr>
            <w:tcW w:w="1697" w:type="dxa"/>
          </w:tcPr>
          <w:p w14:paraId="3ED3C45C" w14:textId="13D9BD83" w:rsidR="002D5ADB" w:rsidRPr="009446ED" w:rsidRDefault="002D5ADB" w:rsidP="00AD051D">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Not applicable</w:t>
            </w:r>
          </w:p>
        </w:tc>
        <w:tc>
          <w:tcPr>
            <w:tcW w:w="1289" w:type="dxa"/>
          </w:tcPr>
          <w:p w14:paraId="42B672F7" w14:textId="4C487222"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Not applicable</w:t>
            </w:r>
          </w:p>
        </w:tc>
        <w:tc>
          <w:tcPr>
            <w:tcW w:w="1547" w:type="dxa"/>
          </w:tcPr>
          <w:p w14:paraId="580AA540" w14:textId="079A3A2D"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c>
          <w:tcPr>
            <w:tcW w:w="1492" w:type="dxa"/>
          </w:tcPr>
          <w:p w14:paraId="02D2A1BE" w14:textId="20D6D879"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r>
      <w:tr w:rsidR="009D5161" w:rsidRPr="002F0530" w14:paraId="176BD445" w14:textId="6593A7B3" w:rsidTr="009D5161">
        <w:trPr>
          <w:cnfStyle w:val="000000010000" w:firstRow="0" w:lastRow="0" w:firstColumn="0" w:lastColumn="0" w:oddVBand="0" w:evenVBand="0" w:oddHBand="0" w:evenHBand="1" w:firstRowFirstColumn="0" w:firstRowLastColumn="0" w:lastRowFirstColumn="0" w:lastRowLastColumn="0"/>
          <w:trHeight w:val="880"/>
        </w:trPr>
        <w:tc>
          <w:tcPr>
            <w:tcW w:w="1885" w:type="dxa"/>
          </w:tcPr>
          <w:p w14:paraId="399AD68D" w14:textId="64C88035" w:rsidR="002D5ADB" w:rsidRPr="009D5161" w:rsidRDefault="009D5161" w:rsidP="00AD051D">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tc>
        <w:tc>
          <w:tcPr>
            <w:tcW w:w="1710" w:type="dxa"/>
          </w:tcPr>
          <w:p w14:paraId="0425AFA0" w14:textId="58150247"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D5B8C37" w14:textId="0DA97763" w:rsidR="002D5ADB" w:rsidRPr="009446ED" w:rsidRDefault="002D5ADB" w:rsidP="002D5ADB">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Mandatory</w:t>
            </w:r>
          </w:p>
        </w:tc>
        <w:tc>
          <w:tcPr>
            <w:tcW w:w="1289" w:type="dxa"/>
          </w:tcPr>
          <w:p w14:paraId="03FEC326" w14:textId="124F6A35"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Not applicable</w:t>
            </w:r>
          </w:p>
        </w:tc>
        <w:tc>
          <w:tcPr>
            <w:tcW w:w="1547" w:type="dxa"/>
          </w:tcPr>
          <w:p w14:paraId="62710CC1" w14:textId="6C65446C"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6C956847" w14:textId="530C0D8D"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9D5161" w:rsidRPr="002F0530" w14:paraId="6503737E" w14:textId="3ACE4C00" w:rsidTr="009D5161">
        <w:trPr>
          <w:trHeight w:val="1294"/>
        </w:trPr>
        <w:tc>
          <w:tcPr>
            <w:tcW w:w="1885" w:type="dxa"/>
          </w:tcPr>
          <w:p w14:paraId="7D468F93" w14:textId="77777777" w:rsidR="009D5161"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1EBB1A9C" w14:textId="0668CB29" w:rsidR="002D5ADB" w:rsidRPr="009D5161" w:rsidRDefault="002D5ADB"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(ADD)</w:t>
            </w:r>
          </w:p>
        </w:tc>
        <w:tc>
          <w:tcPr>
            <w:tcW w:w="1710" w:type="dxa"/>
          </w:tcPr>
          <w:p w14:paraId="0AF8875A" w14:textId="640B0132"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26C08CF6" w14:textId="41FEB5ED" w:rsidR="002D5ADB" w:rsidRPr="009446ED" w:rsidRDefault="002D5ADB" w:rsidP="002D5ADB">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Mandatory</w:t>
            </w:r>
          </w:p>
        </w:tc>
        <w:tc>
          <w:tcPr>
            <w:tcW w:w="1289" w:type="dxa"/>
          </w:tcPr>
          <w:p w14:paraId="5EE288EF" w14:textId="62E1E679"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Optional</w:t>
            </w:r>
          </w:p>
        </w:tc>
        <w:tc>
          <w:tcPr>
            <w:tcW w:w="1547" w:type="dxa"/>
          </w:tcPr>
          <w:p w14:paraId="61937B4D" w14:textId="5F912919"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17467E89" w14:textId="28DA200B"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262483" w:rsidRPr="002F0530" w14:paraId="52BD9F71" w14:textId="0670FBC8" w:rsidTr="009D5161">
        <w:trPr>
          <w:cnfStyle w:val="000000010000" w:firstRow="0" w:lastRow="0" w:firstColumn="0" w:lastColumn="0" w:oddVBand="0" w:evenVBand="0" w:oddHBand="0" w:evenHBand="1" w:firstRowFirstColumn="0" w:firstRowLastColumn="0" w:lastRowFirstColumn="0" w:lastRowLastColumn="0"/>
          <w:trHeight w:val="2195"/>
        </w:trPr>
        <w:tc>
          <w:tcPr>
            <w:tcW w:w="1885" w:type="dxa"/>
          </w:tcPr>
          <w:p w14:paraId="4E4884FC" w14:textId="77777777" w:rsidR="009D5161" w:rsidRPr="009D5161" w:rsidRDefault="009D5161" w:rsidP="003D7CEF">
            <w:pPr>
              <w:spacing w:after="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5072A694" w14:textId="16FEF6A3" w:rsidR="00262483" w:rsidRPr="009D5161" w:rsidRDefault="00262483" w:rsidP="003D7CEF">
            <w:pPr>
              <w:spacing w:after="0" w:line="360" w:lineRule="auto"/>
              <w:jc w:val="left"/>
              <w:rPr>
                <w:rFonts w:asciiTheme="minorHAnsi" w:hAnsiTheme="minorHAnsi" w:cstheme="minorHAnsi"/>
                <w:sz w:val="18"/>
                <w:szCs w:val="18"/>
              </w:rPr>
            </w:pPr>
            <w:r w:rsidRPr="009D5161">
              <w:rPr>
                <w:rFonts w:asciiTheme="minorHAnsi" w:hAnsiTheme="minorHAnsi" w:cstheme="minorHAnsi"/>
                <w:sz w:val="18"/>
                <w:szCs w:val="18"/>
              </w:rPr>
              <w:t>(MODIFY)</w:t>
            </w:r>
          </w:p>
        </w:tc>
        <w:tc>
          <w:tcPr>
            <w:tcW w:w="1710" w:type="dxa"/>
          </w:tcPr>
          <w:p w14:paraId="596D54A1" w14:textId="1539D1EE" w:rsidR="00262483" w:rsidRPr="002F0530" w:rsidRDefault="00262483" w:rsidP="003D7CEF">
            <w:pPr>
              <w:spacing w:after="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2986" w:type="dxa"/>
            <w:gridSpan w:val="2"/>
          </w:tcPr>
          <w:p w14:paraId="7678BDF2" w14:textId="77777777" w:rsidR="00262483" w:rsidRPr="009446ED" w:rsidRDefault="00262483" w:rsidP="003D7CEF">
            <w:pPr>
              <w:spacing w:before="0" w:after="0" w:line="360" w:lineRule="auto"/>
              <w:contextualSpacing/>
              <w:jc w:val="left"/>
              <w:rPr>
                <w:rFonts w:asciiTheme="minorHAnsi" w:hAnsiTheme="minorHAnsi" w:cstheme="minorHAnsi"/>
                <w:sz w:val="18"/>
                <w:szCs w:val="18"/>
              </w:rPr>
            </w:pPr>
            <w:r w:rsidRPr="009446ED">
              <w:rPr>
                <w:rFonts w:asciiTheme="minorHAnsi" w:hAnsiTheme="minorHAnsi" w:cstheme="minorHAnsi"/>
                <w:sz w:val="18"/>
                <w:szCs w:val="18"/>
              </w:rPr>
              <w:t xml:space="preserve">any or ALL of these as conditional mandatory: </w:t>
            </w:r>
          </w:p>
          <w:p w14:paraId="111BE9D3" w14:textId="77777777" w:rsidR="00262483" w:rsidRPr="009446ED"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 xml:space="preserve">Directory Services entry, and/or </w:t>
            </w:r>
          </w:p>
          <w:p w14:paraId="76E5EF55" w14:textId="61CA3CA1" w:rsidR="00262483" w:rsidRPr="009446ED"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the End Customer Address and/or</w:t>
            </w:r>
          </w:p>
          <w:p w14:paraId="6E237518" w14:textId="046607A4" w:rsidR="00262483" w:rsidRPr="009446ED"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Emergency Address</w:t>
            </w:r>
          </w:p>
        </w:tc>
        <w:tc>
          <w:tcPr>
            <w:tcW w:w="1547" w:type="dxa"/>
            <w:vAlign w:val="top"/>
          </w:tcPr>
          <w:p w14:paraId="574CFDFB" w14:textId="33AC2565" w:rsidR="00262483" w:rsidRDefault="00262483" w:rsidP="003D7CEF">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3FB877ED" w14:textId="77777777" w:rsidR="00262483" w:rsidRPr="003D7CEF"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 xml:space="preserve">Directory Services entry, and/or </w:t>
            </w:r>
          </w:p>
          <w:p w14:paraId="22DD8E99" w14:textId="072ACAF6" w:rsidR="00262483" w:rsidRPr="003D7CEF"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the End Customer Address</w:t>
            </w:r>
          </w:p>
          <w:p w14:paraId="591D3BA6" w14:textId="425879FF" w:rsidR="00262483" w:rsidRPr="003D7CEF" w:rsidRDefault="00262483" w:rsidP="003D7CEF">
            <w:pPr>
              <w:spacing w:before="0" w:after="0" w:line="360" w:lineRule="auto"/>
              <w:contextualSpacing/>
              <w:jc w:val="left"/>
              <w:rPr>
                <w:rFonts w:asciiTheme="minorHAnsi" w:hAnsiTheme="minorHAnsi" w:cstheme="minorHAnsi"/>
                <w:sz w:val="18"/>
                <w:szCs w:val="18"/>
              </w:rPr>
            </w:pPr>
          </w:p>
        </w:tc>
        <w:tc>
          <w:tcPr>
            <w:tcW w:w="1492" w:type="dxa"/>
            <w:vAlign w:val="top"/>
          </w:tcPr>
          <w:p w14:paraId="4312A1B7" w14:textId="77777777" w:rsidR="00262483" w:rsidRDefault="00262483" w:rsidP="003D7CEF">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3CD2BA1B" w14:textId="77777777" w:rsidR="00262483" w:rsidRPr="003D7CEF"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 xml:space="preserve">Directory Services entry, and/or </w:t>
            </w:r>
          </w:p>
          <w:p w14:paraId="3777C900" w14:textId="57AE2A29" w:rsidR="00262483" w:rsidRPr="003D7CEF"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the End Customer Address</w:t>
            </w:r>
          </w:p>
        </w:tc>
      </w:tr>
    </w:tbl>
    <w:p w14:paraId="2B22DC96" w14:textId="77777777" w:rsidR="008276D2" w:rsidRDefault="008276D2" w:rsidP="009A6A17">
      <w:pPr>
        <w:spacing w:before="120" w:line="360" w:lineRule="auto"/>
        <w:jc w:val="both"/>
        <w:rPr>
          <w:rFonts w:cstheme="minorHAnsi"/>
          <w:szCs w:val="20"/>
        </w:rPr>
      </w:pPr>
    </w:p>
    <w:bookmarkEnd w:id="331"/>
    <w:p w14:paraId="2EB49E1D" w14:textId="3969CE79" w:rsidR="00A10B8B" w:rsidRDefault="00A10B8B" w:rsidP="009A6A17">
      <w:pPr>
        <w:spacing w:before="120" w:line="360" w:lineRule="auto"/>
        <w:jc w:val="both"/>
        <w:rPr>
          <w:rFonts w:cstheme="minorHAnsi"/>
          <w:szCs w:val="20"/>
        </w:rPr>
      </w:pPr>
      <w:r>
        <w:rPr>
          <w:rFonts w:cstheme="minorHAnsi"/>
          <w:szCs w:val="20"/>
        </w:rPr>
        <w:t>Update is available only if cliStatus = ‘</w:t>
      </w:r>
      <w:r w:rsidRPr="00033FC1">
        <w:rPr>
          <w:rFonts w:cstheme="minorHAnsi"/>
          <w:szCs w:val="20"/>
        </w:rPr>
        <w:t>Activated</w:t>
      </w:r>
      <w:r>
        <w:rPr>
          <w:rFonts w:cstheme="minorHAnsi"/>
          <w:szCs w:val="20"/>
        </w:rPr>
        <w:t>’ or ‘</w:t>
      </w:r>
      <w:r w:rsidRPr="00033FC1">
        <w:rPr>
          <w:rFonts w:cstheme="minorHAnsi"/>
          <w:szCs w:val="20"/>
        </w:rPr>
        <w:t>PortIn_Activated</w:t>
      </w:r>
      <w:r>
        <w:rPr>
          <w:rFonts w:cstheme="minorHAnsi"/>
          <w:szCs w:val="20"/>
        </w:rPr>
        <w:t>’.</w:t>
      </w:r>
    </w:p>
    <w:p w14:paraId="5FD87F1D"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p w14:paraId="0F915501"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w:t>
      </w:r>
    </w:p>
    <w:tbl>
      <w:tblPr>
        <w:tblStyle w:val="Colttop"/>
        <w:tblW w:w="5000" w:type="pct"/>
        <w:tblInd w:w="0" w:type="dxa"/>
        <w:tblLayout w:type="fixed"/>
        <w:tblLook w:val="04A0" w:firstRow="1" w:lastRow="0" w:firstColumn="1" w:lastColumn="0" w:noHBand="0" w:noVBand="1"/>
      </w:tblPr>
      <w:tblGrid>
        <w:gridCol w:w="2425"/>
        <w:gridCol w:w="957"/>
        <w:gridCol w:w="2927"/>
        <w:gridCol w:w="3311"/>
      </w:tblGrid>
      <w:tr w:rsidR="004D3FD6" w:rsidRPr="004D3FD6" w14:paraId="7EDB307E" w14:textId="77777777" w:rsidTr="00F12128">
        <w:trPr>
          <w:cnfStyle w:val="100000000000" w:firstRow="1" w:lastRow="0" w:firstColumn="0" w:lastColumn="0" w:oddVBand="0" w:evenVBand="0" w:oddHBand="0" w:evenHBand="0" w:firstRowFirstColumn="0" w:firstRowLastColumn="0" w:lastRowFirstColumn="0" w:lastRowLastColumn="0"/>
        </w:trPr>
        <w:tc>
          <w:tcPr>
            <w:tcW w:w="1260" w:type="pct"/>
            <w:vAlign w:val="center"/>
          </w:tcPr>
          <w:p w14:paraId="5576B631"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lastRenderedPageBreak/>
              <w:t>Parameter</w:t>
            </w:r>
          </w:p>
        </w:tc>
        <w:tc>
          <w:tcPr>
            <w:tcW w:w="497" w:type="pct"/>
            <w:vAlign w:val="center"/>
          </w:tcPr>
          <w:p w14:paraId="463863CC"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Country</w:t>
            </w:r>
          </w:p>
        </w:tc>
        <w:tc>
          <w:tcPr>
            <w:tcW w:w="1521" w:type="pct"/>
            <w:vAlign w:val="center"/>
          </w:tcPr>
          <w:p w14:paraId="7C595575"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Type</w:t>
            </w:r>
          </w:p>
        </w:tc>
        <w:tc>
          <w:tcPr>
            <w:tcW w:w="1721" w:type="pct"/>
            <w:vAlign w:val="center"/>
          </w:tcPr>
          <w:p w14:paraId="0A306D3B"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Description</w:t>
            </w:r>
          </w:p>
        </w:tc>
      </w:tr>
      <w:tr w:rsidR="004D3FD6" w:rsidRPr="004D3FD6" w14:paraId="465E44F9" w14:textId="77777777" w:rsidTr="00F12128">
        <w:tc>
          <w:tcPr>
            <w:tcW w:w="1260" w:type="pct"/>
            <w:vAlign w:val="center"/>
          </w:tcPr>
          <w:p w14:paraId="39E05D97" w14:textId="77777777" w:rsidR="00A10B8B" w:rsidRPr="004D3FD6" w:rsidRDefault="00A10B8B" w:rsidP="006A4D13">
            <w:pPr>
              <w:spacing w:before="120" w:line="360" w:lineRule="auto"/>
              <w:rPr>
                <w:bCs/>
                <w:sz w:val="18"/>
                <w:szCs w:val="18"/>
              </w:rPr>
            </w:pPr>
            <w:r w:rsidRPr="004D3FD6">
              <w:rPr>
                <w:bCs/>
                <w:sz w:val="18"/>
                <w:szCs w:val="18"/>
              </w:rPr>
              <w:t>basicDirectoryEntry</w:t>
            </w:r>
          </w:p>
        </w:tc>
        <w:tc>
          <w:tcPr>
            <w:tcW w:w="497" w:type="pct"/>
            <w:vAlign w:val="center"/>
          </w:tcPr>
          <w:p w14:paraId="6F734198" w14:textId="11A70558" w:rsidR="00A10B8B" w:rsidRPr="004D3FD6" w:rsidRDefault="00A10B8B" w:rsidP="006A4D13">
            <w:pPr>
              <w:spacing w:before="120" w:line="360" w:lineRule="auto"/>
              <w:rPr>
                <w:bCs/>
                <w:sz w:val="18"/>
                <w:szCs w:val="18"/>
              </w:rPr>
            </w:pPr>
            <w:r w:rsidRPr="004D3FD6">
              <w:rPr>
                <w:bCs/>
                <w:sz w:val="18"/>
                <w:szCs w:val="18"/>
              </w:rPr>
              <w:t xml:space="preserve">ES </w:t>
            </w:r>
          </w:p>
        </w:tc>
        <w:tc>
          <w:tcPr>
            <w:tcW w:w="1521" w:type="pct"/>
            <w:vAlign w:val="center"/>
          </w:tcPr>
          <w:p w14:paraId="33A858F5"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57B39824" w14:textId="77777777" w:rsidR="00A10B8B" w:rsidRPr="004D3FD6" w:rsidRDefault="00A10B8B"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Type that adds the consent modalities to the appearance of user data in guides / consultation services.</w:t>
            </w:r>
          </w:p>
          <w:p w14:paraId="1FE07678" w14:textId="0ADA1288" w:rsidR="00A10B8B"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 xml:space="preserve">Permitted </w:t>
            </w:r>
            <w:r w:rsidR="00A10B8B" w:rsidRPr="004D3FD6">
              <w:rPr>
                <w:rFonts w:asciiTheme="minorHAnsi" w:hAnsiTheme="minorHAnsi" w:cstheme="minorHAnsi"/>
                <w:bCs/>
                <w:sz w:val="18"/>
                <w:szCs w:val="18"/>
              </w:rPr>
              <w:t>Values:</w:t>
            </w:r>
          </w:p>
          <w:p w14:paraId="012DA7D3" w14:textId="77777777" w:rsidR="00A10B8B" w:rsidRPr="004D3FD6" w:rsidRDefault="00A10B8B" w:rsidP="006A4D13">
            <w:pPr>
              <w:pStyle w:val="ListParagraph"/>
              <w:numPr>
                <w:ilvl w:val="0"/>
                <w:numId w:val="82"/>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(No), data will not appear in query</w:t>
            </w:r>
          </w:p>
          <w:p w14:paraId="4F8BEF0A" w14:textId="77777777" w:rsidR="00A10B8B" w:rsidRPr="004D3FD6" w:rsidRDefault="00A10B8B" w:rsidP="006A4D13">
            <w:pPr>
              <w:pStyle w:val="ListParagraph"/>
              <w:numPr>
                <w:ilvl w:val="0"/>
                <w:numId w:val="82"/>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(Yes), data will appear in query</w:t>
            </w:r>
          </w:p>
        </w:tc>
      </w:tr>
      <w:tr w:rsidR="004D3FD6" w:rsidRPr="004D3FD6" w14:paraId="06BC6A4A"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988F0CE" w14:textId="77777777" w:rsidR="00A10B8B" w:rsidRPr="004D3FD6" w:rsidRDefault="00A10B8B" w:rsidP="006A4D13">
            <w:pPr>
              <w:spacing w:before="120" w:line="360" w:lineRule="auto"/>
              <w:rPr>
                <w:bCs/>
                <w:sz w:val="18"/>
                <w:szCs w:val="18"/>
              </w:rPr>
            </w:pPr>
            <w:r w:rsidRPr="004D3FD6">
              <w:rPr>
                <w:bCs/>
                <w:sz w:val="18"/>
                <w:szCs w:val="18"/>
              </w:rPr>
              <w:t>directSalesMarketingEntry</w:t>
            </w:r>
          </w:p>
        </w:tc>
        <w:tc>
          <w:tcPr>
            <w:tcW w:w="497" w:type="pct"/>
            <w:vAlign w:val="center"/>
          </w:tcPr>
          <w:p w14:paraId="058ADB57" w14:textId="69961407" w:rsidR="00A10B8B" w:rsidRPr="004D3FD6" w:rsidRDefault="00A10B8B" w:rsidP="006A4D13">
            <w:pPr>
              <w:spacing w:before="120" w:line="360" w:lineRule="auto"/>
              <w:rPr>
                <w:bCs/>
                <w:sz w:val="18"/>
                <w:szCs w:val="18"/>
              </w:rPr>
            </w:pPr>
            <w:r w:rsidRPr="004D3FD6">
              <w:rPr>
                <w:bCs/>
                <w:sz w:val="18"/>
                <w:szCs w:val="18"/>
              </w:rPr>
              <w:t xml:space="preserve">ES </w:t>
            </w:r>
          </w:p>
        </w:tc>
        <w:tc>
          <w:tcPr>
            <w:tcW w:w="1521" w:type="pct"/>
            <w:vAlign w:val="center"/>
          </w:tcPr>
          <w:p w14:paraId="3B0D5D8A"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0F322AE4" w14:textId="77777777" w:rsidR="00A10B8B" w:rsidRPr="004D3FD6" w:rsidRDefault="00A10B8B"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lang w:val="en-US"/>
              </w:rPr>
              <w:t>Type that adds the consent modalities to the fact that the data published in guides / services are used for commercial or advertising purposes.</w:t>
            </w:r>
          </w:p>
          <w:p w14:paraId="63E1B68A"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D4FE3D2" w14:textId="77777777" w:rsidR="00A10B8B" w:rsidRPr="004D3FD6" w:rsidRDefault="00A10B8B" w:rsidP="006A4D13">
            <w:pPr>
              <w:pStyle w:val="ListParagraph"/>
              <w:numPr>
                <w:ilvl w:val="0"/>
                <w:numId w:val="81"/>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(No), do not allow the use of data for commercial &amp; advertising purposes,</w:t>
            </w:r>
          </w:p>
          <w:p w14:paraId="3CE3B5A6" w14:textId="77777777" w:rsidR="00A10B8B" w:rsidRPr="004D3FD6" w:rsidRDefault="00A10B8B" w:rsidP="006A4D13">
            <w:pPr>
              <w:pStyle w:val="ListParagraph"/>
              <w:numPr>
                <w:ilvl w:val="0"/>
                <w:numId w:val="81"/>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(Yes) , allow the use of data for commercial &amp; advertising purposes.</w:t>
            </w:r>
          </w:p>
        </w:tc>
      </w:tr>
      <w:tr w:rsidR="004D3FD6" w:rsidRPr="004D3FD6" w14:paraId="77196392" w14:textId="77777777" w:rsidTr="00F12128">
        <w:tc>
          <w:tcPr>
            <w:tcW w:w="1260" w:type="pct"/>
            <w:vAlign w:val="center"/>
          </w:tcPr>
          <w:p w14:paraId="05464937" w14:textId="77777777" w:rsidR="00A10B8B" w:rsidRPr="004D3FD6" w:rsidRDefault="00A10B8B" w:rsidP="006A4D13">
            <w:pPr>
              <w:spacing w:before="120" w:line="360" w:lineRule="auto"/>
              <w:rPr>
                <w:bCs/>
                <w:sz w:val="18"/>
                <w:szCs w:val="18"/>
              </w:rPr>
            </w:pPr>
            <w:r w:rsidRPr="004D3FD6">
              <w:rPr>
                <w:bCs/>
                <w:sz w:val="18"/>
                <w:szCs w:val="18"/>
              </w:rPr>
              <w:t>secretListing</w:t>
            </w:r>
          </w:p>
        </w:tc>
        <w:tc>
          <w:tcPr>
            <w:tcW w:w="497" w:type="pct"/>
            <w:vAlign w:val="center"/>
          </w:tcPr>
          <w:p w14:paraId="74737C86" w14:textId="2F7BB6FF" w:rsidR="00A10B8B" w:rsidRPr="004D3FD6" w:rsidRDefault="00A10B8B" w:rsidP="006A4D13">
            <w:pPr>
              <w:spacing w:before="120" w:line="360" w:lineRule="auto"/>
              <w:rPr>
                <w:bCs/>
                <w:sz w:val="18"/>
                <w:szCs w:val="18"/>
              </w:rPr>
            </w:pPr>
            <w:r w:rsidRPr="004D3FD6">
              <w:rPr>
                <w:bCs/>
                <w:sz w:val="18"/>
                <w:szCs w:val="18"/>
              </w:rPr>
              <w:t xml:space="preserve">SE </w:t>
            </w:r>
          </w:p>
        </w:tc>
        <w:tc>
          <w:tcPr>
            <w:tcW w:w="1521" w:type="pct"/>
            <w:vAlign w:val="center"/>
          </w:tcPr>
          <w:p w14:paraId="0D7D0DB4"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7A91342D" w14:textId="77777777" w:rsidR="00A10B8B" w:rsidRPr="004D3FD6" w:rsidRDefault="00A10B8B"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lang w:val="en-US"/>
              </w:rPr>
              <w:t>Type that adds the consent modalities to the fact that the data published in guides / services are used for public or secret listing purposes.</w:t>
            </w:r>
          </w:p>
          <w:p w14:paraId="2F8BA5FF" w14:textId="399E130D" w:rsidR="00A10B8B" w:rsidRPr="004D3FD6" w:rsidRDefault="005F417C"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rPr>
              <w:t>Permitted Values:</w:t>
            </w:r>
          </w:p>
          <w:p w14:paraId="1B6C0706" w14:textId="03D0CE80" w:rsidR="00A10B8B" w:rsidRPr="004D3FD6" w:rsidRDefault="00A10B8B" w:rsidP="006A4D13">
            <w:pPr>
              <w:pStyle w:val="ListParagraph"/>
              <w:numPr>
                <w:ilvl w:val="0"/>
                <w:numId w:val="80"/>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Allows use of data for public listing</w:t>
            </w:r>
          </w:p>
          <w:p w14:paraId="1A562D6D" w14:textId="701C2BFF" w:rsidR="00A10B8B" w:rsidRPr="004D3FD6" w:rsidRDefault="00A10B8B" w:rsidP="006A4D13">
            <w:pPr>
              <w:pStyle w:val="ListParagraph"/>
              <w:numPr>
                <w:ilvl w:val="0"/>
                <w:numId w:val="80"/>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Allows use of data for secret listing</w:t>
            </w:r>
          </w:p>
        </w:tc>
      </w:tr>
      <w:tr w:rsidR="004D3FD6" w:rsidRPr="004D3FD6" w14:paraId="51BBAAAD"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40DC1FD" w14:textId="77777777" w:rsidR="00A10B8B" w:rsidRPr="004D3FD6" w:rsidRDefault="00A10B8B" w:rsidP="006A4D13">
            <w:pPr>
              <w:pStyle w:val="Default"/>
              <w:spacing w:line="360" w:lineRule="auto"/>
              <w:rPr>
                <w:bCs/>
                <w:color w:val="000000" w:themeColor="text1"/>
                <w:sz w:val="18"/>
                <w:szCs w:val="18"/>
              </w:rPr>
            </w:pPr>
            <w:r w:rsidRPr="004D3FD6">
              <w:rPr>
                <w:rFonts w:eastAsiaTheme="minorEastAsia" w:cstheme="minorBidi"/>
                <w:bCs/>
                <w:color w:val="000000" w:themeColor="text1"/>
                <w:sz w:val="18"/>
                <w:szCs w:val="18"/>
                <w:lang w:val="en-GB" w:eastAsia="zh-TW"/>
              </w:rPr>
              <w:t>directoryListingOptions</w:t>
            </w:r>
          </w:p>
        </w:tc>
        <w:tc>
          <w:tcPr>
            <w:tcW w:w="497" w:type="pct"/>
            <w:vAlign w:val="center"/>
          </w:tcPr>
          <w:p w14:paraId="3ED7DAC1" w14:textId="075F9EEB" w:rsidR="00A10B8B" w:rsidRPr="004D3FD6" w:rsidRDefault="00A10B8B" w:rsidP="006A4D13">
            <w:pPr>
              <w:spacing w:before="120" w:line="360" w:lineRule="auto"/>
              <w:rPr>
                <w:bCs/>
                <w:sz w:val="18"/>
                <w:szCs w:val="18"/>
              </w:rPr>
            </w:pPr>
            <w:r w:rsidRPr="004D3FD6">
              <w:rPr>
                <w:bCs/>
                <w:sz w:val="18"/>
                <w:szCs w:val="18"/>
              </w:rPr>
              <w:t>BE</w:t>
            </w:r>
          </w:p>
        </w:tc>
        <w:tc>
          <w:tcPr>
            <w:tcW w:w="1521" w:type="pct"/>
            <w:vAlign w:val="center"/>
          </w:tcPr>
          <w:p w14:paraId="79F001C4" w14:textId="77777777" w:rsidR="00A10B8B" w:rsidRPr="004D3FD6" w:rsidRDefault="00A10B8B"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183AFF2"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9871E75"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No consent</w:t>
            </w:r>
          </w:p>
          <w:p w14:paraId="0FA84C52"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Full Address consent, no Reverse  </w:t>
            </w:r>
          </w:p>
          <w:p w14:paraId="46848E40"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Partial Address consent, no Reverse</w:t>
            </w:r>
          </w:p>
          <w:p w14:paraId="66520A62"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Full Address consent, with Reverse</w:t>
            </w:r>
          </w:p>
          <w:p w14:paraId="06143ED8" w14:textId="74654956" w:rsidR="00A10B8B" w:rsidRPr="004D3FD6" w:rsidRDefault="00123BB7" w:rsidP="006A4D13">
            <w:pPr>
              <w:pStyle w:val="Default"/>
              <w:numPr>
                <w:ilvl w:val="0"/>
                <w:numId w:val="79"/>
              </w:numPr>
              <w:spacing w:line="360" w:lineRule="auto"/>
              <w:rPr>
                <w:rFonts w:asciiTheme="minorHAnsi" w:hAnsiTheme="minorHAnsi" w:cstheme="minorHAnsi"/>
                <w:bCs/>
                <w:color w:val="000000" w:themeColor="text1"/>
                <w:sz w:val="18"/>
                <w:szCs w:val="18"/>
              </w:rPr>
            </w:pPr>
            <w:r w:rsidRPr="004D3FD6">
              <w:rPr>
                <w:rFonts w:asciiTheme="minorHAnsi" w:eastAsiaTheme="minorEastAsia" w:hAnsiTheme="minorHAnsi" w:cstheme="minorHAnsi"/>
                <w:bCs/>
                <w:color w:val="000000" w:themeColor="text1"/>
                <w:sz w:val="18"/>
                <w:szCs w:val="18"/>
                <w:lang w:eastAsia="zh-TW"/>
              </w:rPr>
              <w:lastRenderedPageBreak/>
              <w:t>Partial Address consent, with Reverse</w:t>
            </w:r>
          </w:p>
        </w:tc>
      </w:tr>
      <w:tr w:rsidR="004D3FD6" w:rsidRPr="004D3FD6" w14:paraId="42FE4C49" w14:textId="77777777" w:rsidTr="00F12128">
        <w:tc>
          <w:tcPr>
            <w:tcW w:w="1260" w:type="pct"/>
            <w:vAlign w:val="center"/>
          </w:tcPr>
          <w:p w14:paraId="3C9A3B6B" w14:textId="6FE5D217" w:rsidR="00123BB7" w:rsidRPr="004D3FD6" w:rsidRDefault="00123BB7" w:rsidP="006A4D13">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listingLanguage</w:t>
            </w:r>
          </w:p>
        </w:tc>
        <w:tc>
          <w:tcPr>
            <w:tcW w:w="497" w:type="pct"/>
            <w:vAlign w:val="center"/>
          </w:tcPr>
          <w:p w14:paraId="03E65AA1" w14:textId="25DDEE60" w:rsidR="00123BB7" w:rsidRPr="004D3FD6" w:rsidRDefault="00123BB7" w:rsidP="006A4D13">
            <w:pPr>
              <w:spacing w:before="120" w:line="360" w:lineRule="auto"/>
              <w:rPr>
                <w:bCs/>
                <w:sz w:val="18"/>
                <w:szCs w:val="18"/>
              </w:rPr>
            </w:pPr>
            <w:r w:rsidRPr="004D3FD6">
              <w:rPr>
                <w:bCs/>
                <w:sz w:val="18"/>
                <w:szCs w:val="18"/>
              </w:rPr>
              <w:t xml:space="preserve">BE </w:t>
            </w:r>
          </w:p>
        </w:tc>
        <w:tc>
          <w:tcPr>
            <w:tcW w:w="1521" w:type="pct"/>
            <w:vAlign w:val="center"/>
          </w:tcPr>
          <w:p w14:paraId="372F9566" w14:textId="140B2827" w:rsidR="00123BB7" w:rsidRPr="004D3FD6" w:rsidRDefault="00123BB7" w:rsidP="006A4D13">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01AC1FAE" w14:textId="3B2CBAC9" w:rsidR="00123BB7" w:rsidRPr="004D3FD6" w:rsidRDefault="00123BB7" w:rsidP="006A4D13">
            <w:pPr>
              <w:spacing w:before="120" w:line="360" w:lineRule="auto"/>
              <w:rPr>
                <w:rFonts w:cstheme="minorHAnsi"/>
                <w:bCs/>
                <w:sz w:val="18"/>
                <w:szCs w:val="18"/>
              </w:rPr>
            </w:pPr>
            <w:r w:rsidRPr="004D3FD6">
              <w:rPr>
                <w:rFonts w:cstheme="minorHAnsi"/>
                <w:bCs/>
                <w:sz w:val="18"/>
                <w:szCs w:val="18"/>
              </w:rPr>
              <w:t>Official language of the listing address, or the preferred language in case of more than one official language for a location</w:t>
            </w:r>
            <w:r w:rsidR="005F417C" w:rsidRPr="004D3FD6">
              <w:rPr>
                <w:rFonts w:cstheme="minorHAnsi"/>
                <w:bCs/>
                <w:sz w:val="18"/>
                <w:szCs w:val="18"/>
              </w:rPr>
              <w:t>.</w:t>
            </w:r>
          </w:p>
          <w:p w14:paraId="44FD25A8"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43480378"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NL: Dutch                            </w:t>
            </w:r>
          </w:p>
          <w:p w14:paraId="3CB9E159"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FR: French </w:t>
            </w:r>
          </w:p>
          <w:p w14:paraId="37834BC3" w14:textId="4206DA24" w:rsidR="00123BB7" w:rsidRPr="004D3FD6" w:rsidRDefault="00123BB7" w:rsidP="006A4D13">
            <w:pPr>
              <w:pStyle w:val="Default"/>
              <w:numPr>
                <w:ilvl w:val="0"/>
                <w:numId w:val="79"/>
              </w:numPr>
              <w:spacing w:line="360" w:lineRule="auto"/>
              <w:rPr>
                <w:rFonts w:cstheme="minorHAnsi"/>
                <w:bCs/>
                <w:color w:val="000000" w:themeColor="text1"/>
                <w:sz w:val="18"/>
                <w:szCs w:val="18"/>
              </w:rPr>
            </w:pPr>
            <w:r w:rsidRPr="004D3FD6">
              <w:rPr>
                <w:rFonts w:asciiTheme="minorHAnsi" w:eastAsiaTheme="minorEastAsia" w:hAnsiTheme="minorHAnsi" w:cstheme="minorHAnsi"/>
                <w:bCs/>
                <w:color w:val="000000" w:themeColor="text1"/>
                <w:sz w:val="18"/>
                <w:szCs w:val="18"/>
                <w:lang w:eastAsia="zh-TW"/>
              </w:rPr>
              <w:t>DE: German</w:t>
            </w:r>
          </w:p>
        </w:tc>
      </w:tr>
      <w:tr w:rsidR="004D3FD6" w:rsidRPr="004D3FD6" w14:paraId="1686DF38"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85E1880" w14:textId="2EB0E8EB"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cstheme="minorHAnsi"/>
                <w:bCs/>
                <w:color w:val="000000" w:themeColor="text1"/>
                <w:sz w:val="18"/>
                <w:szCs w:val="18"/>
              </w:rPr>
              <w:t>listingLanguage</w:t>
            </w:r>
          </w:p>
        </w:tc>
        <w:tc>
          <w:tcPr>
            <w:tcW w:w="497" w:type="pct"/>
            <w:vAlign w:val="center"/>
          </w:tcPr>
          <w:p w14:paraId="7CDECFEC" w14:textId="3C07C123" w:rsidR="00805E57" w:rsidRPr="004D3FD6" w:rsidRDefault="00805E57" w:rsidP="00805E57">
            <w:pPr>
              <w:spacing w:before="120" w:line="360" w:lineRule="auto"/>
              <w:rPr>
                <w:rFonts w:cstheme="minorHAnsi"/>
                <w:bCs/>
                <w:sz w:val="18"/>
                <w:szCs w:val="18"/>
              </w:rPr>
            </w:pPr>
            <w:r w:rsidRPr="004D3FD6">
              <w:rPr>
                <w:rStyle w:val="prop-enum"/>
                <w:rFonts w:cstheme="minorHAnsi"/>
                <w:bCs/>
                <w:sz w:val="18"/>
                <w:szCs w:val="18"/>
              </w:rPr>
              <w:t>CH</w:t>
            </w:r>
          </w:p>
        </w:tc>
        <w:tc>
          <w:tcPr>
            <w:tcW w:w="1521" w:type="pct"/>
            <w:vAlign w:val="center"/>
          </w:tcPr>
          <w:p w14:paraId="0ADB8062" w14:textId="7A1E39BD"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67457645" w14:textId="77777777" w:rsidR="00805E57" w:rsidRPr="004D3FD6" w:rsidRDefault="00805E57" w:rsidP="00805E57">
            <w:pPr>
              <w:spacing w:after="0" w:line="360" w:lineRule="auto"/>
              <w:contextualSpacing/>
              <w:rPr>
                <w:rFonts w:asciiTheme="minorHAnsi" w:hAnsiTheme="minorHAnsi" w:cstheme="minorHAnsi"/>
                <w:sz w:val="18"/>
                <w:szCs w:val="18"/>
                <w:lang w:val="en-US"/>
              </w:rPr>
            </w:pPr>
            <w:r w:rsidRPr="004D3FD6">
              <w:rPr>
                <w:rFonts w:cstheme="minorHAnsi"/>
                <w:sz w:val="18"/>
                <w:szCs w:val="18"/>
                <w:lang w:val="en-US"/>
              </w:rPr>
              <w:t xml:space="preserve">Official language of the listing address, or the preferred language in case of more than one official language for a location: </w:t>
            </w:r>
          </w:p>
          <w:p w14:paraId="6ED729BA" w14:textId="77777777" w:rsidR="00805E57" w:rsidRPr="004D3FD6" w:rsidRDefault="00805E57" w:rsidP="00E61F2D">
            <w:pPr>
              <w:pStyle w:val="ListParagraph"/>
              <w:numPr>
                <w:ilvl w:val="0"/>
                <w:numId w:val="149"/>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E</w:t>
            </w:r>
            <w:r w:rsidRPr="004D3FD6">
              <w:rPr>
                <w:rFonts w:cstheme="minorHAnsi"/>
                <w:color w:val="000000" w:themeColor="text1"/>
                <w:sz w:val="18"/>
                <w:szCs w:val="18"/>
              </w:rPr>
              <w:t xml:space="preserve">: English  </w:t>
            </w:r>
          </w:p>
          <w:p w14:paraId="4F68BDA7" w14:textId="77777777" w:rsidR="00805E57" w:rsidRPr="004D3FD6" w:rsidRDefault="00805E57" w:rsidP="00E61F2D">
            <w:pPr>
              <w:pStyle w:val="ListParagraph"/>
              <w:numPr>
                <w:ilvl w:val="0"/>
                <w:numId w:val="149"/>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F</w:t>
            </w:r>
            <w:r w:rsidRPr="004D3FD6">
              <w:rPr>
                <w:rFonts w:cstheme="minorHAnsi"/>
                <w:color w:val="000000" w:themeColor="text1"/>
                <w:sz w:val="18"/>
                <w:szCs w:val="18"/>
              </w:rPr>
              <w:t xml:space="preserve">: French </w:t>
            </w:r>
          </w:p>
          <w:p w14:paraId="47EBCE3E" w14:textId="77777777" w:rsidR="00805E57" w:rsidRPr="004D3FD6" w:rsidRDefault="00805E57" w:rsidP="00E61F2D">
            <w:pPr>
              <w:pStyle w:val="ListParagraph"/>
              <w:numPr>
                <w:ilvl w:val="0"/>
                <w:numId w:val="149"/>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D</w:t>
            </w:r>
            <w:r w:rsidRPr="004D3FD6">
              <w:rPr>
                <w:rFonts w:cstheme="minorHAnsi"/>
                <w:color w:val="000000" w:themeColor="text1"/>
                <w:sz w:val="18"/>
                <w:szCs w:val="18"/>
              </w:rPr>
              <w:t xml:space="preserve">: German </w:t>
            </w:r>
          </w:p>
          <w:p w14:paraId="21D8D598" w14:textId="385FA28D" w:rsidR="00805E57" w:rsidRPr="004D3FD6" w:rsidRDefault="00805E57" w:rsidP="00E61F2D">
            <w:pPr>
              <w:pStyle w:val="ListParagraph"/>
              <w:numPr>
                <w:ilvl w:val="0"/>
                <w:numId w:val="149"/>
              </w:numPr>
              <w:autoSpaceDE/>
              <w:autoSpaceDN/>
              <w:adjustRightInd/>
              <w:spacing w:after="0" w:line="360" w:lineRule="auto"/>
              <w:rPr>
                <w:rFonts w:asciiTheme="minorHAnsi" w:hAnsiTheme="minorHAnsi" w:cstheme="minorHAnsi"/>
                <w:color w:val="000000" w:themeColor="text1"/>
                <w:sz w:val="18"/>
                <w:szCs w:val="18"/>
              </w:rPr>
            </w:pPr>
            <w:r w:rsidRPr="004D3FD6">
              <w:rPr>
                <w:rFonts w:ascii="Arial" w:hAnsi="Arial" w:cstheme="minorHAnsi"/>
                <w:b/>
                <w:bCs/>
                <w:color w:val="000000" w:themeColor="text1"/>
                <w:sz w:val="18"/>
                <w:szCs w:val="18"/>
              </w:rPr>
              <w:t>I</w:t>
            </w:r>
            <w:r w:rsidRPr="004D3FD6">
              <w:rPr>
                <w:rFonts w:ascii="Arial" w:hAnsi="Arial" w:cstheme="minorHAnsi"/>
                <w:color w:val="000000" w:themeColor="text1"/>
                <w:sz w:val="18"/>
                <w:szCs w:val="18"/>
              </w:rPr>
              <w:t>: Italian</w:t>
            </w:r>
          </w:p>
        </w:tc>
      </w:tr>
      <w:tr w:rsidR="004D3FD6" w:rsidRPr="004D3FD6" w14:paraId="572FF75C" w14:textId="77777777" w:rsidTr="00F12128">
        <w:trPr>
          <w:trHeight w:val="394"/>
        </w:trPr>
        <w:tc>
          <w:tcPr>
            <w:tcW w:w="1260" w:type="pct"/>
            <w:vAlign w:val="center"/>
          </w:tcPr>
          <w:p w14:paraId="7651B718" w14:textId="0B8800A5"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 xml:space="preserve">subscriptionCategoryIndex </w:t>
            </w:r>
          </w:p>
        </w:tc>
        <w:tc>
          <w:tcPr>
            <w:tcW w:w="497" w:type="pct"/>
            <w:vAlign w:val="center"/>
          </w:tcPr>
          <w:p w14:paraId="37E9F7F9" w14:textId="7CE8CE8F"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25DAE6CC" w14:textId="104F4B5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67AEAC0" w14:textId="148CB84C" w:rsidR="00805E57" w:rsidRPr="004D3FD6" w:rsidRDefault="00805E57" w:rsidP="00805E57">
            <w:pPr>
              <w:spacing w:before="120" w:line="360" w:lineRule="auto"/>
              <w:rPr>
                <w:rFonts w:cstheme="minorHAnsi"/>
                <w:bCs/>
                <w:sz w:val="18"/>
                <w:szCs w:val="18"/>
              </w:rPr>
            </w:pPr>
            <w:r w:rsidRPr="004D3FD6">
              <w:rPr>
                <w:rFonts w:cstheme="minorHAnsi"/>
                <w:bCs/>
                <w:sz w:val="18"/>
                <w:szCs w:val="18"/>
              </w:rPr>
              <w:t>Identifies the category to which the customer belongs (e.g. retail, business, public or semi-public administration)</w:t>
            </w:r>
          </w:p>
          <w:p w14:paraId="382DA3F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F14B755" w14:textId="21620309"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‘00-PrivateCustomerCategory’</w:t>
            </w:r>
          </w:p>
          <w:p w14:paraId="3E97692B" w14:textId="67489BF9"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‘01-CompanyCustomerCategory’ (Default)</w:t>
            </w:r>
          </w:p>
          <w:p w14:paraId="3174490B" w14:textId="24AC2B4F"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‘02-SemiPublicCustomerCategory’</w:t>
            </w:r>
          </w:p>
          <w:p w14:paraId="59D4E3B2" w14:textId="686AC9FC"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‘03-PublicCustomerCategory’</w:t>
            </w:r>
          </w:p>
        </w:tc>
      </w:tr>
      <w:tr w:rsidR="004D3FD6" w:rsidRPr="004D3FD6" w14:paraId="272E76EB"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CB751EA" w14:textId="6A7EDB73"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searchOnTelephoneOnly</w:t>
            </w:r>
          </w:p>
        </w:tc>
        <w:tc>
          <w:tcPr>
            <w:tcW w:w="497" w:type="pct"/>
            <w:vAlign w:val="center"/>
          </w:tcPr>
          <w:p w14:paraId="0FCE506F" w14:textId="00F01E68"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78F05E4E" w14:textId="42E8AC33"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148ED63"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32570C8" w14:textId="4F0C5DDF" w:rsidR="00805E57" w:rsidRPr="004D3FD6" w:rsidRDefault="00805E57" w:rsidP="00805E57">
            <w:pPr>
              <w:pStyle w:val="ListParagraph"/>
              <w:numPr>
                <w:ilvl w:val="0"/>
                <w:numId w:val="85"/>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visible in derived / market research</w:t>
            </w:r>
          </w:p>
          <w:p w14:paraId="385EC814" w14:textId="116C7E63" w:rsidR="00805E57" w:rsidRPr="004D3FD6" w:rsidRDefault="00805E57" w:rsidP="00805E57">
            <w:pPr>
              <w:pStyle w:val="ListParagraph"/>
              <w:numPr>
                <w:ilvl w:val="0"/>
                <w:numId w:val="85"/>
              </w:numPr>
              <w:spacing w:before="120" w:line="360" w:lineRule="auto"/>
              <w:rPr>
                <w:rFonts w:asciiTheme="minorHAnsi" w:hAnsiTheme="minorHAnsi" w:cstheme="minorBidi"/>
                <w:bCs/>
                <w:color w:val="000000" w:themeColor="text1"/>
                <w:sz w:val="21"/>
                <w:szCs w:val="21"/>
              </w:rPr>
            </w:pPr>
            <w:r w:rsidRPr="004D3FD6">
              <w:rPr>
                <w:rFonts w:ascii="Arial" w:eastAsia="Times New Roman" w:hAnsi="Arial" w:cstheme="minorBidi"/>
                <w:bCs/>
                <w:color w:val="000000" w:themeColor="text1"/>
                <w:sz w:val="18"/>
                <w:szCs w:val="18"/>
                <w:lang w:eastAsia="ja-JP"/>
              </w:rPr>
              <w:t>‘No’ = not visible in derived / market research (Default)</w:t>
            </w:r>
          </w:p>
        </w:tc>
      </w:tr>
      <w:tr w:rsidR="004D3FD6" w:rsidRPr="004D3FD6" w14:paraId="5EA12300" w14:textId="77777777" w:rsidTr="00F12128">
        <w:tc>
          <w:tcPr>
            <w:tcW w:w="1260" w:type="pct"/>
            <w:vAlign w:val="center"/>
          </w:tcPr>
          <w:p w14:paraId="123565FE" w14:textId="1FB5B986"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allowAdvertisingCalls</w:t>
            </w:r>
          </w:p>
        </w:tc>
        <w:tc>
          <w:tcPr>
            <w:tcW w:w="497" w:type="pct"/>
            <w:vAlign w:val="center"/>
          </w:tcPr>
          <w:p w14:paraId="2596865C" w14:textId="300B06D1" w:rsidR="00805E57" w:rsidRPr="004D3FD6" w:rsidRDefault="00805E57" w:rsidP="00805E57">
            <w:pPr>
              <w:spacing w:before="120" w:line="360" w:lineRule="auto"/>
              <w:rPr>
                <w:bCs/>
                <w:sz w:val="18"/>
                <w:szCs w:val="18"/>
              </w:rPr>
            </w:pPr>
            <w:r w:rsidRPr="004D3FD6">
              <w:rPr>
                <w:bCs/>
                <w:sz w:val="18"/>
                <w:szCs w:val="18"/>
              </w:rPr>
              <w:t>IT , CH</w:t>
            </w:r>
          </w:p>
        </w:tc>
        <w:tc>
          <w:tcPr>
            <w:tcW w:w="1521" w:type="pct"/>
            <w:vAlign w:val="center"/>
          </w:tcPr>
          <w:p w14:paraId="1AAD3D08" w14:textId="732306A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B384A4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0E16DCD" w14:textId="4F450267"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agree to receive advertising calls</w:t>
            </w:r>
          </w:p>
          <w:p w14:paraId="030B2BEF" w14:textId="5F525B84"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‘No’ = do not agree to receive advertising calls (Default)</w:t>
            </w:r>
          </w:p>
        </w:tc>
      </w:tr>
      <w:tr w:rsidR="004D3FD6" w:rsidRPr="004D3FD6" w14:paraId="14A79060"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5F2B91BE" w14:textId="0D57D91E"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allowAdvertisingEmails</w:t>
            </w:r>
          </w:p>
        </w:tc>
        <w:tc>
          <w:tcPr>
            <w:tcW w:w="497" w:type="pct"/>
            <w:vAlign w:val="center"/>
          </w:tcPr>
          <w:p w14:paraId="25831C7D" w14:textId="0C79EB8D"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31E8A18E" w14:textId="21C3249D"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9BFB4A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0EF46F0A" w14:textId="3989F247"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agree to receive advertising emails</w:t>
            </w:r>
          </w:p>
          <w:p w14:paraId="448A9CA0" w14:textId="2AD4B5CF"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‘No’ = do not agree to receive advertising emails (Default)</w:t>
            </w:r>
          </w:p>
        </w:tc>
      </w:tr>
      <w:tr w:rsidR="004D3FD6" w:rsidRPr="004D3FD6" w14:paraId="0AF9E4B0" w14:textId="77777777" w:rsidTr="00F12128">
        <w:tc>
          <w:tcPr>
            <w:tcW w:w="1260" w:type="pct"/>
            <w:vAlign w:val="center"/>
          </w:tcPr>
          <w:p w14:paraId="6C7C5132" w14:textId="7E31105D"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 xml:space="preserve">advertisementFlag </w:t>
            </w:r>
          </w:p>
        </w:tc>
        <w:tc>
          <w:tcPr>
            <w:tcW w:w="497" w:type="pct"/>
            <w:vAlign w:val="center"/>
          </w:tcPr>
          <w:p w14:paraId="7843C959" w14:textId="2C2D2757"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5B905889" w14:textId="56605CE5"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320F3E37"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4BA16DB0" w14:textId="4754F693"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‘0-No’ = do not agree to receive advertisements on other channels (Default)</w:t>
            </w:r>
          </w:p>
        </w:tc>
      </w:tr>
      <w:tr w:rsidR="004D3FD6" w:rsidRPr="004D3FD6" w14:paraId="559A37FF"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6E8891F" w14:textId="03F6FD0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telephoneNumber</w:t>
            </w:r>
          </w:p>
        </w:tc>
        <w:tc>
          <w:tcPr>
            <w:tcW w:w="497" w:type="pct"/>
            <w:vAlign w:val="center"/>
          </w:tcPr>
          <w:p w14:paraId="01E15C15" w14:textId="576B33BD" w:rsidR="00805E57" w:rsidRPr="004D3FD6" w:rsidRDefault="00805E57" w:rsidP="00805E57">
            <w:pPr>
              <w:spacing w:before="120" w:line="360" w:lineRule="auto"/>
              <w:rPr>
                <w:bCs/>
                <w:sz w:val="18"/>
                <w:szCs w:val="18"/>
              </w:rPr>
            </w:pPr>
            <w:r w:rsidRPr="004D3FD6">
              <w:rPr>
                <w:bCs/>
                <w:sz w:val="18"/>
                <w:szCs w:val="18"/>
              </w:rPr>
              <w:t>IT , CH</w:t>
            </w:r>
          </w:p>
        </w:tc>
        <w:tc>
          <w:tcPr>
            <w:tcW w:w="1521" w:type="pct"/>
            <w:vAlign w:val="center"/>
          </w:tcPr>
          <w:p w14:paraId="3D9641BC" w14:textId="49D8B06E"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78DB720"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the Directory Service, it is possible to publish a number that is part of a numbering range (that starts always with ‘0’ and end with ‘9’)</w:t>
            </w:r>
          </w:p>
          <w:p w14:paraId="32B70CF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this purpose, a short numbering range identifying an extension of the user's switchboard (e.g. the switchboard operator's desk) is acceptable.</w:t>
            </w:r>
          </w:p>
          <w:p w14:paraId="3379E887"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Here is a practical example for a numbering range of 100 numbers ( range from 02 32803900 to 02 32803999 ) where are acceptable all the followings examples :</w:t>
            </w:r>
          </w:p>
          <w:p w14:paraId="66DA59B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- 02 328039</w:t>
            </w:r>
          </w:p>
          <w:p w14:paraId="61B16134"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- 02 3280390 or 1 or ….. 9 </w:t>
            </w:r>
          </w:p>
          <w:p w14:paraId="153F4726" w14:textId="7777777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- 02 32803900 or 01 or … 99</w:t>
            </w:r>
          </w:p>
          <w:p w14:paraId="37992F28" w14:textId="77777777" w:rsidR="00805E57" w:rsidRPr="004D3FD6" w:rsidRDefault="00805E57" w:rsidP="00805E57">
            <w:pPr>
              <w:spacing w:after="0" w:line="240" w:lineRule="auto"/>
              <w:rPr>
                <w:b/>
                <w:bCs/>
              </w:rPr>
            </w:pPr>
            <w:r w:rsidRPr="004D3FD6">
              <w:rPr>
                <w:rFonts w:eastAsia="Times New Roman" w:cstheme="minorHAnsi"/>
                <w:b/>
                <w:bCs/>
                <w:sz w:val="18"/>
                <w:szCs w:val="18"/>
                <w:lang w:val="en-US" w:eastAsia="ja-JP"/>
              </w:rPr>
              <w:t>CH:</w:t>
            </w:r>
            <w:r w:rsidRPr="004D3FD6">
              <w:rPr>
                <w:b/>
                <w:bCs/>
              </w:rPr>
              <w:t xml:space="preserve"> </w:t>
            </w:r>
          </w:p>
          <w:p w14:paraId="4864944D" w14:textId="7557220E" w:rsidR="00805E57" w:rsidRPr="004D3FD6" w:rsidRDefault="00805E57" w:rsidP="00805E57">
            <w:pPr>
              <w:spacing w:after="0" w:line="240" w:lineRule="auto"/>
              <w:rPr>
                <w:rFonts w:cstheme="minorHAnsi"/>
                <w:sz w:val="18"/>
                <w:szCs w:val="18"/>
              </w:rPr>
            </w:pPr>
            <w:r w:rsidRPr="004D3FD6">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tc>
      </w:tr>
      <w:tr w:rsidR="004D3FD6" w:rsidRPr="004D3FD6" w14:paraId="745C225C" w14:textId="77777777" w:rsidTr="00F12128">
        <w:tc>
          <w:tcPr>
            <w:tcW w:w="1260" w:type="pct"/>
            <w:vAlign w:val="center"/>
          </w:tcPr>
          <w:p w14:paraId="214F96B7" w14:textId="77777777"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addressDetails</w:t>
            </w:r>
          </w:p>
          <w:p w14:paraId="0EE0F3F9" w14:textId="3EF69C9A"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p>
        </w:tc>
        <w:tc>
          <w:tcPr>
            <w:tcW w:w="497" w:type="pct"/>
            <w:vAlign w:val="center"/>
          </w:tcPr>
          <w:p w14:paraId="66FC59B1" w14:textId="42D37FB8" w:rsidR="00805E57" w:rsidRPr="004D3FD6" w:rsidRDefault="00805E57" w:rsidP="00805E57">
            <w:pPr>
              <w:spacing w:before="120" w:line="360" w:lineRule="auto"/>
              <w:rPr>
                <w:bCs/>
                <w:sz w:val="18"/>
                <w:szCs w:val="18"/>
              </w:rPr>
            </w:pPr>
            <w:r w:rsidRPr="004D3FD6">
              <w:rPr>
                <w:bCs/>
                <w:sz w:val="18"/>
                <w:szCs w:val="18"/>
              </w:rPr>
              <w:t>IT, GB, BE, IE</w:t>
            </w:r>
            <w:r w:rsidR="00CE45AF" w:rsidRPr="004D3FD6">
              <w:rPr>
                <w:bCs/>
                <w:sz w:val="18"/>
                <w:szCs w:val="18"/>
              </w:rPr>
              <w:t>, AT</w:t>
            </w:r>
          </w:p>
        </w:tc>
        <w:tc>
          <w:tcPr>
            <w:tcW w:w="1521" w:type="pct"/>
            <w:vAlign w:val="center"/>
          </w:tcPr>
          <w:p w14:paraId="7A09CB04" w14:textId="537855CA"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88FE6FF" w14:textId="77777777" w:rsidR="00805E57" w:rsidRPr="004D3FD6" w:rsidRDefault="00805E57" w:rsidP="00805E57">
            <w:pPr>
              <w:spacing w:before="120" w:line="360" w:lineRule="auto"/>
              <w:rPr>
                <w:bCs/>
                <w:sz w:val="18"/>
                <w:szCs w:val="18"/>
              </w:rPr>
            </w:pPr>
            <w:r w:rsidRPr="004D3FD6">
              <w:rPr>
                <w:bCs/>
                <w:sz w:val="18"/>
                <w:szCs w:val="18"/>
              </w:rPr>
              <w:t xml:space="preserve">IT: end customer address (premisesNumber, streetName, Province, cityTown, postalZipCode, </w:t>
            </w:r>
            <w:r w:rsidRPr="004D3FD6">
              <w:rPr>
                <w:bCs/>
                <w:sz w:val="18"/>
                <w:szCs w:val="18"/>
              </w:rPr>
              <w:lastRenderedPageBreak/>
              <w:t>addressExtension, streetType, subLocality) or addressID</w:t>
            </w:r>
          </w:p>
          <w:p w14:paraId="239DABAA" w14:textId="77777777" w:rsidR="00805E57" w:rsidRPr="004D3FD6" w:rsidRDefault="00805E57" w:rsidP="00805E57">
            <w:pPr>
              <w:spacing w:before="120" w:line="360" w:lineRule="auto"/>
              <w:rPr>
                <w:bCs/>
                <w:sz w:val="18"/>
                <w:szCs w:val="18"/>
              </w:rPr>
            </w:pPr>
            <w:r w:rsidRPr="004D3FD6">
              <w:rPr>
                <w:bCs/>
                <w:sz w:val="18"/>
                <w:szCs w:val="18"/>
              </w:rPr>
              <w:t>GB: end customer address (premisesNumber, buildingName, streetName, cityTown, postalZipCode ) or addressID</w:t>
            </w:r>
          </w:p>
          <w:p w14:paraId="2FA2994C" w14:textId="77777777" w:rsidR="00805E57" w:rsidRPr="004D3FD6" w:rsidRDefault="00805E57" w:rsidP="00805E57">
            <w:pPr>
              <w:spacing w:before="120" w:line="360" w:lineRule="auto"/>
              <w:rPr>
                <w:bCs/>
                <w:sz w:val="18"/>
                <w:szCs w:val="18"/>
              </w:rPr>
            </w:pPr>
            <w:r w:rsidRPr="004D3FD6">
              <w:rPr>
                <w:bCs/>
                <w:sz w:val="18"/>
                <w:szCs w:val="18"/>
              </w:rPr>
              <w:t>BE: end customer address ( premisesNumber, streetName, cityTown, postalZipCode, addressExtension) or addressID</w:t>
            </w:r>
          </w:p>
          <w:p w14:paraId="0E5655DF" w14:textId="77777777" w:rsidR="00805E57" w:rsidRPr="004D3FD6" w:rsidRDefault="00805E57" w:rsidP="00805E57">
            <w:pPr>
              <w:spacing w:before="120" w:line="360" w:lineRule="auto"/>
              <w:rPr>
                <w:bCs/>
                <w:sz w:val="18"/>
                <w:szCs w:val="18"/>
              </w:rPr>
            </w:pPr>
            <w:r w:rsidRPr="004D3FD6">
              <w:rPr>
                <w:rFonts w:cstheme="minorHAnsi"/>
                <w:bCs/>
                <w:sz w:val="18"/>
                <w:szCs w:val="18"/>
                <w:lang w:val="en-US"/>
              </w:rPr>
              <w:t xml:space="preserve">IE: </w:t>
            </w:r>
            <w:r w:rsidRPr="004D3FD6">
              <w:rPr>
                <w:bCs/>
                <w:sz w:val="18"/>
                <w:szCs w:val="18"/>
              </w:rPr>
              <w:t>end customer address ( floorSuite, buildingName, premisesNumber, streetName, cityTown, postalZipCode, subLocality, county) or addressID</w:t>
            </w:r>
          </w:p>
          <w:p w14:paraId="64BE51FC" w14:textId="2F1832F4" w:rsidR="006C3261" w:rsidRPr="004D3FD6" w:rsidRDefault="00CE45AF" w:rsidP="00805E57">
            <w:pPr>
              <w:spacing w:before="120" w:line="360" w:lineRule="auto"/>
              <w:rPr>
                <w:bCs/>
                <w:sz w:val="18"/>
                <w:szCs w:val="18"/>
              </w:rPr>
            </w:pPr>
            <w:r w:rsidRPr="004D3FD6">
              <w:rPr>
                <w:rStyle w:val="prop-enum"/>
                <w:rFonts w:cstheme="minorHAnsi"/>
                <w:b/>
                <w:sz w:val="18"/>
                <w:szCs w:val="18"/>
                <w:lang w:val="en-US"/>
              </w:rPr>
              <w:t xml:space="preserve">AT: </w:t>
            </w:r>
            <w:r w:rsidRPr="004D3FD6">
              <w:t xml:space="preserve"> </w:t>
            </w:r>
            <w:r w:rsidRPr="004D3FD6">
              <w:rPr>
                <w:rFonts w:cstheme="minorHAnsi"/>
                <w:sz w:val="18"/>
                <w:szCs w:val="18"/>
              </w:rPr>
              <w:t>end customer</w:t>
            </w:r>
            <w:r w:rsidRPr="004D3FD6">
              <w:t xml:space="preserve"> </w:t>
            </w:r>
            <w:r w:rsidRPr="004D3FD6">
              <w:rPr>
                <w:rFonts w:cstheme="minorHAnsi"/>
                <w:sz w:val="18"/>
                <w:szCs w:val="18"/>
              </w:rPr>
              <w:t>address</w:t>
            </w:r>
            <w:r w:rsidRPr="004D3FD6">
              <w:t xml:space="preserve"> (</w:t>
            </w:r>
            <w:r w:rsidRPr="004D3FD6">
              <w:rPr>
                <w:rFonts w:cstheme="minorHAnsi"/>
                <w:sz w:val="18"/>
                <w:szCs w:val="18"/>
              </w:rPr>
              <w:t>premisesNumber, streetName, cityTown, postalZipCode, block, stairs, doorNumber) or address ID</w:t>
            </w:r>
          </w:p>
        </w:tc>
      </w:tr>
      <w:tr w:rsidR="004D3FD6" w:rsidRPr="004D3FD6" w14:paraId="52244A39"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37BD482" w14:textId="613CEA26"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usageType</w:t>
            </w:r>
          </w:p>
        </w:tc>
        <w:tc>
          <w:tcPr>
            <w:tcW w:w="497" w:type="pct"/>
            <w:vAlign w:val="center"/>
          </w:tcPr>
          <w:p w14:paraId="70947A1B" w14:textId="45D530CB"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0B1D59D2" w14:textId="1D72DE1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4ABDB426"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350CBD7" w14:textId="2480D1A3"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‘1-Telephone’</w:t>
            </w:r>
          </w:p>
          <w:p w14:paraId="7CDFF12E" w14:textId="7F502CF1"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‘2-SemiAutomaticFax’</w:t>
            </w:r>
          </w:p>
          <w:p w14:paraId="000B7215" w14:textId="33BEA193"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‘3-AutomaticFax’</w:t>
            </w:r>
          </w:p>
        </w:tc>
      </w:tr>
      <w:tr w:rsidR="004D3FD6" w:rsidRPr="004D3FD6" w14:paraId="1FBD9632" w14:textId="77777777" w:rsidTr="00F12128">
        <w:tc>
          <w:tcPr>
            <w:tcW w:w="1260" w:type="pct"/>
            <w:vAlign w:val="center"/>
          </w:tcPr>
          <w:p w14:paraId="6A75842A" w14:textId="78EF98E1"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confidentialityFlag</w:t>
            </w:r>
          </w:p>
        </w:tc>
        <w:tc>
          <w:tcPr>
            <w:tcW w:w="497" w:type="pct"/>
            <w:vAlign w:val="center"/>
          </w:tcPr>
          <w:p w14:paraId="395C26CF" w14:textId="0EBE97E4"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1F49AE17" w14:textId="2DEF5B86"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27D2A237"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180E2998" w14:textId="62E18917"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 xml:space="preserve">‘n-notconfidential’ - visible in the public listing </w:t>
            </w:r>
          </w:p>
          <w:p w14:paraId="0F29EF60" w14:textId="3C586519" w:rsidR="00805E57" w:rsidRPr="004D3FD6" w:rsidRDefault="00805E57" w:rsidP="00805E57">
            <w:pPr>
              <w:pStyle w:val="ListParagraph"/>
              <w:numPr>
                <w:ilvl w:val="0"/>
                <w:numId w:val="87"/>
              </w:numPr>
              <w:spacing w:before="120" w:line="360" w:lineRule="auto"/>
              <w:rPr>
                <w:rFonts w:ascii="Arial" w:hAnsi="Arial"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 xml:space="preserve">‘m-confidentialaddress’ - address is not visible in the public listing </w:t>
            </w:r>
          </w:p>
          <w:p w14:paraId="68A8687E" w14:textId="63F6B46E"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‘c-totallyconfidential’ - not visible in the public listing (Default)</w:t>
            </w:r>
          </w:p>
        </w:tc>
      </w:tr>
      <w:tr w:rsidR="004D3FD6" w:rsidRPr="004D3FD6" w14:paraId="5E67592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235B11A" w14:textId="1AC8F138"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confidentialityOtherFlag</w:t>
            </w:r>
          </w:p>
        </w:tc>
        <w:tc>
          <w:tcPr>
            <w:tcW w:w="497" w:type="pct"/>
            <w:vAlign w:val="center"/>
          </w:tcPr>
          <w:p w14:paraId="10D81D5F" w14:textId="11055B31"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4DEB80C8" w14:textId="5ABFCEC8"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20DFEC1"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6DF2F087" w14:textId="77777777"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 xml:space="preserve">‘n-notconfidential’ - visible in the public listing </w:t>
            </w:r>
          </w:p>
          <w:p w14:paraId="1C0250A7" w14:textId="77777777" w:rsidR="00805E57" w:rsidRPr="004D3FD6" w:rsidRDefault="00805E57" w:rsidP="00805E57">
            <w:pPr>
              <w:pStyle w:val="ListParagraph"/>
              <w:numPr>
                <w:ilvl w:val="0"/>
                <w:numId w:val="87"/>
              </w:numPr>
              <w:spacing w:before="120" w:line="360" w:lineRule="auto"/>
              <w:rPr>
                <w:rFonts w:ascii="Arial" w:hAnsi="Arial"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 xml:space="preserve">‘m-confidentialaddress’ - address is not visible in the public listing </w:t>
            </w:r>
          </w:p>
          <w:p w14:paraId="5EB84621" w14:textId="133C4BF4" w:rsidR="00805E57" w:rsidRPr="004D3FD6" w:rsidRDefault="00805E57" w:rsidP="00805E57">
            <w:pPr>
              <w:pStyle w:val="ListParagraph"/>
              <w:numPr>
                <w:ilvl w:val="0"/>
                <w:numId w:val="87"/>
              </w:numPr>
              <w:spacing w:before="120" w:line="360" w:lineRule="auto"/>
              <w:rPr>
                <w:rFonts w:asciiTheme="minorHAnsi" w:hAnsiTheme="minorHAnsi" w:cstheme="minorHAnsi"/>
                <w:bCs/>
                <w:color w:val="000000" w:themeColor="text1"/>
                <w:sz w:val="18"/>
                <w:szCs w:val="18"/>
              </w:rPr>
            </w:pPr>
            <w:r w:rsidRPr="004D3FD6">
              <w:rPr>
                <w:rFonts w:asciiTheme="minorHAnsi" w:eastAsia="Times New Roman" w:hAnsiTheme="minorHAnsi" w:cstheme="minorHAnsi"/>
                <w:bCs/>
                <w:color w:val="000000" w:themeColor="text1"/>
                <w:sz w:val="18"/>
                <w:szCs w:val="14"/>
                <w:lang w:eastAsia="ja-JP"/>
              </w:rPr>
              <w:lastRenderedPageBreak/>
              <w:t>‘c-totallyconfidential’ - not visible in the public listing (Default)</w:t>
            </w:r>
          </w:p>
        </w:tc>
      </w:tr>
      <w:tr w:rsidR="004D3FD6" w:rsidRPr="004D3FD6" w14:paraId="579F8A80" w14:textId="77777777" w:rsidTr="00F12128">
        <w:tc>
          <w:tcPr>
            <w:tcW w:w="1260" w:type="pct"/>
            <w:vAlign w:val="center"/>
          </w:tcPr>
          <w:p w14:paraId="02315356" w14:textId="29DAA007"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confidentialityReverseSearch</w:t>
            </w:r>
          </w:p>
        </w:tc>
        <w:tc>
          <w:tcPr>
            <w:tcW w:w="497" w:type="pct"/>
            <w:vAlign w:val="center"/>
          </w:tcPr>
          <w:p w14:paraId="3956B88C" w14:textId="34B2E938"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4EF2B671" w14:textId="5296E5D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E687204" w14:textId="348C6305"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rPr>
              <w:t>Permitted Values</w:t>
            </w:r>
            <w:r w:rsidRPr="004D3FD6">
              <w:rPr>
                <w:rFonts w:asciiTheme="minorHAnsi" w:hAnsiTheme="minorHAnsi" w:cstheme="minorHAnsi"/>
                <w:bCs/>
                <w:sz w:val="18"/>
                <w:szCs w:val="18"/>
                <w:lang w:val="en-US"/>
              </w:rPr>
              <w:t>:</w:t>
            </w:r>
          </w:p>
          <w:p w14:paraId="218CC494" w14:textId="4ADCE76A" w:rsidR="00805E57" w:rsidRPr="004D3FD6" w:rsidRDefault="00805E57" w:rsidP="00805E57">
            <w:pPr>
              <w:pStyle w:val="ListParagraph"/>
              <w:numPr>
                <w:ilvl w:val="0"/>
                <w:numId w:val="88"/>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‘n-not_opposed_reversesearch’ = available in reverse search (not confidential)</w:t>
            </w:r>
          </w:p>
          <w:p w14:paraId="504DE6E4" w14:textId="002891F0" w:rsidR="00805E57" w:rsidRPr="004D3FD6" w:rsidRDefault="00805E57" w:rsidP="00805E57">
            <w:pPr>
              <w:pStyle w:val="ListParagraph"/>
              <w:numPr>
                <w:ilvl w:val="0"/>
                <w:numId w:val="88"/>
              </w:numPr>
              <w:spacing w:before="120" w:line="360" w:lineRule="auto"/>
              <w:rPr>
                <w:rFonts w:asciiTheme="minorHAnsi" w:hAnsiTheme="minorHAnsi"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‘s-opposed_reversesearch’ = not available in reverse search (confidential) (Default)</w:t>
            </w:r>
          </w:p>
        </w:tc>
      </w:tr>
      <w:tr w:rsidR="004D3FD6" w:rsidRPr="004D3FD6" w14:paraId="63C2AEC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F270C21" w14:textId="2524DA5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keepCurrentSettings</w:t>
            </w:r>
          </w:p>
        </w:tc>
        <w:tc>
          <w:tcPr>
            <w:tcW w:w="497" w:type="pct"/>
            <w:vAlign w:val="center"/>
          </w:tcPr>
          <w:p w14:paraId="18094C18" w14:textId="38F77DAF"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3E8A8AA" w14:textId="77777777" w:rsidR="00805E57" w:rsidRPr="004D3FD6" w:rsidRDefault="00805E57" w:rsidP="00E61F2D">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w:t>
            </w:r>
          </w:p>
          <w:p w14:paraId="37B9032B" w14:textId="3F297134" w:rsidR="00805E57" w:rsidRPr="004D3FD6" w:rsidRDefault="00805E57" w:rsidP="00E61F2D">
            <w:pPr>
              <w:pStyle w:val="m8986800559144335335msolistparagraph"/>
              <w:numPr>
                <w:ilvl w:val="0"/>
                <w:numId w:val="130"/>
              </w:numPr>
              <w:spacing w:before="120" w:beforeAutospacing="0" w:after="60" w:afterAutospacing="0" w:line="360" w:lineRule="auto"/>
              <w:rPr>
                <w:rFonts w:eastAsia="Times New Roman"/>
                <w:color w:val="000000" w:themeColor="text1"/>
              </w:rPr>
            </w:pPr>
            <w:r w:rsidRPr="004D3FD6">
              <w:rPr>
                <w:rFonts w:asciiTheme="minorHAnsi" w:eastAsia="Times New Roman" w:hAnsiTheme="minorHAnsi" w:cstheme="minorHAnsi"/>
                <w:color w:val="000000" w:themeColor="text1"/>
                <w:sz w:val="18"/>
                <w:szCs w:val="18"/>
              </w:rPr>
              <w:t>NA for activation and address update</w:t>
            </w:r>
          </w:p>
        </w:tc>
        <w:tc>
          <w:tcPr>
            <w:tcW w:w="1721" w:type="pct"/>
            <w:vAlign w:val="center"/>
          </w:tcPr>
          <w:p w14:paraId="4E6B7BF2" w14:textId="57EE8596"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Will be used in a Port-In order to specify that if a customer wishes to retain the existing DS entry as provided to the Regulator by the current Operator.</w:t>
            </w:r>
          </w:p>
          <w:p w14:paraId="7B270508" w14:textId="2FAFE1B3"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keepCurrentSettings field is only applicable in PortIn orders and is not visible in a non-PortIn order.</w:t>
            </w:r>
          </w:p>
          <w:p w14:paraId="4FBB6947" w14:textId="63653AE0"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br/>
              <w:t>If the value of keepCurrentSettings is “Yes” in a Port-In order, then ignore sending the values of informationServices, numberMasking,  electronicDirectory to Colt.</w:t>
            </w:r>
            <w:r w:rsidRPr="004D3FD6">
              <w:rPr>
                <w:rFonts w:eastAsia="Times New Roman" w:cstheme="minorHAnsi"/>
                <w:bCs/>
                <w:sz w:val="18"/>
                <w:szCs w:val="18"/>
                <w:lang w:val="en-US" w:eastAsia="ja-JP"/>
              </w:rPr>
              <w:br/>
              <w:t>If the value of keepCurrentSettings is “No” in a Port-In order,  then mandatorily send the values of informationServices,  numberMasking, and electronicDirectory to Colt.</w:t>
            </w:r>
          </w:p>
        </w:tc>
      </w:tr>
      <w:tr w:rsidR="004D3FD6" w:rsidRPr="004D3FD6" w14:paraId="001E56A2" w14:textId="77777777" w:rsidTr="00F12128">
        <w:tc>
          <w:tcPr>
            <w:tcW w:w="1260" w:type="pct"/>
            <w:vAlign w:val="center"/>
          </w:tcPr>
          <w:p w14:paraId="6ED9A07E" w14:textId="25C2B52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electronicDirectory</w:t>
            </w:r>
          </w:p>
        </w:tc>
        <w:tc>
          <w:tcPr>
            <w:tcW w:w="497" w:type="pct"/>
            <w:vAlign w:val="center"/>
          </w:tcPr>
          <w:p w14:paraId="2DEF0101" w14:textId="3BC40933"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D9666C7" w14:textId="0BA42674"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64252D7D" w14:textId="061BE0E2"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45064753" w14:textId="6B638654"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lastRenderedPageBreak/>
              <w:t>NA for Port-In Order if keepCurrentSettings=Yes</w:t>
            </w:r>
          </w:p>
        </w:tc>
        <w:tc>
          <w:tcPr>
            <w:tcW w:w="1721" w:type="pct"/>
            <w:vAlign w:val="center"/>
          </w:tcPr>
          <w:p w14:paraId="4F759D5F" w14:textId="39947AF9"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sz w:val="18"/>
                <w:szCs w:val="18"/>
              </w:rPr>
              <w:lastRenderedPageBreak/>
              <w:t>Will be used to specify the customer’s agreement to be listed in the Electronic Directory Services</w:t>
            </w:r>
            <w:r w:rsidRPr="004D3FD6">
              <w:rPr>
                <w:rFonts w:asciiTheme="minorHAnsi" w:eastAsia="Times New Roman" w:hAnsiTheme="minorHAnsi" w:cstheme="minorHAnsi"/>
                <w:bCs/>
                <w:sz w:val="18"/>
                <w:szCs w:val="18"/>
                <w:lang w:val="en-US" w:eastAsia="ja-JP"/>
              </w:rPr>
              <w:t xml:space="preserve"> </w:t>
            </w:r>
          </w:p>
          <w:p w14:paraId="1CEB0B54" w14:textId="0CC2B364"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asciiTheme="minorHAnsi" w:eastAsia="Times New Roman" w:hAnsiTheme="minorHAnsi" w:cstheme="minorHAnsi"/>
                <w:bCs/>
                <w:sz w:val="18"/>
                <w:szCs w:val="18"/>
                <w:lang w:val="en-US" w:eastAsia="ja-JP"/>
              </w:rPr>
              <w:t>Mandatory for the non PortIn orders and if a Port-In order has keepCurrentSettings = No</w:t>
            </w:r>
            <w:r w:rsidRPr="004D3FD6">
              <w:rPr>
                <w:rFonts w:asciiTheme="minorHAnsi" w:eastAsia="Times New Roman" w:hAnsiTheme="minorHAnsi" w:cstheme="minorHAnsi"/>
                <w:bCs/>
                <w:sz w:val="18"/>
                <w:szCs w:val="18"/>
                <w:lang w:val="en-US" w:eastAsia="ja-JP"/>
              </w:rPr>
              <w:br/>
            </w:r>
            <w:r w:rsidRPr="004D3FD6">
              <w:rPr>
                <w:rFonts w:asciiTheme="minorHAnsi" w:hAnsiTheme="minorHAnsi" w:cstheme="minorHAnsi"/>
                <w:bCs/>
                <w:sz w:val="18"/>
                <w:szCs w:val="18"/>
              </w:rPr>
              <w:t>Permitted Values</w:t>
            </w:r>
            <w:r w:rsidRPr="004D3FD6">
              <w:rPr>
                <w:rFonts w:asciiTheme="minorHAnsi" w:eastAsia="Times New Roman" w:hAnsiTheme="minorHAnsi" w:cstheme="minorHAnsi"/>
                <w:bCs/>
                <w:sz w:val="18"/>
                <w:szCs w:val="18"/>
                <w:lang w:val="en-US" w:eastAsia="ja-JP"/>
              </w:rPr>
              <w:t>:</w:t>
            </w:r>
            <w:r w:rsidRPr="004D3FD6">
              <w:rPr>
                <w:rFonts w:asciiTheme="minorHAnsi" w:eastAsia="Times New Roman" w:hAnsiTheme="minorHAnsi" w:cstheme="minorHAnsi"/>
                <w:bCs/>
                <w:sz w:val="18"/>
                <w:szCs w:val="18"/>
                <w:lang w:val="en-US" w:eastAsia="ja-JP"/>
              </w:rPr>
              <w:br/>
              <w:t xml:space="preserve">• Yes = visible in Electronic Directories </w:t>
            </w:r>
            <w:r w:rsidRPr="004D3FD6">
              <w:rPr>
                <w:rFonts w:asciiTheme="minorHAnsi" w:eastAsia="Times New Roman" w:hAnsiTheme="minorHAnsi" w:cstheme="minorHAnsi"/>
                <w:bCs/>
                <w:sz w:val="18"/>
                <w:szCs w:val="18"/>
                <w:lang w:val="en-US" w:eastAsia="ja-JP"/>
              </w:rPr>
              <w:lastRenderedPageBreak/>
              <w:t>listing</w:t>
            </w:r>
            <w:r w:rsidRPr="004D3FD6">
              <w:rPr>
                <w:rFonts w:asciiTheme="minorHAnsi" w:eastAsia="Times New Roman" w:hAnsiTheme="minorHAnsi" w:cstheme="minorHAnsi"/>
                <w:bCs/>
                <w:sz w:val="18"/>
                <w:szCs w:val="18"/>
                <w:lang w:val="en-US" w:eastAsia="ja-JP"/>
              </w:rPr>
              <w:br/>
              <w:t>• No = not visible in  Electronic Directories listing</w:t>
            </w:r>
          </w:p>
        </w:tc>
      </w:tr>
      <w:tr w:rsidR="004D3FD6" w:rsidRPr="004D3FD6" w14:paraId="2C80A406"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3CDC818D" w14:textId="7B10738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val="fr-FR" w:eastAsia="ja-JP"/>
              </w:rPr>
              <w:t>subscriberInformation Services</w:t>
            </w:r>
          </w:p>
        </w:tc>
        <w:tc>
          <w:tcPr>
            <w:tcW w:w="497" w:type="pct"/>
            <w:vAlign w:val="center"/>
          </w:tcPr>
          <w:p w14:paraId="7262E3F9" w14:textId="63C869D8"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22C28EB" w14:textId="55F593C0"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4DEBD9CA" w14:textId="44359C6F"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56D0BAEC" w14:textId="753002E4"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t>NA for Port-In Order if keepCurrentSettings=Yes</w:t>
            </w:r>
          </w:p>
        </w:tc>
        <w:tc>
          <w:tcPr>
            <w:tcW w:w="1721" w:type="pct"/>
            <w:vAlign w:val="center"/>
          </w:tcPr>
          <w:p w14:paraId="141685FD" w14:textId="63BACD1F"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rFonts w:asciiTheme="minorHAnsi" w:eastAsia="Times New Roman" w:hAnsiTheme="minorHAnsi" w:cstheme="minorHAnsi"/>
                <w:bCs/>
                <w:sz w:val="18"/>
                <w:szCs w:val="18"/>
                <w:lang w:val="en-US" w:eastAsia="ja-JP"/>
              </w:rPr>
              <w:t>Will be used to specify a customer’s agreement to be listed in the Directory Enquiry Services</w:t>
            </w:r>
          </w:p>
          <w:p w14:paraId="209FC621" w14:textId="33E22844"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Mandatory for the non PortIn orders and if a Port-In order has keepCurrentSettings = No</w:t>
            </w:r>
            <w:r w:rsidRPr="004D3FD6">
              <w:rPr>
                <w:rFonts w:eastAsia="Times New Roman" w:cstheme="minorHAnsi"/>
                <w:bCs/>
                <w:sz w:val="18"/>
                <w:szCs w:val="18"/>
                <w:lang w:val="en-US" w:eastAsia="ja-JP"/>
              </w:rPr>
              <w:br/>
            </w: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br/>
              <w:t>• Yes = visible in information services listing</w:t>
            </w:r>
            <w:r w:rsidRPr="004D3FD6">
              <w:rPr>
                <w:rFonts w:eastAsia="Times New Roman" w:cstheme="minorHAnsi"/>
                <w:bCs/>
                <w:sz w:val="18"/>
                <w:szCs w:val="18"/>
                <w:lang w:val="en-US" w:eastAsia="ja-JP"/>
              </w:rPr>
              <w:br/>
              <w:t>• No = not visible in  information services listing</w:t>
            </w:r>
          </w:p>
        </w:tc>
      </w:tr>
      <w:tr w:rsidR="004D3FD6" w:rsidRPr="004D3FD6" w14:paraId="438E83D9" w14:textId="77777777" w:rsidTr="00F12128">
        <w:tc>
          <w:tcPr>
            <w:tcW w:w="1260" w:type="pct"/>
            <w:vAlign w:val="center"/>
          </w:tcPr>
          <w:p w14:paraId="3ABCE03B" w14:textId="43F9A088"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numberMasking</w:t>
            </w:r>
          </w:p>
        </w:tc>
        <w:tc>
          <w:tcPr>
            <w:tcW w:w="497" w:type="pct"/>
            <w:vAlign w:val="center"/>
          </w:tcPr>
          <w:p w14:paraId="7AF30C19" w14:textId="541B5794"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5B32EAD7" w14:textId="18F7E365"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25251E7A" w14:textId="0CEC0065"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59242506" w14:textId="1509699B"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t>NA for Port-In Order if keepCurrentSettings=Yes</w:t>
            </w:r>
          </w:p>
        </w:tc>
        <w:tc>
          <w:tcPr>
            <w:tcW w:w="1721" w:type="pct"/>
            <w:vAlign w:val="center"/>
          </w:tcPr>
          <w:p w14:paraId="42ACF40B" w14:textId="561B56D0" w:rsidR="00805E57" w:rsidRPr="004D3FD6" w:rsidRDefault="00805E57" w:rsidP="00805E57">
            <w:pPr>
              <w:rPr>
                <w:sz w:val="18"/>
                <w:szCs w:val="18"/>
              </w:rPr>
            </w:pPr>
            <w:r w:rsidRPr="004D3FD6">
              <w:rPr>
                <w:sz w:val="18"/>
                <w:szCs w:val="18"/>
              </w:rPr>
              <w:t>Will be used to specify a customer's request to mask their number in the invoices</w:t>
            </w:r>
          </w:p>
          <w:p w14:paraId="5AAD4074" w14:textId="2D67052A"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Mandatory for the non PortIn orders and if a Port-In order has keepCurrentSettings = No</w:t>
            </w:r>
            <w:r w:rsidRPr="004D3FD6">
              <w:rPr>
                <w:rFonts w:eastAsia="Times New Roman" w:cstheme="minorHAnsi"/>
                <w:bCs/>
                <w:sz w:val="18"/>
                <w:szCs w:val="18"/>
                <w:lang w:val="en-US" w:eastAsia="ja-JP"/>
              </w:rPr>
              <w:br/>
            </w: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br/>
              <w:t>• Yes = CLI to be masked in the invoices</w:t>
            </w:r>
            <w:r w:rsidRPr="004D3FD6">
              <w:rPr>
                <w:rFonts w:eastAsia="Times New Roman" w:cstheme="minorHAnsi"/>
                <w:bCs/>
                <w:sz w:val="18"/>
                <w:szCs w:val="18"/>
                <w:lang w:val="en-US" w:eastAsia="ja-JP"/>
              </w:rPr>
              <w:br/>
              <w:t>• No = CLI can be visible in the invoices</w:t>
            </w:r>
          </w:p>
        </w:tc>
      </w:tr>
      <w:tr w:rsidR="004D3FD6" w:rsidRPr="004D3FD6" w14:paraId="7B6CD778"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95E368B" w14:textId="3C0F142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orderType</w:t>
            </w:r>
          </w:p>
        </w:tc>
        <w:tc>
          <w:tcPr>
            <w:tcW w:w="497" w:type="pct"/>
            <w:vAlign w:val="center"/>
          </w:tcPr>
          <w:p w14:paraId="5E5F5194" w14:textId="4385862E" w:rsidR="00805E57" w:rsidRPr="004D3FD6" w:rsidRDefault="00805E57" w:rsidP="00805E57">
            <w:pPr>
              <w:spacing w:before="120" w:line="360" w:lineRule="auto"/>
              <w:rPr>
                <w:bCs/>
                <w:sz w:val="18"/>
                <w:szCs w:val="18"/>
              </w:rPr>
            </w:pPr>
            <w:r w:rsidRPr="004D3FD6">
              <w:rPr>
                <w:bCs/>
                <w:sz w:val="18"/>
                <w:szCs w:val="18"/>
              </w:rPr>
              <w:t>IT, CH</w:t>
            </w:r>
            <w:r w:rsidR="00C423CF" w:rsidRPr="004D3FD6">
              <w:rPr>
                <w:bCs/>
                <w:sz w:val="18"/>
                <w:szCs w:val="18"/>
              </w:rPr>
              <w:t>, AT</w:t>
            </w:r>
          </w:p>
        </w:tc>
        <w:tc>
          <w:tcPr>
            <w:tcW w:w="1521" w:type="pct"/>
            <w:vAlign w:val="center"/>
          </w:tcPr>
          <w:p w14:paraId="09C987DD" w14:textId="61DCE91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5CB07FB" w14:textId="082DD71C" w:rsidR="00805E57" w:rsidRPr="004D3FD6" w:rsidRDefault="00805E57" w:rsidP="00805E57">
            <w:pPr>
              <w:snapToGrid w:val="0"/>
              <w:spacing w:after="0" w:line="0" w:lineRule="atLeast"/>
              <w:contextualSpacing/>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7F4BECB5" w14:textId="1C92CDEA" w:rsidR="00805E57" w:rsidRPr="004D3FD6" w:rsidRDefault="00805E57" w:rsidP="00805E57">
            <w:pPr>
              <w:pStyle w:val="ListParagraph"/>
              <w:numPr>
                <w:ilvl w:val="0"/>
                <w:numId w:val="106"/>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New</w:t>
            </w:r>
          </w:p>
          <w:p w14:paraId="5BE63F2C" w14:textId="5747430B" w:rsidR="00805E57" w:rsidRPr="004D3FD6" w:rsidRDefault="00805E57" w:rsidP="00805E57">
            <w:pPr>
              <w:pStyle w:val="ListParagraph"/>
              <w:numPr>
                <w:ilvl w:val="0"/>
                <w:numId w:val="106"/>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Cease</w:t>
            </w:r>
          </w:p>
          <w:p w14:paraId="65D10778" w14:textId="63E3E884" w:rsidR="00805E57" w:rsidRPr="004D3FD6" w:rsidRDefault="00805E57" w:rsidP="00805E57">
            <w:pPr>
              <w:pStyle w:val="ListParagraph"/>
              <w:numPr>
                <w:ilvl w:val="0"/>
                <w:numId w:val="106"/>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Amend</w:t>
            </w:r>
          </w:p>
          <w:p w14:paraId="7424341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New - Additional DSU number to be published in DSU.</w:t>
            </w:r>
          </w:p>
          <w:p w14:paraId="2BEEA50E"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Cease - Existing DSU telephone number details can be ceased.</w:t>
            </w:r>
          </w:p>
          <w:p w14:paraId="317E960C" w14:textId="555AAB96"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Amend - Existing DSU telephone number details can be modified.</w:t>
            </w:r>
          </w:p>
          <w:p w14:paraId="532D5B21" w14:textId="43A1E9F0"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
                <w:sz w:val="18"/>
                <w:szCs w:val="18"/>
                <w:lang w:val="en-US" w:eastAsia="ja-JP"/>
              </w:rPr>
              <w:t>IT:</w:t>
            </w:r>
            <w:r w:rsidRPr="004D3FD6">
              <w:rPr>
                <w:rFonts w:eastAsia="Times New Roman" w:cstheme="minorHAnsi"/>
                <w:bCs/>
                <w:sz w:val="18"/>
                <w:szCs w:val="18"/>
                <w:lang w:val="en-US" w:eastAsia="ja-JP"/>
              </w:rPr>
              <w:t xml:space="preserve"> Applicable only in Address Update only.</w:t>
            </w:r>
          </w:p>
          <w:p w14:paraId="356A96EA" w14:textId="77777777" w:rsidR="00805E57" w:rsidRPr="004D3FD6" w:rsidRDefault="00805E57" w:rsidP="00805E57">
            <w:pPr>
              <w:spacing w:after="0" w:line="240" w:lineRule="auto"/>
              <w:rPr>
                <w:rFonts w:eastAsia="Times New Roman" w:cstheme="minorHAnsi"/>
                <w:bCs/>
                <w:sz w:val="18"/>
                <w:szCs w:val="18"/>
                <w:lang w:val="en-US" w:eastAsia="ja-JP"/>
              </w:rPr>
            </w:pPr>
          </w:p>
          <w:p w14:paraId="604F1177" w14:textId="2135EABA" w:rsidR="00805E57" w:rsidRPr="004D3FD6" w:rsidRDefault="00805E57" w:rsidP="00805E57">
            <w:pPr>
              <w:spacing w:after="0" w:line="240" w:lineRule="auto"/>
              <w:rPr>
                <w:rFonts w:eastAsia="Times New Roman"/>
                <w:b/>
                <w:bCs/>
                <w:sz w:val="18"/>
                <w:szCs w:val="18"/>
                <w:lang w:val="en-US" w:eastAsia="ja-JP"/>
              </w:rPr>
            </w:pPr>
            <w:r w:rsidRPr="004D3FD6">
              <w:rPr>
                <w:rFonts w:eastAsia="Times New Roman" w:cstheme="minorHAnsi"/>
                <w:b/>
                <w:bCs/>
                <w:sz w:val="18"/>
                <w:szCs w:val="18"/>
                <w:lang w:val="en-US" w:eastAsia="ja-JP"/>
              </w:rPr>
              <w:t>C</w:t>
            </w:r>
            <w:r w:rsidRPr="004D3FD6">
              <w:rPr>
                <w:rFonts w:eastAsia="Times New Roman"/>
                <w:b/>
                <w:bCs/>
                <w:sz w:val="18"/>
                <w:szCs w:val="18"/>
                <w:lang w:val="en-US" w:eastAsia="ja-JP"/>
              </w:rPr>
              <w:t>H</w:t>
            </w:r>
            <w:r w:rsidR="00C423CF" w:rsidRPr="004D3FD6">
              <w:rPr>
                <w:rFonts w:eastAsia="Times New Roman"/>
                <w:b/>
                <w:bCs/>
                <w:sz w:val="18"/>
                <w:szCs w:val="18"/>
                <w:lang w:val="en-US" w:eastAsia="ja-JP"/>
              </w:rPr>
              <w:t>, AT</w:t>
            </w:r>
            <w:r w:rsidRPr="004D3FD6">
              <w:rPr>
                <w:rFonts w:eastAsia="Times New Roman"/>
                <w:b/>
                <w:bCs/>
                <w:sz w:val="18"/>
                <w:szCs w:val="18"/>
                <w:lang w:val="en-US" w:eastAsia="ja-JP"/>
              </w:rPr>
              <w:t>:</w:t>
            </w:r>
          </w:p>
          <w:p w14:paraId="545DEA88" w14:textId="77777777" w:rsidR="00805E57" w:rsidRPr="004D3FD6" w:rsidRDefault="00805E57" w:rsidP="00805E57">
            <w:pPr>
              <w:spacing w:after="0" w:line="240" w:lineRule="auto"/>
              <w:rPr>
                <w:rFonts w:eastAsia="Times New Roman" w:cstheme="minorHAnsi"/>
                <w:sz w:val="18"/>
                <w:szCs w:val="18"/>
                <w:lang w:val="en-US" w:eastAsia="ja-JP"/>
              </w:rPr>
            </w:pPr>
            <w:r w:rsidRPr="004D3FD6">
              <w:rPr>
                <w:rFonts w:eastAsia="Times New Roman" w:cstheme="minorHAnsi"/>
                <w:sz w:val="18"/>
                <w:szCs w:val="18"/>
                <w:lang w:val="en-US" w:eastAsia="ja-JP"/>
              </w:rPr>
              <w:t xml:space="preserve">Only "New" value is applicable for Activation and Portin orders. </w:t>
            </w:r>
          </w:p>
          <w:p w14:paraId="31FB3741" w14:textId="77777777" w:rsidR="00805E57" w:rsidRPr="004D3FD6" w:rsidRDefault="00805E57" w:rsidP="00805E57">
            <w:pPr>
              <w:spacing w:after="0" w:line="240" w:lineRule="auto"/>
              <w:rPr>
                <w:rFonts w:eastAsia="Times New Roman" w:cstheme="minorHAnsi"/>
                <w:sz w:val="18"/>
                <w:szCs w:val="18"/>
                <w:lang w:val="en-US" w:eastAsia="ja-JP"/>
              </w:rPr>
            </w:pPr>
          </w:p>
          <w:p w14:paraId="0D8375E8" w14:textId="77777777" w:rsidR="00805E57" w:rsidRPr="004D3FD6" w:rsidRDefault="00805E57" w:rsidP="00805E57">
            <w:pPr>
              <w:spacing w:after="0" w:line="240" w:lineRule="auto"/>
              <w:rPr>
                <w:rFonts w:eastAsia="Times New Roman" w:cstheme="minorHAnsi"/>
                <w:sz w:val="18"/>
                <w:szCs w:val="18"/>
                <w:lang w:val="en-US" w:eastAsia="ja-JP"/>
              </w:rPr>
            </w:pPr>
            <w:r w:rsidRPr="004D3FD6">
              <w:rPr>
                <w:rFonts w:eastAsia="Times New Roman" w:cstheme="minorHAnsi"/>
                <w:sz w:val="18"/>
                <w:szCs w:val="18"/>
                <w:lang w:val="en-US" w:eastAsia="ja-JP"/>
              </w:rPr>
              <w:t xml:space="preserve">Only "Cease" value is applicable for Deactivation and PortOut Journeys. </w:t>
            </w:r>
          </w:p>
          <w:p w14:paraId="074F0F17" w14:textId="77777777" w:rsidR="00805E57" w:rsidRPr="004D3FD6" w:rsidRDefault="00805E57" w:rsidP="00805E57">
            <w:pPr>
              <w:spacing w:after="0" w:line="240" w:lineRule="auto"/>
              <w:rPr>
                <w:rFonts w:eastAsia="Times New Roman" w:cstheme="minorHAnsi"/>
                <w:sz w:val="18"/>
                <w:szCs w:val="18"/>
                <w:lang w:val="en-US" w:eastAsia="ja-JP"/>
              </w:rPr>
            </w:pPr>
          </w:p>
          <w:p w14:paraId="136DEEBF" w14:textId="7F02959B"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sz w:val="18"/>
                <w:szCs w:val="18"/>
                <w:lang w:val="en-US" w:eastAsia="ja-JP"/>
              </w:rPr>
              <w:t>All 3 New, Modify and Cease values are applicable in Modify Operation when DSU changes are required.</w:t>
            </w:r>
          </w:p>
        </w:tc>
      </w:tr>
      <w:tr w:rsidR="004D3FD6" w:rsidRPr="004D3FD6" w14:paraId="635879E6" w14:textId="77777777" w:rsidTr="00F12128">
        <w:tc>
          <w:tcPr>
            <w:tcW w:w="1260" w:type="pct"/>
            <w:vAlign w:val="center"/>
          </w:tcPr>
          <w:p w14:paraId="268B1CC2" w14:textId="3B3E64E0"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oldTelephoneNumber</w:t>
            </w:r>
          </w:p>
        </w:tc>
        <w:tc>
          <w:tcPr>
            <w:tcW w:w="497" w:type="pct"/>
            <w:vAlign w:val="center"/>
          </w:tcPr>
          <w:p w14:paraId="41DB0B47" w14:textId="26BB2E3D" w:rsidR="00805E57" w:rsidRPr="004D3FD6" w:rsidRDefault="00805E57" w:rsidP="00805E57">
            <w:pPr>
              <w:spacing w:before="120" w:line="360" w:lineRule="auto"/>
              <w:rPr>
                <w:bCs/>
                <w:sz w:val="18"/>
                <w:szCs w:val="18"/>
              </w:rPr>
            </w:pPr>
            <w:r w:rsidRPr="004D3FD6">
              <w:rPr>
                <w:bCs/>
                <w:sz w:val="18"/>
                <w:szCs w:val="18"/>
              </w:rPr>
              <w:t>IT, CH</w:t>
            </w:r>
          </w:p>
        </w:tc>
        <w:tc>
          <w:tcPr>
            <w:tcW w:w="1521" w:type="pct"/>
            <w:vAlign w:val="center"/>
          </w:tcPr>
          <w:p w14:paraId="0B4C839B" w14:textId="06812708"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32565EB9" w14:textId="77777777" w:rsidR="00805E57" w:rsidRPr="004D3FD6" w:rsidRDefault="00805E57" w:rsidP="00805E57">
            <w:pPr>
              <w:spacing w:after="0" w:line="240" w:lineRule="auto"/>
              <w:rPr>
                <w:rFonts w:eastAsia="Times New Roman" w:cstheme="minorHAnsi"/>
                <w:b/>
                <w:sz w:val="18"/>
                <w:szCs w:val="18"/>
                <w:lang w:val="en-US" w:eastAsia="ja-JP"/>
              </w:rPr>
            </w:pPr>
            <w:r w:rsidRPr="004D3FD6">
              <w:rPr>
                <w:rFonts w:eastAsia="Times New Roman" w:cstheme="minorHAnsi"/>
                <w:b/>
                <w:sz w:val="18"/>
                <w:szCs w:val="18"/>
                <w:lang w:val="en-US" w:eastAsia="ja-JP"/>
              </w:rPr>
              <w:t>IT:</w:t>
            </w:r>
          </w:p>
          <w:p w14:paraId="6546396F" w14:textId="6552BE2B"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Used if DSU telephone number needs to be changed from one number to another without changing the other DSU details.</w:t>
            </w:r>
          </w:p>
          <w:p w14:paraId="52164026"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Only used when OrderType(DSU) is Amend. </w:t>
            </w:r>
          </w:p>
          <w:p w14:paraId="3AA7D011" w14:textId="77777777" w:rsidR="00805E57" w:rsidRPr="004D3FD6" w:rsidRDefault="00805E57" w:rsidP="00805E57">
            <w:pPr>
              <w:spacing w:after="0" w:line="240" w:lineRule="auto"/>
              <w:rPr>
                <w:rFonts w:eastAsia="Times New Roman" w:cstheme="minorHAnsi"/>
                <w:bCs/>
                <w:sz w:val="18"/>
                <w:szCs w:val="18"/>
                <w:lang w:val="en-US" w:eastAsia="ja-JP"/>
              </w:rPr>
            </w:pPr>
          </w:p>
          <w:p w14:paraId="52E5E2F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the Directory Service, it is possible to publish a number that is part of a numbering range (that starts always with ‘0’ and end with ‘9’)</w:t>
            </w:r>
          </w:p>
          <w:p w14:paraId="5841A9F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this purpose, a short numbering range identifying an extension of the user's switchboard (e.g. the switchboard operator's desk) is acceptable.</w:t>
            </w:r>
          </w:p>
          <w:p w14:paraId="6A2299C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Here is a practical example for a numbering range of 100 numbers ( range from 02 32803900 to 02 32803999 ) where are acceptable all the followings examples :</w:t>
            </w:r>
          </w:p>
          <w:p w14:paraId="4C72962D"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02 328039</w:t>
            </w:r>
          </w:p>
          <w:p w14:paraId="62F8143D"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 xml:space="preserve">02 3280390 or 1 or ….. 9 </w:t>
            </w:r>
          </w:p>
          <w:p w14:paraId="5694B8C5" w14:textId="7777777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02 32803900 or 01 or … 99</w:t>
            </w:r>
          </w:p>
          <w:p w14:paraId="2281450B" w14:textId="77777777" w:rsidR="00805E57" w:rsidRPr="004D3FD6" w:rsidRDefault="00805E57" w:rsidP="00805E57">
            <w:pPr>
              <w:spacing w:before="0" w:after="0" w:line="360" w:lineRule="auto"/>
              <w:contextualSpacing/>
              <w:rPr>
                <w:b/>
                <w:bCs/>
                <w:sz w:val="18"/>
                <w:szCs w:val="21"/>
              </w:rPr>
            </w:pPr>
            <w:r w:rsidRPr="004D3FD6">
              <w:rPr>
                <w:b/>
                <w:bCs/>
                <w:sz w:val="18"/>
                <w:szCs w:val="21"/>
              </w:rPr>
              <w:t>CH:</w:t>
            </w:r>
          </w:p>
          <w:p w14:paraId="54428AEA" w14:textId="77777777" w:rsidR="00805E57" w:rsidRPr="004D3FD6" w:rsidRDefault="00805E57" w:rsidP="00805E57">
            <w:pPr>
              <w:spacing w:after="0" w:line="240" w:lineRule="auto"/>
              <w:rPr>
                <w:rFonts w:cstheme="minorHAnsi"/>
                <w:sz w:val="18"/>
                <w:szCs w:val="18"/>
              </w:rPr>
            </w:pPr>
            <w:r w:rsidRPr="004D3FD6">
              <w:rPr>
                <w:rFonts w:cstheme="minorHAnsi"/>
                <w:sz w:val="18"/>
                <w:szCs w:val="18"/>
              </w:rPr>
              <w:t xml:space="preserve">Only used when OrderType(DSU) is AMEND. </w:t>
            </w:r>
          </w:p>
          <w:p w14:paraId="11617880" w14:textId="6A17A65F" w:rsidR="00805E57" w:rsidRPr="004D3FD6" w:rsidRDefault="00805E57" w:rsidP="00805E57">
            <w:pPr>
              <w:spacing w:before="0" w:after="0" w:line="360" w:lineRule="auto"/>
              <w:contextualSpacing/>
              <w:rPr>
                <w:rFonts w:cstheme="minorHAnsi"/>
                <w:sz w:val="18"/>
                <w:szCs w:val="18"/>
              </w:rPr>
            </w:pPr>
            <w:r w:rsidRPr="004D3FD6">
              <w:rPr>
                <w:rFonts w:cstheme="minorHAnsi"/>
                <w:sz w:val="18"/>
                <w:szCs w:val="18"/>
              </w:rPr>
              <w:t>Used if DSU telephone number to be changed from one number to another with or without changing the other DSU details.</w:t>
            </w:r>
            <w:r w:rsidRPr="004D3FD6">
              <w:rPr>
                <w:rFonts w:cstheme="minorHAnsi"/>
                <w:sz w:val="18"/>
                <w:szCs w:val="18"/>
              </w:rPr>
              <w:br/>
              <w:t>Publish only 1 CLI number for the DSU without short number logic.</w:t>
            </w:r>
          </w:p>
        </w:tc>
      </w:tr>
      <w:tr w:rsidR="004D3FD6" w:rsidRPr="004D3FD6" w14:paraId="599B345C"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6F486A" w14:textId="0CB64BB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companyEmailAddress</w:t>
            </w:r>
          </w:p>
        </w:tc>
        <w:tc>
          <w:tcPr>
            <w:tcW w:w="497" w:type="pct"/>
            <w:vAlign w:val="center"/>
          </w:tcPr>
          <w:p w14:paraId="5D39BF08" w14:textId="44B24199" w:rsidR="00805E57" w:rsidRPr="004D3FD6" w:rsidRDefault="00805E57" w:rsidP="00805E57">
            <w:pPr>
              <w:spacing w:before="120" w:line="360" w:lineRule="auto"/>
              <w:rPr>
                <w:bCs/>
                <w:sz w:val="18"/>
                <w:szCs w:val="18"/>
              </w:rPr>
            </w:pPr>
            <w:r w:rsidRPr="004D3FD6">
              <w:rPr>
                <w:bCs/>
                <w:sz w:val="18"/>
                <w:szCs w:val="18"/>
              </w:rPr>
              <w:t>IT, CH</w:t>
            </w:r>
          </w:p>
        </w:tc>
        <w:tc>
          <w:tcPr>
            <w:tcW w:w="1521" w:type="pct"/>
            <w:vAlign w:val="center"/>
          </w:tcPr>
          <w:p w14:paraId="0B627C69" w14:textId="6EFFAD1C"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5C4B8E33" w14:textId="2917B4E2"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Email Address</w:t>
            </w:r>
          </w:p>
        </w:tc>
      </w:tr>
      <w:tr w:rsidR="004D3FD6" w:rsidRPr="004D3FD6" w14:paraId="63A453E4" w14:textId="77777777" w:rsidTr="00F12128">
        <w:tc>
          <w:tcPr>
            <w:tcW w:w="1260" w:type="pct"/>
            <w:vAlign w:val="center"/>
          </w:tcPr>
          <w:p w14:paraId="22E7B731" w14:textId="48826D63"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additionalIinstructions</w:t>
            </w:r>
          </w:p>
        </w:tc>
        <w:tc>
          <w:tcPr>
            <w:tcW w:w="497" w:type="pct"/>
            <w:vAlign w:val="center"/>
          </w:tcPr>
          <w:p w14:paraId="2E6BA42D" w14:textId="074A8364"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72860FDC" w14:textId="7778337D"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0D82F9ED" w14:textId="77777777" w:rsidR="00805E57" w:rsidRPr="004D3FD6" w:rsidRDefault="00805E57" w:rsidP="00805E57">
            <w:pPr>
              <w:snapToGrid w:val="0"/>
              <w:spacing w:after="0" w:line="0" w:lineRule="atLeast"/>
              <w:contextualSpacing/>
              <w:rPr>
                <w:rFonts w:eastAsia="Times New Roman" w:cstheme="minorHAnsi"/>
                <w:bCs/>
                <w:sz w:val="18"/>
                <w:szCs w:val="18"/>
                <w:lang w:val="en-US" w:eastAsia="ja-JP"/>
              </w:rPr>
            </w:pPr>
            <w:r w:rsidRPr="004D3FD6">
              <w:rPr>
                <w:rFonts w:eastAsia="Times New Roman" w:cstheme="minorHAnsi"/>
                <w:bCs/>
                <w:sz w:val="18"/>
                <w:szCs w:val="18"/>
                <w:lang w:val="en-US" w:eastAsia="ja-JP"/>
              </w:rPr>
              <w:t>Additional Address (ULTERIORE INDIRIZZO)</w:t>
            </w:r>
          </w:p>
          <w:p w14:paraId="1C1B6FFF" w14:textId="74BAC46F"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It can be used for Web Site or Branch address (More than 1 address)</w:t>
            </w:r>
          </w:p>
        </w:tc>
      </w:tr>
      <w:tr w:rsidR="004D3FD6" w:rsidRPr="004D3FD6" w14:paraId="7A20D9E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F4B78F2" w14:textId="3C6BA19E"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importAndCease</w:t>
            </w:r>
          </w:p>
        </w:tc>
        <w:tc>
          <w:tcPr>
            <w:tcW w:w="497" w:type="pct"/>
            <w:vAlign w:val="center"/>
          </w:tcPr>
          <w:p w14:paraId="3D6BC171" w14:textId="1BB50516"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69E8EAAF" w14:textId="328B4D28"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A171A10" w14:textId="52E0A2BC"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p>
          <w:p w14:paraId="434FC22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Yes = Import and cease all the listings.</w:t>
            </w:r>
          </w:p>
          <w:p w14:paraId="12FD901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No =  No Import and cease all the listings.</w:t>
            </w:r>
          </w:p>
          <w:p w14:paraId="798B4E13" w14:textId="77777777" w:rsidR="00805E57" w:rsidRPr="004D3FD6" w:rsidRDefault="00805E57" w:rsidP="00805E57">
            <w:pPr>
              <w:spacing w:after="0" w:line="240" w:lineRule="auto"/>
              <w:rPr>
                <w:rFonts w:eastAsia="Times New Roman" w:cstheme="minorHAnsi"/>
                <w:bCs/>
                <w:sz w:val="18"/>
                <w:szCs w:val="18"/>
                <w:lang w:val="en-US" w:eastAsia="ja-JP"/>
              </w:rPr>
            </w:pPr>
          </w:p>
          <w:p w14:paraId="7557F5B6" w14:textId="248E1368"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The gaining CP can choose to Import(Number Portability) and Cease all the listings associated with a particular telephone number, providing the losing CP does not Cancel Export. On successful execution of this, the telephone number ownership will be changed to that of the gaining CP, and all the associated listings for the telephone number No further actions are required from the losing operator who only have to publish the Port-out in their DSU dB </w:t>
            </w:r>
          </w:p>
          <w:p w14:paraId="4A7A4525" w14:textId="77777777" w:rsidR="00805E57" w:rsidRPr="004D3FD6" w:rsidRDefault="00805E57" w:rsidP="00805E57">
            <w:pPr>
              <w:spacing w:after="0" w:line="240" w:lineRule="auto"/>
              <w:rPr>
                <w:rFonts w:eastAsia="Times New Roman" w:cstheme="minorHAnsi"/>
                <w:bCs/>
                <w:sz w:val="18"/>
                <w:szCs w:val="18"/>
                <w:lang w:val="en-US" w:eastAsia="ja-JP"/>
              </w:rPr>
            </w:pPr>
          </w:p>
          <w:p w14:paraId="4FBB8A5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Required only in Portin Operation when DSU changes required.</w:t>
            </w:r>
          </w:p>
          <w:p w14:paraId="68B7D72B" w14:textId="77777777" w:rsidR="00805E57" w:rsidRPr="004D3FD6" w:rsidRDefault="00805E57" w:rsidP="00805E57">
            <w:pPr>
              <w:spacing w:after="0" w:line="240" w:lineRule="auto"/>
              <w:rPr>
                <w:rFonts w:eastAsia="Times New Roman" w:cstheme="minorHAnsi"/>
                <w:bCs/>
                <w:sz w:val="18"/>
                <w:szCs w:val="18"/>
                <w:lang w:val="en-US" w:eastAsia="ja-JP"/>
              </w:rPr>
            </w:pPr>
          </w:p>
          <w:p w14:paraId="6FC66E1A"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If Yes then the values of below fields will be Optional</w:t>
            </w:r>
          </w:p>
          <w:p w14:paraId="2A7AC15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•amalgamateWithVAT</w:t>
            </w:r>
          </w:p>
          <w:p w14:paraId="42584E5F"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•PaperDirectories</w:t>
            </w:r>
          </w:p>
          <w:p w14:paraId="50C36096"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•InformationServices</w:t>
            </w:r>
          </w:p>
          <w:p w14:paraId="725D3EA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•DerivativeResearch</w:t>
            </w:r>
          </w:p>
          <w:p w14:paraId="7E3A20B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•ReceiveAdvertisingcalls</w:t>
            </w:r>
          </w:p>
          <w:p w14:paraId="2780253A" w14:textId="1705798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•ReceiveAdvertisingmails</w:t>
            </w:r>
          </w:p>
        </w:tc>
      </w:tr>
      <w:tr w:rsidR="004D3FD6" w:rsidRPr="004D3FD6" w14:paraId="676EABB7" w14:textId="77777777" w:rsidTr="00F12128">
        <w:tc>
          <w:tcPr>
            <w:tcW w:w="1260" w:type="pct"/>
            <w:vAlign w:val="center"/>
          </w:tcPr>
          <w:p w14:paraId="2FDD52A9" w14:textId="2891657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amalgamateWithVAT</w:t>
            </w:r>
          </w:p>
        </w:tc>
        <w:tc>
          <w:tcPr>
            <w:tcW w:w="497" w:type="pct"/>
            <w:vAlign w:val="center"/>
          </w:tcPr>
          <w:p w14:paraId="58B8F5BC" w14:textId="67AE6B90"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4AB80D0E" w14:textId="07915ABC"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4AAB915" w14:textId="748B14C5"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eastAsia="Times New Roman" w:cstheme="minorHAnsi"/>
                <w:bCs/>
                <w:sz w:val="18"/>
                <w:szCs w:val="18"/>
                <w:lang w:val="en-US" w:eastAsia="ja-JP"/>
              </w:rPr>
              <w:t>Amalgamate Numbers with VAT/Tax code.</w:t>
            </w:r>
          </w:p>
          <w:p w14:paraId="3882D169" w14:textId="2871A188" w:rsidR="00805E57" w:rsidRPr="004D3FD6" w:rsidRDefault="00805E57" w:rsidP="00805E57">
            <w:pPr>
              <w:rPr>
                <w:bCs/>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p>
          <w:p w14:paraId="6AEBC2AD" w14:textId="2A4E9C26" w:rsidR="00805E57" w:rsidRPr="004D3FD6" w:rsidRDefault="00805E57" w:rsidP="00805E57">
            <w:pPr>
              <w:pStyle w:val="ListParagraph"/>
              <w:numPr>
                <w:ilvl w:val="0"/>
                <w:numId w:val="108"/>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No = No grouping</w:t>
            </w:r>
          </w:p>
          <w:p w14:paraId="11D9B12C" w14:textId="71984A0D" w:rsidR="00805E57" w:rsidRPr="004D3FD6" w:rsidRDefault="00805E57" w:rsidP="00805E57">
            <w:pPr>
              <w:pStyle w:val="ListParagraph"/>
              <w:numPr>
                <w:ilvl w:val="0"/>
                <w:numId w:val="108"/>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Yes = Grouping</w:t>
            </w:r>
          </w:p>
        </w:tc>
      </w:tr>
      <w:tr w:rsidR="004D3FD6" w:rsidRPr="004D3FD6" w14:paraId="18F9DA1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7C555E4" w14:textId="6FC09555"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customerType</w:t>
            </w:r>
          </w:p>
        </w:tc>
        <w:tc>
          <w:tcPr>
            <w:tcW w:w="497" w:type="pct"/>
            <w:vAlign w:val="center"/>
          </w:tcPr>
          <w:p w14:paraId="687CFFAA" w14:textId="265C19EE"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xml:space="preserve"> , AT</w:t>
            </w:r>
          </w:p>
        </w:tc>
        <w:tc>
          <w:tcPr>
            <w:tcW w:w="1521" w:type="pct"/>
            <w:vAlign w:val="center"/>
          </w:tcPr>
          <w:p w14:paraId="1E691612" w14:textId="6ED78F00"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002A03CB" w14:textId="54859C57" w:rsidR="00805E57" w:rsidRPr="004D3FD6" w:rsidRDefault="00805E57" w:rsidP="00805E57">
            <w:pPr>
              <w:spacing w:after="0" w:line="240" w:lineRule="auto"/>
              <w:rPr>
                <w:rFonts w:asciiTheme="minorHAnsi" w:hAnsiTheme="minorHAnsi" w:cstheme="minorHAnsi"/>
                <w:bCs/>
                <w:sz w:val="18"/>
                <w:szCs w:val="18"/>
              </w:rPr>
            </w:pPr>
            <w:r w:rsidRPr="004D3FD6">
              <w:rPr>
                <w:rFonts w:asciiTheme="minorHAnsi" w:hAnsiTheme="minorHAnsi" w:cstheme="minorHAnsi"/>
                <w:bCs/>
                <w:sz w:val="18"/>
                <w:szCs w:val="18"/>
              </w:rPr>
              <w:t xml:space="preserve">Permitted Values: </w:t>
            </w:r>
          </w:p>
          <w:p w14:paraId="7A15FA27" w14:textId="77777777" w:rsidR="00F623BF" w:rsidRPr="004D3FD6" w:rsidRDefault="00F623BF" w:rsidP="00F623BF">
            <w:pPr>
              <w:spacing w:before="0" w:after="0" w:line="360" w:lineRule="auto"/>
              <w:contextualSpacing/>
              <w:rPr>
                <w:sz w:val="18"/>
                <w:szCs w:val="18"/>
              </w:rPr>
            </w:pPr>
            <w:r w:rsidRPr="004D3FD6">
              <w:rPr>
                <w:rFonts w:asciiTheme="minorHAnsi" w:hAnsiTheme="minorHAnsi" w:cstheme="minorHAnsi"/>
                <w:sz w:val="18"/>
                <w:szCs w:val="18"/>
              </w:rPr>
              <w:t>IT:</w:t>
            </w:r>
          </w:p>
          <w:p w14:paraId="382A9EC2" w14:textId="77777777" w:rsidR="00F623BF" w:rsidRPr="004D3FD6" w:rsidRDefault="00F623BF" w:rsidP="00F623BF">
            <w:pPr>
              <w:pStyle w:val="ListParagraph"/>
              <w:numPr>
                <w:ilvl w:val="0"/>
                <w:numId w:val="107"/>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Business</w:t>
            </w:r>
          </w:p>
          <w:p w14:paraId="5619443A" w14:textId="77777777" w:rsidR="00F623BF" w:rsidRPr="004D3FD6" w:rsidRDefault="00F623BF" w:rsidP="00F623BF">
            <w:pPr>
              <w:pStyle w:val="ListParagraph"/>
              <w:numPr>
                <w:ilvl w:val="0"/>
                <w:numId w:val="107"/>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Residential</w:t>
            </w:r>
          </w:p>
          <w:p w14:paraId="225B576A" w14:textId="77777777" w:rsidR="00F623BF" w:rsidRPr="004D3FD6" w:rsidRDefault="00F623BF" w:rsidP="00F623BF">
            <w:pPr>
              <w:spacing w:after="0" w:line="360" w:lineRule="auto"/>
              <w:rPr>
                <w:rFonts w:asciiTheme="minorHAnsi" w:hAnsiTheme="minorHAnsi" w:cstheme="minorHAnsi"/>
                <w:sz w:val="18"/>
                <w:szCs w:val="18"/>
              </w:rPr>
            </w:pPr>
            <w:r w:rsidRPr="004D3FD6">
              <w:rPr>
                <w:sz w:val="18"/>
                <w:szCs w:val="18"/>
              </w:rPr>
              <w:t>A</w:t>
            </w:r>
            <w:r w:rsidRPr="004D3FD6">
              <w:rPr>
                <w:rFonts w:asciiTheme="minorHAnsi" w:hAnsiTheme="minorHAnsi" w:cstheme="minorHAnsi"/>
                <w:sz w:val="18"/>
                <w:szCs w:val="18"/>
              </w:rPr>
              <w:t xml:space="preserve">T: </w:t>
            </w:r>
          </w:p>
          <w:p w14:paraId="25353807" w14:textId="77777777" w:rsidR="00F623BF" w:rsidRPr="004D3FD6" w:rsidRDefault="00F623BF" w:rsidP="00F623BF">
            <w:pPr>
              <w:pStyle w:val="ListParagraph"/>
              <w:numPr>
                <w:ilvl w:val="0"/>
                <w:numId w:val="107"/>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Business</w:t>
            </w:r>
          </w:p>
          <w:p w14:paraId="05B33911" w14:textId="77777777" w:rsidR="00F623BF" w:rsidRPr="004D3FD6" w:rsidRDefault="00F623BF" w:rsidP="00F623BF">
            <w:pPr>
              <w:pStyle w:val="ListParagraph"/>
              <w:numPr>
                <w:ilvl w:val="0"/>
                <w:numId w:val="107"/>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Residential</w:t>
            </w:r>
          </w:p>
          <w:p w14:paraId="408066F0" w14:textId="47A0F075" w:rsidR="00805E57" w:rsidRPr="004D3FD6" w:rsidRDefault="00F623BF" w:rsidP="00F623BF">
            <w:pPr>
              <w:pStyle w:val="ListParagraph"/>
              <w:numPr>
                <w:ilvl w:val="0"/>
                <w:numId w:val="107"/>
              </w:numPr>
              <w:spacing w:after="0" w:line="240" w:lineRule="auto"/>
              <w:rPr>
                <w:rFonts w:ascii="Arial" w:hAnsi="Arial" w:cstheme="minorHAnsi"/>
                <w:bCs/>
                <w:color w:val="000000" w:themeColor="text1"/>
                <w:sz w:val="18"/>
                <w:szCs w:val="18"/>
              </w:rPr>
            </w:pPr>
            <w:r w:rsidRPr="004D3FD6">
              <w:rPr>
                <w:rFonts w:asciiTheme="minorHAnsi" w:eastAsiaTheme="minorEastAsia" w:hAnsiTheme="minorHAnsi" w:cstheme="minorHAnsi"/>
                <w:color w:val="000000" w:themeColor="text1"/>
                <w:sz w:val="18"/>
                <w:szCs w:val="18"/>
                <w:lang w:val="en-GB" w:eastAsia="zh-TW"/>
              </w:rPr>
              <w:t>Mixed</w:t>
            </w:r>
          </w:p>
        </w:tc>
      </w:tr>
      <w:tr w:rsidR="004D3FD6" w:rsidRPr="004D3FD6" w14:paraId="482EAC00" w14:textId="77777777" w:rsidTr="00F12128">
        <w:tc>
          <w:tcPr>
            <w:tcW w:w="1260" w:type="pct"/>
            <w:vAlign w:val="center"/>
          </w:tcPr>
          <w:p w14:paraId="2807BD23" w14:textId="07F3859E"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endCustomerName</w:t>
            </w:r>
          </w:p>
        </w:tc>
        <w:tc>
          <w:tcPr>
            <w:tcW w:w="497" w:type="pct"/>
            <w:vAlign w:val="center"/>
          </w:tcPr>
          <w:p w14:paraId="4BEFA72E" w14:textId="2F973EF7" w:rsidR="00805E57" w:rsidRPr="004D3FD6" w:rsidRDefault="00805E57" w:rsidP="00805E57">
            <w:pPr>
              <w:spacing w:before="120" w:line="360" w:lineRule="auto"/>
              <w:rPr>
                <w:bCs/>
                <w:sz w:val="18"/>
                <w:szCs w:val="18"/>
              </w:rPr>
            </w:pPr>
            <w:r w:rsidRPr="004D3FD6">
              <w:rPr>
                <w:bCs/>
                <w:sz w:val="18"/>
                <w:szCs w:val="18"/>
              </w:rPr>
              <w:t>IT</w:t>
            </w:r>
            <w:r w:rsidR="00F441CB" w:rsidRPr="004D3FD6">
              <w:rPr>
                <w:bCs/>
                <w:sz w:val="18"/>
                <w:szCs w:val="18"/>
              </w:rPr>
              <w:t>, AT</w:t>
            </w:r>
          </w:p>
        </w:tc>
        <w:tc>
          <w:tcPr>
            <w:tcW w:w="1521" w:type="pct"/>
            <w:vAlign w:val="center"/>
          </w:tcPr>
          <w:p w14:paraId="43ED63C8" w14:textId="38C2821B"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r w:rsidR="00F441CB" w:rsidRPr="004D3FD6">
              <w:rPr>
                <w:rFonts w:asciiTheme="minorHAnsi" w:hAnsiTheme="minorHAnsi" w:cstheme="minorHAnsi"/>
                <w:bCs/>
                <w:sz w:val="18"/>
                <w:szCs w:val="18"/>
              </w:rPr>
              <w:t>/ Conditional Mandatory</w:t>
            </w:r>
          </w:p>
        </w:tc>
        <w:tc>
          <w:tcPr>
            <w:tcW w:w="1721" w:type="pct"/>
            <w:vAlign w:val="center"/>
          </w:tcPr>
          <w:p w14:paraId="2DC2113C" w14:textId="5770BF56" w:rsidR="00805E57" w:rsidRPr="004D3FD6" w:rsidRDefault="00F441CB" w:rsidP="00805E57">
            <w:pPr>
              <w:spacing w:before="120" w:line="360" w:lineRule="auto"/>
              <w:rPr>
                <w:rFonts w:cstheme="minorHAnsi"/>
                <w:bCs/>
                <w:sz w:val="18"/>
                <w:szCs w:val="18"/>
                <w:lang w:val="en-US"/>
              </w:rPr>
            </w:pPr>
            <w:r w:rsidRPr="004D3FD6">
              <w:rPr>
                <w:rFonts w:cstheme="minorHAnsi"/>
                <w:bCs/>
                <w:sz w:val="18"/>
                <w:szCs w:val="18"/>
                <w:lang w:val="en-US"/>
              </w:rPr>
              <w:t xml:space="preserve">IT: </w:t>
            </w:r>
            <w:r w:rsidR="00805E57" w:rsidRPr="004D3FD6">
              <w:rPr>
                <w:rFonts w:cstheme="minorHAnsi"/>
                <w:bCs/>
                <w:sz w:val="18"/>
                <w:szCs w:val="18"/>
                <w:lang w:val="en-US"/>
              </w:rPr>
              <w:t>Mandatory if Customer Type is Business</w:t>
            </w:r>
          </w:p>
          <w:p w14:paraId="0E1DCBB3" w14:textId="77777777" w:rsidR="00F441CB" w:rsidRPr="004D3FD6" w:rsidRDefault="00F441CB" w:rsidP="00805E57">
            <w:pPr>
              <w:spacing w:before="120" w:line="360" w:lineRule="auto"/>
              <w:rPr>
                <w:rFonts w:cstheme="minorHAnsi"/>
                <w:bCs/>
                <w:sz w:val="18"/>
                <w:szCs w:val="18"/>
                <w:lang w:val="en-US"/>
              </w:rPr>
            </w:pPr>
            <w:r w:rsidRPr="004D3FD6">
              <w:rPr>
                <w:rFonts w:cstheme="minorHAnsi"/>
                <w:bCs/>
                <w:sz w:val="18"/>
                <w:szCs w:val="18"/>
                <w:lang w:val="en-US"/>
              </w:rPr>
              <w:t>AT:</w:t>
            </w:r>
          </w:p>
          <w:p w14:paraId="281C5DB5" w14:textId="77777777" w:rsidR="00F441CB" w:rsidRPr="004D3FD6" w:rsidRDefault="00F441CB" w:rsidP="00F441CB">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Business  then ‘endCustomerName/Organization Name’ is  Mandatory.</w:t>
            </w:r>
          </w:p>
          <w:p w14:paraId="0519C1DB" w14:textId="6343ADC3" w:rsidR="00F441CB" w:rsidRPr="004D3FD6" w:rsidRDefault="00F441CB" w:rsidP="00F441CB">
            <w:pPr>
              <w:spacing w:before="120" w:line="360" w:lineRule="auto"/>
              <w:rPr>
                <w:rFonts w:cstheme="minorHAnsi"/>
                <w:bCs/>
                <w:sz w:val="18"/>
                <w:szCs w:val="18"/>
                <w:lang w:val="en-US"/>
              </w:rPr>
            </w:pPr>
            <w:r w:rsidRPr="004D3FD6">
              <w:rPr>
                <w:rFonts w:eastAsia="Times New Roman" w:cstheme="minorHAnsi"/>
                <w:sz w:val="18"/>
                <w:szCs w:val="18"/>
                <w:lang w:val="en-US" w:eastAsia="ja-JP"/>
              </w:rPr>
              <w:lastRenderedPageBreak/>
              <w:t>If customer Type is Mixed then either ‘end Customer Name’ or ‘First Name and Last name’ is  Mandatory.</w:t>
            </w:r>
          </w:p>
        </w:tc>
      </w:tr>
      <w:tr w:rsidR="004D3FD6" w:rsidRPr="004D3FD6" w14:paraId="2029752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03B4155" w14:textId="2459B818"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customerVATnumber</w:t>
            </w:r>
          </w:p>
        </w:tc>
        <w:tc>
          <w:tcPr>
            <w:tcW w:w="497" w:type="pct"/>
            <w:vAlign w:val="center"/>
          </w:tcPr>
          <w:p w14:paraId="2C465031" w14:textId="3A80D0F7" w:rsidR="00805E57" w:rsidRPr="004D3FD6" w:rsidRDefault="00805E57" w:rsidP="00805E57">
            <w:pPr>
              <w:spacing w:before="120" w:line="360" w:lineRule="auto"/>
              <w:rPr>
                <w:bCs/>
                <w:sz w:val="18"/>
                <w:szCs w:val="18"/>
              </w:rPr>
            </w:pPr>
            <w:r w:rsidRPr="004D3FD6">
              <w:rPr>
                <w:bCs/>
                <w:sz w:val="18"/>
                <w:szCs w:val="18"/>
              </w:rPr>
              <w:t>IT</w:t>
            </w:r>
            <w:r w:rsidR="005C59B1" w:rsidRPr="004D3FD6">
              <w:rPr>
                <w:bCs/>
                <w:sz w:val="18"/>
                <w:szCs w:val="18"/>
              </w:rPr>
              <w:t>, AT</w:t>
            </w:r>
          </w:p>
        </w:tc>
        <w:tc>
          <w:tcPr>
            <w:tcW w:w="1521" w:type="pct"/>
            <w:vAlign w:val="center"/>
          </w:tcPr>
          <w:p w14:paraId="207F3A73" w14:textId="35A091AE"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4BF20EAA" w14:textId="25C6092B" w:rsidR="00805E57" w:rsidRPr="004D3FD6" w:rsidRDefault="00805E57" w:rsidP="00805E57">
            <w:pPr>
              <w:spacing w:before="120" w:line="360" w:lineRule="auto"/>
              <w:rPr>
                <w:rFonts w:cstheme="minorHAnsi"/>
                <w:bCs/>
                <w:sz w:val="18"/>
                <w:szCs w:val="18"/>
                <w:lang w:val="en-US"/>
              </w:rPr>
            </w:pPr>
            <w:r w:rsidRPr="004D3FD6">
              <w:rPr>
                <w:rFonts w:cstheme="minorHAnsi"/>
                <w:bCs/>
                <w:sz w:val="18"/>
                <w:szCs w:val="18"/>
                <w:lang w:val="en-US"/>
              </w:rPr>
              <w:t>Mandatory if Customer Type is Business</w:t>
            </w:r>
          </w:p>
        </w:tc>
      </w:tr>
      <w:tr w:rsidR="004D3FD6" w:rsidRPr="004D3FD6" w14:paraId="33FEC2A4" w14:textId="77777777" w:rsidTr="00F12128">
        <w:tc>
          <w:tcPr>
            <w:tcW w:w="1260" w:type="pct"/>
            <w:vAlign w:val="center"/>
          </w:tcPr>
          <w:p w14:paraId="6A4589A2" w14:textId="02FEF5C9"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firstName</w:t>
            </w:r>
          </w:p>
        </w:tc>
        <w:tc>
          <w:tcPr>
            <w:tcW w:w="497" w:type="pct"/>
            <w:vAlign w:val="center"/>
          </w:tcPr>
          <w:p w14:paraId="08BDFE45" w14:textId="791F59FD"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AT</w:t>
            </w:r>
          </w:p>
        </w:tc>
        <w:tc>
          <w:tcPr>
            <w:tcW w:w="1521" w:type="pct"/>
            <w:vAlign w:val="center"/>
          </w:tcPr>
          <w:p w14:paraId="7BD05E8D" w14:textId="6C01837F"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66C1D49" w14:textId="5CA9D560" w:rsidR="00805E57" w:rsidRPr="004D3FD6" w:rsidRDefault="007301ED"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IT: </w:t>
            </w:r>
            <w:r w:rsidR="00805E57" w:rsidRPr="004D3FD6">
              <w:rPr>
                <w:rFonts w:eastAsia="Times New Roman" w:cstheme="minorHAnsi"/>
                <w:bCs/>
                <w:sz w:val="18"/>
                <w:szCs w:val="18"/>
                <w:lang w:val="en-US" w:eastAsia="ja-JP"/>
              </w:rPr>
              <w:t>If Customer Type is Residential then First and Last Name is Mandatory.</w:t>
            </w:r>
          </w:p>
          <w:p w14:paraId="0CAC64D2" w14:textId="77777777" w:rsidR="007301ED" w:rsidRPr="004D3FD6" w:rsidRDefault="007301ED" w:rsidP="007301ED">
            <w:pPr>
              <w:spacing w:after="0" w:line="360" w:lineRule="auto"/>
              <w:rPr>
                <w:rStyle w:val="prop-enum"/>
                <w:rFonts w:cstheme="minorHAnsi"/>
                <w:bCs/>
                <w:sz w:val="18"/>
                <w:szCs w:val="18"/>
              </w:rPr>
            </w:pPr>
            <w:r w:rsidRPr="004D3FD6">
              <w:rPr>
                <w:rStyle w:val="prop-enum"/>
                <w:rFonts w:cstheme="minorHAnsi"/>
                <w:bCs/>
                <w:sz w:val="18"/>
                <w:szCs w:val="18"/>
              </w:rPr>
              <w:t xml:space="preserve">AT: </w:t>
            </w:r>
          </w:p>
          <w:p w14:paraId="4CA483F6" w14:textId="77777777" w:rsidR="007301ED" w:rsidRPr="004D3FD6" w:rsidRDefault="007301ED" w:rsidP="007301ED">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Residential  then ‘First Name’ and ‘Last name’ is  Mandatory.</w:t>
            </w:r>
          </w:p>
          <w:p w14:paraId="5E674CA2" w14:textId="77777777" w:rsidR="007301ED" w:rsidRPr="004D3FD6" w:rsidRDefault="007301ED" w:rsidP="007301ED">
            <w:pPr>
              <w:spacing w:after="0" w:line="240" w:lineRule="auto"/>
              <w:rPr>
                <w:rFonts w:eastAsia="Times New Roman" w:cstheme="minorHAnsi"/>
                <w:sz w:val="18"/>
                <w:szCs w:val="18"/>
                <w:lang w:val="en-US" w:eastAsia="ja-JP"/>
              </w:rPr>
            </w:pPr>
          </w:p>
          <w:p w14:paraId="03C83DFD" w14:textId="3BF3BBA4" w:rsidR="007301ED" w:rsidRPr="004D3FD6" w:rsidRDefault="007301ED" w:rsidP="007301ED">
            <w:pPr>
              <w:spacing w:before="120" w:line="360" w:lineRule="auto"/>
              <w:rPr>
                <w:rFonts w:cstheme="minorHAnsi"/>
                <w:bCs/>
                <w:sz w:val="18"/>
                <w:szCs w:val="18"/>
                <w:lang w:val="en-US"/>
              </w:rPr>
            </w:pPr>
            <w:r w:rsidRPr="004D3FD6">
              <w:rPr>
                <w:rFonts w:eastAsia="Times New Roman" w:cstheme="minorHAnsi"/>
                <w:sz w:val="18"/>
                <w:szCs w:val="18"/>
                <w:lang w:val="en-US" w:eastAsia="ja-JP"/>
              </w:rPr>
              <w:t>If customer Type is Mixed then either ‘end Customer Name’ or ‘First Name and Last name’ is  Mandatory.</w:t>
            </w:r>
          </w:p>
        </w:tc>
      </w:tr>
      <w:tr w:rsidR="004D3FD6" w:rsidRPr="004D3FD6" w14:paraId="37C41577"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4C758C8" w14:textId="0A27D58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lastName</w:t>
            </w:r>
          </w:p>
        </w:tc>
        <w:tc>
          <w:tcPr>
            <w:tcW w:w="497" w:type="pct"/>
            <w:vAlign w:val="center"/>
          </w:tcPr>
          <w:p w14:paraId="3EA5B7C3" w14:textId="7BBCAC66"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AT</w:t>
            </w:r>
          </w:p>
        </w:tc>
        <w:tc>
          <w:tcPr>
            <w:tcW w:w="1521" w:type="pct"/>
            <w:vAlign w:val="center"/>
          </w:tcPr>
          <w:p w14:paraId="76879C23" w14:textId="0F18D3FB"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198F4B5" w14:textId="6CFC6819" w:rsidR="00805E57" w:rsidRPr="004D3FD6" w:rsidRDefault="007301ED"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IT: </w:t>
            </w:r>
            <w:r w:rsidR="00805E57" w:rsidRPr="004D3FD6">
              <w:rPr>
                <w:rFonts w:eastAsia="Times New Roman" w:cstheme="minorHAnsi"/>
                <w:bCs/>
                <w:sz w:val="18"/>
                <w:szCs w:val="18"/>
                <w:lang w:val="en-US" w:eastAsia="ja-JP"/>
              </w:rPr>
              <w:t>If Customer Type is Residential then First and Last Name is Mandatory.</w:t>
            </w:r>
          </w:p>
          <w:p w14:paraId="13F0A6BD" w14:textId="77777777" w:rsidR="007301ED" w:rsidRPr="004D3FD6" w:rsidRDefault="007301ED" w:rsidP="007301ED">
            <w:pPr>
              <w:spacing w:after="0" w:line="360" w:lineRule="auto"/>
              <w:rPr>
                <w:rStyle w:val="prop-enum"/>
                <w:rFonts w:cstheme="minorHAnsi"/>
                <w:bCs/>
                <w:sz w:val="18"/>
                <w:szCs w:val="18"/>
              </w:rPr>
            </w:pPr>
            <w:r w:rsidRPr="004D3FD6">
              <w:rPr>
                <w:rStyle w:val="prop-enum"/>
                <w:rFonts w:cstheme="minorHAnsi"/>
                <w:bCs/>
                <w:sz w:val="18"/>
                <w:szCs w:val="18"/>
              </w:rPr>
              <w:t xml:space="preserve">AT: </w:t>
            </w:r>
          </w:p>
          <w:p w14:paraId="12395231" w14:textId="77777777" w:rsidR="007301ED" w:rsidRPr="004D3FD6" w:rsidRDefault="007301ED" w:rsidP="007301ED">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Residential  then ‘First Name’ and ‘Last name’ is  Mandatory.</w:t>
            </w:r>
          </w:p>
          <w:p w14:paraId="3C12D7C0" w14:textId="77777777" w:rsidR="007301ED" w:rsidRPr="004D3FD6" w:rsidRDefault="007301ED" w:rsidP="007301ED">
            <w:pPr>
              <w:spacing w:after="0" w:line="240" w:lineRule="auto"/>
              <w:rPr>
                <w:rFonts w:eastAsia="Times New Roman" w:cstheme="minorHAnsi"/>
                <w:sz w:val="18"/>
                <w:szCs w:val="18"/>
                <w:lang w:val="en-US" w:eastAsia="ja-JP"/>
              </w:rPr>
            </w:pPr>
          </w:p>
          <w:p w14:paraId="4B7DE4EC" w14:textId="39EBB233" w:rsidR="007301ED" w:rsidRPr="004D3FD6" w:rsidRDefault="007301ED" w:rsidP="007301ED">
            <w:pPr>
              <w:spacing w:before="120" w:line="360" w:lineRule="auto"/>
              <w:rPr>
                <w:rFonts w:cstheme="minorHAnsi"/>
                <w:bCs/>
                <w:sz w:val="18"/>
                <w:szCs w:val="18"/>
                <w:lang w:val="en-US"/>
              </w:rPr>
            </w:pPr>
            <w:r w:rsidRPr="004D3FD6">
              <w:rPr>
                <w:rFonts w:eastAsia="Times New Roman" w:cstheme="minorHAnsi"/>
                <w:sz w:val="18"/>
                <w:szCs w:val="18"/>
                <w:lang w:val="en-US" w:eastAsia="ja-JP"/>
              </w:rPr>
              <w:t>If customer Type is Mixed then either ‘end Customer Name’ or ‘First Name and Last name’ is  Mandatory.</w:t>
            </w:r>
          </w:p>
        </w:tc>
      </w:tr>
      <w:tr w:rsidR="004D3FD6" w:rsidRPr="004D3FD6" w14:paraId="467A2469" w14:textId="77777777" w:rsidTr="00F12128">
        <w:tc>
          <w:tcPr>
            <w:tcW w:w="1260" w:type="pct"/>
            <w:vAlign w:val="center"/>
          </w:tcPr>
          <w:p w14:paraId="3749734E" w14:textId="35371D5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fiscalCode</w:t>
            </w:r>
          </w:p>
        </w:tc>
        <w:tc>
          <w:tcPr>
            <w:tcW w:w="497" w:type="pct"/>
            <w:vAlign w:val="center"/>
          </w:tcPr>
          <w:p w14:paraId="17D94F4E" w14:textId="4641AEFC"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06C42042" w14:textId="46890825"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2D162AF1" w14:textId="24187B94"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If Customer Type is Residential then Fiscal Code is Mandatory.</w:t>
            </w:r>
          </w:p>
        </w:tc>
      </w:tr>
      <w:tr w:rsidR="004D3FD6" w:rsidRPr="004D3FD6" w14:paraId="6D1EC69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92CCBF3" w14:textId="3CCA05B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qualifier</w:t>
            </w:r>
          </w:p>
        </w:tc>
        <w:tc>
          <w:tcPr>
            <w:tcW w:w="497" w:type="pct"/>
            <w:vAlign w:val="center"/>
          </w:tcPr>
          <w:p w14:paraId="76991326" w14:textId="60E2D5A2"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69808BE4" w14:textId="3C0B5302"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383AA09" w14:textId="00774446"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w:t>
            </w:r>
            <w:r w:rsidRPr="004D3FD6">
              <w:rPr>
                <w:rFonts w:eastAsia="Times New Roman" w:cstheme="minorHAnsi"/>
                <w:bCs/>
                <w:sz w:val="18"/>
                <w:szCs w:val="18"/>
                <w:lang w:val="en-US" w:eastAsia="ja-JP"/>
              </w:rPr>
              <w:lastRenderedPageBreak/>
              <w:t>as “Group”.</w:t>
            </w:r>
            <w:r w:rsidRPr="004D3FD6">
              <w:rPr>
                <w:rFonts w:eastAsia="Times New Roman" w:cstheme="minorHAnsi"/>
                <w:bCs/>
                <w:sz w:val="18"/>
                <w:szCs w:val="18"/>
                <w:lang w:val="en-US" w:eastAsia="ja-JP"/>
              </w:rPr>
              <w:br/>
              <w:t>E.g: Sales, General Enquiries, etc.</w:t>
            </w:r>
          </w:p>
        </w:tc>
      </w:tr>
      <w:tr w:rsidR="001C3E7A" w:rsidRPr="004D3FD6" w14:paraId="4064082F" w14:textId="77777777" w:rsidTr="00F12128">
        <w:tc>
          <w:tcPr>
            <w:tcW w:w="1260" w:type="pct"/>
            <w:vAlign w:val="center"/>
          </w:tcPr>
          <w:p w14:paraId="39077986" w14:textId="3535A30F" w:rsidR="001C3E7A" w:rsidRPr="004D3FD6" w:rsidRDefault="001C3E7A" w:rsidP="001C3E7A">
            <w:pPr>
              <w:pStyle w:val="Default"/>
              <w:spacing w:line="360" w:lineRule="auto"/>
              <w:rPr>
                <w:rFonts w:eastAsia="Times New Roman" w:cstheme="minorHAnsi"/>
                <w:bCs/>
                <w:color w:val="000000" w:themeColor="text1"/>
                <w:sz w:val="18"/>
                <w:szCs w:val="18"/>
                <w:lang w:eastAsia="ja-JP"/>
              </w:rPr>
            </w:pPr>
            <w:r w:rsidRPr="00A64C15">
              <w:rPr>
                <w:rFonts w:cstheme="minorHAnsi"/>
                <w:bCs/>
                <w:sz w:val="18"/>
                <w:szCs w:val="18"/>
              </w:rPr>
              <w:t>businessSuffix</w:t>
            </w:r>
          </w:p>
        </w:tc>
        <w:tc>
          <w:tcPr>
            <w:tcW w:w="497" w:type="pct"/>
            <w:vAlign w:val="center"/>
          </w:tcPr>
          <w:p w14:paraId="6ECDD2E2" w14:textId="282E960B" w:rsidR="001C3E7A" w:rsidRPr="004D3FD6" w:rsidRDefault="001C3E7A" w:rsidP="001C3E7A">
            <w:pPr>
              <w:spacing w:before="120" w:line="360" w:lineRule="auto"/>
              <w:rPr>
                <w:bCs/>
                <w:sz w:val="18"/>
                <w:szCs w:val="18"/>
              </w:rPr>
            </w:pPr>
            <w:r w:rsidRPr="00D00246">
              <w:rPr>
                <w:rFonts w:cstheme="minorHAnsi"/>
                <w:bCs/>
                <w:color w:val="EF476F" w:themeColor="accent6"/>
                <w:sz w:val="18"/>
                <w:szCs w:val="18"/>
              </w:rPr>
              <w:t>Optional</w:t>
            </w:r>
          </w:p>
        </w:tc>
        <w:tc>
          <w:tcPr>
            <w:tcW w:w="1521" w:type="pct"/>
            <w:vAlign w:val="center"/>
          </w:tcPr>
          <w:p w14:paraId="692013B2" w14:textId="6EA02ED0" w:rsidR="001C3E7A" w:rsidRPr="004D3FD6" w:rsidRDefault="001C3E7A" w:rsidP="001C3E7A">
            <w:pPr>
              <w:spacing w:before="120" w:line="360" w:lineRule="auto"/>
              <w:rPr>
                <w:rFonts w:cstheme="minorHAnsi"/>
                <w:bCs/>
                <w:sz w:val="18"/>
                <w:szCs w:val="18"/>
              </w:rPr>
            </w:pPr>
            <w:r w:rsidRPr="00A64C15">
              <w:rPr>
                <w:rStyle w:val="prop-enum"/>
                <w:rFonts w:cstheme="minorHAnsi"/>
                <w:bCs/>
                <w:sz w:val="18"/>
                <w:szCs w:val="18"/>
              </w:rPr>
              <w:t>IE, I</w:t>
            </w:r>
            <w:r w:rsidRPr="00A64C15">
              <w:rPr>
                <w:rStyle w:val="prop-enum"/>
                <w:rFonts w:cstheme="minorHAnsi"/>
                <w:sz w:val="18"/>
                <w:szCs w:val="18"/>
              </w:rPr>
              <w:t>T, GB, AT</w:t>
            </w:r>
          </w:p>
        </w:tc>
        <w:tc>
          <w:tcPr>
            <w:tcW w:w="1721" w:type="pct"/>
            <w:vAlign w:val="center"/>
          </w:tcPr>
          <w:p w14:paraId="75CE0AEA" w14:textId="77777777" w:rsidR="001C3E7A" w:rsidRPr="00A64C15" w:rsidRDefault="001C3E7A" w:rsidP="001C3E7A">
            <w:pPr>
              <w:spacing w:before="0" w:after="0" w:line="360" w:lineRule="auto"/>
              <w:contextualSpacing/>
              <w:rPr>
                <w:rFonts w:asciiTheme="minorHAnsi" w:eastAsia="Times New Roman" w:hAnsiTheme="minorHAnsi" w:cstheme="minorHAnsi"/>
                <w:sz w:val="18"/>
                <w:szCs w:val="18"/>
                <w:lang w:val="en-US" w:eastAsia="ja-JP"/>
              </w:rPr>
            </w:pPr>
            <w:r w:rsidRPr="00A64C15">
              <w:rPr>
                <w:rFonts w:eastAsia="Times New Roman" w:cstheme="minorHAnsi"/>
                <w:sz w:val="18"/>
                <w:szCs w:val="18"/>
                <w:lang w:val="en-US" w:eastAsia="ja-JP"/>
              </w:rPr>
              <w:t>User should enter the Official business suffix abbreviations only or word(s) in full. For example, Ltd, Limited, Plc, Co LTD, Company Ltd, &amp; Co etc.</w:t>
            </w:r>
          </w:p>
          <w:p w14:paraId="7C85BC20" w14:textId="77777777" w:rsidR="001C3E7A" w:rsidRPr="00A64C15" w:rsidRDefault="001C3E7A" w:rsidP="001C3E7A">
            <w:pPr>
              <w:spacing w:before="0" w:after="0" w:line="360" w:lineRule="auto"/>
              <w:contextualSpacing/>
              <w:rPr>
                <w:rStyle w:val="prop-enum"/>
                <w:rFonts w:asciiTheme="minorHAnsi" w:hAnsiTheme="minorHAnsi" w:cstheme="minorHAnsi"/>
                <w:bCs/>
                <w:sz w:val="18"/>
                <w:szCs w:val="18"/>
              </w:rPr>
            </w:pPr>
            <w:r w:rsidRPr="00A64C15">
              <w:rPr>
                <w:rStyle w:val="prop-enum"/>
                <w:rFonts w:cstheme="minorHAnsi"/>
                <w:bCs/>
                <w:sz w:val="18"/>
                <w:szCs w:val="18"/>
              </w:rPr>
              <w:t>Allowed max length:</w:t>
            </w:r>
          </w:p>
          <w:p w14:paraId="318F010D" w14:textId="77777777" w:rsidR="001C3E7A" w:rsidRPr="00A64C15" w:rsidRDefault="001C3E7A" w:rsidP="001C3E7A">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GB: 50</w:t>
            </w:r>
          </w:p>
          <w:p w14:paraId="56281914" w14:textId="77777777" w:rsidR="001C3E7A" w:rsidRPr="00A64C15" w:rsidRDefault="001C3E7A" w:rsidP="001C3E7A">
            <w:pPr>
              <w:spacing w:before="0" w:after="0" w:line="360" w:lineRule="auto"/>
              <w:ind w:left="720"/>
              <w:contextualSpacing/>
              <w:rPr>
                <w:rStyle w:val="prop-enum"/>
                <w:rFonts w:asciiTheme="minorHAnsi" w:hAnsiTheme="minorHAnsi" w:cstheme="minorHAnsi"/>
                <w:bCs/>
                <w:sz w:val="18"/>
                <w:szCs w:val="18"/>
              </w:rPr>
            </w:pPr>
            <w:r w:rsidRPr="00A64C15">
              <w:rPr>
                <w:rStyle w:val="prop-enum"/>
                <w:rFonts w:cstheme="minorHAnsi"/>
                <w:bCs/>
                <w:sz w:val="18"/>
                <w:szCs w:val="18"/>
              </w:rPr>
              <w:t>IE: 30</w:t>
            </w:r>
          </w:p>
          <w:p w14:paraId="5B56E76F" w14:textId="77777777" w:rsidR="001C3E7A" w:rsidRPr="00A64C15" w:rsidRDefault="001C3E7A" w:rsidP="001C3E7A">
            <w:pPr>
              <w:spacing w:before="0" w:after="0" w:line="360" w:lineRule="auto"/>
              <w:ind w:left="720"/>
              <w:contextualSpacing/>
              <w:rPr>
                <w:rStyle w:val="prop-enum"/>
                <w:rFonts w:asciiTheme="minorHAnsi" w:hAnsiTheme="minorHAnsi" w:cstheme="minorHAnsi"/>
                <w:bCs/>
                <w:sz w:val="18"/>
                <w:szCs w:val="18"/>
              </w:rPr>
            </w:pPr>
            <w:r w:rsidRPr="00A64C15">
              <w:rPr>
                <w:rStyle w:val="prop-enum"/>
                <w:rFonts w:asciiTheme="minorHAnsi" w:hAnsiTheme="minorHAnsi" w:cstheme="minorHAnsi"/>
                <w:bCs/>
                <w:sz w:val="18"/>
                <w:szCs w:val="18"/>
              </w:rPr>
              <w:t>IT: 100</w:t>
            </w:r>
          </w:p>
          <w:p w14:paraId="0EA08D93" w14:textId="2FF97EFE" w:rsidR="001C3E7A" w:rsidRPr="004D3FD6" w:rsidRDefault="001C3E7A" w:rsidP="001C3E7A">
            <w:pPr>
              <w:spacing w:before="120" w:line="360" w:lineRule="auto"/>
              <w:rPr>
                <w:rFonts w:cstheme="minorHAnsi"/>
                <w:bCs/>
                <w:sz w:val="18"/>
                <w:szCs w:val="18"/>
                <w:lang w:val="en-US"/>
              </w:rPr>
            </w:pPr>
            <w:r w:rsidRPr="00A64C15">
              <w:rPr>
                <w:rStyle w:val="prop-enum"/>
                <w:rFonts w:asciiTheme="minorHAnsi" w:eastAsia="Times New Roman" w:hAnsiTheme="minorHAnsi" w:cstheme="minorHAnsi"/>
                <w:sz w:val="18"/>
                <w:szCs w:val="18"/>
                <w:lang w:val="en-US" w:eastAsia="ja-JP"/>
              </w:rPr>
              <w:t>AT: 50</w:t>
            </w:r>
            <w:r>
              <w:rPr>
                <w:rStyle w:val="prop-enum"/>
                <w:rFonts w:asciiTheme="minorHAnsi" w:eastAsia="Times New Roman" w:hAnsiTheme="minorHAnsi" w:cstheme="minorHAnsi"/>
                <w:sz w:val="18"/>
                <w:szCs w:val="18"/>
                <w:lang w:val="en-US" w:eastAsia="ja-JP"/>
              </w:rPr>
              <w:t xml:space="preserve"> </w:t>
            </w:r>
            <w:r w:rsidRPr="00F949B4">
              <w:rPr>
                <w:rStyle w:val="prop-enum"/>
                <w:rFonts w:eastAsia="Times New Roman"/>
                <w:color w:val="EF476F" w:themeColor="accent6"/>
                <w:lang w:val="en-US" w:eastAsia="ja-JP"/>
              </w:rPr>
              <w:t>(</w:t>
            </w:r>
            <w:r w:rsidRPr="00F949B4">
              <w:rPr>
                <w:rStyle w:val="normaltextrun"/>
                <w:rFonts w:eastAsia="Times New Roman" w:cstheme="minorHAnsi"/>
                <w:bCs/>
                <w:color w:val="EF476F" w:themeColor="accent6"/>
                <w:sz w:val="18"/>
                <w:szCs w:val="18"/>
                <w:lang w:val="en-US" w:eastAsia="ja-JP"/>
              </w:rPr>
              <w:t>businessSuffix is now an optional field irrespective of customerType passed in the request.)</w:t>
            </w:r>
          </w:p>
        </w:tc>
      </w:tr>
      <w:tr w:rsidR="004D3FD6" w:rsidRPr="004D3FD6" w14:paraId="1C1BF38A"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6679374" w14:textId="6AE3AFC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businessDescription</w:t>
            </w:r>
          </w:p>
        </w:tc>
        <w:tc>
          <w:tcPr>
            <w:tcW w:w="497" w:type="pct"/>
            <w:vAlign w:val="center"/>
          </w:tcPr>
          <w:p w14:paraId="7E90D2B5" w14:textId="4B328BF8" w:rsidR="00805E57" w:rsidRPr="004D3FD6" w:rsidRDefault="00805E57" w:rsidP="00805E57">
            <w:pPr>
              <w:spacing w:before="120" w:line="360" w:lineRule="auto"/>
              <w:rPr>
                <w:bCs/>
                <w:sz w:val="18"/>
                <w:szCs w:val="18"/>
              </w:rPr>
            </w:pPr>
            <w:r w:rsidRPr="004D3FD6">
              <w:rPr>
                <w:bCs/>
                <w:sz w:val="18"/>
                <w:szCs w:val="18"/>
              </w:rPr>
              <w:t xml:space="preserve">GB, IT, IE </w:t>
            </w:r>
            <w:r w:rsidR="006C3261" w:rsidRPr="004D3FD6">
              <w:rPr>
                <w:bCs/>
                <w:sz w:val="18"/>
                <w:szCs w:val="18"/>
              </w:rPr>
              <w:t>, AT</w:t>
            </w:r>
          </w:p>
        </w:tc>
        <w:tc>
          <w:tcPr>
            <w:tcW w:w="1521" w:type="pct"/>
            <w:vAlign w:val="center"/>
          </w:tcPr>
          <w:p w14:paraId="14F0567A" w14:textId="2323193B"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3324F60" w14:textId="6192193F"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This field is used at the customer’s request, if additional words are required to describe what a business actual does, e.g. Accountants, Solicitors, etc</w:t>
            </w:r>
          </w:p>
        </w:tc>
      </w:tr>
      <w:tr w:rsidR="004D3FD6" w:rsidRPr="004D3FD6" w14:paraId="7CF970B9" w14:textId="77777777" w:rsidTr="00F12128">
        <w:tc>
          <w:tcPr>
            <w:tcW w:w="1260" w:type="pct"/>
            <w:vAlign w:val="center"/>
          </w:tcPr>
          <w:p w14:paraId="2D03220F" w14:textId="3BDB3E4F"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subHeader</w:t>
            </w:r>
          </w:p>
        </w:tc>
        <w:tc>
          <w:tcPr>
            <w:tcW w:w="497" w:type="pct"/>
            <w:vAlign w:val="center"/>
          </w:tcPr>
          <w:p w14:paraId="6C3E6353" w14:textId="314B1AB1"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30756B1A" w14:textId="22AD5F5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239A9957" w14:textId="04AB7CA7"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w:t>
            </w:r>
            <w:r w:rsidRPr="004D3FD6">
              <w:rPr>
                <w:rFonts w:eastAsia="Times New Roman" w:cstheme="minorHAnsi"/>
                <w:bCs/>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4D3FD6">
              <w:rPr>
                <w:rFonts w:eastAsia="Times New Roman" w:cstheme="minorHAnsi"/>
                <w:bCs/>
                <w:sz w:val="18"/>
                <w:szCs w:val="18"/>
                <w:lang w:val="en-US" w:eastAsia="ja-JP"/>
              </w:rPr>
              <w:br/>
              <w:t xml:space="preserve">Sub Headers appear below the main header (the business trading name), but above the relevant listings.  </w:t>
            </w:r>
            <w:r w:rsidRPr="004D3FD6">
              <w:rPr>
                <w:rFonts w:eastAsia="Times New Roman" w:cstheme="minorHAnsi"/>
                <w:bCs/>
                <w:sz w:val="18"/>
                <w:szCs w:val="18"/>
                <w:lang w:val="en-US" w:eastAsia="ja-JP"/>
              </w:rPr>
              <w:br/>
              <w:t xml:space="preserve"> </w:t>
            </w:r>
            <w:r w:rsidRPr="004D3FD6">
              <w:rPr>
                <w:rFonts w:eastAsia="Times New Roman" w:cstheme="minorHAnsi"/>
                <w:bCs/>
                <w:sz w:val="18"/>
                <w:szCs w:val="18"/>
                <w:lang w:val="en-US" w:eastAsia="ja-JP"/>
              </w:rPr>
              <w:br/>
              <w:t xml:space="preserve">Note: Sub Header must be blank if entry format is </w:t>
            </w:r>
            <w:r w:rsidRPr="004D3FD6">
              <w:rPr>
                <w:rFonts w:eastAsia="Times New Roman" w:cstheme="minorHAnsi"/>
                <w:bCs/>
                <w:sz w:val="18"/>
                <w:szCs w:val="18"/>
                <w:lang w:val="en-US" w:eastAsia="ja-JP"/>
              </w:rPr>
              <w:br/>
              <w:t>A (single) or C (single Cross Ref)</w:t>
            </w:r>
          </w:p>
        </w:tc>
      </w:tr>
      <w:tr w:rsidR="004D3FD6" w:rsidRPr="004D3FD6" w14:paraId="23C48866"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3D97EE" w14:textId="64F22E7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subSubHeader</w:t>
            </w:r>
          </w:p>
        </w:tc>
        <w:tc>
          <w:tcPr>
            <w:tcW w:w="497" w:type="pct"/>
            <w:vAlign w:val="center"/>
          </w:tcPr>
          <w:p w14:paraId="6AFA44D9" w14:textId="4AAD34D8"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1E302C4D" w14:textId="703029A2"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39203601" w14:textId="58C73A75"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w:t>
            </w:r>
            <w:r w:rsidRPr="004D3FD6">
              <w:rPr>
                <w:rFonts w:eastAsia="Times New Roman" w:cstheme="minorHAnsi"/>
                <w:bCs/>
                <w:sz w:val="18"/>
                <w:szCs w:val="18"/>
                <w:lang w:val="en-US" w:eastAsia="ja-JP"/>
              </w:rPr>
              <w:br/>
            </w:r>
            <w:r w:rsidRPr="004D3FD6">
              <w:rPr>
                <w:rFonts w:eastAsia="Times New Roman" w:cstheme="minorHAnsi"/>
                <w:bCs/>
                <w:sz w:val="18"/>
                <w:szCs w:val="18"/>
                <w:lang w:val="en-US" w:eastAsia="ja-JP"/>
              </w:rPr>
              <w:lastRenderedPageBreak/>
              <w:t xml:space="preserve"> </w:t>
            </w:r>
            <w:r w:rsidRPr="004D3FD6">
              <w:rPr>
                <w:rFonts w:eastAsia="Times New Roman" w:cstheme="minorHAnsi"/>
                <w:bCs/>
                <w:sz w:val="18"/>
                <w:szCs w:val="18"/>
                <w:lang w:val="en-US" w:eastAsia="ja-JP"/>
              </w:rPr>
              <w:br/>
              <w:t xml:space="preserve">Note: Sub Header must be blank if entry format is </w:t>
            </w:r>
            <w:r w:rsidRPr="004D3FD6">
              <w:rPr>
                <w:rFonts w:eastAsia="Times New Roman" w:cstheme="minorHAnsi"/>
                <w:bCs/>
                <w:sz w:val="18"/>
                <w:szCs w:val="18"/>
                <w:lang w:val="en-US" w:eastAsia="ja-JP"/>
              </w:rPr>
              <w:br/>
              <w:t xml:space="preserve">A (single) or C (single Cross Ref) </w:t>
            </w:r>
            <w:r w:rsidRPr="004D3FD6">
              <w:rPr>
                <w:rFonts w:eastAsia="Times New Roman" w:cstheme="minorHAnsi"/>
                <w:bCs/>
                <w:sz w:val="18"/>
                <w:szCs w:val="18"/>
                <w:lang w:val="en-US" w:eastAsia="ja-JP"/>
              </w:rPr>
              <w:br/>
              <w:t>Sub Sub Header must have a parent Sub Header</w:t>
            </w:r>
          </w:p>
        </w:tc>
      </w:tr>
      <w:tr w:rsidR="004D3FD6" w:rsidRPr="004D3FD6" w14:paraId="45B9BAB8" w14:textId="77777777" w:rsidTr="00F12128">
        <w:tc>
          <w:tcPr>
            <w:tcW w:w="1260" w:type="pct"/>
            <w:vAlign w:val="center"/>
          </w:tcPr>
          <w:p w14:paraId="65EA6F24" w14:textId="39ECABC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subSubSubHeader</w:t>
            </w:r>
          </w:p>
        </w:tc>
        <w:tc>
          <w:tcPr>
            <w:tcW w:w="497" w:type="pct"/>
            <w:vAlign w:val="center"/>
          </w:tcPr>
          <w:p w14:paraId="6DB69703" w14:textId="4C206457"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10CC2D41" w14:textId="02BA1205"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3F0BE1B" w14:textId="20DD36D8"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Note: Sub Sub Header must be blank if entry format is A (single) or C (single Cross Ref) </w:t>
            </w:r>
            <w:r w:rsidRPr="004D3FD6">
              <w:rPr>
                <w:rFonts w:eastAsia="Times New Roman" w:cstheme="minorHAnsi"/>
                <w:bCs/>
                <w:sz w:val="18"/>
                <w:szCs w:val="18"/>
                <w:lang w:val="en-US" w:eastAsia="ja-JP"/>
              </w:rPr>
              <w:br/>
              <w:t>Sub Sub Sub Header must have a parent Sub Sub Header</w:t>
            </w:r>
          </w:p>
        </w:tc>
      </w:tr>
      <w:tr w:rsidR="004D3FD6" w:rsidRPr="004D3FD6" w14:paraId="3A80F7AF"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4843B21A"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entryType</w:t>
            </w:r>
          </w:p>
          <w:p w14:paraId="65BA49E3" w14:textId="77777777" w:rsidR="00805E57" w:rsidRPr="004D3FD6" w:rsidRDefault="00805E57" w:rsidP="00805E57">
            <w:pPr>
              <w:pStyle w:val="Default"/>
              <w:spacing w:line="360" w:lineRule="auto"/>
              <w:rPr>
                <w:rFonts w:eastAsia="Times New Roman" w:cstheme="minorHAnsi"/>
                <w:bCs/>
                <w:color w:val="000000" w:themeColor="text1"/>
                <w:sz w:val="18"/>
                <w:szCs w:val="18"/>
                <w:lang w:eastAsia="ja-JP"/>
              </w:rPr>
            </w:pPr>
          </w:p>
        </w:tc>
        <w:tc>
          <w:tcPr>
            <w:tcW w:w="497" w:type="pct"/>
            <w:vAlign w:val="center"/>
          </w:tcPr>
          <w:p w14:paraId="36B16793" w14:textId="022A5BA5"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4EDF51A3" w14:textId="643D8F6D"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303C70A8"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26421B6E" w14:textId="0EE582BD" w:rsidR="00805E57" w:rsidRPr="004D3FD6" w:rsidRDefault="00805E57" w:rsidP="00805E57">
            <w:pPr>
              <w:pStyle w:val="ListParagraph"/>
              <w:numPr>
                <w:ilvl w:val="0"/>
                <w:numId w:val="110"/>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DE: Directory Entry –will feed to all directory products including the local BT Phone Book if it is a Main DQ listing. Only business listings are passed to Classified products.</w:t>
            </w:r>
          </w:p>
          <w:p w14:paraId="58C9CD9E" w14:textId="15D533ED" w:rsidR="00805E57" w:rsidRPr="004D3FD6" w:rsidRDefault="00805E57" w:rsidP="00805E57">
            <w:pPr>
              <w:pStyle w:val="ListParagraph"/>
              <w:numPr>
                <w:ilvl w:val="0"/>
                <w:numId w:val="110"/>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DQR: Directory Enquiry Record – listing will be available to Voice 118 services and Tele-Appenders only. Business listings only are also passed to Classified products.</w:t>
            </w:r>
          </w:p>
          <w:p w14:paraId="684BAEE2" w14:textId="2F35C578" w:rsidR="00805E57" w:rsidRPr="004D3FD6" w:rsidRDefault="00805E57" w:rsidP="00805E57">
            <w:pPr>
              <w:pStyle w:val="ListParagraph"/>
              <w:numPr>
                <w:ilvl w:val="0"/>
                <w:numId w:val="110"/>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XD/NC: Ex-Directory No Calls – listing will feed to Voice 118 services but the telephone number is withheld.</w:t>
            </w:r>
          </w:p>
        </w:tc>
      </w:tr>
      <w:tr w:rsidR="004D3FD6" w:rsidRPr="004D3FD6" w14:paraId="16ACAEAD" w14:textId="77777777" w:rsidTr="00F12128">
        <w:tc>
          <w:tcPr>
            <w:tcW w:w="1260" w:type="pct"/>
            <w:vAlign w:val="center"/>
          </w:tcPr>
          <w:p w14:paraId="3A0F466B" w14:textId="68146B6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listingType</w:t>
            </w:r>
          </w:p>
        </w:tc>
        <w:tc>
          <w:tcPr>
            <w:tcW w:w="497" w:type="pct"/>
            <w:vAlign w:val="center"/>
          </w:tcPr>
          <w:p w14:paraId="770D4AB6" w14:textId="05833821"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53F83222" w14:textId="3F7C6D24"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58292F74" w14:textId="65B29F20" w:rsidR="00805E57" w:rsidRPr="004D3FD6" w:rsidRDefault="00805E57" w:rsidP="00805E57">
            <w:pPr>
              <w:rPr>
                <w:rFonts w:eastAsia="Times New Roman"/>
                <w:bCs/>
                <w:lang w:eastAsia="ja-JP"/>
              </w:rPr>
            </w:pPr>
            <w:r w:rsidRPr="004D3FD6">
              <w:rPr>
                <w:rFonts w:asciiTheme="minorHAnsi" w:hAnsiTheme="minorHAnsi" w:cstheme="minorHAnsi"/>
                <w:bCs/>
                <w:sz w:val="18"/>
                <w:szCs w:val="18"/>
              </w:rPr>
              <w:t>Permitted Values</w:t>
            </w:r>
            <w:r w:rsidRPr="004D3FD6">
              <w:rPr>
                <w:rFonts w:eastAsia="Times New Roman"/>
                <w:bCs/>
                <w:lang w:eastAsia="ja-JP"/>
              </w:rPr>
              <w:t xml:space="preserve">: </w:t>
            </w:r>
          </w:p>
          <w:p w14:paraId="223B2CF0" w14:textId="108F6FA9" w:rsidR="00805E57" w:rsidRPr="004D3FD6" w:rsidRDefault="00805E57" w:rsidP="00805E57">
            <w:pPr>
              <w:pStyle w:val="ListParagraph"/>
              <w:numPr>
                <w:ilvl w:val="0"/>
                <w:numId w:val="109"/>
              </w:numPr>
              <w:rPr>
                <w:rFonts w:ascii="Arial" w:eastAsia="Times New Roman" w:hAnsi="Arial"/>
                <w:bCs/>
                <w:color w:val="000000" w:themeColor="text1"/>
                <w:sz w:val="18"/>
                <w:szCs w:val="18"/>
                <w:lang w:eastAsia="ja-JP"/>
              </w:rPr>
            </w:pPr>
            <w:r w:rsidRPr="004D3FD6">
              <w:rPr>
                <w:rFonts w:ascii="Arial" w:eastAsia="Times New Roman" w:hAnsi="Arial"/>
                <w:bCs/>
                <w:color w:val="000000" w:themeColor="text1"/>
                <w:sz w:val="18"/>
                <w:szCs w:val="18"/>
                <w:lang w:eastAsia="ja-JP"/>
              </w:rPr>
              <w:t>DQMain</w:t>
            </w:r>
          </w:p>
          <w:p w14:paraId="4CD87C00" w14:textId="69BB627C" w:rsidR="00805E57" w:rsidRPr="004D3FD6" w:rsidRDefault="00805E57" w:rsidP="00805E57">
            <w:pPr>
              <w:pStyle w:val="ListParagraph"/>
              <w:numPr>
                <w:ilvl w:val="0"/>
                <w:numId w:val="109"/>
              </w:numPr>
              <w:rPr>
                <w:rFonts w:ascii="Arial" w:eastAsia="Times New Roman" w:hAnsi="Arial"/>
                <w:bCs/>
                <w:color w:val="000000" w:themeColor="text1"/>
                <w:sz w:val="18"/>
                <w:szCs w:val="18"/>
                <w:lang w:eastAsia="ja-JP"/>
              </w:rPr>
            </w:pPr>
            <w:r w:rsidRPr="004D3FD6">
              <w:rPr>
                <w:rFonts w:ascii="Arial" w:eastAsia="Times New Roman" w:hAnsi="Arial"/>
                <w:bCs/>
                <w:color w:val="000000" w:themeColor="text1"/>
                <w:sz w:val="18"/>
                <w:szCs w:val="18"/>
                <w:lang w:eastAsia="ja-JP"/>
              </w:rPr>
              <w:t>DQAdditional</w:t>
            </w:r>
          </w:p>
          <w:p w14:paraId="73A832AB" w14:textId="54BE22CF" w:rsidR="00805E57" w:rsidRPr="004D3FD6" w:rsidRDefault="00805E57" w:rsidP="00805E57">
            <w:pPr>
              <w:pStyle w:val="ListParagraph"/>
              <w:numPr>
                <w:ilvl w:val="0"/>
                <w:numId w:val="109"/>
              </w:numPr>
              <w:rPr>
                <w:rFonts w:ascii="Arial" w:eastAsia="Times New Roman" w:hAnsi="Arial"/>
                <w:bCs/>
                <w:color w:val="000000" w:themeColor="text1"/>
                <w:lang w:eastAsia="ja-JP"/>
              </w:rPr>
            </w:pPr>
            <w:r w:rsidRPr="004D3FD6">
              <w:rPr>
                <w:rFonts w:ascii="Arial" w:eastAsia="Times New Roman" w:hAnsi="Arial"/>
                <w:bCs/>
                <w:color w:val="000000" w:themeColor="text1"/>
                <w:sz w:val="18"/>
                <w:szCs w:val="18"/>
                <w:lang w:eastAsia="ja-JP"/>
              </w:rPr>
              <w:t>PB</w:t>
            </w:r>
          </w:p>
        </w:tc>
      </w:tr>
      <w:tr w:rsidR="004D3FD6" w:rsidRPr="004D3FD6" w14:paraId="6B86FF94"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D2C325" w14:textId="7268639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typeface</w:t>
            </w:r>
          </w:p>
        </w:tc>
        <w:tc>
          <w:tcPr>
            <w:tcW w:w="497" w:type="pct"/>
            <w:vAlign w:val="center"/>
          </w:tcPr>
          <w:p w14:paraId="459521D5" w14:textId="2A0A863F"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053FC0FC" w14:textId="2373E242"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18D74F23" w14:textId="61122630"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rFonts w:asciiTheme="minorHAnsi" w:hAnsiTheme="minorHAnsi" w:cstheme="minorHAnsi"/>
                <w:bCs/>
                <w:sz w:val="18"/>
                <w:szCs w:val="18"/>
              </w:rPr>
              <w:t>Permitted Values</w:t>
            </w:r>
            <w:r w:rsidRPr="004D3FD6">
              <w:rPr>
                <w:rFonts w:asciiTheme="minorHAnsi" w:eastAsia="Times New Roman" w:hAnsiTheme="minorHAnsi" w:cstheme="minorHAnsi"/>
                <w:bCs/>
                <w:sz w:val="18"/>
                <w:szCs w:val="18"/>
                <w:lang w:val="en-US" w:eastAsia="ja-JP"/>
              </w:rPr>
              <w:t xml:space="preserve">: </w:t>
            </w:r>
          </w:p>
          <w:p w14:paraId="39259DEC" w14:textId="104FFAB3" w:rsidR="00805E57" w:rsidRPr="004D3FD6" w:rsidRDefault="00805E57" w:rsidP="00805E57">
            <w:pPr>
              <w:pStyle w:val="ListParagraph"/>
              <w:numPr>
                <w:ilvl w:val="0"/>
                <w:numId w:val="111"/>
              </w:numPr>
              <w:spacing w:before="120" w:line="360" w:lineRule="auto"/>
              <w:rPr>
                <w:rFonts w:asciiTheme="minorHAnsi" w:eastAsia="Times New Roman" w:hAnsiTheme="minorHAnsi" w:cstheme="minorHAnsi"/>
                <w:bCs/>
                <w:color w:val="000000" w:themeColor="text1"/>
                <w:sz w:val="18"/>
                <w:szCs w:val="18"/>
                <w:lang w:eastAsia="ja-JP"/>
              </w:rPr>
            </w:pPr>
            <w:r w:rsidRPr="004D3FD6">
              <w:rPr>
                <w:rFonts w:asciiTheme="minorHAnsi" w:eastAsia="Times New Roman" w:hAnsiTheme="minorHAnsi" w:cstheme="minorHAnsi"/>
                <w:bCs/>
                <w:color w:val="000000" w:themeColor="text1"/>
                <w:sz w:val="18"/>
                <w:szCs w:val="18"/>
                <w:lang w:eastAsia="ja-JP"/>
              </w:rPr>
              <w:t>Ordinary</w:t>
            </w:r>
          </w:p>
          <w:p w14:paraId="1B83B522" w14:textId="675150C9" w:rsidR="00805E57" w:rsidRPr="004D3FD6" w:rsidRDefault="00805E57" w:rsidP="00805E57">
            <w:pPr>
              <w:pStyle w:val="ListParagraph"/>
              <w:numPr>
                <w:ilvl w:val="0"/>
                <w:numId w:val="111"/>
              </w:numPr>
              <w:spacing w:before="120" w:line="360" w:lineRule="auto"/>
              <w:rPr>
                <w:rFonts w:asciiTheme="minorHAnsi" w:eastAsia="Times New Roman" w:hAnsiTheme="minorHAnsi" w:cstheme="minorHAnsi"/>
                <w:bCs/>
                <w:color w:val="000000" w:themeColor="text1"/>
                <w:sz w:val="18"/>
                <w:szCs w:val="18"/>
                <w:lang w:eastAsia="ja-JP"/>
              </w:rPr>
            </w:pPr>
            <w:r w:rsidRPr="004D3FD6">
              <w:rPr>
                <w:rFonts w:asciiTheme="minorHAnsi" w:eastAsia="Times New Roman" w:hAnsiTheme="minorHAnsi" w:cstheme="minorHAnsi"/>
                <w:bCs/>
                <w:color w:val="000000" w:themeColor="text1"/>
                <w:sz w:val="18"/>
                <w:szCs w:val="18"/>
                <w:lang w:eastAsia="ja-JP"/>
              </w:rPr>
              <w:lastRenderedPageBreak/>
              <w:t>Bold</w:t>
            </w:r>
          </w:p>
          <w:p w14:paraId="7AC904E7" w14:textId="35950BDB" w:rsidR="00805E57" w:rsidRPr="004D3FD6" w:rsidRDefault="00805E57" w:rsidP="00805E57">
            <w:pPr>
              <w:pStyle w:val="ListParagraph"/>
              <w:numPr>
                <w:ilvl w:val="0"/>
                <w:numId w:val="111"/>
              </w:numPr>
              <w:spacing w:before="120" w:line="36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Superbold</w:t>
            </w:r>
          </w:p>
          <w:p w14:paraId="6060F842" w14:textId="1287793D" w:rsidR="00805E57" w:rsidRPr="004D3FD6" w:rsidRDefault="00805E57" w:rsidP="00805E57">
            <w:pPr>
              <w:spacing w:before="120" w:line="360" w:lineRule="auto"/>
              <w:rPr>
                <w:rFonts w:eastAsia="Times New Roman" w:cstheme="minorHAnsi"/>
                <w:bCs/>
                <w:sz w:val="18"/>
                <w:szCs w:val="18"/>
                <w:lang w:eastAsia="ja-JP"/>
              </w:rPr>
            </w:pPr>
            <w:r w:rsidRPr="004D3FD6">
              <w:rPr>
                <w:rFonts w:eastAsia="Times New Roman" w:cstheme="minorHAnsi"/>
                <w:bCs/>
                <w:sz w:val="18"/>
                <w:szCs w:val="18"/>
                <w:lang w:eastAsia="ja-JP"/>
              </w:rPr>
              <w:t>Bold or Superbold typefaces are only applicable to PB Listing Type.</w:t>
            </w:r>
            <w:r w:rsidRPr="004D3FD6">
              <w:rPr>
                <w:rFonts w:eastAsia="Times New Roman" w:cstheme="minorHAnsi"/>
                <w:bCs/>
                <w:sz w:val="18"/>
                <w:szCs w:val="18"/>
                <w:lang w:eastAsia="ja-JP"/>
              </w:rPr>
              <w:br/>
              <w:t>Ordinary typefaces are only applicable to DQMain and DQAdditional Listing Type.</w:t>
            </w:r>
          </w:p>
          <w:p w14:paraId="79DB422F" w14:textId="0320E2EF"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The values defined for "Typeface" are conditional upon the selection of "Listing Type" Field values.</w:t>
            </w:r>
          </w:p>
        </w:tc>
      </w:tr>
      <w:tr w:rsidR="004D3FD6" w:rsidRPr="004D3FD6" w14:paraId="25F92C9B" w14:textId="77777777" w:rsidTr="00F12128">
        <w:tc>
          <w:tcPr>
            <w:tcW w:w="1260" w:type="pct"/>
            <w:vAlign w:val="center"/>
          </w:tcPr>
          <w:p w14:paraId="1C047A49" w14:textId="29C0B12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listingCategory</w:t>
            </w:r>
          </w:p>
        </w:tc>
        <w:tc>
          <w:tcPr>
            <w:tcW w:w="497" w:type="pct"/>
            <w:vAlign w:val="center"/>
          </w:tcPr>
          <w:p w14:paraId="72D411B7" w14:textId="1964747E" w:rsidR="00805E57" w:rsidRPr="004D3FD6" w:rsidRDefault="00805E57" w:rsidP="00805E57">
            <w:pPr>
              <w:spacing w:before="120" w:line="360" w:lineRule="auto"/>
              <w:rPr>
                <w:bCs/>
                <w:sz w:val="18"/>
                <w:szCs w:val="18"/>
              </w:rPr>
            </w:pPr>
            <w:r w:rsidRPr="004D3FD6">
              <w:rPr>
                <w:bCs/>
                <w:sz w:val="18"/>
                <w:szCs w:val="18"/>
              </w:rPr>
              <w:t xml:space="preserve">GB, IE </w:t>
            </w:r>
          </w:p>
        </w:tc>
        <w:tc>
          <w:tcPr>
            <w:tcW w:w="1521" w:type="pct"/>
            <w:vAlign w:val="center"/>
          </w:tcPr>
          <w:p w14:paraId="4CB89975" w14:textId="2FBBD233"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62B3FBF5" w14:textId="24208BC8"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38E5F33A" w14:textId="77777777" w:rsidR="00805E57" w:rsidRPr="004D3FD6" w:rsidRDefault="00805E57" w:rsidP="00805E57">
            <w:pPr>
              <w:pStyle w:val="ListParagraph"/>
              <w:numPr>
                <w:ilvl w:val="0"/>
                <w:numId w:val="112"/>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Single</w:t>
            </w:r>
          </w:p>
          <w:p w14:paraId="60E400A2" w14:textId="68B0D68D" w:rsidR="00805E57" w:rsidRPr="004D3FD6" w:rsidRDefault="00805E57" w:rsidP="00805E57">
            <w:pPr>
              <w:pStyle w:val="ListParagraph"/>
              <w:numPr>
                <w:ilvl w:val="0"/>
                <w:numId w:val="112"/>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Group</w:t>
            </w:r>
          </w:p>
        </w:tc>
      </w:tr>
      <w:tr w:rsidR="004D3FD6" w:rsidRPr="004D3FD6" w14:paraId="4E480AFE"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0080F618" w14:textId="605817C7"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priority</w:t>
            </w:r>
          </w:p>
        </w:tc>
        <w:tc>
          <w:tcPr>
            <w:tcW w:w="497" w:type="pct"/>
            <w:vAlign w:val="center"/>
          </w:tcPr>
          <w:p w14:paraId="6E6DA46C" w14:textId="1B2E588D"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7F49BBCB" w14:textId="537BA84C"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2950A642" w14:textId="4B366653"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4A7402F6" w14:textId="04454812" w:rsidR="00805E57" w:rsidRPr="004D3FD6" w:rsidRDefault="00805E57" w:rsidP="00805E57">
            <w:pPr>
              <w:pStyle w:val="ListParagraph"/>
              <w:numPr>
                <w:ilvl w:val="0"/>
                <w:numId w:val="113"/>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A to list first</w:t>
            </w:r>
          </w:p>
          <w:p w14:paraId="782B1569" w14:textId="70EA96B4" w:rsidR="00805E57" w:rsidRPr="004D3FD6" w:rsidRDefault="00805E57" w:rsidP="00805E57">
            <w:pPr>
              <w:pStyle w:val="ListParagraph"/>
              <w:numPr>
                <w:ilvl w:val="0"/>
                <w:numId w:val="113"/>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 to list alphabetically</w:t>
            </w:r>
          </w:p>
          <w:p w14:paraId="0B96135B" w14:textId="2B740B83" w:rsidR="00805E57" w:rsidRPr="004D3FD6" w:rsidRDefault="00805E57" w:rsidP="00805E57">
            <w:pPr>
              <w:pStyle w:val="ListParagraph"/>
              <w:numPr>
                <w:ilvl w:val="0"/>
                <w:numId w:val="113"/>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Z to list last</w:t>
            </w:r>
          </w:p>
          <w:p w14:paraId="65266C55" w14:textId="1DEA76D6" w:rsidR="00805E57" w:rsidRPr="004D3FD6" w:rsidRDefault="00805E57" w:rsidP="00805E57">
            <w:pPr>
              <w:spacing w:after="0" w:line="240" w:lineRule="auto"/>
              <w:rPr>
                <w:rFonts w:eastAsia="Times New Roman" w:cstheme="minorHAnsi"/>
                <w:bCs/>
                <w:sz w:val="18"/>
                <w:szCs w:val="18"/>
                <w:lang w:eastAsia="ja-JP"/>
              </w:rPr>
            </w:pPr>
            <w:r w:rsidRPr="004D3FD6">
              <w:rPr>
                <w:rFonts w:eastAsia="Times New Roman" w:cstheme="minorHAnsi"/>
                <w:bCs/>
                <w:sz w:val="18"/>
                <w:szCs w:val="18"/>
                <w:lang w:eastAsia="ja-JP"/>
              </w:rPr>
              <w:t>If Listing Category is Group then A,S or Z values are applicable.</w:t>
            </w:r>
            <w:r w:rsidRPr="004D3FD6">
              <w:rPr>
                <w:rFonts w:eastAsia="Times New Roman" w:cstheme="minorHAnsi"/>
                <w:bCs/>
                <w:sz w:val="18"/>
                <w:szCs w:val="18"/>
                <w:lang w:eastAsia="ja-JP"/>
              </w:rPr>
              <w:br/>
              <w:t>If Listing Category is Single then only S value is applicable.</w:t>
            </w:r>
          </w:p>
          <w:p w14:paraId="4AB64A2A" w14:textId="0E16EA06"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The values defined for "Priority" are conditional upon the selection of "Listing Category" Field values.</w:t>
            </w:r>
          </w:p>
        </w:tc>
      </w:tr>
      <w:tr w:rsidR="004D3FD6" w:rsidRPr="004D3FD6" w14:paraId="75E2BA34" w14:textId="77777777" w:rsidTr="00F12128">
        <w:tc>
          <w:tcPr>
            <w:tcW w:w="1260" w:type="pct"/>
            <w:vAlign w:val="center"/>
          </w:tcPr>
          <w:p w14:paraId="04EA39B4" w14:textId="75695ACF"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asciiTheme="minorHAnsi" w:eastAsia="Times New Roman" w:hAnsiTheme="minorHAnsi" w:cstheme="minorHAnsi"/>
                <w:color w:val="000000" w:themeColor="text1"/>
                <w:sz w:val="18"/>
                <w:szCs w:val="18"/>
                <w:lang w:eastAsia="ja-JP"/>
              </w:rPr>
              <w:t>directMarketingPreference</w:t>
            </w:r>
          </w:p>
        </w:tc>
        <w:tc>
          <w:tcPr>
            <w:tcW w:w="497" w:type="pct"/>
            <w:vAlign w:val="center"/>
          </w:tcPr>
          <w:p w14:paraId="28B463D1" w14:textId="255EC167" w:rsidR="00805E57" w:rsidRPr="004D3FD6" w:rsidRDefault="00805E57" w:rsidP="00805E57">
            <w:pPr>
              <w:spacing w:before="120" w:line="360" w:lineRule="auto"/>
              <w:rPr>
                <w:bCs/>
                <w:sz w:val="18"/>
                <w:szCs w:val="18"/>
              </w:rPr>
            </w:pPr>
            <w:r w:rsidRPr="004D3FD6">
              <w:rPr>
                <w:bCs/>
                <w:sz w:val="18"/>
                <w:szCs w:val="18"/>
              </w:rPr>
              <w:t>IE</w:t>
            </w:r>
          </w:p>
        </w:tc>
        <w:tc>
          <w:tcPr>
            <w:tcW w:w="1521" w:type="pct"/>
            <w:vAlign w:val="center"/>
          </w:tcPr>
          <w:p w14:paraId="2B660FF6" w14:textId="3F98741E"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F42F783" w14:textId="77777777" w:rsidR="00805E57" w:rsidRPr="004D3FD6" w:rsidRDefault="00805E57" w:rsidP="00805E57">
            <w:pPr>
              <w:spacing w:after="0" w:line="240" w:lineRule="auto"/>
              <w:rPr>
                <w:rFonts w:eastAsia="Times New Roman" w:cstheme="minorHAnsi"/>
                <w:bCs/>
                <w:sz w:val="18"/>
                <w:szCs w:val="18"/>
                <w:lang w:eastAsia="ja-JP"/>
              </w:rPr>
            </w:pPr>
            <w:r w:rsidRPr="004D3FD6">
              <w:rPr>
                <w:rFonts w:eastAsia="Times New Roman" w:cstheme="minorHAnsi"/>
                <w:bCs/>
                <w:sz w:val="18"/>
                <w:szCs w:val="18"/>
                <w:lang w:eastAsia="ja-JP"/>
              </w:rPr>
              <w:t xml:space="preserve">Permitted values: </w:t>
            </w:r>
          </w:p>
          <w:p w14:paraId="0F0DC823" w14:textId="77777777" w:rsidR="00805E57" w:rsidRPr="004D3FD6" w:rsidRDefault="00805E57" w:rsidP="00E61F2D">
            <w:pPr>
              <w:pStyle w:val="ListParagraph"/>
              <w:numPr>
                <w:ilvl w:val="0"/>
                <w:numId w:val="118"/>
              </w:numPr>
              <w:autoSpaceDE/>
              <w:autoSpaceDN/>
              <w:adjustRightInd/>
              <w:spacing w:after="0" w:line="240" w:lineRule="auto"/>
              <w:rPr>
                <w:rFonts w:ascii="Arial" w:eastAsia="Times New Roman" w:hAnsi="Arial" w:cstheme="minorHAnsi"/>
                <w:bCs/>
                <w:color w:val="000000" w:themeColor="text1"/>
                <w:sz w:val="18"/>
                <w:szCs w:val="18"/>
                <w:lang w:val="en-GB" w:eastAsia="ja-JP"/>
              </w:rPr>
            </w:pPr>
            <w:r w:rsidRPr="004D3FD6">
              <w:rPr>
                <w:rFonts w:ascii="Arial" w:eastAsia="Times New Roman" w:hAnsi="Arial" w:cstheme="minorHAnsi"/>
                <w:bCs/>
                <w:color w:val="000000" w:themeColor="text1"/>
                <w:sz w:val="18"/>
                <w:szCs w:val="18"/>
                <w:lang w:val="en-GB" w:eastAsia="ja-JP"/>
              </w:rPr>
              <w:t>Y</w:t>
            </w:r>
          </w:p>
          <w:p w14:paraId="057F0B57" w14:textId="7B33D8B6" w:rsidR="00805E57" w:rsidRPr="004D3FD6" w:rsidRDefault="00805E57" w:rsidP="00E61F2D">
            <w:pPr>
              <w:pStyle w:val="ListParagraph"/>
              <w:numPr>
                <w:ilvl w:val="0"/>
                <w:numId w:val="118"/>
              </w:numPr>
              <w:autoSpaceDE/>
              <w:autoSpaceDN/>
              <w:adjustRightInd/>
              <w:spacing w:after="0" w:line="240" w:lineRule="auto"/>
              <w:rPr>
                <w:rFonts w:ascii="Arial" w:eastAsia="Times New Roman" w:hAnsi="Arial" w:cstheme="minorHAnsi"/>
                <w:bCs/>
                <w:color w:val="000000" w:themeColor="text1"/>
                <w:sz w:val="18"/>
                <w:szCs w:val="18"/>
                <w:lang w:val="en-GB" w:eastAsia="ja-JP"/>
              </w:rPr>
            </w:pPr>
            <w:r w:rsidRPr="004D3FD6">
              <w:rPr>
                <w:rFonts w:ascii="Arial" w:eastAsia="Times New Roman" w:hAnsi="Arial" w:cstheme="minorHAnsi"/>
                <w:bCs/>
                <w:color w:val="000000" w:themeColor="text1"/>
                <w:sz w:val="18"/>
                <w:szCs w:val="18"/>
                <w:lang w:eastAsia="ja-JP"/>
              </w:rPr>
              <w:t>N</w:t>
            </w:r>
          </w:p>
        </w:tc>
      </w:tr>
      <w:tr w:rsidR="004D3FD6" w:rsidRPr="004D3FD6" w14:paraId="655B2192"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2506A26" w14:textId="42FC8B14" w:rsidR="00D95E7A" w:rsidRPr="004D3FD6" w:rsidRDefault="00D95E7A" w:rsidP="00D95E7A">
            <w:pPr>
              <w:pStyle w:val="Default"/>
              <w:spacing w:line="360" w:lineRule="auto"/>
              <w:rPr>
                <w:rFonts w:asciiTheme="minorHAnsi" w:eastAsia="Times New Roman" w:hAnsiTheme="minorHAnsi" w:cstheme="minorHAnsi"/>
                <w:color w:val="000000" w:themeColor="text1"/>
                <w:sz w:val="18"/>
                <w:szCs w:val="18"/>
                <w:lang w:eastAsia="ja-JP"/>
              </w:rPr>
            </w:pPr>
            <w:r w:rsidRPr="004D3FD6">
              <w:rPr>
                <w:rFonts w:eastAsia="Times New Roman" w:cstheme="minorHAnsi"/>
                <w:color w:val="000000" w:themeColor="text1"/>
                <w:sz w:val="18"/>
                <w:szCs w:val="18"/>
                <w:lang w:eastAsia="ja-JP"/>
              </w:rPr>
              <w:t>isFaxNumber</w:t>
            </w:r>
          </w:p>
        </w:tc>
        <w:tc>
          <w:tcPr>
            <w:tcW w:w="497" w:type="pct"/>
            <w:vAlign w:val="center"/>
          </w:tcPr>
          <w:p w14:paraId="0204F11A" w14:textId="14DCDDA7" w:rsidR="00D95E7A" w:rsidRPr="004D3FD6" w:rsidRDefault="00D95E7A" w:rsidP="00D95E7A">
            <w:pPr>
              <w:spacing w:before="120" w:line="360" w:lineRule="auto"/>
              <w:rPr>
                <w:bCs/>
                <w:sz w:val="18"/>
                <w:szCs w:val="18"/>
              </w:rPr>
            </w:pPr>
            <w:r w:rsidRPr="004D3FD6">
              <w:rPr>
                <w:rFonts w:eastAsia="Times New Roman" w:cstheme="minorHAnsi"/>
                <w:sz w:val="18"/>
                <w:szCs w:val="18"/>
                <w:lang w:eastAsia="ja-JP"/>
              </w:rPr>
              <w:t xml:space="preserve">AT </w:t>
            </w:r>
          </w:p>
        </w:tc>
        <w:tc>
          <w:tcPr>
            <w:tcW w:w="1521" w:type="pct"/>
            <w:vAlign w:val="center"/>
          </w:tcPr>
          <w:p w14:paraId="12A215E4" w14:textId="656B4ECF" w:rsidR="00D95E7A" w:rsidRPr="004D3FD6" w:rsidRDefault="00D95E7A" w:rsidP="00D95E7A">
            <w:pPr>
              <w:spacing w:before="120" w:line="360" w:lineRule="auto"/>
              <w:rPr>
                <w:rFonts w:cstheme="minorHAnsi"/>
                <w:bCs/>
                <w:sz w:val="18"/>
                <w:szCs w:val="18"/>
              </w:rPr>
            </w:pPr>
            <w:r w:rsidRPr="004D3FD6">
              <w:rPr>
                <w:rFonts w:eastAsia="Times New Roman" w:cstheme="minorHAnsi"/>
                <w:sz w:val="18"/>
                <w:szCs w:val="18"/>
                <w:lang w:eastAsia="ja-JP"/>
              </w:rPr>
              <w:t>Optional</w:t>
            </w:r>
          </w:p>
        </w:tc>
        <w:tc>
          <w:tcPr>
            <w:tcW w:w="1721" w:type="pct"/>
            <w:vAlign w:val="center"/>
          </w:tcPr>
          <w:p w14:paraId="0F0642D9" w14:textId="77777777" w:rsidR="00D95E7A" w:rsidRPr="004D3FD6" w:rsidRDefault="00D95E7A" w:rsidP="00D95E7A">
            <w:pPr>
              <w:spacing w:after="0" w:line="240" w:lineRule="auto"/>
              <w:contextualSpacing/>
              <w:rPr>
                <w:rFonts w:eastAsia="Times New Roman" w:cstheme="minorHAnsi"/>
                <w:sz w:val="18"/>
                <w:szCs w:val="18"/>
                <w:lang w:val="en-US" w:eastAsia="ja-JP"/>
              </w:rPr>
            </w:pPr>
            <w:r w:rsidRPr="004D3FD6">
              <w:rPr>
                <w:rFonts w:eastAsia="Times New Roman" w:cstheme="minorHAnsi"/>
                <w:sz w:val="18"/>
                <w:szCs w:val="18"/>
                <w:lang w:val="en-US" w:eastAsia="ja-JP"/>
              </w:rPr>
              <w:t>Is the DSU Telephone number a Fax number</w:t>
            </w:r>
          </w:p>
          <w:p w14:paraId="7E3F3A06" w14:textId="77777777" w:rsidR="00D95E7A" w:rsidRPr="004D3FD6" w:rsidRDefault="00D95E7A" w:rsidP="00D95E7A">
            <w:pPr>
              <w:spacing w:after="0" w:line="240" w:lineRule="auto"/>
              <w:contextualSpacing/>
              <w:rPr>
                <w:rFonts w:eastAsia="Times New Roman" w:cstheme="minorHAnsi"/>
                <w:sz w:val="18"/>
                <w:szCs w:val="18"/>
                <w:lang w:eastAsia="ja-JP"/>
              </w:rPr>
            </w:pPr>
            <w:r w:rsidRPr="004D3FD6">
              <w:rPr>
                <w:rFonts w:eastAsia="Times New Roman" w:cstheme="minorHAnsi"/>
                <w:sz w:val="18"/>
                <w:szCs w:val="18"/>
                <w:lang w:eastAsia="ja-JP"/>
              </w:rPr>
              <w:t xml:space="preserve"> </w:t>
            </w:r>
          </w:p>
          <w:p w14:paraId="0FDCFAB8" w14:textId="77777777" w:rsidR="00D95E7A" w:rsidRPr="004D3FD6" w:rsidRDefault="00D95E7A" w:rsidP="00D95E7A">
            <w:pPr>
              <w:spacing w:after="0" w:line="240" w:lineRule="auto"/>
              <w:contextualSpacing/>
              <w:rPr>
                <w:rFonts w:eastAsia="Times New Roman" w:cstheme="minorHAnsi"/>
                <w:sz w:val="18"/>
                <w:szCs w:val="18"/>
                <w:lang w:eastAsia="ja-JP"/>
              </w:rPr>
            </w:pPr>
            <w:r w:rsidRPr="004D3FD6">
              <w:rPr>
                <w:rFonts w:eastAsia="Times New Roman" w:cstheme="minorHAnsi"/>
                <w:sz w:val="18"/>
                <w:szCs w:val="18"/>
                <w:lang w:eastAsia="ja-JP"/>
              </w:rPr>
              <w:t>Allowed values:</w:t>
            </w:r>
          </w:p>
          <w:p w14:paraId="50E0D7EE" w14:textId="59DDC7A2" w:rsidR="00D95E7A" w:rsidRPr="004D3FD6" w:rsidRDefault="001D6D24" w:rsidP="00D95E7A">
            <w:pPr>
              <w:pStyle w:val="ListParagraph"/>
              <w:numPr>
                <w:ilvl w:val="0"/>
                <w:numId w:val="155"/>
              </w:numPr>
              <w:autoSpaceDE/>
              <w:autoSpaceDN/>
              <w:adjustRightInd/>
              <w:spacing w:after="0" w:line="240" w:lineRule="auto"/>
              <w:rPr>
                <w:rFonts w:eastAsia="Times New Roman" w:cstheme="minorHAnsi"/>
                <w:color w:val="000000" w:themeColor="text1"/>
                <w:sz w:val="18"/>
                <w:szCs w:val="18"/>
                <w:lang w:eastAsia="ja-JP"/>
              </w:rPr>
            </w:pPr>
            <w:r w:rsidRPr="004D3FD6">
              <w:rPr>
                <w:rFonts w:eastAsia="Times New Roman" w:cstheme="minorHAnsi"/>
                <w:color w:val="000000" w:themeColor="text1"/>
                <w:sz w:val="18"/>
                <w:szCs w:val="18"/>
                <w:lang w:eastAsia="ja-JP"/>
              </w:rPr>
              <w:t>Yes</w:t>
            </w:r>
          </w:p>
          <w:p w14:paraId="6F2E7C15" w14:textId="37DBB68A" w:rsidR="00D95E7A" w:rsidRPr="004D3FD6" w:rsidRDefault="001D6D24" w:rsidP="00D95E7A">
            <w:pPr>
              <w:pStyle w:val="ListParagraph"/>
              <w:numPr>
                <w:ilvl w:val="0"/>
                <w:numId w:val="155"/>
              </w:numPr>
              <w:autoSpaceDE/>
              <w:autoSpaceDN/>
              <w:adjustRightInd/>
              <w:spacing w:after="0" w:line="240" w:lineRule="auto"/>
              <w:rPr>
                <w:rFonts w:eastAsia="Times New Roman" w:cstheme="minorHAnsi"/>
                <w:color w:val="000000" w:themeColor="text1"/>
                <w:sz w:val="18"/>
                <w:szCs w:val="18"/>
                <w:lang w:eastAsia="ja-JP"/>
              </w:rPr>
            </w:pPr>
            <w:r w:rsidRPr="004D3FD6">
              <w:rPr>
                <w:rFonts w:ascii="Arial" w:eastAsia="Times New Roman" w:hAnsi="Arial" w:cstheme="minorHAnsi"/>
                <w:color w:val="000000" w:themeColor="text1"/>
                <w:sz w:val="18"/>
                <w:szCs w:val="18"/>
                <w:lang w:eastAsia="ja-JP"/>
              </w:rPr>
              <w:t>No (Default)</w:t>
            </w:r>
          </w:p>
        </w:tc>
      </w:tr>
    </w:tbl>
    <w:p w14:paraId="22C91F79" w14:textId="18C924E0" w:rsidR="009D5161" w:rsidRDefault="009D5161" w:rsidP="009A6A17">
      <w:pPr>
        <w:spacing w:line="360" w:lineRule="auto"/>
        <w:jc w:val="both"/>
        <w:rPr>
          <w:rFonts w:cstheme="minorHAnsi"/>
          <w:szCs w:val="20"/>
        </w:rPr>
      </w:pPr>
    </w:p>
    <w:p w14:paraId="247B8621" w14:textId="5C939365" w:rsidR="00DD54A6" w:rsidRDefault="009D5161" w:rsidP="00DD54A6">
      <w:pPr>
        <w:spacing w:before="120" w:line="360" w:lineRule="auto"/>
        <w:jc w:val="both"/>
        <w:rPr>
          <w:rFonts w:cstheme="minorHAnsi"/>
          <w:szCs w:val="20"/>
        </w:rPr>
      </w:pPr>
      <w:r w:rsidRPr="007F046D">
        <w:rPr>
          <w:rFonts w:cstheme="minorHAnsi"/>
          <w:szCs w:val="20"/>
        </w:rPr>
        <w:t>In other countries</w:t>
      </w:r>
      <w:r>
        <w:rPr>
          <w:rFonts w:cstheme="minorHAnsi"/>
          <w:szCs w:val="20"/>
        </w:rPr>
        <w:t xml:space="preserve"> (Austria, Germany)</w:t>
      </w:r>
      <w:r w:rsidRPr="007F046D">
        <w:rPr>
          <w:rFonts w:cstheme="minorHAnsi"/>
          <w:szCs w:val="20"/>
        </w:rPr>
        <w:t xml:space="preserve">, </w:t>
      </w:r>
      <w:r w:rsidRPr="009D5161">
        <w:rPr>
          <w:rFonts w:cstheme="minorHAnsi"/>
          <w:bCs/>
          <w:i/>
          <w:iCs/>
          <w:color w:val="9C24FF" w:themeColor="accent4" w:themeTint="99"/>
          <w:szCs w:val="20"/>
        </w:rPr>
        <w:t>updateDirectoryServices</w:t>
      </w:r>
      <w:r w:rsidRPr="00615E6D">
        <w:rPr>
          <w:rFonts w:cstheme="minorHAnsi"/>
          <w:szCs w:val="20"/>
        </w:rPr>
        <w:t xml:space="preserve"> </w:t>
      </w:r>
      <w:r>
        <w:rPr>
          <w:rFonts w:cstheme="minorHAnsi"/>
          <w:szCs w:val="20"/>
        </w:rPr>
        <w:t>API allows you to update phonebook publication when cliStatus = Activated &amp; PortIn_Activated. Please refer to Service Matrix for country implementation and details.</w:t>
      </w:r>
    </w:p>
    <w:p w14:paraId="7A863108" w14:textId="77777777" w:rsidR="00A10B8B" w:rsidRPr="003F37F0" w:rsidRDefault="00A10B8B" w:rsidP="003F37F0">
      <w:pPr>
        <w:pStyle w:val="Heading1"/>
        <w:pageBreakBefore/>
        <w:spacing w:before="120" w:after="120" w:line="360" w:lineRule="auto"/>
        <w:ind w:left="720" w:hanging="720"/>
        <w:rPr>
          <w:b/>
          <w:bCs w:val="0"/>
        </w:rPr>
      </w:pPr>
      <w:bookmarkStart w:id="332" w:name="_Toc12017361"/>
      <w:bookmarkStart w:id="333" w:name="_Toc51773367"/>
      <w:bookmarkStart w:id="334" w:name="_Ref130635690"/>
      <w:bookmarkStart w:id="335" w:name="_Ref180682696"/>
      <w:bookmarkStart w:id="336" w:name="_Ref180682701"/>
      <w:bookmarkStart w:id="337" w:name="_Toc192513319"/>
      <w:r w:rsidRPr="003F37F0">
        <w:rPr>
          <w:b/>
          <w:bCs w:val="0"/>
        </w:rPr>
        <w:lastRenderedPageBreak/>
        <w:t>Port-Out</w:t>
      </w:r>
      <w:bookmarkEnd w:id="332"/>
      <w:bookmarkEnd w:id="333"/>
      <w:bookmarkEnd w:id="334"/>
      <w:bookmarkEnd w:id="335"/>
      <w:bookmarkEnd w:id="336"/>
      <w:bookmarkEnd w:id="337"/>
    </w:p>
    <w:p w14:paraId="71A71E7F" w14:textId="675FA65F" w:rsidR="00A10B8B" w:rsidRDefault="00A10B8B" w:rsidP="009A6A17">
      <w:pPr>
        <w:tabs>
          <w:tab w:val="num" w:pos="500"/>
        </w:tabs>
        <w:spacing w:before="120" w:line="360" w:lineRule="auto"/>
        <w:rPr>
          <w:rFonts w:cstheme="minorHAnsi"/>
          <w:szCs w:val="20"/>
        </w:rPr>
      </w:pPr>
      <w:r>
        <w:rPr>
          <w:rFonts w:cstheme="minorHAnsi"/>
          <w:szCs w:val="20"/>
        </w:rPr>
        <w:t>W</w:t>
      </w:r>
      <w:r w:rsidRPr="006365D7">
        <w:rPr>
          <w:rFonts w:cstheme="minorHAnsi"/>
          <w:szCs w:val="20"/>
        </w:rPr>
        <w:t xml:space="preserve">hen a </w:t>
      </w:r>
      <w:r>
        <w:rPr>
          <w:rFonts w:cstheme="minorHAnsi"/>
          <w:szCs w:val="20"/>
        </w:rPr>
        <w:t xml:space="preserve">port-out </w:t>
      </w:r>
      <w:r w:rsidRPr="006365D7">
        <w:rPr>
          <w:rFonts w:cstheme="minorHAnsi"/>
          <w:szCs w:val="20"/>
        </w:rPr>
        <w:t xml:space="preserve">request </w:t>
      </w:r>
      <w:r>
        <w:rPr>
          <w:rFonts w:cstheme="minorHAnsi"/>
          <w:szCs w:val="20"/>
        </w:rPr>
        <w:t xml:space="preserve">will be </w:t>
      </w:r>
      <w:r w:rsidRPr="006365D7">
        <w:rPr>
          <w:rFonts w:cstheme="minorHAnsi"/>
          <w:szCs w:val="20"/>
        </w:rPr>
        <w:t xml:space="preserve">received </w:t>
      </w:r>
      <w:r>
        <w:rPr>
          <w:rFonts w:cstheme="minorHAnsi"/>
          <w:szCs w:val="20"/>
        </w:rPr>
        <w:t xml:space="preserve">by Colt from another provider, Colt will create a </w:t>
      </w:r>
      <w:r w:rsidRPr="00B53607">
        <w:rPr>
          <w:rFonts w:cstheme="minorHAnsi"/>
          <w:b/>
          <w:szCs w:val="20"/>
        </w:rPr>
        <w:t>portOut</w:t>
      </w:r>
      <w:r>
        <w:rPr>
          <w:rFonts w:cstheme="minorHAnsi"/>
          <w:szCs w:val="20"/>
        </w:rPr>
        <w:t xml:space="preserve"> order and notification will be sent to you. </w:t>
      </w:r>
      <w:r w:rsidRPr="006365D7">
        <w:rPr>
          <w:rFonts w:cstheme="minorHAnsi"/>
          <w:szCs w:val="20"/>
        </w:rPr>
        <w:t xml:space="preserve">In some countries, </w:t>
      </w:r>
      <w:r>
        <w:rPr>
          <w:rFonts w:cstheme="minorHAnsi"/>
          <w:szCs w:val="20"/>
        </w:rPr>
        <w:t xml:space="preserve">you </w:t>
      </w:r>
      <w:r w:rsidRPr="006365D7">
        <w:rPr>
          <w:rFonts w:cstheme="minorHAnsi"/>
          <w:szCs w:val="20"/>
        </w:rPr>
        <w:t xml:space="preserve">will </w:t>
      </w:r>
      <w:r>
        <w:rPr>
          <w:rFonts w:cstheme="minorHAnsi"/>
          <w:szCs w:val="20"/>
        </w:rPr>
        <w:t xml:space="preserve">be asked </w:t>
      </w:r>
      <w:r w:rsidRPr="006365D7">
        <w:rPr>
          <w:rFonts w:cstheme="minorHAnsi"/>
          <w:szCs w:val="20"/>
        </w:rPr>
        <w:t xml:space="preserve">to confirm or reject the request. </w:t>
      </w:r>
    </w:p>
    <w:p w14:paraId="3349F289" w14:textId="77777777" w:rsidR="00A10B8B" w:rsidRPr="003E7395" w:rsidRDefault="00A10B8B" w:rsidP="009A6A17">
      <w:pPr>
        <w:pStyle w:val="Heading3"/>
        <w:spacing w:line="360" w:lineRule="auto"/>
      </w:pPr>
      <w:bookmarkStart w:id="338" w:name="_Toc51773368"/>
      <w:bookmarkStart w:id="339" w:name="_Ref61629349"/>
      <w:bookmarkStart w:id="340" w:name="_Ref146369138"/>
      <w:bookmarkStart w:id="341" w:name="_Toc192513320"/>
      <w:r>
        <w:t xml:space="preserve">Order Status </w:t>
      </w:r>
      <w:r w:rsidRPr="00900614">
        <w:t>[transactionStatus]</w:t>
      </w:r>
      <w:bookmarkEnd w:id="338"/>
      <w:bookmarkEnd w:id="339"/>
      <w:bookmarkEnd w:id="340"/>
      <w:bookmarkEnd w:id="341"/>
    </w:p>
    <w:p w14:paraId="5529F3EE" w14:textId="606E14D2" w:rsidR="00A10B8B" w:rsidRDefault="00A10B8B" w:rsidP="009A6A17">
      <w:pPr>
        <w:spacing w:line="360" w:lineRule="auto"/>
        <w:rPr>
          <w:rFonts w:cstheme="minorHAnsi"/>
          <w:szCs w:val="20"/>
        </w:rPr>
      </w:pPr>
      <w:r>
        <w:rPr>
          <w:rFonts w:cstheme="minorHAnsi"/>
          <w:szCs w:val="20"/>
        </w:rPr>
        <w:t>port-out transaction might have additional status [</w:t>
      </w:r>
      <w:r w:rsidRPr="00E54C44">
        <w:rPr>
          <w:rFonts w:cstheme="minorHAnsi"/>
          <w:b/>
          <w:szCs w:val="20"/>
        </w:rPr>
        <w:t>transactionStatus</w:t>
      </w:r>
      <w:r>
        <w:rPr>
          <w:rFonts w:cstheme="minorHAnsi"/>
          <w:szCs w:val="20"/>
        </w:rPr>
        <w:t xml:space="preserve">] than the ones described in the section </w:t>
      </w:r>
      <w:r>
        <w:rPr>
          <w:rFonts w:cstheme="minorHAnsi"/>
          <w:szCs w:val="20"/>
        </w:rPr>
        <w:fldChar w:fldCharType="begin"/>
      </w:r>
      <w:r>
        <w:rPr>
          <w:rFonts w:cstheme="minorHAnsi"/>
          <w:szCs w:val="20"/>
        </w:rPr>
        <w:instrText xml:space="preserve"> REF _Ref35438579 \n \h </w:instrText>
      </w:r>
      <w:r w:rsidR="009A6A17">
        <w:rPr>
          <w:rFonts w:cstheme="minorHAnsi"/>
          <w:szCs w:val="20"/>
        </w:rPr>
        <w:instrText xml:space="preserve"> \* MERGEFORMAT </w:instrText>
      </w:r>
      <w:r>
        <w:rPr>
          <w:rFonts w:cstheme="minorHAnsi"/>
          <w:szCs w:val="20"/>
        </w:rPr>
      </w:r>
      <w:r>
        <w:rPr>
          <w:rFonts w:cstheme="minorHAnsi"/>
          <w:szCs w:val="20"/>
        </w:rPr>
        <w:fldChar w:fldCharType="separate"/>
      </w:r>
      <w:r w:rsidR="00BB11B3">
        <w:rPr>
          <w:rFonts w:cstheme="minorHAnsi"/>
          <w:szCs w:val="20"/>
        </w:rPr>
        <w:t>2.5</w:t>
      </w:r>
      <w:r>
        <w:rPr>
          <w:rFonts w:cstheme="minorHAnsi"/>
          <w:szCs w:val="20"/>
        </w:rPr>
        <w:fldChar w:fldCharType="end"/>
      </w:r>
      <w:r>
        <w:rPr>
          <w:rFonts w:cstheme="minorHAnsi"/>
          <w:szCs w:val="20"/>
        </w:rPr>
        <w:t xml:space="preserve">. </w:t>
      </w:r>
    </w:p>
    <w:p w14:paraId="457FD08C" w14:textId="77777777" w:rsidR="00A10B8B" w:rsidRDefault="00A10B8B" w:rsidP="009A6A17">
      <w:pPr>
        <w:spacing w:line="360" w:lineRule="auto"/>
        <w:rPr>
          <w:rFonts w:cstheme="minorHAnsi"/>
          <w:szCs w:val="20"/>
        </w:rPr>
      </w:pPr>
      <w:r>
        <w:rPr>
          <w:rFonts w:cstheme="minorHAnsi"/>
          <w:szCs w:val="20"/>
        </w:rPr>
        <w:t xml:space="preserve">Please find below list of the ones applicable to port-out orders: </w:t>
      </w:r>
    </w:p>
    <w:p w14:paraId="48DA9E69" w14:textId="622AE4E0" w:rsidR="00A10B8B" w:rsidRDefault="00A10B8B" w:rsidP="009A6A17">
      <w:pPr>
        <w:spacing w:after="200" w:line="360" w:lineRule="auto"/>
        <w:rPr>
          <w:rFonts w:cstheme="minorHAnsi"/>
          <w:szCs w:val="20"/>
        </w:rPr>
      </w:pPr>
    </w:p>
    <w:tbl>
      <w:tblPr>
        <w:tblStyle w:val="Colttop"/>
        <w:tblW w:w="5010" w:type="pct"/>
        <w:tblLayout w:type="fixed"/>
        <w:tblLook w:val="04A0" w:firstRow="1" w:lastRow="0" w:firstColumn="1" w:lastColumn="0" w:noHBand="0" w:noVBand="1"/>
      </w:tblPr>
      <w:tblGrid>
        <w:gridCol w:w="2198"/>
        <w:gridCol w:w="1218"/>
        <w:gridCol w:w="6223"/>
      </w:tblGrid>
      <w:tr w:rsidR="00E131B9" w:rsidRPr="00C060A7" w14:paraId="686439F2"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40" w:type="pct"/>
            <w:noWrap/>
            <w:vAlign w:val="center"/>
            <w:hideMark/>
          </w:tcPr>
          <w:p w14:paraId="3D8F1C35"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orderStatus</w:t>
            </w:r>
          </w:p>
        </w:tc>
        <w:tc>
          <w:tcPr>
            <w:tcW w:w="632" w:type="pct"/>
            <w:vAlign w:val="center"/>
          </w:tcPr>
          <w:p w14:paraId="3639EE07"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Country</w:t>
            </w:r>
          </w:p>
        </w:tc>
        <w:tc>
          <w:tcPr>
            <w:tcW w:w="3229" w:type="pct"/>
            <w:noWrap/>
            <w:vAlign w:val="center"/>
            <w:hideMark/>
          </w:tcPr>
          <w:p w14:paraId="676D5509"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Description</w:t>
            </w:r>
          </w:p>
        </w:tc>
      </w:tr>
      <w:tr w:rsidR="00E131B9" w:rsidRPr="00C060A7" w14:paraId="62E8D6E6" w14:textId="77777777" w:rsidTr="006A4D13">
        <w:trPr>
          <w:trHeight w:val="300"/>
        </w:trPr>
        <w:tc>
          <w:tcPr>
            <w:tcW w:w="1140" w:type="pct"/>
            <w:noWrap/>
            <w:vAlign w:val="center"/>
            <w:hideMark/>
          </w:tcPr>
          <w:p w14:paraId="680FE688" w14:textId="7B252AEC" w:rsidR="00E131B9" w:rsidRPr="009446ED" w:rsidRDefault="00CC7040"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Confirmed</w:t>
            </w:r>
          </w:p>
        </w:tc>
        <w:tc>
          <w:tcPr>
            <w:tcW w:w="632" w:type="pct"/>
            <w:vAlign w:val="center"/>
          </w:tcPr>
          <w:p w14:paraId="450BE5A5" w14:textId="7AAC7304" w:rsidR="00E131B9" w:rsidRPr="009446ED" w:rsidRDefault="00E131B9" w:rsidP="006A4D13">
            <w:pPr>
              <w:spacing w:beforeLines="60" w:before="144" w:afterLines="60" w:after="144" w:line="360" w:lineRule="auto"/>
              <w:rPr>
                <w:rFonts w:asciiTheme="minorHAnsi" w:hAnsiTheme="minorHAnsi" w:cstheme="minorHAnsi"/>
                <w:sz w:val="18"/>
                <w:szCs w:val="18"/>
                <w:lang w:val="en-US" w:eastAsia="en-US"/>
              </w:rPr>
            </w:pPr>
            <w:r w:rsidRPr="009446ED">
              <w:rPr>
                <w:rFonts w:asciiTheme="minorHAnsi" w:hAnsiTheme="minorHAnsi" w:cstheme="minorHAnsi"/>
                <w:sz w:val="18"/>
                <w:szCs w:val="18"/>
                <w:lang w:val="en-US" w:eastAsia="en-US"/>
              </w:rPr>
              <w:t>All except AT, BE, DE, CH</w:t>
            </w:r>
            <w:r w:rsidR="00CC7040" w:rsidRPr="009446ED">
              <w:rPr>
                <w:rFonts w:asciiTheme="minorHAnsi" w:hAnsiTheme="minorHAnsi" w:cstheme="minorHAnsi"/>
                <w:sz w:val="18"/>
                <w:szCs w:val="18"/>
                <w:lang w:val="en-US" w:eastAsia="en-US"/>
              </w:rPr>
              <w:t>, NL</w:t>
            </w:r>
          </w:p>
        </w:tc>
        <w:tc>
          <w:tcPr>
            <w:tcW w:w="3229" w:type="pct"/>
            <w:noWrap/>
            <w:vAlign w:val="center"/>
          </w:tcPr>
          <w:p w14:paraId="431131D1" w14:textId="77777777" w:rsidR="00E131B9" w:rsidRPr="009446ED" w:rsidRDefault="00E131B9"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not required, this will be the order status, mainly until port-out completion.</w:t>
            </w:r>
          </w:p>
          <w:p w14:paraId="7475B68B" w14:textId="4D9E961E" w:rsidR="00983928" w:rsidRPr="009446ED" w:rsidRDefault="00983928"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bCs/>
                <w:sz w:val="18"/>
                <w:szCs w:val="18"/>
                <w:lang w:eastAsia="en-US"/>
              </w:rPr>
              <w:t>Number status will be ‘Port out In progress/ Transfer In progress</w:t>
            </w:r>
            <w:r w:rsidR="00C55695" w:rsidRPr="009446ED">
              <w:rPr>
                <w:rFonts w:asciiTheme="minorHAnsi" w:hAnsiTheme="minorHAnsi" w:cstheme="minorHAnsi"/>
                <w:bCs/>
                <w:sz w:val="18"/>
                <w:szCs w:val="18"/>
                <w:lang w:eastAsia="en-US"/>
              </w:rPr>
              <w:t>/</w:t>
            </w:r>
            <w:r w:rsidRPr="009446ED">
              <w:rPr>
                <w:rFonts w:asciiTheme="minorHAnsi" w:hAnsiTheme="minorHAnsi" w:cstheme="minorHAnsi"/>
                <w:bCs/>
                <w:sz w:val="18"/>
                <w:szCs w:val="18"/>
                <w:lang w:eastAsia="en-US"/>
              </w:rPr>
              <w:t xml:space="preserve"> Return In progress’.</w:t>
            </w:r>
          </w:p>
        </w:tc>
      </w:tr>
      <w:tr w:rsidR="00E131B9" w:rsidRPr="00C060A7" w14:paraId="7DB7226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19891EAF" w14:textId="77777777" w:rsidR="00E131B9" w:rsidRPr="009446ED" w:rsidRDefault="00E131B9"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Customer feedback awaited</w:t>
            </w:r>
          </w:p>
        </w:tc>
        <w:tc>
          <w:tcPr>
            <w:tcW w:w="632" w:type="pct"/>
            <w:vAlign w:val="center"/>
          </w:tcPr>
          <w:p w14:paraId="3C6ACCFB" w14:textId="59F76FBD" w:rsidR="00E131B9" w:rsidRPr="009446ED" w:rsidRDefault="00E131B9"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rPr>
              <w:t xml:space="preserve">BE, CH </w:t>
            </w:r>
          </w:p>
        </w:tc>
        <w:tc>
          <w:tcPr>
            <w:tcW w:w="3229" w:type="pct"/>
            <w:noWrap/>
            <w:vAlign w:val="center"/>
          </w:tcPr>
          <w:p w14:paraId="684695DE" w14:textId="77777777" w:rsidR="00E131B9" w:rsidRPr="009446ED" w:rsidRDefault="00E131B9"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required, this will be the first order status. You will be asked to accept or reject the request.</w:t>
            </w:r>
          </w:p>
          <w:p w14:paraId="0992AA35" w14:textId="70DFAD66" w:rsidR="00E131B9" w:rsidRPr="009446ED" w:rsidRDefault="00E131B9"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 xml:space="preserve">Colt will automatically accept the request on your behalf after </w:t>
            </w:r>
            <w:r w:rsidR="006F7CB5" w:rsidRPr="009446ED">
              <w:rPr>
                <w:rFonts w:asciiTheme="minorHAnsi" w:hAnsiTheme="minorHAnsi" w:cstheme="minorHAnsi"/>
                <w:i/>
                <w:sz w:val="18"/>
                <w:szCs w:val="18"/>
                <w:lang w:eastAsia="en-US"/>
              </w:rPr>
              <w:t>2 working days</w:t>
            </w:r>
            <w:r w:rsidR="00983928" w:rsidRPr="009446ED">
              <w:rPr>
                <w:rFonts w:asciiTheme="minorHAnsi" w:hAnsiTheme="minorHAnsi" w:cstheme="minorHAnsi"/>
                <w:i/>
                <w:sz w:val="18"/>
                <w:szCs w:val="18"/>
                <w:lang w:eastAsia="en-US"/>
              </w:rPr>
              <w:t>.</w:t>
            </w:r>
          </w:p>
          <w:p w14:paraId="5A98714B" w14:textId="500C1897"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Daily reminders will be sent to you to accept the port out request once the order is created in “</w:t>
            </w:r>
            <w:r w:rsidRPr="009446ED">
              <w:rPr>
                <w:rFonts w:asciiTheme="minorHAnsi" w:hAnsiTheme="minorHAnsi" w:cstheme="minorHAnsi"/>
                <w:sz w:val="18"/>
                <w:szCs w:val="18"/>
                <w:lang w:eastAsia="en-US"/>
              </w:rPr>
              <w:t>Customer feedback awaited</w:t>
            </w:r>
            <w:r w:rsidRPr="009446ED">
              <w:rPr>
                <w:rFonts w:asciiTheme="minorHAnsi" w:hAnsiTheme="minorHAnsi" w:cstheme="minorHAnsi"/>
                <w:i/>
                <w:sz w:val="18"/>
                <w:szCs w:val="18"/>
              </w:rPr>
              <w:t xml:space="preserve">” status. </w:t>
            </w:r>
          </w:p>
          <w:p w14:paraId="7B18407A" w14:textId="6C6E908A" w:rsidR="00983928" w:rsidRPr="009446ED" w:rsidRDefault="00983928" w:rsidP="006A4D13">
            <w:pPr>
              <w:spacing w:after="0" w:line="240" w:lineRule="auto"/>
              <w:rPr>
                <w:rFonts w:asciiTheme="minorHAnsi" w:hAnsiTheme="minorHAnsi" w:cstheme="minorHAnsi"/>
                <w:i/>
                <w:sz w:val="18"/>
                <w:szCs w:val="18"/>
              </w:rPr>
            </w:pPr>
          </w:p>
          <w:p w14:paraId="68ABE0A9" w14:textId="03C6EED5"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55695"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p w14:paraId="253F335F" w14:textId="77777777" w:rsidR="006F7CB5" w:rsidRPr="009446ED" w:rsidRDefault="006F7CB5" w:rsidP="006A4D13">
            <w:pPr>
              <w:pStyle w:val="ListParagraph"/>
              <w:spacing w:after="0" w:line="240" w:lineRule="auto"/>
              <w:rPr>
                <w:rFonts w:asciiTheme="minorHAnsi" w:eastAsiaTheme="minorEastAsia" w:hAnsiTheme="minorHAnsi" w:cstheme="minorHAnsi"/>
                <w:i/>
                <w:color w:val="000000" w:themeColor="text1"/>
                <w:sz w:val="18"/>
                <w:szCs w:val="18"/>
                <w:lang w:val="en-GB"/>
              </w:rPr>
            </w:pPr>
          </w:p>
          <w:p w14:paraId="76F059EF" w14:textId="75121B64"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61" w:history="1">
              <w:r w:rsidRPr="009446ED">
                <w:rPr>
                  <w:rFonts w:asciiTheme="minorHAnsi" w:hAnsiTheme="minorHAnsi" w:cstheme="minorHAnsi"/>
                  <w:i/>
                  <w:sz w:val="18"/>
                  <w:szCs w:val="18"/>
                </w:rPr>
                <w:t>ResellerSupport.Voice@colt.net</w:t>
              </w:r>
            </w:hyperlink>
            <w:r w:rsidRPr="009446ED">
              <w:rPr>
                <w:rFonts w:asciiTheme="minorHAnsi" w:hAnsiTheme="minorHAnsi" w:cstheme="minorHAnsi"/>
                <w:i/>
                <w:sz w:val="18"/>
                <w:szCs w:val="18"/>
              </w:rPr>
              <w:t xml:space="preserve"> </w:t>
            </w:r>
          </w:p>
        </w:tc>
      </w:tr>
      <w:tr w:rsidR="006F7CB5" w:rsidRPr="00C060A7" w14:paraId="45C1D3E9" w14:textId="77777777" w:rsidTr="006A4D13">
        <w:trPr>
          <w:trHeight w:val="300"/>
        </w:trPr>
        <w:tc>
          <w:tcPr>
            <w:tcW w:w="1140" w:type="pct"/>
            <w:noWrap/>
            <w:vAlign w:val="center"/>
          </w:tcPr>
          <w:p w14:paraId="3C2A7191" w14:textId="7F3E4CA5" w:rsidR="006F7CB5" w:rsidRPr="009446ED" w:rsidRDefault="006F7CB5" w:rsidP="006A4D13">
            <w:pPr>
              <w:spacing w:beforeLines="60" w:before="144" w:afterLines="60" w:after="144" w:line="360" w:lineRule="auto"/>
              <w:rPr>
                <w:rFonts w:cstheme="minorHAnsi"/>
                <w:b/>
                <w:bCs/>
                <w:sz w:val="18"/>
                <w:szCs w:val="18"/>
                <w:lang w:eastAsia="en-US"/>
              </w:rPr>
            </w:pPr>
            <w:r w:rsidRPr="009446ED">
              <w:rPr>
                <w:rFonts w:asciiTheme="minorHAnsi" w:hAnsiTheme="minorHAnsi" w:cstheme="minorHAnsi"/>
                <w:b/>
                <w:bCs/>
                <w:sz w:val="18"/>
                <w:szCs w:val="18"/>
                <w:lang w:eastAsia="en-US"/>
              </w:rPr>
              <w:t>Customer feedback awaited</w:t>
            </w:r>
          </w:p>
        </w:tc>
        <w:tc>
          <w:tcPr>
            <w:tcW w:w="632" w:type="pct"/>
            <w:vAlign w:val="center"/>
          </w:tcPr>
          <w:p w14:paraId="43538CAF" w14:textId="691501BE" w:rsidR="006F7CB5" w:rsidRPr="009446ED" w:rsidRDefault="006F7CB5" w:rsidP="006A4D13">
            <w:pPr>
              <w:spacing w:beforeLines="60" w:before="144" w:afterLines="60" w:after="144" w:line="360" w:lineRule="auto"/>
              <w:rPr>
                <w:rFonts w:cstheme="minorHAnsi"/>
                <w:sz w:val="18"/>
                <w:szCs w:val="18"/>
              </w:rPr>
            </w:pPr>
            <w:r w:rsidRPr="009446ED">
              <w:rPr>
                <w:rFonts w:asciiTheme="minorHAnsi" w:hAnsiTheme="minorHAnsi" w:cstheme="minorHAnsi"/>
                <w:sz w:val="18"/>
                <w:szCs w:val="18"/>
              </w:rPr>
              <w:t>AT, DE</w:t>
            </w:r>
          </w:p>
        </w:tc>
        <w:tc>
          <w:tcPr>
            <w:tcW w:w="3229" w:type="pct"/>
            <w:noWrap/>
            <w:vAlign w:val="center"/>
          </w:tcPr>
          <w:p w14:paraId="28F5F762"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required, this will be the first order status. You will be asked to accept or reject the request.</w:t>
            </w:r>
          </w:p>
          <w:p w14:paraId="32B8B07C" w14:textId="77777777" w:rsidR="006F7CB5" w:rsidRPr="009446ED" w:rsidRDefault="006F7CB5"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Colt will automatically accept the request on your behalf after 5 working days</w:t>
            </w:r>
          </w:p>
          <w:p w14:paraId="7257451C" w14:textId="510CE06D"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Daily reminders will be sent to you to accept the port out request once the order is created in “</w:t>
            </w:r>
            <w:r w:rsidRPr="009446ED">
              <w:rPr>
                <w:rFonts w:asciiTheme="minorHAnsi" w:hAnsiTheme="minorHAnsi" w:cstheme="minorHAnsi"/>
                <w:sz w:val="18"/>
                <w:szCs w:val="18"/>
                <w:lang w:eastAsia="en-US"/>
              </w:rPr>
              <w:t>Customer feedback awaited</w:t>
            </w:r>
            <w:r w:rsidRPr="009446ED">
              <w:rPr>
                <w:rFonts w:asciiTheme="minorHAnsi" w:hAnsiTheme="minorHAnsi" w:cstheme="minorHAnsi"/>
                <w:i/>
                <w:sz w:val="18"/>
                <w:szCs w:val="18"/>
              </w:rPr>
              <w:t xml:space="preserve">” status. </w:t>
            </w:r>
          </w:p>
          <w:p w14:paraId="190328A1" w14:textId="40942726" w:rsidR="006F7CB5" w:rsidRPr="009446ED" w:rsidRDefault="006F7CB5" w:rsidP="006A4D13">
            <w:pPr>
              <w:spacing w:after="0" w:line="240" w:lineRule="auto"/>
              <w:rPr>
                <w:rFonts w:asciiTheme="minorHAnsi" w:hAnsiTheme="minorHAnsi" w:cstheme="minorHAnsi"/>
                <w:i/>
                <w:sz w:val="18"/>
                <w:szCs w:val="18"/>
              </w:rPr>
            </w:pPr>
          </w:p>
          <w:p w14:paraId="0EAEB4A0" w14:textId="4BC2472B"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p w14:paraId="7748FA93" w14:textId="293A59DE" w:rsidR="006F7CB5" w:rsidRPr="009446ED" w:rsidRDefault="006F7CB5" w:rsidP="006A4D13">
            <w:pPr>
              <w:spacing w:beforeLines="60" w:before="144" w:afterLines="60" w:after="144" w:line="360" w:lineRule="auto"/>
              <w:rPr>
                <w:rFonts w:cstheme="minorHAnsi"/>
                <w:sz w:val="18"/>
                <w:szCs w:val="18"/>
              </w:rPr>
            </w:pPr>
            <w:r w:rsidRPr="009446ED">
              <w:rPr>
                <w:rFonts w:asciiTheme="minorHAnsi" w:hAnsiTheme="minorHAnsi" w:cstheme="minorHAnsi"/>
                <w:i/>
                <w:sz w:val="18"/>
                <w:szCs w:val="18"/>
              </w:rPr>
              <w:t xml:space="preserve">The Customer contact for porting is setup and maintained by the Reseller Support Voice team and will be used for these notifications.  If you need to </w:t>
            </w:r>
            <w:r w:rsidRPr="009446ED">
              <w:rPr>
                <w:rFonts w:asciiTheme="minorHAnsi" w:hAnsiTheme="minorHAnsi" w:cstheme="minorHAnsi"/>
                <w:i/>
                <w:sz w:val="18"/>
                <w:szCs w:val="18"/>
              </w:rPr>
              <w:lastRenderedPageBreak/>
              <w:t xml:space="preserve">update your porting contact, please get in touch with </w:t>
            </w:r>
            <w:hyperlink r:id="rId62" w:history="1">
              <w:r w:rsidRPr="009446ED">
                <w:rPr>
                  <w:rFonts w:asciiTheme="minorHAnsi" w:hAnsiTheme="minorHAnsi" w:cstheme="minorHAnsi"/>
                  <w:i/>
                  <w:sz w:val="18"/>
                  <w:szCs w:val="18"/>
                </w:rPr>
                <w:t>ResellerSupport.Voice@colt.net</w:t>
              </w:r>
            </w:hyperlink>
          </w:p>
        </w:tc>
      </w:tr>
      <w:tr w:rsidR="006F7CB5" w:rsidRPr="00C060A7" w14:paraId="2AF80A2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75B0B27F" w14:textId="7C5031DD"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Customer feedback awaited</w:t>
            </w:r>
          </w:p>
        </w:tc>
        <w:tc>
          <w:tcPr>
            <w:tcW w:w="632" w:type="pct"/>
            <w:vAlign w:val="center"/>
          </w:tcPr>
          <w:p w14:paraId="16BC9891"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NL </w:t>
            </w:r>
          </w:p>
        </w:tc>
        <w:tc>
          <w:tcPr>
            <w:tcW w:w="3229" w:type="pct"/>
            <w:noWrap/>
            <w:vAlign w:val="center"/>
          </w:tcPr>
          <w:p w14:paraId="5C35B1D7"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where your confirmation is required, this will be the first order status. You will be asked to accept or reject the request.</w:t>
            </w:r>
          </w:p>
          <w:p w14:paraId="12F463AB"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You will have 2 working days to:</w:t>
            </w:r>
          </w:p>
          <w:p w14:paraId="44A05370" w14:textId="77777777" w:rsidR="006F7CB5" w:rsidRPr="009446ED" w:rsidRDefault="006F7CB5" w:rsidP="006A4D13">
            <w:pPr>
              <w:pStyle w:val="ListParagraph"/>
              <w:numPr>
                <w:ilvl w:val="0"/>
                <w:numId w:val="14"/>
              </w:numPr>
              <w:spacing w:beforeLines="60" w:before="144" w:afterLines="60" w:after="144" w:line="360" w:lineRule="auto"/>
              <w:rPr>
                <w:rFonts w:asciiTheme="minorHAnsi" w:hAnsiTheme="minorHAnsi" w:cstheme="minorHAnsi"/>
                <w:color w:val="000000" w:themeColor="text1"/>
                <w:sz w:val="18"/>
                <w:szCs w:val="18"/>
              </w:rPr>
            </w:pPr>
            <w:r w:rsidRPr="009446ED">
              <w:rPr>
                <w:rFonts w:asciiTheme="minorHAnsi" w:hAnsiTheme="minorHAnsi" w:cstheme="minorHAnsi"/>
                <w:color w:val="000000" w:themeColor="text1"/>
                <w:sz w:val="18"/>
                <w:szCs w:val="18"/>
              </w:rPr>
              <w:t>Accept the request and provide the First Possible Date (FPD) for the Port-Out,</w:t>
            </w:r>
          </w:p>
          <w:p w14:paraId="55ADD1FE" w14:textId="77777777" w:rsidR="006F7CB5" w:rsidRPr="009446ED" w:rsidRDefault="006F7CB5" w:rsidP="006A4D13">
            <w:pPr>
              <w:pStyle w:val="ListParagraph"/>
              <w:numPr>
                <w:ilvl w:val="0"/>
                <w:numId w:val="14"/>
              </w:numPr>
              <w:spacing w:beforeLines="60" w:before="144" w:afterLines="60" w:after="144" w:line="360" w:lineRule="auto"/>
              <w:rPr>
                <w:rFonts w:asciiTheme="minorHAnsi" w:hAnsiTheme="minorHAnsi" w:cstheme="minorHAnsi"/>
                <w:color w:val="000000" w:themeColor="text1"/>
                <w:sz w:val="18"/>
                <w:szCs w:val="18"/>
              </w:rPr>
            </w:pPr>
            <w:r w:rsidRPr="009446ED">
              <w:rPr>
                <w:rFonts w:asciiTheme="minorHAnsi" w:hAnsiTheme="minorHAnsi" w:cstheme="minorHAnsi"/>
                <w:color w:val="000000" w:themeColor="text1"/>
                <w:sz w:val="18"/>
                <w:szCs w:val="18"/>
              </w:rPr>
              <w:t>Decline the request with the relevant blocking code.</w:t>
            </w:r>
          </w:p>
          <w:p w14:paraId="63AF580D" w14:textId="56BA8EBD"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Same as port-in, FPD is the soonest numbers can be ported-out and should be any day within the next 120 calendar days.</w:t>
            </w:r>
          </w:p>
          <w:p w14:paraId="4D7AD704" w14:textId="77777777" w:rsidR="006F7CB5" w:rsidRPr="009446ED" w:rsidRDefault="006F7CB5"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Please note that Colt will automatically accept the request and set the FPD to the next business day on your behalf after 48 hours.</w:t>
            </w:r>
          </w:p>
          <w:p w14:paraId="14DE3085" w14:textId="208A7C05"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tc>
      </w:tr>
      <w:tr w:rsidR="006F7CB5" w:rsidRPr="00C060A7" w14:paraId="64B42550" w14:textId="77777777" w:rsidTr="006A4D13">
        <w:trPr>
          <w:trHeight w:val="300"/>
        </w:trPr>
        <w:tc>
          <w:tcPr>
            <w:tcW w:w="1140" w:type="pct"/>
            <w:noWrap/>
            <w:vAlign w:val="center"/>
            <w:hideMark/>
          </w:tcPr>
          <w:p w14:paraId="08AA379D"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Rejected</w:t>
            </w:r>
          </w:p>
        </w:tc>
        <w:tc>
          <w:tcPr>
            <w:tcW w:w="632" w:type="pct"/>
            <w:vAlign w:val="center"/>
          </w:tcPr>
          <w:p w14:paraId="0524336B"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rPr>
              <w:t>AT, BE, DE, CH</w:t>
            </w:r>
            <w:r>
              <w:rPr>
                <w:rFonts w:asciiTheme="minorHAnsi" w:hAnsiTheme="minorHAnsi" w:cstheme="minorHAnsi"/>
                <w:sz w:val="18"/>
                <w:szCs w:val="18"/>
              </w:rPr>
              <w:t>, NL</w:t>
            </w:r>
          </w:p>
        </w:tc>
        <w:tc>
          <w:tcPr>
            <w:tcW w:w="3229" w:type="pct"/>
            <w:noWrap/>
            <w:vAlign w:val="center"/>
          </w:tcPr>
          <w:p w14:paraId="58D537E2" w14:textId="77777777" w:rsidR="006F7CB5" w:rsidRPr="00C060A7" w:rsidRDefault="006F7CB5" w:rsidP="006A4D1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Applicable in countries where your confirmation is required.</w:t>
            </w:r>
          </w:p>
          <w:p w14:paraId="06CDB2CB" w14:textId="77777777" w:rsidR="006F7CB5" w:rsidRPr="00C060A7" w:rsidRDefault="006F7CB5" w:rsidP="006A4D1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If you </w:t>
            </w:r>
            <w:r w:rsidRPr="00C060A7">
              <w:rPr>
                <w:rFonts w:asciiTheme="minorHAnsi" w:hAnsiTheme="minorHAnsi" w:cstheme="minorHAnsi"/>
                <w:sz w:val="18"/>
                <w:szCs w:val="18"/>
                <w:u w:val="single"/>
              </w:rPr>
              <w:t>reject</w:t>
            </w:r>
            <w:r w:rsidRPr="00C060A7">
              <w:rPr>
                <w:rFonts w:asciiTheme="minorHAnsi" w:hAnsiTheme="minorHAnsi" w:cstheme="minorHAnsi"/>
                <w:sz w:val="18"/>
                <w:szCs w:val="18"/>
              </w:rPr>
              <w:t xml:space="preserve"> the request, this will be the final status.</w:t>
            </w:r>
          </w:p>
          <w:p w14:paraId="1C50D97C"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always share the rejection reason. No further action.</w:t>
            </w:r>
          </w:p>
        </w:tc>
      </w:tr>
      <w:tr w:rsidR="006F7CB5" w:rsidRPr="00C060A7" w14:paraId="4CAF4A3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6E0861E6"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Confirmed</w:t>
            </w:r>
          </w:p>
        </w:tc>
        <w:tc>
          <w:tcPr>
            <w:tcW w:w="632" w:type="pct"/>
            <w:vAlign w:val="center"/>
          </w:tcPr>
          <w:p w14:paraId="52A0ADB7" w14:textId="62EC294C"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AT, BE, DE, CH</w:t>
            </w:r>
          </w:p>
        </w:tc>
        <w:tc>
          <w:tcPr>
            <w:tcW w:w="3229" w:type="pct"/>
            <w:noWrap/>
            <w:vAlign w:val="center"/>
          </w:tcPr>
          <w:p w14:paraId="79351460"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Applicable in countries where your confirmation is required.</w:t>
            </w:r>
          </w:p>
          <w:p w14:paraId="1F8724D6"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 xml:space="preserve">If you </w:t>
            </w:r>
            <w:r w:rsidRPr="009446ED">
              <w:rPr>
                <w:rFonts w:asciiTheme="minorHAnsi" w:hAnsiTheme="minorHAnsi" w:cstheme="minorHAnsi"/>
                <w:sz w:val="18"/>
                <w:szCs w:val="18"/>
                <w:u w:val="single"/>
              </w:rPr>
              <w:t>accept</w:t>
            </w:r>
            <w:r w:rsidRPr="009446ED">
              <w:rPr>
                <w:rFonts w:asciiTheme="minorHAnsi" w:hAnsiTheme="minorHAnsi" w:cstheme="minorHAnsi"/>
                <w:sz w:val="18"/>
                <w:szCs w:val="18"/>
              </w:rPr>
              <w:t xml:space="preserve"> the request, this will be the next status, until order completion or update.</w:t>
            </w:r>
          </w:p>
          <w:p w14:paraId="045BB159" w14:textId="4EEA4181"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remain in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 xml:space="preserve"> Return In progress’.</w:t>
            </w:r>
          </w:p>
        </w:tc>
      </w:tr>
      <w:tr w:rsidR="006F7CB5" w:rsidRPr="00C060A7" w14:paraId="173D00A7" w14:textId="77777777" w:rsidTr="006A4D13">
        <w:trPr>
          <w:trHeight w:val="300"/>
        </w:trPr>
        <w:tc>
          <w:tcPr>
            <w:tcW w:w="1140" w:type="pct"/>
            <w:noWrap/>
            <w:vAlign w:val="center"/>
          </w:tcPr>
          <w:p w14:paraId="7BBF2A98" w14:textId="77777777" w:rsidR="006F7CB5" w:rsidRPr="009446ED" w:rsidRDefault="006F7CB5" w:rsidP="006A4D13">
            <w:pPr>
              <w:spacing w:line="360" w:lineRule="auto"/>
              <w:rPr>
                <w:rFonts w:asciiTheme="minorHAnsi" w:hAnsiTheme="minorHAnsi" w:cstheme="minorHAnsi"/>
                <w:b/>
                <w:sz w:val="18"/>
                <w:szCs w:val="18"/>
              </w:rPr>
            </w:pPr>
            <w:r w:rsidRPr="009446ED">
              <w:rPr>
                <w:rFonts w:asciiTheme="minorHAnsi" w:hAnsiTheme="minorHAnsi" w:cstheme="minorHAnsi"/>
                <w:b/>
                <w:sz w:val="18"/>
                <w:szCs w:val="18"/>
              </w:rPr>
              <w:t>Firm Order Commitment</w:t>
            </w:r>
          </w:p>
        </w:tc>
        <w:tc>
          <w:tcPr>
            <w:tcW w:w="632" w:type="pct"/>
            <w:vAlign w:val="center"/>
          </w:tcPr>
          <w:p w14:paraId="6FD20AC4"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67F403A7"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after you have accepted the request, the order will be in this status until the First Possible Date (FPD) is reached – or order cancelled.</w:t>
            </w:r>
          </w:p>
        </w:tc>
      </w:tr>
      <w:tr w:rsidR="006F7CB5" w:rsidRPr="00C060A7" w14:paraId="63A872F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1A4EB820" w14:textId="77777777" w:rsidR="006F7CB5" w:rsidRPr="009446ED" w:rsidRDefault="006F7CB5" w:rsidP="006A4D13">
            <w:pPr>
              <w:spacing w:line="360" w:lineRule="auto"/>
              <w:rPr>
                <w:rFonts w:asciiTheme="minorHAnsi" w:hAnsiTheme="minorHAnsi" w:cstheme="minorHAnsi"/>
                <w:b/>
                <w:sz w:val="18"/>
                <w:szCs w:val="18"/>
              </w:rPr>
            </w:pPr>
            <w:r w:rsidRPr="009446ED">
              <w:rPr>
                <w:rFonts w:asciiTheme="minorHAnsi" w:hAnsiTheme="minorHAnsi" w:cstheme="minorHAnsi"/>
                <w:b/>
                <w:sz w:val="18"/>
                <w:szCs w:val="18"/>
              </w:rPr>
              <w:t>Ready for porting initiation</w:t>
            </w:r>
          </w:p>
        </w:tc>
        <w:tc>
          <w:tcPr>
            <w:tcW w:w="632" w:type="pct"/>
            <w:vAlign w:val="center"/>
          </w:tcPr>
          <w:p w14:paraId="58FA529B"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163FD9E1"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when the First Possible Date (FPD) is reached, the status will be changed automatically, and the gaining operator will be able to initiate the port during the next 90 calendar days.</w:t>
            </w:r>
          </w:p>
          <w:p w14:paraId="2A9650DA"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Without action during this period, order will expire.</w:t>
            </w:r>
          </w:p>
        </w:tc>
      </w:tr>
      <w:tr w:rsidR="006F7CB5" w:rsidRPr="00C060A7" w14:paraId="79758070" w14:textId="77777777" w:rsidTr="006A4D13">
        <w:trPr>
          <w:trHeight w:val="300"/>
        </w:trPr>
        <w:tc>
          <w:tcPr>
            <w:tcW w:w="1140" w:type="pct"/>
            <w:noWrap/>
            <w:vAlign w:val="center"/>
          </w:tcPr>
          <w:p w14:paraId="55407FC7"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Expired</w:t>
            </w:r>
          </w:p>
        </w:tc>
        <w:tc>
          <w:tcPr>
            <w:tcW w:w="632" w:type="pct"/>
            <w:vAlign w:val="center"/>
          </w:tcPr>
          <w:p w14:paraId="2672C9BD"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1CB22656"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Gaining operator did not request the port. No further action.</w:t>
            </w:r>
          </w:p>
        </w:tc>
      </w:tr>
      <w:tr w:rsidR="006F7CB5" w:rsidRPr="00C060A7" w14:paraId="4C28D79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2BCD48AB" w14:textId="77777777"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Port initiated</w:t>
            </w:r>
          </w:p>
        </w:tc>
        <w:tc>
          <w:tcPr>
            <w:tcW w:w="632" w:type="pct"/>
            <w:vAlign w:val="center"/>
          </w:tcPr>
          <w:p w14:paraId="7D6984E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541BDE37"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When the gaining operator has requested the port.</w:t>
            </w:r>
          </w:p>
        </w:tc>
      </w:tr>
      <w:tr w:rsidR="006F7CB5" w:rsidRPr="00C060A7" w14:paraId="6D582C13" w14:textId="77777777" w:rsidTr="006A4D13">
        <w:trPr>
          <w:trHeight w:val="300"/>
        </w:trPr>
        <w:tc>
          <w:tcPr>
            <w:tcW w:w="1140" w:type="pct"/>
            <w:noWrap/>
            <w:vAlign w:val="center"/>
          </w:tcPr>
          <w:p w14:paraId="55E3C679" w14:textId="4346B273"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Port Out initiated</w:t>
            </w:r>
          </w:p>
        </w:tc>
        <w:tc>
          <w:tcPr>
            <w:tcW w:w="632" w:type="pct"/>
            <w:vAlign w:val="center"/>
          </w:tcPr>
          <w:p w14:paraId="1E41EB26" w14:textId="461919E0"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All except NL</w:t>
            </w:r>
          </w:p>
        </w:tc>
        <w:tc>
          <w:tcPr>
            <w:tcW w:w="3229" w:type="pct"/>
            <w:noWrap/>
            <w:vAlign w:val="center"/>
          </w:tcPr>
          <w:p w14:paraId="61E6C674" w14:textId="11771189"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When the port-out is initiated from Colt or </w:t>
            </w:r>
            <w:r w:rsidR="00854971" w:rsidRPr="009446ED">
              <w:rPr>
                <w:rFonts w:asciiTheme="minorHAnsi" w:hAnsiTheme="minorHAnsi" w:cstheme="minorHAnsi"/>
                <w:sz w:val="18"/>
                <w:szCs w:val="18"/>
                <w:lang w:eastAsia="en-US"/>
              </w:rPr>
              <w:t xml:space="preserve">the </w:t>
            </w:r>
            <w:r w:rsidRPr="009446ED">
              <w:rPr>
                <w:rFonts w:asciiTheme="minorHAnsi" w:hAnsiTheme="minorHAnsi" w:cstheme="minorHAnsi"/>
                <w:sz w:val="18"/>
                <w:szCs w:val="18"/>
                <w:lang w:eastAsia="en-US"/>
              </w:rPr>
              <w:t>Gaining Operator</w:t>
            </w:r>
          </w:p>
        </w:tc>
      </w:tr>
      <w:tr w:rsidR="006F7CB5" w:rsidRPr="00C060A7" w14:paraId="3936F3BB"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6A9FD03B"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lastRenderedPageBreak/>
              <w:t>Cancelled</w:t>
            </w:r>
          </w:p>
        </w:tc>
        <w:tc>
          <w:tcPr>
            <w:tcW w:w="632" w:type="pct"/>
            <w:vAlign w:val="center"/>
          </w:tcPr>
          <w:p w14:paraId="1004670A"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229" w:type="pct"/>
            <w:noWrap/>
            <w:vAlign w:val="center"/>
          </w:tcPr>
          <w:p w14:paraId="13F1AAED"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sz w:val="18"/>
                <w:szCs w:val="18"/>
                <w:lang w:eastAsia="en-US"/>
              </w:rPr>
              <w:t>Order has been cancelled. No further action.</w:t>
            </w:r>
          </w:p>
        </w:tc>
      </w:tr>
      <w:tr w:rsidR="006F7CB5" w:rsidRPr="00C060A7" w14:paraId="337E95EE" w14:textId="77777777" w:rsidTr="006A4D13">
        <w:trPr>
          <w:trHeight w:val="300"/>
        </w:trPr>
        <w:tc>
          <w:tcPr>
            <w:tcW w:w="1140" w:type="pct"/>
            <w:noWrap/>
            <w:vAlign w:val="center"/>
            <w:hideMark/>
          </w:tcPr>
          <w:p w14:paraId="0C31182A"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Completed</w:t>
            </w:r>
          </w:p>
        </w:tc>
        <w:tc>
          <w:tcPr>
            <w:tcW w:w="632" w:type="pct"/>
            <w:vAlign w:val="center"/>
          </w:tcPr>
          <w:p w14:paraId="5278C4D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All</w:t>
            </w:r>
          </w:p>
        </w:tc>
        <w:tc>
          <w:tcPr>
            <w:tcW w:w="3229" w:type="pct"/>
            <w:noWrap/>
            <w:vAlign w:val="center"/>
          </w:tcPr>
          <w:p w14:paraId="60EC9C6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Port completed. Number is not live on your service anymore. </w:t>
            </w:r>
          </w:p>
          <w:p w14:paraId="0BCCE468" w14:textId="77777777" w:rsidR="00983928" w:rsidRPr="009446ED" w:rsidRDefault="00983928" w:rsidP="006A4D13">
            <w:pPr>
              <w:spacing w:beforeLines="60" w:before="144" w:afterLines="60" w:after="144" w:line="360" w:lineRule="auto"/>
              <w:rPr>
                <w:rFonts w:asciiTheme="minorHAnsi" w:hAnsiTheme="minorHAnsi" w:cstheme="minorHAnsi"/>
                <w:bCs/>
                <w:sz w:val="18"/>
                <w:szCs w:val="18"/>
                <w:lang w:eastAsia="en-US"/>
              </w:rPr>
            </w:pPr>
            <w:r w:rsidRPr="009446ED">
              <w:rPr>
                <w:rFonts w:asciiTheme="minorHAnsi" w:hAnsiTheme="minorHAnsi" w:cstheme="minorHAnsi"/>
                <w:bCs/>
                <w:sz w:val="18"/>
                <w:szCs w:val="18"/>
                <w:lang w:eastAsia="en-US"/>
              </w:rPr>
              <w:t>Rollback can be requested for all countries (except NL) by reaching out to Colt’s local porting desk.</w:t>
            </w:r>
          </w:p>
          <w:p w14:paraId="7E2383A7" w14:textId="71C41734" w:rsidR="00983928" w:rsidRPr="009446ED" w:rsidRDefault="00983928" w:rsidP="006A4D13">
            <w:pPr>
              <w:spacing w:beforeLines="60" w:before="144" w:afterLines="60" w:after="144" w:line="360" w:lineRule="auto"/>
              <w:rPr>
                <w:rFonts w:asciiTheme="minorHAnsi" w:hAnsiTheme="minorHAnsi" w:cstheme="minorHAnsi"/>
                <w:bCs/>
                <w:sz w:val="18"/>
                <w:szCs w:val="18"/>
                <w:lang w:eastAsia="en-US"/>
              </w:rPr>
            </w:pPr>
            <w:r w:rsidRPr="009446ED">
              <w:rPr>
                <w:rFonts w:asciiTheme="minorHAnsi" w:hAnsiTheme="minorHAnsi" w:cstheme="minorHAnsi"/>
                <w:bCs/>
                <w:sz w:val="18"/>
                <w:szCs w:val="18"/>
                <w:lang w:eastAsia="en-US"/>
              </w:rPr>
              <w:t>If Rollback request is accepted by Colt, the</w:t>
            </w:r>
            <w:r w:rsidR="00854971" w:rsidRPr="009446ED">
              <w:rPr>
                <w:rFonts w:asciiTheme="minorHAnsi" w:hAnsiTheme="minorHAnsi" w:cstheme="minorHAnsi"/>
                <w:bCs/>
                <w:sz w:val="18"/>
                <w:szCs w:val="18"/>
                <w:lang w:eastAsia="en-US"/>
              </w:rPr>
              <w:t xml:space="preserve">n the </w:t>
            </w:r>
            <w:r w:rsidRPr="009446ED">
              <w:rPr>
                <w:rFonts w:asciiTheme="minorHAnsi" w:hAnsiTheme="minorHAnsi" w:cstheme="minorHAnsi"/>
                <w:bCs/>
                <w:sz w:val="18"/>
                <w:szCs w:val="18"/>
                <w:lang w:eastAsia="en-US"/>
              </w:rPr>
              <w:t>port-out order will move to ‘confirmed’ status and number status will be ‘Port out In progress/ Transfer In progress</w:t>
            </w:r>
            <w:r w:rsidR="00BE52FC" w:rsidRPr="009446ED">
              <w:rPr>
                <w:rFonts w:asciiTheme="minorHAnsi" w:hAnsiTheme="minorHAnsi" w:cstheme="minorHAnsi"/>
                <w:bCs/>
                <w:sz w:val="18"/>
                <w:szCs w:val="18"/>
                <w:lang w:eastAsia="en-US"/>
              </w:rPr>
              <w:t xml:space="preserve"> / </w:t>
            </w:r>
            <w:r w:rsidRPr="009446ED">
              <w:rPr>
                <w:rFonts w:asciiTheme="minorHAnsi" w:hAnsiTheme="minorHAnsi" w:cstheme="minorHAnsi"/>
                <w:bCs/>
                <w:sz w:val="18"/>
                <w:szCs w:val="18"/>
                <w:lang w:eastAsia="en-US"/>
              </w:rPr>
              <w:t>Return In progress’.</w:t>
            </w:r>
          </w:p>
        </w:tc>
      </w:tr>
    </w:tbl>
    <w:p w14:paraId="229B5EC3" w14:textId="3B5FFF18" w:rsidR="00E131B9" w:rsidRDefault="00E131B9" w:rsidP="009A6A17">
      <w:pPr>
        <w:spacing w:after="200" w:line="360" w:lineRule="auto"/>
        <w:rPr>
          <w:rFonts w:cstheme="minorHAnsi"/>
          <w:szCs w:val="20"/>
        </w:rPr>
      </w:pPr>
    </w:p>
    <w:p w14:paraId="5A3A7037" w14:textId="3F5D225D" w:rsidR="00E840FC" w:rsidRPr="009B0FA5" w:rsidRDefault="00C015AD" w:rsidP="00C015AD">
      <w:pPr>
        <w:pStyle w:val="Heading5"/>
        <w:numPr>
          <w:ilvl w:val="0"/>
          <w:numId w:val="0"/>
        </w:numPr>
        <w:ind w:left="1008" w:hanging="1008"/>
        <w:rPr>
          <w:b/>
          <w:bCs/>
          <w:color w:val="00D7BD" w:themeColor="accent1"/>
        </w:rPr>
      </w:pPr>
      <w:bookmarkStart w:id="342" w:name="_Toc51773369"/>
      <w:bookmarkStart w:id="343" w:name="_Toc12017364"/>
      <w:r w:rsidRPr="009B0FA5">
        <w:rPr>
          <w:b/>
          <w:bCs/>
          <w:color w:val="00D7BD" w:themeColor="accent1"/>
        </w:rPr>
        <w:t>A</w:t>
      </w:r>
      <w:r w:rsidR="00E840FC" w:rsidRPr="009B0FA5">
        <w:rPr>
          <w:b/>
          <w:bCs/>
          <w:color w:val="00D7BD" w:themeColor="accent1"/>
        </w:rPr>
        <w:t>ll countries except PT, NL, AT, BE, CH (no customer action required)</w:t>
      </w:r>
      <w:bookmarkEnd w:id="342"/>
      <w:bookmarkEnd w:id="343"/>
    </w:p>
    <w:p w14:paraId="0EEFDC0E" w14:textId="77777777" w:rsidR="00E840FC" w:rsidRPr="00F41A7A" w:rsidRDefault="00E840FC" w:rsidP="000458ED">
      <w:pPr>
        <w:pStyle w:val="Heading6"/>
        <w:numPr>
          <w:ilvl w:val="0"/>
          <w:numId w:val="0"/>
        </w:numPr>
        <w:ind w:left="1152" w:hanging="1152"/>
      </w:pPr>
      <w:r w:rsidRPr="000458ED">
        <w:rPr>
          <w:color w:val="00D7BD" w:themeColor="accent1"/>
        </w:rPr>
        <w:t>Description</w:t>
      </w:r>
    </w:p>
    <w:p w14:paraId="22D9B20C" w14:textId="77777777" w:rsidR="00E840FC" w:rsidRDefault="00E840FC" w:rsidP="00E840FC">
      <w:pPr>
        <w:spacing w:after="200" w:line="360" w:lineRule="auto"/>
      </w:pPr>
      <w:r w:rsidRPr="40CF6D1E">
        <w:t>In those countries, no action is required form you.</w:t>
      </w:r>
    </w:p>
    <w:p w14:paraId="1490293D"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transactionStatus update</w:t>
      </w:r>
    </w:p>
    <w:p w14:paraId="798AC972" w14:textId="77777777" w:rsidR="00E840FC" w:rsidRPr="00D533D8" w:rsidRDefault="00E840FC" w:rsidP="00E840FC">
      <w:pPr>
        <w:spacing w:line="360" w:lineRule="auto"/>
      </w:pPr>
      <w:r w:rsidRPr="00D533D8">
        <w:t xml:space="preserve">Below image provides you </w:t>
      </w:r>
      <w:r>
        <w:t>high level flow</w:t>
      </w:r>
      <w:r w:rsidRPr="00D533D8">
        <w:t>:</w:t>
      </w:r>
    </w:p>
    <w:p w14:paraId="5C5F14C5" w14:textId="77777777" w:rsidR="00E840FC" w:rsidRDefault="00E840FC" w:rsidP="00E840FC">
      <w:pPr>
        <w:spacing w:after="200" w:line="360" w:lineRule="auto"/>
        <w:jc w:val="center"/>
        <w:rPr>
          <w:rFonts w:cstheme="minorHAnsi"/>
          <w:szCs w:val="20"/>
        </w:rPr>
      </w:pPr>
      <w:r>
        <w:rPr>
          <w:noProof/>
        </w:rPr>
        <w:drawing>
          <wp:inline distT="0" distB="0" distL="0" distR="0" wp14:anchorId="3EB94D30" wp14:editId="4B10F9D1">
            <wp:extent cx="5644101" cy="2317797"/>
            <wp:effectExtent l="152400" t="152400" r="356870" b="368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52529" cy="2321258"/>
                    </a:xfrm>
                    <a:prstGeom prst="rect">
                      <a:avLst/>
                    </a:prstGeom>
                    <a:ln>
                      <a:noFill/>
                    </a:ln>
                    <a:effectLst>
                      <a:outerShdw blurRad="292100" dist="139700" dir="2700000" algn="tl" rotWithShape="0">
                        <a:srgbClr val="333333">
                          <a:alpha val="65000"/>
                        </a:srgbClr>
                      </a:outerShdw>
                    </a:effectLst>
                  </pic:spPr>
                </pic:pic>
              </a:graphicData>
            </a:graphic>
          </wp:inline>
        </w:drawing>
      </w:r>
    </w:p>
    <w:p w14:paraId="46ACBB3C"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Output/Response</w:t>
      </w:r>
    </w:p>
    <w:p w14:paraId="6B97B553" w14:textId="77777777" w:rsidR="00E840FC" w:rsidRDefault="00E840FC" w:rsidP="00E840FC">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9446ED">
        <w:rPr>
          <w:rFonts w:cstheme="minorHAnsi"/>
          <w:szCs w:val="20"/>
        </w:rPr>
        <w:t>Confirmed’</w:t>
      </w:r>
      <w:r w:rsidRPr="00487792">
        <w:rPr>
          <w:rFonts w:cstheme="minorHAnsi"/>
          <w:szCs w:val="20"/>
        </w:rPr>
        <w:t xml:space="preserve">. </w:t>
      </w:r>
    </w:p>
    <w:p w14:paraId="36142AC3" w14:textId="695B7EEC" w:rsidR="00E840FC" w:rsidRDefault="00E840FC" w:rsidP="00E840FC">
      <w:pPr>
        <w:spacing w:before="120" w:line="360" w:lineRule="auto"/>
        <w:jc w:val="both"/>
        <w:rPr>
          <w:rFonts w:cstheme="minorHAnsi"/>
          <w:bCs/>
          <w:szCs w:val="20"/>
          <w:u w:color="FFFFFF" w:themeColor="background1"/>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76210450" w14:textId="77777777" w:rsidR="00E840FC" w:rsidRDefault="00E840FC" w:rsidP="00E840FC">
      <w:pPr>
        <w:spacing w:before="120" w:line="360" w:lineRule="auto"/>
        <w:jc w:val="both"/>
        <w:rPr>
          <w:rFonts w:cstheme="minorHAnsi"/>
          <w:bCs/>
          <w:szCs w:val="20"/>
          <w:u w:color="FFFFFF" w:themeColor="background1"/>
        </w:rPr>
      </w:pPr>
    </w:p>
    <w:p w14:paraId="33DDA474" w14:textId="77777777" w:rsidR="00E840FC" w:rsidRPr="000458ED" w:rsidRDefault="00E840FC" w:rsidP="00C015AD">
      <w:pPr>
        <w:pStyle w:val="Heading5"/>
        <w:numPr>
          <w:ilvl w:val="0"/>
          <w:numId w:val="0"/>
        </w:numPr>
        <w:ind w:left="1008" w:hanging="1008"/>
        <w:rPr>
          <w:b/>
          <w:bCs/>
          <w:color w:val="00D7BD" w:themeColor="accent1"/>
        </w:rPr>
      </w:pPr>
      <w:r w:rsidRPr="000458ED">
        <w:rPr>
          <w:b/>
          <w:bCs/>
          <w:color w:val="00D7BD" w:themeColor="accent1"/>
        </w:rPr>
        <w:t>Port-Out in PT (no customer action required)</w:t>
      </w:r>
    </w:p>
    <w:p w14:paraId="58FAB5C1"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Description</w:t>
      </w:r>
    </w:p>
    <w:p w14:paraId="251B8F1F" w14:textId="77777777" w:rsidR="00E840FC" w:rsidRDefault="00E840FC" w:rsidP="00E840FC">
      <w:pPr>
        <w:spacing w:after="200" w:line="360" w:lineRule="auto"/>
      </w:pPr>
      <w:r w:rsidRPr="40CF6D1E">
        <w:t>In those countries, no action is required form you.</w:t>
      </w:r>
    </w:p>
    <w:p w14:paraId="2D4E6238"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lastRenderedPageBreak/>
        <w:t>transactionStatus update</w:t>
      </w:r>
    </w:p>
    <w:p w14:paraId="331ABC89" w14:textId="77777777" w:rsidR="00E840FC" w:rsidRPr="00D533D8" w:rsidRDefault="00E840FC" w:rsidP="00E840FC">
      <w:pPr>
        <w:spacing w:line="360" w:lineRule="auto"/>
      </w:pPr>
      <w:r w:rsidRPr="00D533D8">
        <w:t xml:space="preserve">Below image provides you </w:t>
      </w:r>
      <w:r>
        <w:t>high level flow</w:t>
      </w:r>
      <w:r w:rsidRPr="00D533D8">
        <w:t>:</w:t>
      </w:r>
    </w:p>
    <w:p w14:paraId="23BFA478" w14:textId="77777777" w:rsidR="00E840FC" w:rsidRDefault="00E840FC" w:rsidP="00E840FC">
      <w:pPr>
        <w:spacing w:after="200" w:line="360" w:lineRule="auto"/>
        <w:jc w:val="center"/>
        <w:rPr>
          <w:rFonts w:cstheme="minorHAnsi"/>
          <w:szCs w:val="20"/>
        </w:rPr>
      </w:pPr>
      <w:r>
        <w:rPr>
          <w:noProof/>
        </w:rPr>
        <w:drawing>
          <wp:inline distT="0" distB="0" distL="0" distR="0" wp14:anchorId="54A01B95" wp14:editId="41BC52A7">
            <wp:extent cx="5365805" cy="2299550"/>
            <wp:effectExtent l="152400" t="152400" r="368300" b="36766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97708" cy="2313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A155B20"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Output/Response</w:t>
      </w:r>
    </w:p>
    <w:p w14:paraId="705591B2" w14:textId="77777777" w:rsidR="00E840FC" w:rsidRDefault="00E840FC" w:rsidP="00E840FC">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9446ED">
        <w:rPr>
          <w:rFonts w:cstheme="minorHAnsi"/>
          <w:szCs w:val="20"/>
        </w:rPr>
        <w:t>Confirmed’</w:t>
      </w:r>
      <w:r w:rsidRPr="00487792">
        <w:rPr>
          <w:rFonts w:cstheme="minorHAnsi"/>
          <w:szCs w:val="20"/>
        </w:rPr>
        <w:t xml:space="preserve">. </w:t>
      </w:r>
    </w:p>
    <w:p w14:paraId="1DC346E9" w14:textId="77777777" w:rsidR="00E840FC" w:rsidRPr="006365D7" w:rsidRDefault="00E840FC" w:rsidP="00E840FC">
      <w:pPr>
        <w:spacing w:before="120" w:line="360" w:lineRule="auto"/>
        <w:jc w:val="both"/>
        <w:rPr>
          <w:rFonts w:cstheme="minorHAnsi"/>
          <w:szCs w:val="20"/>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67842C30" w14:textId="77777777" w:rsidR="00E840FC" w:rsidRPr="006365D7" w:rsidRDefault="00E840FC" w:rsidP="00E840FC">
      <w:pPr>
        <w:spacing w:before="120" w:line="360" w:lineRule="auto"/>
        <w:jc w:val="both"/>
        <w:rPr>
          <w:rFonts w:cstheme="minorHAnsi"/>
          <w:szCs w:val="20"/>
        </w:rPr>
      </w:pPr>
    </w:p>
    <w:p w14:paraId="61DB780F" w14:textId="4B1283C6" w:rsidR="00E840FC" w:rsidRPr="000458ED" w:rsidRDefault="00E840FC" w:rsidP="00C015AD">
      <w:pPr>
        <w:pStyle w:val="Heading5"/>
        <w:numPr>
          <w:ilvl w:val="0"/>
          <w:numId w:val="0"/>
        </w:numPr>
        <w:ind w:left="1008" w:hanging="1008"/>
        <w:rPr>
          <w:b/>
          <w:bCs/>
          <w:color w:val="00D7BD" w:themeColor="accent1"/>
        </w:rPr>
      </w:pPr>
      <w:bookmarkStart w:id="344" w:name="_Toc51773370"/>
      <w:bookmarkStart w:id="345" w:name="_Toc12017367"/>
      <w:r w:rsidRPr="000458ED">
        <w:rPr>
          <w:b/>
          <w:bCs/>
          <w:color w:val="00D7BD" w:themeColor="accent1"/>
        </w:rPr>
        <w:t xml:space="preserve">Austria, Belgium, Germany </w:t>
      </w:r>
      <w:r w:rsidR="002C314B">
        <w:rPr>
          <w:b/>
          <w:bCs/>
          <w:color w:val="00D7BD" w:themeColor="accent1"/>
        </w:rPr>
        <w:t>,</w:t>
      </w:r>
      <w:r w:rsidRPr="000458ED">
        <w:rPr>
          <w:b/>
          <w:bCs/>
          <w:color w:val="00D7BD" w:themeColor="accent1"/>
        </w:rPr>
        <w:t>Netherlands, Switzerland (customer action required) [transactionDataUpdate API]</w:t>
      </w:r>
      <w:bookmarkEnd w:id="344"/>
      <w:r w:rsidRPr="000458ED">
        <w:rPr>
          <w:b/>
          <w:bCs/>
          <w:color w:val="00D7BD" w:themeColor="accent1"/>
        </w:rPr>
        <w:t xml:space="preserve"> </w:t>
      </w:r>
      <w:bookmarkEnd w:id="345"/>
    </w:p>
    <w:p w14:paraId="328B1D28" w14:textId="77777777" w:rsidR="00C015AD" w:rsidRPr="00C015AD" w:rsidRDefault="00C015AD" w:rsidP="00C015AD"/>
    <w:p w14:paraId="3B99C106"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Description</w:t>
      </w:r>
    </w:p>
    <w:p w14:paraId="148EDA66" w14:textId="77777777" w:rsidR="00E840FC" w:rsidRPr="005F3CC3" w:rsidRDefault="00E840FC" w:rsidP="00E840FC">
      <w:pPr>
        <w:spacing w:after="200" w:line="360" w:lineRule="auto"/>
        <w:rPr>
          <w:rFonts w:cstheme="minorHAnsi"/>
          <w:bCs/>
          <w:szCs w:val="20"/>
        </w:rPr>
      </w:pPr>
      <w:r w:rsidRPr="005F3CC3">
        <w:rPr>
          <w:rFonts w:cstheme="minorHAnsi"/>
          <w:szCs w:val="20"/>
        </w:rPr>
        <w:t xml:space="preserve">In those countries, you are requested to accept or reject the port-out, using </w:t>
      </w:r>
      <w:r w:rsidRPr="009D5161">
        <w:rPr>
          <w:rFonts w:cstheme="minorHAnsi"/>
          <w:i/>
          <w:iCs/>
          <w:color w:val="9C24FF" w:themeColor="accent4" w:themeTint="99"/>
          <w:szCs w:val="20"/>
        </w:rPr>
        <w:t>transactionDataUpdate</w:t>
      </w:r>
      <w:r w:rsidRPr="005F3CC3">
        <w:rPr>
          <w:rFonts w:cstheme="minorHAnsi"/>
          <w:bCs/>
          <w:szCs w:val="20"/>
        </w:rPr>
        <w:t xml:space="preserve"> API.</w:t>
      </w:r>
    </w:p>
    <w:p w14:paraId="475D3F04" w14:textId="1E246BE5" w:rsidR="00E840FC" w:rsidRDefault="00E840FC" w:rsidP="00E840FC">
      <w:pPr>
        <w:spacing w:after="200" w:line="360" w:lineRule="auto"/>
        <w:rPr>
          <w:rFonts w:cstheme="minorHAnsi"/>
          <w:szCs w:val="20"/>
        </w:rPr>
      </w:pPr>
      <w:r>
        <w:rPr>
          <w:rFonts w:cstheme="minorHAnsi"/>
          <w:szCs w:val="20"/>
        </w:rPr>
        <w:t xml:space="preserve">In case of rejection, reason will be required. </w:t>
      </w:r>
    </w:p>
    <w:p w14:paraId="585009F5" w14:textId="2E663AC6" w:rsidR="00C015AD" w:rsidRDefault="00C015AD" w:rsidP="000458ED">
      <w:pPr>
        <w:pStyle w:val="Heading6"/>
        <w:numPr>
          <w:ilvl w:val="0"/>
          <w:numId w:val="0"/>
        </w:numPr>
        <w:ind w:left="1152" w:hanging="1152"/>
        <w:rPr>
          <w:color w:val="00D7BD" w:themeColor="accent1"/>
        </w:rPr>
      </w:pPr>
      <w:r w:rsidRPr="000458ED">
        <w:rPr>
          <w:color w:val="00D7BD" w:themeColor="accent1"/>
        </w:rPr>
        <w:t>Input parameter(s)</w:t>
      </w:r>
    </w:p>
    <w:p w14:paraId="22E99466" w14:textId="77777777" w:rsidR="000458ED" w:rsidRPr="000458ED" w:rsidRDefault="000458ED" w:rsidP="000458ED"/>
    <w:tbl>
      <w:tblPr>
        <w:tblStyle w:val="Colttop"/>
        <w:tblW w:w="5000" w:type="pct"/>
        <w:tblLook w:val="04A0" w:firstRow="1" w:lastRow="0" w:firstColumn="1" w:lastColumn="0" w:noHBand="0" w:noVBand="1"/>
      </w:tblPr>
      <w:tblGrid>
        <w:gridCol w:w="2316"/>
        <w:gridCol w:w="1884"/>
        <w:gridCol w:w="5420"/>
      </w:tblGrid>
      <w:tr w:rsidR="00C015AD" w:rsidRPr="00CE035C" w14:paraId="3DBD446F"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204" w:type="pct"/>
            <w:vAlign w:val="center"/>
          </w:tcPr>
          <w:p w14:paraId="119AD433"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979" w:type="pct"/>
            <w:vAlign w:val="center"/>
          </w:tcPr>
          <w:p w14:paraId="7BCB53FC"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2817" w:type="pct"/>
            <w:vAlign w:val="center"/>
            <w:hideMark/>
          </w:tcPr>
          <w:p w14:paraId="4261D1E0"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0458ED" w:rsidRPr="00CE035C" w14:paraId="05347610" w14:textId="77777777" w:rsidTr="006A4D13">
        <w:trPr>
          <w:trHeight w:val="300"/>
        </w:trPr>
        <w:tc>
          <w:tcPr>
            <w:tcW w:w="1204" w:type="pct"/>
            <w:vAlign w:val="center"/>
          </w:tcPr>
          <w:p w14:paraId="57E9F8A9" w14:textId="69D9AF52"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senderSystem</w:t>
            </w:r>
          </w:p>
        </w:tc>
        <w:tc>
          <w:tcPr>
            <w:tcW w:w="979" w:type="pct"/>
            <w:vAlign w:val="center"/>
          </w:tcPr>
          <w:p w14:paraId="45F55FE8" w14:textId="5F27C217"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 (Default)</w:t>
            </w:r>
          </w:p>
        </w:tc>
        <w:tc>
          <w:tcPr>
            <w:tcW w:w="2817" w:type="pct"/>
            <w:noWrap/>
            <w:vAlign w:val="center"/>
          </w:tcPr>
          <w:p w14:paraId="716D326D" w14:textId="134DDC60"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Value = Xml</w:t>
            </w:r>
          </w:p>
        </w:tc>
      </w:tr>
      <w:tr w:rsidR="000458ED" w:rsidRPr="00CE035C" w14:paraId="3DE05F6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29D35F3C" w14:textId="2D0C178F"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creationTime</w:t>
            </w:r>
          </w:p>
        </w:tc>
        <w:tc>
          <w:tcPr>
            <w:tcW w:w="979" w:type="pct"/>
            <w:vAlign w:val="center"/>
          </w:tcPr>
          <w:p w14:paraId="2CF94668" w14:textId="43F083C5"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Optional</w:t>
            </w:r>
          </w:p>
        </w:tc>
        <w:tc>
          <w:tcPr>
            <w:tcW w:w="2817" w:type="pct"/>
            <w:noWrap/>
            <w:vAlign w:val="center"/>
          </w:tcPr>
          <w:p w14:paraId="7CFBE698"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u w:val="single"/>
              </w:rPr>
              <w:t>Format</w:t>
            </w:r>
            <w:r w:rsidRPr="000458ED">
              <w:rPr>
                <w:rFonts w:asciiTheme="minorHAnsi" w:hAnsiTheme="minorHAnsi" w:cstheme="minorHAnsi"/>
                <w:sz w:val="18"/>
                <w:szCs w:val="21"/>
              </w:rPr>
              <w:t>: yyyy-MM-dd’T‘hh:mm:ss.SSS‘Z’</w:t>
            </w:r>
          </w:p>
          <w:p w14:paraId="720ED3CD" w14:textId="66CA40BD"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2020-03-24T12:07:00.000Z</w:t>
            </w:r>
          </w:p>
        </w:tc>
      </w:tr>
      <w:tr w:rsidR="000458ED" w:rsidRPr="00CE035C" w14:paraId="2119E8C8" w14:textId="77777777" w:rsidTr="006A4D13">
        <w:trPr>
          <w:trHeight w:val="300"/>
        </w:trPr>
        <w:tc>
          <w:tcPr>
            <w:tcW w:w="1204" w:type="pct"/>
            <w:vAlign w:val="center"/>
          </w:tcPr>
          <w:p w14:paraId="08AC8613" w14:textId="782285AC"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serviceProfile</w:t>
            </w:r>
          </w:p>
        </w:tc>
        <w:tc>
          <w:tcPr>
            <w:tcW w:w="979" w:type="pct"/>
            <w:vAlign w:val="center"/>
          </w:tcPr>
          <w:p w14:paraId="5DA03462" w14:textId="5F6F10B7"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w:t>
            </w:r>
          </w:p>
        </w:tc>
        <w:tc>
          <w:tcPr>
            <w:tcW w:w="2817" w:type="pct"/>
            <w:noWrap/>
            <w:vAlign w:val="center"/>
          </w:tcPr>
          <w:p w14:paraId="42E138C9"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rPr>
              <w:t>Your Service Profile. Upper case alphanumeric only.</w:t>
            </w:r>
          </w:p>
          <w:p w14:paraId="66067741" w14:textId="554C5DF8"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(FR): A29</w:t>
            </w:r>
          </w:p>
        </w:tc>
      </w:tr>
      <w:tr w:rsidR="000458ED" w:rsidRPr="00CE035C" w14:paraId="76D5458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614AE516" w14:textId="6DBDE2F6"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productID</w:t>
            </w:r>
          </w:p>
        </w:tc>
        <w:tc>
          <w:tcPr>
            <w:tcW w:w="979" w:type="pct"/>
            <w:vAlign w:val="center"/>
          </w:tcPr>
          <w:p w14:paraId="11436020" w14:textId="28B8D87A"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 (Default)</w:t>
            </w:r>
          </w:p>
        </w:tc>
        <w:tc>
          <w:tcPr>
            <w:tcW w:w="2817" w:type="pct"/>
            <w:noWrap/>
            <w:vAlign w:val="center"/>
          </w:tcPr>
          <w:p w14:paraId="60CB6B03" w14:textId="56558361"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Value = Geographic Number Hosting</w:t>
            </w:r>
          </w:p>
        </w:tc>
      </w:tr>
      <w:tr w:rsidR="000458ED" w:rsidRPr="00CE035C" w14:paraId="258D1ACB" w14:textId="77777777" w:rsidTr="006A4D13">
        <w:trPr>
          <w:trHeight w:val="300"/>
        </w:trPr>
        <w:tc>
          <w:tcPr>
            <w:tcW w:w="1204" w:type="pct"/>
            <w:vAlign w:val="center"/>
          </w:tcPr>
          <w:p w14:paraId="1482DC2B" w14:textId="182FBDE0"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lastRenderedPageBreak/>
              <w:t>c</w:t>
            </w:r>
            <w:r w:rsidRPr="000458ED">
              <w:rPr>
                <w:rFonts w:asciiTheme="minorHAnsi" w:hAnsiTheme="minorHAnsi" w:cstheme="minorHAnsi"/>
                <w:b/>
                <w:sz w:val="18"/>
                <w:szCs w:val="21"/>
              </w:rPr>
              <w:t>ountry</w:t>
            </w:r>
          </w:p>
        </w:tc>
        <w:tc>
          <w:tcPr>
            <w:tcW w:w="979" w:type="pct"/>
            <w:vAlign w:val="center"/>
          </w:tcPr>
          <w:p w14:paraId="7B4529AC" w14:textId="2FD41D4E"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w:t>
            </w:r>
          </w:p>
        </w:tc>
        <w:tc>
          <w:tcPr>
            <w:tcW w:w="2817" w:type="pct"/>
            <w:noWrap/>
            <w:vAlign w:val="center"/>
          </w:tcPr>
          <w:p w14:paraId="777508C2"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rPr>
              <w:t>Country Code. Upper case alphanumeric only.</w:t>
            </w:r>
          </w:p>
          <w:p w14:paraId="275C9356" w14:textId="5FDDE8FF"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GB for United Kingdom, FR for France, …</w:t>
            </w:r>
          </w:p>
        </w:tc>
      </w:tr>
      <w:tr w:rsidR="000458ED" w:rsidRPr="00CE035C" w14:paraId="2AE95B3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20F729CC"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originaltransactionId</w:t>
            </w:r>
          </w:p>
        </w:tc>
        <w:tc>
          <w:tcPr>
            <w:tcW w:w="979" w:type="pct"/>
            <w:vAlign w:val="center"/>
          </w:tcPr>
          <w:p w14:paraId="450B37E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5A6D3725"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portIn order transactionID you would like to schedule.</w:t>
            </w:r>
          </w:p>
        </w:tc>
      </w:tr>
      <w:tr w:rsidR="000458ED" w:rsidRPr="00CE035C" w14:paraId="38DFAC63" w14:textId="77777777" w:rsidTr="006A4D13">
        <w:trPr>
          <w:trHeight w:val="300"/>
        </w:trPr>
        <w:tc>
          <w:tcPr>
            <w:tcW w:w="1204" w:type="pct"/>
            <w:vAlign w:val="center"/>
          </w:tcPr>
          <w:p w14:paraId="555C049F"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updateType</w:t>
            </w:r>
          </w:p>
        </w:tc>
        <w:tc>
          <w:tcPr>
            <w:tcW w:w="979" w:type="pct"/>
            <w:vAlign w:val="center"/>
          </w:tcPr>
          <w:p w14:paraId="462A2CD7"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5B070F38"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‘Status’.</w:t>
            </w:r>
          </w:p>
        </w:tc>
      </w:tr>
      <w:tr w:rsidR="000458ED" w:rsidRPr="00CE035C" w14:paraId="0C6AE75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77E53205"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newStatus</w:t>
            </w:r>
          </w:p>
        </w:tc>
        <w:tc>
          <w:tcPr>
            <w:tcW w:w="979" w:type="pct"/>
            <w:vAlign w:val="center"/>
          </w:tcPr>
          <w:p w14:paraId="2EBCE4C6"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1FA15C9E"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‘Confirmed’ or ‘Rejected’.</w:t>
            </w:r>
          </w:p>
        </w:tc>
      </w:tr>
      <w:tr w:rsidR="000458ED" w:rsidRPr="00CE035C" w14:paraId="6BC26A91" w14:textId="77777777" w:rsidTr="006A4D13">
        <w:trPr>
          <w:trHeight w:val="300"/>
        </w:trPr>
        <w:tc>
          <w:tcPr>
            <w:tcW w:w="1204" w:type="pct"/>
            <w:vAlign w:val="center"/>
          </w:tcPr>
          <w:p w14:paraId="7C393164"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portRejectionReasonBE</w:t>
            </w:r>
          </w:p>
        </w:tc>
        <w:tc>
          <w:tcPr>
            <w:tcW w:w="979" w:type="pct"/>
            <w:vAlign w:val="center"/>
          </w:tcPr>
          <w:p w14:paraId="3928CC27"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BE</w:t>
            </w:r>
          </w:p>
        </w:tc>
        <w:tc>
          <w:tcPr>
            <w:tcW w:w="2817" w:type="pct"/>
            <w:noWrap/>
            <w:vAlign w:val="center"/>
          </w:tcPr>
          <w:p w14:paraId="6D2CD3B3"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Please input value as per XSD.</w:t>
            </w:r>
          </w:p>
        </w:tc>
      </w:tr>
      <w:tr w:rsidR="000458ED" w:rsidRPr="00CE035C" w14:paraId="51B70C0B"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1C7F3649"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portRejectionReasonDE</w:t>
            </w:r>
          </w:p>
        </w:tc>
        <w:tc>
          <w:tcPr>
            <w:tcW w:w="979" w:type="pct"/>
            <w:vAlign w:val="center"/>
          </w:tcPr>
          <w:p w14:paraId="575260DD"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DE</w:t>
            </w:r>
          </w:p>
        </w:tc>
        <w:tc>
          <w:tcPr>
            <w:tcW w:w="2817" w:type="pct"/>
            <w:noWrap/>
            <w:vAlign w:val="center"/>
          </w:tcPr>
          <w:p w14:paraId="0E5AF008"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B5DC9A8" w14:textId="77777777" w:rsidTr="006A4D13">
        <w:trPr>
          <w:trHeight w:val="300"/>
        </w:trPr>
        <w:tc>
          <w:tcPr>
            <w:tcW w:w="1204" w:type="pct"/>
            <w:vAlign w:val="center"/>
          </w:tcPr>
          <w:p w14:paraId="7655D11E"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portRejectionReasonAT</w:t>
            </w:r>
          </w:p>
        </w:tc>
        <w:tc>
          <w:tcPr>
            <w:tcW w:w="979" w:type="pct"/>
            <w:vAlign w:val="center"/>
          </w:tcPr>
          <w:p w14:paraId="554464E8"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AT</w:t>
            </w:r>
          </w:p>
        </w:tc>
        <w:tc>
          <w:tcPr>
            <w:tcW w:w="2817" w:type="pct"/>
            <w:noWrap/>
            <w:vAlign w:val="center"/>
          </w:tcPr>
          <w:p w14:paraId="3BDFFF9C"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976EAD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780DFE88"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portRejectionReasonCH</w:t>
            </w:r>
          </w:p>
        </w:tc>
        <w:tc>
          <w:tcPr>
            <w:tcW w:w="979" w:type="pct"/>
            <w:vAlign w:val="center"/>
          </w:tcPr>
          <w:p w14:paraId="4BEA92B4"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CH</w:t>
            </w:r>
          </w:p>
        </w:tc>
        <w:tc>
          <w:tcPr>
            <w:tcW w:w="2817" w:type="pct"/>
            <w:noWrap/>
            <w:vAlign w:val="center"/>
          </w:tcPr>
          <w:p w14:paraId="010AE16E"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D93509C" w14:textId="77777777" w:rsidTr="006A4D13">
        <w:trPr>
          <w:trHeight w:val="300"/>
        </w:trPr>
        <w:tc>
          <w:tcPr>
            <w:tcW w:w="1204" w:type="pct"/>
            <w:vAlign w:val="center"/>
          </w:tcPr>
          <w:p w14:paraId="021CF915"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rPr>
              <w:t>[switchMaintainer]</w:t>
            </w:r>
          </w:p>
        </w:tc>
        <w:tc>
          <w:tcPr>
            <w:tcW w:w="979" w:type="pct"/>
            <w:vAlign w:val="center"/>
          </w:tcPr>
          <w:p w14:paraId="2C8C3C9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1AFE01AF"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 xml:space="preserve">Please refer to section </w:t>
            </w:r>
            <w:r w:rsidRPr="00CE035C">
              <w:rPr>
                <w:rFonts w:cstheme="minorHAnsi"/>
                <w:sz w:val="18"/>
                <w:szCs w:val="18"/>
                <w:lang w:eastAsia="en-US"/>
              </w:rPr>
              <w:fldChar w:fldCharType="begin"/>
            </w:r>
            <w:r w:rsidRPr="00CE035C">
              <w:rPr>
                <w:rFonts w:asciiTheme="minorHAnsi" w:hAnsiTheme="minorHAnsi" w:cstheme="minorHAnsi"/>
                <w:sz w:val="18"/>
                <w:szCs w:val="18"/>
                <w:lang w:eastAsia="en-US"/>
              </w:rPr>
              <w:instrText xml:space="preserve"> REF _Ref35844582 \n \h  \* MERGEFORMAT </w:instrText>
            </w:r>
            <w:r w:rsidRPr="00CE035C">
              <w:rPr>
                <w:rFonts w:cstheme="minorHAnsi"/>
                <w:sz w:val="18"/>
                <w:szCs w:val="18"/>
                <w:lang w:eastAsia="en-US"/>
              </w:rPr>
            </w:r>
            <w:r w:rsidRPr="00CE035C">
              <w:rPr>
                <w:rFonts w:cstheme="minorHAnsi"/>
                <w:sz w:val="18"/>
                <w:szCs w:val="18"/>
                <w:lang w:eastAsia="en-US"/>
              </w:rPr>
              <w:fldChar w:fldCharType="separate"/>
            </w:r>
            <w:r>
              <w:rPr>
                <w:rFonts w:asciiTheme="minorHAnsi" w:hAnsiTheme="minorHAnsi" w:cstheme="minorHAnsi"/>
                <w:sz w:val="18"/>
                <w:szCs w:val="18"/>
                <w:lang w:eastAsia="en-US"/>
              </w:rPr>
              <w:t>6.2.3</w:t>
            </w:r>
            <w:r w:rsidRPr="00CE035C">
              <w:rPr>
                <w:rFonts w:cstheme="minorHAnsi"/>
                <w:sz w:val="18"/>
                <w:szCs w:val="18"/>
                <w:lang w:eastAsia="en-US"/>
              </w:rPr>
              <w:fldChar w:fldCharType="end"/>
            </w:r>
          </w:p>
        </w:tc>
      </w:tr>
      <w:tr w:rsidR="000458ED" w:rsidRPr="00CE035C" w14:paraId="010BE20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37882B14"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notes</w:t>
            </w:r>
          </w:p>
        </w:tc>
        <w:tc>
          <w:tcPr>
            <w:tcW w:w="979" w:type="pct"/>
            <w:vAlign w:val="center"/>
          </w:tcPr>
          <w:p w14:paraId="7DE97B83"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2817" w:type="pct"/>
            <w:noWrap/>
            <w:vAlign w:val="center"/>
          </w:tcPr>
          <w:p w14:paraId="01343FA3"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share additional information with Colt Porting Desk.</w:t>
            </w:r>
          </w:p>
          <w:p w14:paraId="4C7A0B2F" w14:textId="77777777" w:rsidR="000458ED" w:rsidRPr="00CE035C" w:rsidRDefault="000458ED"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Maximum length: 2048 characters.</w:t>
            </w:r>
          </w:p>
        </w:tc>
      </w:tr>
      <w:tr w:rsidR="000458ED" w:rsidRPr="00CE035C" w14:paraId="7A9B39BF" w14:textId="77777777" w:rsidTr="006A4D13">
        <w:trPr>
          <w:trHeight w:val="300"/>
        </w:trPr>
        <w:tc>
          <w:tcPr>
            <w:tcW w:w="1204" w:type="pct"/>
            <w:vAlign w:val="center"/>
          </w:tcPr>
          <w:p w14:paraId="3FEB8861"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user</w:t>
            </w:r>
          </w:p>
        </w:tc>
        <w:tc>
          <w:tcPr>
            <w:tcW w:w="979" w:type="pct"/>
            <w:vAlign w:val="center"/>
          </w:tcPr>
          <w:p w14:paraId="49DBB68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0CF6FED7"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rPr>
              <w:t>Username placing the request.</w:t>
            </w:r>
          </w:p>
        </w:tc>
      </w:tr>
    </w:tbl>
    <w:p w14:paraId="368F14F4" w14:textId="77777777" w:rsidR="00C015AD" w:rsidRDefault="00C015AD" w:rsidP="00C015AD">
      <w:pPr>
        <w:spacing w:before="120" w:line="360" w:lineRule="auto"/>
        <w:jc w:val="both"/>
        <w:rPr>
          <w:rFonts w:cstheme="minorHAnsi"/>
          <w:b/>
          <w:szCs w:val="20"/>
        </w:rPr>
      </w:pPr>
    </w:p>
    <w:p w14:paraId="300344B5" w14:textId="5FDCD974" w:rsidR="00C015AD" w:rsidRPr="000458ED" w:rsidRDefault="00C015AD" w:rsidP="000458ED">
      <w:pPr>
        <w:pStyle w:val="Heading6"/>
        <w:numPr>
          <w:ilvl w:val="0"/>
          <w:numId w:val="0"/>
        </w:numPr>
        <w:ind w:left="1152" w:hanging="1152"/>
        <w:rPr>
          <w:color w:val="00D7BD" w:themeColor="accent1"/>
        </w:rPr>
      </w:pPr>
      <w:r w:rsidRPr="000458ED">
        <w:rPr>
          <w:color w:val="00D7BD" w:themeColor="accent1"/>
        </w:rPr>
        <w:t>Output/Response</w:t>
      </w:r>
    </w:p>
    <w:p w14:paraId="086F9206" w14:textId="20B538F9" w:rsidR="00C015AD" w:rsidRDefault="00C015AD" w:rsidP="00C015AD">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0025360A">
        <w:rPr>
          <w:rFonts w:cstheme="minorHAnsi"/>
          <w:szCs w:val="20"/>
        </w:rPr>
        <w:t>Customer Feedback awaited’</w:t>
      </w:r>
      <w:r w:rsidRPr="00487792">
        <w:rPr>
          <w:rFonts w:cstheme="minorHAnsi"/>
          <w:szCs w:val="20"/>
        </w:rPr>
        <w:t xml:space="preserve">. </w:t>
      </w:r>
    </w:p>
    <w:p w14:paraId="3B41A17C" w14:textId="77777777" w:rsidR="00C015AD" w:rsidRPr="006F0EE0" w:rsidRDefault="00C015AD" w:rsidP="00C015AD">
      <w:pPr>
        <w:spacing w:before="120" w:line="360" w:lineRule="auto"/>
        <w:jc w:val="both"/>
        <w:rPr>
          <w:rFonts w:cstheme="minorHAnsi"/>
          <w:szCs w:val="20"/>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764BE2FD" w14:textId="3D214980" w:rsidR="00C015AD" w:rsidRDefault="00C015AD" w:rsidP="00E840FC">
      <w:pPr>
        <w:spacing w:after="200" w:line="360" w:lineRule="auto"/>
        <w:rPr>
          <w:rFonts w:cstheme="minorHAnsi"/>
          <w:szCs w:val="20"/>
        </w:rPr>
      </w:pPr>
    </w:p>
    <w:p w14:paraId="410D780F" w14:textId="3CC3B902" w:rsidR="006A4D13" w:rsidRDefault="006A4D13" w:rsidP="00E840FC">
      <w:pPr>
        <w:spacing w:after="200" w:line="360" w:lineRule="auto"/>
        <w:rPr>
          <w:rFonts w:cstheme="minorHAnsi"/>
          <w:szCs w:val="20"/>
        </w:rPr>
      </w:pPr>
    </w:p>
    <w:p w14:paraId="3B9D483C" w14:textId="1BE8FCB7" w:rsidR="006A4D13" w:rsidRDefault="006A4D13" w:rsidP="00E840FC">
      <w:pPr>
        <w:spacing w:after="200" w:line="360" w:lineRule="auto"/>
        <w:rPr>
          <w:rFonts w:cstheme="minorHAnsi"/>
          <w:szCs w:val="20"/>
        </w:rPr>
      </w:pPr>
    </w:p>
    <w:p w14:paraId="5433C6EE" w14:textId="6163791E" w:rsidR="006A4D13" w:rsidRDefault="006A4D13" w:rsidP="00E840FC">
      <w:pPr>
        <w:spacing w:after="200" w:line="360" w:lineRule="auto"/>
        <w:rPr>
          <w:rFonts w:cstheme="minorHAnsi"/>
          <w:szCs w:val="20"/>
        </w:rPr>
      </w:pPr>
    </w:p>
    <w:p w14:paraId="402A59E0" w14:textId="33C6C862" w:rsidR="006A4D13" w:rsidRDefault="006A4D13" w:rsidP="00E840FC">
      <w:pPr>
        <w:spacing w:after="200" w:line="360" w:lineRule="auto"/>
        <w:rPr>
          <w:rFonts w:cstheme="minorHAnsi"/>
          <w:szCs w:val="20"/>
        </w:rPr>
      </w:pPr>
    </w:p>
    <w:p w14:paraId="6C02218E" w14:textId="28CE2924" w:rsidR="006A4D13" w:rsidRDefault="006A4D13" w:rsidP="00E840FC">
      <w:pPr>
        <w:spacing w:after="200" w:line="360" w:lineRule="auto"/>
        <w:rPr>
          <w:rFonts w:cstheme="minorHAnsi"/>
          <w:szCs w:val="20"/>
        </w:rPr>
      </w:pPr>
    </w:p>
    <w:p w14:paraId="080D1AEE" w14:textId="77777777" w:rsidR="006A4D13" w:rsidRDefault="006A4D13" w:rsidP="00E840FC">
      <w:pPr>
        <w:spacing w:after="200" w:line="360" w:lineRule="auto"/>
        <w:rPr>
          <w:rFonts w:cstheme="minorHAnsi"/>
          <w:szCs w:val="20"/>
        </w:rPr>
      </w:pPr>
    </w:p>
    <w:p w14:paraId="5F474CA0" w14:textId="77777777" w:rsidR="00E840FC" w:rsidRPr="000458ED" w:rsidRDefault="00E840FC" w:rsidP="000458ED">
      <w:pPr>
        <w:pStyle w:val="Heading5"/>
        <w:numPr>
          <w:ilvl w:val="0"/>
          <w:numId w:val="0"/>
        </w:numPr>
        <w:ind w:left="1008" w:hanging="1008"/>
        <w:rPr>
          <w:b/>
          <w:bCs/>
          <w:color w:val="00D7BD" w:themeColor="accent1"/>
        </w:rPr>
      </w:pPr>
      <w:r w:rsidRPr="000458ED">
        <w:rPr>
          <w:b/>
          <w:bCs/>
          <w:color w:val="00D7BD" w:themeColor="accent1"/>
        </w:rPr>
        <w:lastRenderedPageBreak/>
        <w:t>transactionStatus update</w:t>
      </w:r>
    </w:p>
    <w:p w14:paraId="4D537D9A" w14:textId="77777777" w:rsidR="00E840FC" w:rsidRDefault="00E840FC" w:rsidP="00E840FC">
      <w:pPr>
        <w:spacing w:line="360" w:lineRule="auto"/>
      </w:pPr>
      <w:r>
        <w:t xml:space="preserve">Below image provides you high level flow in </w:t>
      </w:r>
    </w:p>
    <w:p w14:paraId="170650DE" w14:textId="77777777" w:rsidR="00E840FC" w:rsidRDefault="00E840FC" w:rsidP="00E840FC">
      <w:pPr>
        <w:spacing w:line="360" w:lineRule="auto"/>
        <w:rPr>
          <w:b/>
          <w:bCs/>
          <w:color w:val="EF476F" w:themeColor="accent6"/>
        </w:rPr>
      </w:pPr>
    </w:p>
    <w:p w14:paraId="685918E8" w14:textId="122BC109" w:rsidR="00E840FC" w:rsidRPr="00C015AD" w:rsidRDefault="00C015AD" w:rsidP="00C015AD">
      <w:pPr>
        <w:pStyle w:val="Heading6"/>
        <w:numPr>
          <w:ilvl w:val="0"/>
          <w:numId w:val="0"/>
        </w:numPr>
        <w:ind w:left="1152" w:hanging="1152"/>
        <w:rPr>
          <w:b/>
          <w:bCs/>
          <w:color w:val="0099FF" w:themeColor="accent3"/>
          <w:u w:val="single"/>
        </w:rPr>
      </w:pPr>
      <w:r>
        <w:rPr>
          <w:b/>
          <w:bCs/>
          <w:color w:val="0099FF" w:themeColor="accent3"/>
          <w:u w:val="single"/>
        </w:rPr>
        <w:t>Austria, Belgium, Switzerland</w:t>
      </w:r>
    </w:p>
    <w:p w14:paraId="3D1D6854" w14:textId="77777777" w:rsidR="00E840FC" w:rsidRPr="001C1DB4" w:rsidRDefault="00E840FC" w:rsidP="00E840FC">
      <w:pPr>
        <w:spacing w:line="360" w:lineRule="auto"/>
        <w:rPr>
          <w:noProof/>
        </w:rPr>
      </w:pPr>
      <w:r w:rsidRPr="003B39BB">
        <w:rPr>
          <w:noProof/>
        </w:rPr>
        <w:t xml:space="preserve"> </w:t>
      </w:r>
      <w:r>
        <w:rPr>
          <w:noProof/>
        </w:rPr>
        <w:drawing>
          <wp:inline distT="0" distB="0" distL="0" distR="0" wp14:anchorId="40250982" wp14:editId="71ED39EA">
            <wp:extent cx="5572539" cy="3047048"/>
            <wp:effectExtent l="152400" t="152400" r="352425" b="3632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09343" cy="3067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C383582" w14:textId="41987E22" w:rsidR="00E840FC" w:rsidRPr="00C015AD" w:rsidRDefault="00C015AD" w:rsidP="00C015AD">
      <w:pPr>
        <w:pStyle w:val="Heading6"/>
        <w:numPr>
          <w:ilvl w:val="0"/>
          <w:numId w:val="0"/>
        </w:numPr>
        <w:ind w:left="1152" w:hanging="1152"/>
        <w:rPr>
          <w:b/>
          <w:bCs/>
          <w:color w:val="0099FF" w:themeColor="accent3"/>
          <w:u w:val="single"/>
        </w:rPr>
      </w:pPr>
      <w:r w:rsidRPr="00C015AD">
        <w:rPr>
          <w:b/>
          <w:bCs/>
          <w:color w:val="0099FF" w:themeColor="accent3"/>
          <w:u w:val="single"/>
        </w:rPr>
        <w:t>Germany</w:t>
      </w:r>
    </w:p>
    <w:p w14:paraId="036991A6" w14:textId="77777777" w:rsidR="00E840FC" w:rsidRPr="009850C6" w:rsidRDefault="00E840FC" w:rsidP="00E840FC">
      <w:pPr>
        <w:spacing w:line="360" w:lineRule="auto"/>
      </w:pPr>
      <w:r>
        <w:rPr>
          <w:noProof/>
        </w:rPr>
        <w:drawing>
          <wp:inline distT="0" distB="0" distL="0" distR="0" wp14:anchorId="2BD80A5C" wp14:editId="1A1245A3">
            <wp:extent cx="5600700" cy="3066523"/>
            <wp:effectExtent l="152400" t="152400" r="361950" b="3625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06749" cy="3069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80DF89" w14:textId="170C3FF9" w:rsidR="00DE3E90" w:rsidRPr="00DE3E90" w:rsidRDefault="00E840FC" w:rsidP="00DE3E90">
      <w:pPr>
        <w:pStyle w:val="Heading6"/>
        <w:numPr>
          <w:ilvl w:val="0"/>
          <w:numId w:val="0"/>
        </w:numPr>
        <w:ind w:left="1152" w:hanging="1152"/>
        <w:rPr>
          <w:b/>
          <w:bCs/>
          <w:color w:val="0099FF" w:themeColor="accent3"/>
          <w:u w:val="single"/>
        </w:rPr>
      </w:pPr>
      <w:r w:rsidRPr="00C015AD">
        <w:rPr>
          <w:b/>
          <w:bCs/>
          <w:color w:val="0099FF" w:themeColor="accent3"/>
          <w:u w:val="single"/>
        </w:rPr>
        <w:lastRenderedPageBreak/>
        <w:t>N</w:t>
      </w:r>
      <w:r w:rsidR="00C015AD" w:rsidRPr="00C015AD">
        <w:rPr>
          <w:b/>
          <w:bCs/>
          <w:color w:val="0099FF" w:themeColor="accent3"/>
          <w:u w:val="single"/>
        </w:rPr>
        <w:t>etherlands</w:t>
      </w:r>
    </w:p>
    <w:p w14:paraId="7B8F1384" w14:textId="4BFEE595" w:rsidR="00C015AD" w:rsidRDefault="00E840FC" w:rsidP="00C015AD">
      <w:pPr>
        <w:spacing w:line="360" w:lineRule="auto"/>
      </w:pPr>
      <w:r>
        <w:rPr>
          <w:noProof/>
        </w:rPr>
        <w:drawing>
          <wp:inline distT="0" distB="0" distL="0" distR="0" wp14:anchorId="4A064C5D" wp14:editId="6EAC76EE">
            <wp:extent cx="5610225" cy="3331946"/>
            <wp:effectExtent l="152400" t="152400" r="352425" b="3638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8764" cy="33370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631D29E" w14:textId="77777777" w:rsidR="00DE3E90" w:rsidRPr="00C74458" w:rsidRDefault="00DE3E90" w:rsidP="00DE3E90">
      <w:pPr>
        <w:rPr>
          <w:rStyle w:val="normaltextrun"/>
          <w:rFonts w:eastAsia="Times New Roman"/>
          <w:bCs/>
          <w:sz w:val="18"/>
          <w:szCs w:val="18"/>
          <w:lang w:val="en-US" w:eastAsia="ja-JP"/>
        </w:rPr>
      </w:pPr>
      <w:bookmarkStart w:id="346" w:name="_Hlk152408690"/>
      <w:r w:rsidRPr="00C74458">
        <w:rPr>
          <w:rStyle w:val="normaltextrun"/>
          <w:rFonts w:eastAsia="Times New Roman"/>
          <w:bCs/>
          <w:sz w:val="18"/>
          <w:szCs w:val="18"/>
          <w:lang w:val="en-US" w:eastAsia="ja-JP"/>
        </w:rPr>
        <w:t>When Colt receive a partial port-out request and the ‘</w:t>
      </w:r>
      <w:r w:rsidRPr="00C74458">
        <w:rPr>
          <w:rStyle w:val="normaltextrun"/>
          <w:rFonts w:eastAsia="Times New Roman"/>
          <w:sz w:val="18"/>
          <w:szCs w:val="18"/>
          <w:lang w:val="en-US" w:eastAsia="ja-JP"/>
        </w:rPr>
        <w:t>Contract’</w:t>
      </w:r>
      <w:r w:rsidRPr="00C74458">
        <w:rPr>
          <w:rStyle w:val="normaltextrun"/>
          <w:rFonts w:eastAsia="Times New Roman"/>
          <w:bCs/>
          <w:sz w:val="18"/>
          <w:szCs w:val="18"/>
          <w:lang w:val="en-US" w:eastAsia="ja-JP"/>
        </w:rPr>
        <w:t xml:space="preserve"> value is received as ‘Default’ or ‘</w:t>
      </w:r>
      <w:r w:rsidRPr="00C74458">
        <w:rPr>
          <w:rStyle w:val="normaltextrun"/>
          <w:rFonts w:eastAsia="Times New Roman"/>
          <w:sz w:val="18"/>
          <w:szCs w:val="18"/>
          <w:lang w:val="en-US" w:eastAsia="ja-JP"/>
        </w:rPr>
        <w:t>Early Termination’</w:t>
      </w:r>
      <w:r w:rsidRPr="00C74458">
        <w:rPr>
          <w:rStyle w:val="normaltextrun"/>
          <w:rFonts w:eastAsia="Times New Roman"/>
          <w:bCs/>
          <w:sz w:val="18"/>
          <w:szCs w:val="18"/>
          <w:lang w:val="en-US" w:eastAsia="ja-JP"/>
        </w:rPr>
        <w:t xml:space="preserve"> and the </w:t>
      </w:r>
      <w:r w:rsidRPr="00C74458">
        <w:rPr>
          <w:rStyle w:val="normaltextrun"/>
          <w:rFonts w:eastAsia="Times New Roman"/>
          <w:sz w:val="18"/>
          <w:szCs w:val="18"/>
          <w:lang w:val="en-US" w:eastAsia="ja-JP"/>
        </w:rPr>
        <w:t>note field is not populated</w:t>
      </w:r>
      <w:r w:rsidRPr="00C74458">
        <w:rPr>
          <w:rStyle w:val="normaltextrun"/>
          <w:rFonts w:eastAsia="Times New Roman"/>
          <w:bCs/>
          <w:sz w:val="18"/>
          <w:szCs w:val="18"/>
          <w:lang w:val="en-US" w:eastAsia="ja-JP"/>
        </w:rPr>
        <w:t xml:space="preserve"> by the gaining operator then the request will be </w:t>
      </w:r>
      <w:r w:rsidRPr="00C74458">
        <w:rPr>
          <w:rStyle w:val="normaltextrun"/>
          <w:rFonts w:eastAsia="Times New Roman"/>
          <w:sz w:val="18"/>
          <w:szCs w:val="18"/>
          <w:lang w:val="en-US" w:eastAsia="ja-JP"/>
        </w:rPr>
        <w:t>rejected automatically</w:t>
      </w:r>
      <w:r w:rsidRPr="00C74458">
        <w:rPr>
          <w:rStyle w:val="normaltextrun"/>
          <w:rFonts w:eastAsia="Times New Roman"/>
          <w:bCs/>
          <w:sz w:val="18"/>
          <w:szCs w:val="18"/>
          <w:lang w:val="en-US" w:eastAsia="ja-JP"/>
        </w:rPr>
        <w:t xml:space="preserve">  with </w:t>
      </w:r>
      <w:r w:rsidRPr="00C74458">
        <w:rPr>
          <w:rStyle w:val="normaltextrun"/>
          <w:rFonts w:eastAsia="Times New Roman"/>
          <w:sz w:val="18"/>
          <w:szCs w:val="18"/>
          <w:lang w:val="en-US" w:eastAsia="ja-JP"/>
        </w:rPr>
        <w:t>blocking code 99</w:t>
      </w:r>
      <w:r w:rsidRPr="00C74458">
        <w:rPr>
          <w:rStyle w:val="normaltextrun"/>
          <w:rFonts w:eastAsia="Times New Roman"/>
          <w:bCs/>
          <w:sz w:val="18"/>
          <w:szCs w:val="18"/>
          <w:lang w:val="en-US" w:eastAsia="ja-JP"/>
        </w:rPr>
        <w:t xml:space="preserve"> and the </w:t>
      </w:r>
      <w:r w:rsidRPr="00C74458">
        <w:rPr>
          <w:rStyle w:val="normaltextrun"/>
          <w:rFonts w:eastAsia="Times New Roman"/>
          <w:sz w:val="18"/>
          <w:szCs w:val="18"/>
          <w:lang w:val="en-US" w:eastAsia="ja-JP"/>
        </w:rPr>
        <w:t>note field value updated to: ‘Number is part of a bigger range’</w:t>
      </w:r>
      <w:r w:rsidRPr="00C74458">
        <w:rPr>
          <w:rStyle w:val="normaltextrun"/>
          <w:rFonts w:eastAsia="Times New Roman"/>
          <w:bCs/>
          <w:sz w:val="18"/>
          <w:szCs w:val="18"/>
          <w:lang w:val="en-US" w:eastAsia="ja-JP"/>
        </w:rPr>
        <w:t xml:space="preserve">. </w:t>
      </w:r>
    </w:p>
    <w:p w14:paraId="0CBA72D4" w14:textId="4CBF458F" w:rsidR="00DE3E90" w:rsidRPr="00805E57" w:rsidRDefault="00DE3E90" w:rsidP="00DE3E90">
      <w:pPr>
        <w:spacing w:after="200" w:line="360" w:lineRule="auto"/>
        <w:rPr>
          <w:rStyle w:val="normaltextrun"/>
          <w:rFonts w:eastAsia="Times New Roman"/>
          <w:sz w:val="18"/>
          <w:szCs w:val="18"/>
          <w:lang w:val="en-US" w:eastAsia="ja-JP"/>
        </w:rPr>
      </w:pPr>
      <w:r w:rsidRPr="00C74458">
        <w:rPr>
          <w:rStyle w:val="normaltextrun"/>
          <w:rFonts w:eastAsia="Times New Roman"/>
          <w:bCs/>
          <w:sz w:val="18"/>
          <w:szCs w:val="18"/>
          <w:lang w:val="en-US" w:eastAsia="ja-JP"/>
        </w:rPr>
        <w:t xml:space="preserve">All </w:t>
      </w:r>
      <w:r w:rsidRPr="00C74458">
        <w:rPr>
          <w:rStyle w:val="normaltextrun"/>
          <w:rFonts w:eastAsia="Times New Roman"/>
          <w:sz w:val="18"/>
          <w:szCs w:val="18"/>
          <w:lang w:val="en-US" w:eastAsia="ja-JP"/>
        </w:rPr>
        <w:t>other numbers present in the request</w:t>
      </w:r>
      <w:r w:rsidRPr="00C74458">
        <w:rPr>
          <w:rStyle w:val="normaltextrun"/>
          <w:rFonts w:eastAsia="Times New Roman"/>
          <w:bCs/>
          <w:sz w:val="18"/>
          <w:szCs w:val="18"/>
          <w:lang w:val="en-US" w:eastAsia="ja-JP"/>
        </w:rPr>
        <w:t xml:space="preserve"> (if there are any) and which are identified</w:t>
      </w:r>
      <w:r w:rsidRPr="00C74458">
        <w:rPr>
          <w:rStyle w:val="normaltextrun"/>
          <w:rFonts w:eastAsia="Times New Roman"/>
          <w:sz w:val="18"/>
          <w:szCs w:val="18"/>
          <w:lang w:val="en-US" w:eastAsia="ja-JP"/>
        </w:rPr>
        <w:t xml:space="preserve"> as non-partial/a full range, will be </w:t>
      </w:r>
      <w:r w:rsidRPr="00805E57">
        <w:rPr>
          <w:rStyle w:val="normaltextrun"/>
          <w:rFonts w:eastAsia="Times New Roman"/>
          <w:sz w:val="18"/>
          <w:szCs w:val="18"/>
          <w:lang w:val="en-US" w:eastAsia="ja-JP"/>
        </w:rPr>
        <w:t>rejected with blocking code 99 and note ‘Request contains partial number’</w:t>
      </w:r>
    </w:p>
    <w:p w14:paraId="60DC64B3" w14:textId="05D695BC" w:rsidR="00C74458" w:rsidRPr="00805E57" w:rsidRDefault="00C74458" w:rsidP="00DE3E90">
      <w:pPr>
        <w:spacing w:after="200" w:line="360" w:lineRule="auto"/>
        <w:rPr>
          <w:rStyle w:val="normaltextrun"/>
          <w:rFonts w:eastAsia="Times New Roman"/>
          <w:sz w:val="18"/>
          <w:szCs w:val="18"/>
          <w:lang w:val="en-US" w:eastAsia="ja-JP"/>
        </w:rPr>
      </w:pPr>
      <w:r w:rsidRPr="00805E57">
        <w:rPr>
          <w:rStyle w:val="normaltextrun"/>
          <w:rFonts w:eastAsia="Times New Roman"/>
          <w:sz w:val="18"/>
          <w:szCs w:val="18"/>
          <w:lang w:val="en-US" w:eastAsia="ja-JP"/>
        </w:rPr>
        <w:t>When a port-out request is received where the contract type is ‘Continuation’, you must set the FPD date as today’s date and not a future date.</w:t>
      </w:r>
    </w:p>
    <w:bookmarkEnd w:id="346"/>
    <w:p w14:paraId="28BEA90F" w14:textId="356868B6" w:rsidR="006A4D13" w:rsidRDefault="006A4D13">
      <w:pPr>
        <w:spacing w:after="200" w:line="276" w:lineRule="auto"/>
      </w:pPr>
      <w:r>
        <w:br w:type="page"/>
      </w:r>
    </w:p>
    <w:p w14:paraId="5239DFB6" w14:textId="0F0427CA" w:rsidR="00983928" w:rsidRPr="003E7395" w:rsidRDefault="00983928" w:rsidP="00983928">
      <w:pPr>
        <w:pStyle w:val="Heading3"/>
        <w:spacing w:line="360" w:lineRule="auto"/>
      </w:pPr>
      <w:bookmarkStart w:id="347" w:name="_Toc192513321"/>
      <w:r>
        <w:lastRenderedPageBreak/>
        <w:t xml:space="preserve">Number Status </w:t>
      </w:r>
      <w:r w:rsidRPr="00900614">
        <w:t>[transactionStatus]</w:t>
      </w:r>
      <w:bookmarkEnd w:id="347"/>
    </w:p>
    <w:p w14:paraId="11482043" w14:textId="3ACF5F30" w:rsidR="00983928" w:rsidRDefault="00983928" w:rsidP="00983928">
      <w:pPr>
        <w:spacing w:line="360" w:lineRule="auto"/>
        <w:rPr>
          <w:rFonts w:cstheme="minorHAnsi"/>
          <w:szCs w:val="20"/>
        </w:rPr>
      </w:pPr>
      <w:r>
        <w:rPr>
          <w:rFonts w:cstheme="minorHAnsi"/>
          <w:szCs w:val="20"/>
        </w:rPr>
        <w:t>Port-Out can be raised for ‘Activated’</w:t>
      </w:r>
      <w:r w:rsidR="001C1DB4">
        <w:rPr>
          <w:rFonts w:cstheme="minorHAnsi"/>
          <w:szCs w:val="20"/>
        </w:rPr>
        <w:t>, “Port-In Activated’, ‘Quarantined’ and ‘Port-In Quarantined’ numbers.</w:t>
      </w:r>
    </w:p>
    <w:p w14:paraId="170A6756" w14:textId="0FB85516" w:rsidR="00983928" w:rsidRDefault="001C1DB4" w:rsidP="00983928">
      <w:pPr>
        <w:spacing w:line="360" w:lineRule="auto"/>
        <w:rPr>
          <w:rFonts w:cstheme="minorHAnsi"/>
          <w:szCs w:val="20"/>
        </w:rPr>
      </w:pPr>
      <w:r>
        <w:rPr>
          <w:rFonts w:cstheme="minorHAnsi"/>
          <w:szCs w:val="20"/>
        </w:rPr>
        <w:t>Below describes the number life cycle for Port-Out journey</w:t>
      </w:r>
    </w:p>
    <w:p w14:paraId="65DD248D" w14:textId="018CDEF6" w:rsidR="006150E2" w:rsidRPr="00BE7158" w:rsidRDefault="006150E2" w:rsidP="00BE7158"/>
    <w:p w14:paraId="6FD0301A" w14:textId="4182439A" w:rsidR="006150E2" w:rsidRPr="00E840FC" w:rsidRDefault="006150E2" w:rsidP="00BE7158">
      <w:pPr>
        <w:pStyle w:val="Heading5"/>
        <w:numPr>
          <w:ilvl w:val="0"/>
          <w:numId w:val="0"/>
        </w:numPr>
        <w:ind w:left="1008" w:hanging="1008"/>
        <w:rPr>
          <w:b/>
          <w:bCs/>
        </w:rPr>
      </w:pPr>
      <w:r w:rsidRPr="00E840FC">
        <w:rPr>
          <w:b/>
          <w:bCs/>
        </w:rPr>
        <w:t>Colt Owned Activated Numbers</w:t>
      </w:r>
    </w:p>
    <w:p w14:paraId="3D6836EC" w14:textId="617A3A86" w:rsidR="00BE7158" w:rsidRPr="00BE7158" w:rsidRDefault="00BE7158"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sidR="00E840FC">
        <w:rPr>
          <w:b/>
          <w:bCs/>
          <w:color w:val="0099FF" w:themeColor="accent3"/>
          <w:u w:val="single"/>
        </w:rPr>
        <w:t>DE</w:t>
      </w:r>
      <w:r w:rsidRPr="00BE7158">
        <w:rPr>
          <w:b/>
          <w:bCs/>
          <w:color w:val="0099FF" w:themeColor="accent3"/>
          <w:u w:val="single"/>
        </w:rPr>
        <w:t xml:space="preserve"> and </w:t>
      </w:r>
      <w:r w:rsidR="00E840FC" w:rsidRPr="00BE7158">
        <w:rPr>
          <w:b/>
          <w:bCs/>
          <w:color w:val="0099FF" w:themeColor="accent3"/>
          <w:u w:val="single"/>
        </w:rPr>
        <w:t>NL</w:t>
      </w:r>
    </w:p>
    <w:p w14:paraId="158F6DEC" w14:textId="77777777" w:rsidR="00BE7158" w:rsidRPr="00BE7158" w:rsidRDefault="00BE7158" w:rsidP="00BE7158"/>
    <w:p w14:paraId="20D25174" w14:textId="1CFAE41C" w:rsidR="006150E2" w:rsidRPr="00BE7158" w:rsidRDefault="00BE7158" w:rsidP="006A4D13">
      <w:pPr>
        <w:jc w:val="center"/>
      </w:pPr>
      <w:r>
        <w:rPr>
          <w:noProof/>
        </w:rPr>
        <w:drawing>
          <wp:inline distT="0" distB="0" distL="0" distR="0" wp14:anchorId="4554E25E" wp14:editId="2081CB9C">
            <wp:extent cx="5057775" cy="2833955"/>
            <wp:effectExtent l="152400" t="152400" r="352425" b="36703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35772" cy="2877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7FF4267" w14:textId="77777777" w:rsidR="006150E2" w:rsidRPr="00BE7158" w:rsidRDefault="006150E2" w:rsidP="00E840FC">
      <w:pPr>
        <w:pStyle w:val="Heading6"/>
        <w:numPr>
          <w:ilvl w:val="0"/>
          <w:numId w:val="0"/>
        </w:numPr>
        <w:rPr>
          <w:b/>
          <w:bCs/>
          <w:color w:val="0099FF" w:themeColor="accent3"/>
          <w:u w:val="single"/>
        </w:rPr>
      </w:pPr>
      <w:r w:rsidRPr="00BE7158">
        <w:rPr>
          <w:b/>
          <w:bCs/>
          <w:color w:val="0099FF" w:themeColor="accent3"/>
          <w:u w:val="single"/>
        </w:rPr>
        <w:t>Netherlands</w:t>
      </w:r>
    </w:p>
    <w:p w14:paraId="76A33CF6" w14:textId="512EFD57" w:rsidR="006150E2" w:rsidRPr="00BE7158" w:rsidRDefault="006150E2" w:rsidP="00BE7158"/>
    <w:p w14:paraId="6F669782" w14:textId="77777777" w:rsidR="006150E2" w:rsidRDefault="006150E2" w:rsidP="006A4D13">
      <w:pPr>
        <w:jc w:val="center"/>
      </w:pPr>
      <w:r>
        <w:rPr>
          <w:noProof/>
        </w:rPr>
        <w:drawing>
          <wp:inline distT="0" distB="0" distL="0" distR="0" wp14:anchorId="3A91CAFC" wp14:editId="3A8794AD">
            <wp:extent cx="5038725" cy="2675430"/>
            <wp:effectExtent l="152400" t="152400" r="352425" b="3536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59821" cy="2686631"/>
                    </a:xfrm>
                    <a:prstGeom prst="rect">
                      <a:avLst/>
                    </a:prstGeom>
                    <a:ln>
                      <a:noFill/>
                    </a:ln>
                    <a:effectLst>
                      <a:outerShdw blurRad="292100" dist="139700" dir="2700000" algn="tl" rotWithShape="0">
                        <a:srgbClr val="333333">
                          <a:alpha val="65000"/>
                        </a:srgbClr>
                      </a:outerShdw>
                    </a:effectLst>
                  </pic:spPr>
                </pic:pic>
              </a:graphicData>
            </a:graphic>
          </wp:inline>
        </w:drawing>
      </w:r>
    </w:p>
    <w:p w14:paraId="4DCF5707" w14:textId="430CAA47" w:rsidR="006150E2" w:rsidRPr="00E840FC" w:rsidRDefault="006150E2" w:rsidP="00BE7158">
      <w:pPr>
        <w:pStyle w:val="Heading5"/>
        <w:numPr>
          <w:ilvl w:val="0"/>
          <w:numId w:val="0"/>
        </w:numPr>
        <w:ind w:left="1008" w:hanging="1008"/>
        <w:rPr>
          <w:b/>
          <w:bCs/>
        </w:rPr>
      </w:pPr>
      <w:r w:rsidRPr="00E840FC">
        <w:rPr>
          <w:b/>
          <w:bCs/>
        </w:rPr>
        <w:lastRenderedPageBreak/>
        <w:t>Ported-In Activated Numbers</w:t>
      </w:r>
    </w:p>
    <w:p w14:paraId="4882D5E5" w14:textId="4EBD4175" w:rsidR="00E840FC" w:rsidRPr="00BE7158" w:rsidRDefault="00E840FC"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Pr>
          <w:b/>
          <w:bCs/>
          <w:color w:val="0099FF" w:themeColor="accent3"/>
          <w:u w:val="single"/>
        </w:rPr>
        <w:t>AT, IT, DE</w:t>
      </w:r>
      <w:r w:rsidRPr="00BE7158">
        <w:rPr>
          <w:b/>
          <w:bCs/>
          <w:color w:val="0099FF" w:themeColor="accent3"/>
          <w:u w:val="single"/>
        </w:rPr>
        <w:t xml:space="preserve"> and NL</w:t>
      </w:r>
    </w:p>
    <w:p w14:paraId="71DA7581" w14:textId="64DAC8F4" w:rsidR="00BE7158" w:rsidRPr="00BE7158" w:rsidRDefault="00BE7158" w:rsidP="006A4D13">
      <w:pPr>
        <w:jc w:val="center"/>
      </w:pPr>
      <w:r>
        <w:rPr>
          <w:noProof/>
        </w:rPr>
        <w:drawing>
          <wp:inline distT="0" distB="0" distL="0" distR="0" wp14:anchorId="385C127B" wp14:editId="4A268DA7">
            <wp:extent cx="5153025" cy="2788722"/>
            <wp:effectExtent l="152400" t="152400" r="352425" b="35496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77671" cy="2802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6B6C85" w14:textId="77777777" w:rsidR="00E840FC" w:rsidRDefault="00E840FC" w:rsidP="00E840FC">
      <w:pPr>
        <w:pStyle w:val="Heading6"/>
        <w:numPr>
          <w:ilvl w:val="0"/>
          <w:numId w:val="0"/>
        </w:numPr>
        <w:rPr>
          <w:b/>
          <w:bCs/>
          <w:color w:val="0099FF" w:themeColor="accent3"/>
          <w:u w:val="single"/>
        </w:rPr>
      </w:pPr>
      <w:r w:rsidRPr="00E840FC">
        <w:rPr>
          <w:b/>
          <w:bCs/>
          <w:color w:val="0099FF" w:themeColor="accent3"/>
          <w:u w:val="single"/>
        </w:rPr>
        <w:t>Austria and Italy</w:t>
      </w:r>
    </w:p>
    <w:p w14:paraId="4D2F1098" w14:textId="77777777" w:rsidR="00E840FC" w:rsidRPr="00E840FC" w:rsidRDefault="00E840FC" w:rsidP="006A4D13">
      <w:pPr>
        <w:jc w:val="center"/>
      </w:pPr>
      <w:r>
        <w:rPr>
          <w:noProof/>
        </w:rPr>
        <w:drawing>
          <wp:inline distT="0" distB="0" distL="0" distR="0" wp14:anchorId="219C6ED0" wp14:editId="6D3CF065">
            <wp:extent cx="5305425" cy="2895600"/>
            <wp:effectExtent l="152400" t="152400" r="371475" b="361950"/>
            <wp:docPr id="2496" name="Picture 249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1"/>
                    <a:stretch>
                      <a:fillRect/>
                    </a:stretch>
                  </pic:blipFill>
                  <pic:spPr>
                    <a:xfrm>
                      <a:off x="0" y="0"/>
                      <a:ext cx="5305425" cy="2895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4A8AAD" w14:textId="516CC567" w:rsidR="006150E2" w:rsidRPr="00BE7158" w:rsidRDefault="00BE7158" w:rsidP="00E840FC">
      <w:pPr>
        <w:pStyle w:val="Heading6"/>
        <w:numPr>
          <w:ilvl w:val="0"/>
          <w:numId w:val="0"/>
        </w:numPr>
        <w:rPr>
          <w:b/>
          <w:bCs/>
          <w:color w:val="0099FF" w:themeColor="accent3"/>
          <w:u w:val="single"/>
        </w:rPr>
      </w:pPr>
      <w:r w:rsidRPr="00BE7158">
        <w:rPr>
          <w:b/>
          <w:bCs/>
          <w:color w:val="0099FF" w:themeColor="accent3"/>
          <w:u w:val="single"/>
        </w:rPr>
        <w:lastRenderedPageBreak/>
        <w:t>Netherlands</w:t>
      </w:r>
    </w:p>
    <w:p w14:paraId="769DBDCE" w14:textId="2051A2CE" w:rsidR="00C015AD" w:rsidRDefault="006150E2" w:rsidP="006A4D13">
      <w:pPr>
        <w:jc w:val="center"/>
      </w:pPr>
      <w:r>
        <w:rPr>
          <w:noProof/>
        </w:rPr>
        <w:drawing>
          <wp:inline distT="0" distB="0" distL="0" distR="0" wp14:anchorId="54C5265E" wp14:editId="2B28802E">
            <wp:extent cx="5303520" cy="2883186"/>
            <wp:effectExtent l="152400" t="152400" r="354330" b="35560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03520" cy="28831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2C743" w14:textId="03A1EEA0" w:rsidR="006150E2" w:rsidRDefault="006150E2" w:rsidP="00BE7158">
      <w:pPr>
        <w:pStyle w:val="Heading5"/>
        <w:numPr>
          <w:ilvl w:val="0"/>
          <w:numId w:val="0"/>
        </w:numPr>
        <w:ind w:left="1008" w:hanging="1008"/>
        <w:rPr>
          <w:b/>
          <w:bCs/>
        </w:rPr>
      </w:pPr>
      <w:r w:rsidRPr="00E840FC">
        <w:rPr>
          <w:b/>
          <w:bCs/>
        </w:rPr>
        <w:t>Colt Owned Quarantined Numbers</w:t>
      </w:r>
    </w:p>
    <w:p w14:paraId="764C2B2A" w14:textId="77777777" w:rsidR="00E840FC" w:rsidRPr="00E840FC" w:rsidRDefault="00E840FC" w:rsidP="00E840FC"/>
    <w:p w14:paraId="5E5493AC" w14:textId="77777777" w:rsidR="00E840FC" w:rsidRPr="00BE7158" w:rsidRDefault="00E840FC"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Pr>
          <w:b/>
          <w:bCs/>
          <w:color w:val="0099FF" w:themeColor="accent3"/>
          <w:u w:val="single"/>
        </w:rPr>
        <w:t>DE</w:t>
      </w:r>
      <w:r w:rsidRPr="00BE7158">
        <w:rPr>
          <w:b/>
          <w:bCs/>
          <w:color w:val="0099FF" w:themeColor="accent3"/>
          <w:u w:val="single"/>
        </w:rPr>
        <w:t xml:space="preserve"> and NL</w:t>
      </w:r>
    </w:p>
    <w:p w14:paraId="5ABA9D56" w14:textId="77777777" w:rsidR="00E840FC" w:rsidRDefault="00E840FC" w:rsidP="006A4D13">
      <w:pPr>
        <w:jc w:val="center"/>
      </w:pPr>
      <w:r>
        <w:rPr>
          <w:noProof/>
        </w:rPr>
        <w:drawing>
          <wp:inline distT="0" distB="0" distL="0" distR="0" wp14:anchorId="4432D84A" wp14:editId="4AE91BB5">
            <wp:extent cx="5425536" cy="2834640"/>
            <wp:effectExtent l="152400" t="171450" r="346710" b="36576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1377"/>
                    <a:stretch/>
                  </pic:blipFill>
                  <pic:spPr bwMode="auto">
                    <a:xfrm>
                      <a:off x="0" y="0"/>
                      <a:ext cx="5425536" cy="28346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A01098" w14:textId="130CEFC3" w:rsidR="00E840FC" w:rsidRPr="00E840FC" w:rsidRDefault="00E840FC" w:rsidP="00C015AD">
      <w:pPr>
        <w:pStyle w:val="Heading6"/>
        <w:numPr>
          <w:ilvl w:val="0"/>
          <w:numId w:val="0"/>
        </w:numPr>
        <w:rPr>
          <w:b/>
          <w:bCs/>
          <w:color w:val="0099FF" w:themeColor="accent3"/>
          <w:u w:val="single"/>
        </w:rPr>
      </w:pPr>
      <w:r w:rsidRPr="00E840FC">
        <w:rPr>
          <w:b/>
          <w:bCs/>
          <w:color w:val="0099FF" w:themeColor="accent3"/>
          <w:u w:val="single"/>
        </w:rPr>
        <w:lastRenderedPageBreak/>
        <w:t>Netherlands</w:t>
      </w:r>
    </w:p>
    <w:p w14:paraId="37179CC4" w14:textId="5D91FCD2" w:rsidR="00C015AD" w:rsidRDefault="006150E2" w:rsidP="006150E2">
      <w:r>
        <w:rPr>
          <w:noProof/>
        </w:rPr>
        <w:drawing>
          <wp:inline distT="0" distB="0" distL="0" distR="0" wp14:anchorId="6BDAE739" wp14:editId="7103F135">
            <wp:extent cx="5394960" cy="3076313"/>
            <wp:effectExtent l="152400" t="152400" r="358140" b="35306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94960" cy="3076313"/>
                    </a:xfrm>
                    <a:prstGeom prst="rect">
                      <a:avLst/>
                    </a:prstGeom>
                    <a:ln>
                      <a:noFill/>
                    </a:ln>
                    <a:effectLst>
                      <a:outerShdw blurRad="292100" dist="139700" dir="2700000" algn="tl" rotWithShape="0">
                        <a:srgbClr val="333333">
                          <a:alpha val="65000"/>
                        </a:srgbClr>
                      </a:outerShdw>
                    </a:effectLst>
                  </pic:spPr>
                </pic:pic>
              </a:graphicData>
            </a:graphic>
          </wp:inline>
        </w:drawing>
      </w:r>
    </w:p>
    <w:p w14:paraId="205EAF77" w14:textId="6DB21362" w:rsidR="006150E2" w:rsidRPr="00E840FC" w:rsidRDefault="006150E2" w:rsidP="00BE7158">
      <w:pPr>
        <w:pStyle w:val="Heading5"/>
        <w:numPr>
          <w:ilvl w:val="0"/>
          <w:numId w:val="0"/>
        </w:numPr>
        <w:ind w:left="1008" w:hanging="1008"/>
        <w:rPr>
          <w:b/>
          <w:bCs/>
        </w:rPr>
      </w:pPr>
      <w:r w:rsidRPr="00E840FC">
        <w:rPr>
          <w:b/>
          <w:bCs/>
        </w:rPr>
        <w:t>Ported-In Quarantined numbers</w:t>
      </w:r>
    </w:p>
    <w:p w14:paraId="639E9800" w14:textId="25737735" w:rsidR="00E840FC" w:rsidRPr="00E840FC" w:rsidRDefault="00E840FC" w:rsidP="00E840FC">
      <w:pPr>
        <w:pStyle w:val="Heading6"/>
        <w:numPr>
          <w:ilvl w:val="0"/>
          <w:numId w:val="0"/>
        </w:numPr>
        <w:rPr>
          <w:b/>
          <w:bCs/>
          <w:color w:val="0099FF" w:themeColor="accent3"/>
          <w:u w:val="single"/>
        </w:rPr>
      </w:pPr>
      <w:r w:rsidRPr="00E840FC">
        <w:rPr>
          <w:b/>
          <w:bCs/>
          <w:color w:val="0099FF" w:themeColor="accent3"/>
          <w:u w:val="single"/>
        </w:rPr>
        <w:t>Netherlands</w:t>
      </w:r>
    </w:p>
    <w:p w14:paraId="6B7E1D21" w14:textId="77777777" w:rsidR="006150E2" w:rsidRPr="00746CBB" w:rsidRDefault="006150E2" w:rsidP="006150E2"/>
    <w:p w14:paraId="60305DF8" w14:textId="142BA4CE" w:rsidR="006150E2" w:rsidRDefault="006150E2" w:rsidP="006150E2">
      <w:r>
        <w:rPr>
          <w:noProof/>
        </w:rPr>
        <w:drawing>
          <wp:inline distT="0" distB="0" distL="0" distR="0" wp14:anchorId="46A1B792" wp14:editId="243C29BD">
            <wp:extent cx="5362575" cy="2803782"/>
            <wp:effectExtent l="152400" t="152400" r="352425" b="35877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368459" cy="2806858"/>
                    </a:xfrm>
                    <a:prstGeom prst="rect">
                      <a:avLst/>
                    </a:prstGeom>
                    <a:ln>
                      <a:noFill/>
                    </a:ln>
                    <a:effectLst>
                      <a:outerShdw blurRad="292100" dist="139700" dir="2700000" algn="tl" rotWithShape="0">
                        <a:srgbClr val="333333">
                          <a:alpha val="65000"/>
                        </a:srgbClr>
                      </a:outerShdw>
                    </a:effectLst>
                  </pic:spPr>
                </pic:pic>
              </a:graphicData>
            </a:graphic>
          </wp:inline>
        </w:drawing>
      </w:r>
    </w:p>
    <w:p w14:paraId="695E3824" w14:textId="5E9CBDF4" w:rsidR="007713F1" w:rsidRDefault="007713F1" w:rsidP="006150E2"/>
    <w:p w14:paraId="3E3023AA" w14:textId="57D50B6B" w:rsidR="007713F1" w:rsidRDefault="007713F1" w:rsidP="006150E2"/>
    <w:p w14:paraId="2323FFD5" w14:textId="371A60CD" w:rsidR="007713F1" w:rsidRDefault="007713F1" w:rsidP="006150E2"/>
    <w:p w14:paraId="0A006AD3" w14:textId="77777777" w:rsidR="007713F1" w:rsidRDefault="007713F1" w:rsidP="006150E2"/>
    <w:p w14:paraId="626847A9" w14:textId="299B4E97" w:rsidR="00E840FC" w:rsidRPr="00E840FC" w:rsidRDefault="00E840FC" w:rsidP="00E840FC">
      <w:pPr>
        <w:pStyle w:val="Heading6"/>
        <w:numPr>
          <w:ilvl w:val="0"/>
          <w:numId w:val="0"/>
        </w:numPr>
        <w:rPr>
          <w:b/>
          <w:bCs/>
          <w:color w:val="0099FF" w:themeColor="accent3"/>
          <w:u w:val="single"/>
        </w:rPr>
      </w:pPr>
      <w:r>
        <w:rPr>
          <w:b/>
          <w:bCs/>
          <w:color w:val="0099FF" w:themeColor="accent3"/>
          <w:u w:val="single"/>
        </w:rPr>
        <w:lastRenderedPageBreak/>
        <w:t>France, Portugal, Spain, Switzerland</w:t>
      </w:r>
    </w:p>
    <w:p w14:paraId="36FAC2D0" w14:textId="77777777" w:rsidR="00E840FC" w:rsidRDefault="00E840FC" w:rsidP="006150E2"/>
    <w:p w14:paraId="51D352AC" w14:textId="77777777" w:rsidR="006150E2" w:rsidRDefault="006150E2" w:rsidP="007713F1">
      <w:pPr>
        <w:jc w:val="center"/>
      </w:pPr>
      <w:r>
        <w:rPr>
          <w:noProof/>
        </w:rPr>
        <w:drawing>
          <wp:inline distT="0" distB="0" distL="0" distR="0" wp14:anchorId="1693803A" wp14:editId="2204906C">
            <wp:extent cx="5210175" cy="3040663"/>
            <wp:effectExtent l="152400" t="152400" r="352425" b="3695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21490" cy="3047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291CD591" w14:textId="1FE5CD38" w:rsidR="00983928" w:rsidRPr="00C015AD" w:rsidRDefault="006150E2" w:rsidP="00C015AD">
      <w:pPr>
        <w:spacing w:after="200" w:line="276" w:lineRule="auto"/>
      </w:pPr>
      <w:r>
        <w:br w:type="page"/>
      </w:r>
    </w:p>
    <w:p w14:paraId="244D33FD" w14:textId="77777777" w:rsidR="001E334B" w:rsidRPr="006307F5" w:rsidRDefault="001E334B" w:rsidP="009A6A17">
      <w:pPr>
        <w:pStyle w:val="Heading1"/>
        <w:pageBreakBefore/>
        <w:spacing w:before="120" w:after="120" w:line="360" w:lineRule="auto"/>
        <w:ind w:left="360" w:hanging="360"/>
        <w:rPr>
          <w:b/>
          <w:bCs w:val="0"/>
        </w:rPr>
      </w:pPr>
      <w:bookmarkStart w:id="348" w:name="_Toc12017321"/>
      <w:bookmarkStart w:id="349" w:name="_Toc51773371"/>
      <w:bookmarkStart w:id="350" w:name="_Toc192513322"/>
      <w:r w:rsidRPr="006307F5">
        <w:rPr>
          <w:b/>
          <w:bCs w:val="0"/>
        </w:rPr>
        <w:lastRenderedPageBreak/>
        <w:t>Return Number</w:t>
      </w:r>
      <w:bookmarkEnd w:id="348"/>
      <w:bookmarkEnd w:id="349"/>
      <w:bookmarkEnd w:id="350"/>
    </w:p>
    <w:p w14:paraId="65580539" w14:textId="4C442F90" w:rsidR="003F37F0" w:rsidRDefault="001E334B" w:rsidP="009A6A17">
      <w:pPr>
        <w:pStyle w:val="Heading2"/>
        <w:spacing w:before="120" w:after="120" w:line="360" w:lineRule="auto"/>
        <w:ind w:left="720" w:hanging="720"/>
      </w:pPr>
      <w:bookmarkStart w:id="351" w:name="_Toc51773372"/>
      <w:bookmarkStart w:id="352" w:name="_Ref78628933"/>
      <w:bookmarkStart w:id="353" w:name="_Ref109655976"/>
      <w:bookmarkStart w:id="354" w:name="_Toc192513323"/>
      <w:r w:rsidRPr="009C22D8">
        <w:t>cancelReservation</w:t>
      </w:r>
      <w:bookmarkEnd w:id="354"/>
    </w:p>
    <w:p w14:paraId="703F6D1A" w14:textId="77777777" w:rsidR="003F37F0" w:rsidRPr="00F41A7A" w:rsidRDefault="003F37F0" w:rsidP="008F75CB">
      <w:pPr>
        <w:pStyle w:val="Heading3"/>
      </w:pPr>
      <w:bookmarkStart w:id="355" w:name="_Toc192513324"/>
      <w:r w:rsidRPr="00F41A7A">
        <w:t>Description</w:t>
      </w:r>
      <w:bookmarkEnd w:id="355"/>
    </w:p>
    <w:p w14:paraId="4C497F3F" w14:textId="382330BD" w:rsidR="003F37F0" w:rsidRPr="006365D7" w:rsidRDefault="003F37F0" w:rsidP="003F37F0">
      <w:pPr>
        <w:spacing w:before="120" w:line="360" w:lineRule="auto"/>
        <w:jc w:val="both"/>
        <w:rPr>
          <w:rFonts w:cstheme="minorHAnsi"/>
          <w:szCs w:val="20"/>
        </w:rPr>
      </w:pPr>
      <w:r>
        <w:rPr>
          <w:rFonts w:cstheme="minorHAnsi"/>
          <w:szCs w:val="20"/>
        </w:rPr>
        <w:t>You</w:t>
      </w:r>
      <w:r w:rsidRPr="006365D7">
        <w:rPr>
          <w:rFonts w:cstheme="minorHAnsi"/>
          <w:szCs w:val="20"/>
        </w:rPr>
        <w:t xml:space="preserve"> can return </w:t>
      </w:r>
      <w:r>
        <w:rPr>
          <w:rFonts w:cstheme="minorHAnsi"/>
          <w:szCs w:val="20"/>
        </w:rPr>
        <w:t>number</w:t>
      </w:r>
      <w:r w:rsidR="009D5161">
        <w:rPr>
          <w:rFonts w:cstheme="minorHAnsi"/>
          <w:szCs w:val="20"/>
        </w:rPr>
        <w:t xml:space="preserve"> to Colt by cancelling the number reservation</w:t>
      </w:r>
      <w:r>
        <w:rPr>
          <w:rFonts w:cstheme="minorHAnsi"/>
          <w:szCs w:val="20"/>
        </w:rPr>
        <w:t xml:space="preserve"> using below API</w:t>
      </w:r>
      <w:r w:rsidRPr="006365D7">
        <w:rPr>
          <w:rFonts w:cstheme="minorHAnsi"/>
          <w:szCs w:val="20"/>
        </w:rPr>
        <w:t>:</w:t>
      </w:r>
    </w:p>
    <w:tbl>
      <w:tblPr>
        <w:tblStyle w:val="Colttop"/>
        <w:tblW w:w="5000" w:type="pct"/>
        <w:tblLook w:val="04A0" w:firstRow="1" w:lastRow="0" w:firstColumn="1" w:lastColumn="0" w:noHBand="0" w:noVBand="1"/>
      </w:tblPr>
      <w:tblGrid>
        <w:gridCol w:w="2163"/>
        <w:gridCol w:w="7457"/>
      </w:tblGrid>
      <w:tr w:rsidR="003F37F0" w:rsidRPr="00C077B5" w14:paraId="7209505A" w14:textId="77777777" w:rsidTr="007713F1">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3AA37704" w14:textId="77777777" w:rsidR="003F37F0" w:rsidRPr="00E131B9" w:rsidRDefault="003F37F0"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3876" w:type="pct"/>
            <w:vAlign w:val="center"/>
          </w:tcPr>
          <w:p w14:paraId="2C19BA35" w14:textId="77777777" w:rsidR="003F37F0" w:rsidRPr="00E131B9" w:rsidRDefault="003F37F0"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3F37F0" w:rsidRPr="00C077B5" w14:paraId="069EF2B7" w14:textId="77777777" w:rsidTr="007713F1">
        <w:tc>
          <w:tcPr>
            <w:tcW w:w="1124" w:type="pct"/>
            <w:vAlign w:val="center"/>
          </w:tcPr>
          <w:p w14:paraId="6A5C8960" w14:textId="77777777" w:rsidR="003F37F0" w:rsidRPr="009D5161" w:rsidRDefault="003F37F0" w:rsidP="007713F1">
            <w:pPr>
              <w:spacing w:beforeLines="60" w:before="144" w:afterLines="60" w:after="144"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cancelReservation</w:t>
            </w:r>
          </w:p>
        </w:tc>
        <w:tc>
          <w:tcPr>
            <w:tcW w:w="3876" w:type="pct"/>
            <w:vAlign w:val="center"/>
          </w:tcPr>
          <w:p w14:paraId="7B0F0B4D" w14:textId="77777777" w:rsidR="003F37F0" w:rsidRPr="00C077B5" w:rsidRDefault="003F37F0" w:rsidP="007713F1">
            <w:pPr>
              <w:spacing w:beforeLines="60" w:before="144" w:afterLines="60" w:after="144" w:line="360" w:lineRule="auto"/>
              <w:rPr>
                <w:rFonts w:asciiTheme="minorHAnsi" w:hAnsiTheme="minorHAnsi" w:cstheme="minorHAnsi"/>
                <w:b/>
                <w:sz w:val="18"/>
                <w:szCs w:val="21"/>
              </w:rPr>
            </w:pPr>
            <w:r w:rsidRPr="00C077B5">
              <w:rPr>
                <w:rFonts w:asciiTheme="minorHAnsi" w:hAnsiTheme="minorHAnsi" w:cstheme="minorHAnsi"/>
                <w:b/>
                <w:sz w:val="18"/>
                <w:szCs w:val="21"/>
              </w:rPr>
              <w:t xml:space="preserve">Only if cliStatus = Reserved </w:t>
            </w:r>
          </w:p>
          <w:p w14:paraId="0B318A9A" w14:textId="77777777" w:rsidR="003F37F0" w:rsidRPr="00612D7F" w:rsidRDefault="003F37F0" w:rsidP="007713F1">
            <w:pPr>
              <w:spacing w:beforeLines="60" w:before="144" w:afterLines="60" w:after="144" w:line="360" w:lineRule="auto"/>
              <w:rPr>
                <w:rFonts w:asciiTheme="minorHAnsi" w:hAnsiTheme="minorHAnsi" w:cstheme="minorHAnsi"/>
                <w:sz w:val="18"/>
                <w:szCs w:val="21"/>
              </w:rPr>
            </w:pPr>
            <w:r w:rsidRPr="00612D7F">
              <w:rPr>
                <w:rFonts w:asciiTheme="minorHAnsi" w:hAnsiTheme="minorHAnsi" w:cstheme="minorHAnsi"/>
                <w:sz w:val="18"/>
                <w:szCs w:val="21"/>
              </w:rPr>
              <w:t xml:space="preserve">Number will be removed from your inventory and go back to free status. </w:t>
            </w:r>
          </w:p>
        </w:tc>
      </w:tr>
    </w:tbl>
    <w:p w14:paraId="6EE187AB" w14:textId="726F2940" w:rsidR="003F37F0" w:rsidRDefault="003F37F0" w:rsidP="003F37F0"/>
    <w:p w14:paraId="4C66559D" w14:textId="2D6DAA56" w:rsidR="003F37F0" w:rsidRDefault="003F37F0" w:rsidP="008F75CB">
      <w:pPr>
        <w:pStyle w:val="Heading3"/>
      </w:pPr>
      <w:bookmarkStart w:id="356" w:name="_Toc192513325"/>
      <w:r w:rsidRPr="00F41A7A">
        <w:t>Input parameter(s)</w:t>
      </w:r>
      <w:bookmarkEnd w:id="356"/>
    </w:p>
    <w:p w14:paraId="632C787C" w14:textId="77777777" w:rsidR="008F75CB" w:rsidRPr="008F75CB" w:rsidRDefault="008F75CB" w:rsidP="008F75CB"/>
    <w:tbl>
      <w:tblPr>
        <w:tblStyle w:val="Colttop"/>
        <w:tblW w:w="4999" w:type="pct"/>
        <w:tblLayout w:type="fixed"/>
        <w:tblLook w:val="04A0" w:firstRow="1" w:lastRow="0" w:firstColumn="1" w:lastColumn="0" w:noHBand="0" w:noVBand="1"/>
      </w:tblPr>
      <w:tblGrid>
        <w:gridCol w:w="2793"/>
        <w:gridCol w:w="1610"/>
        <w:gridCol w:w="5215"/>
      </w:tblGrid>
      <w:tr w:rsidR="003F37F0" w:rsidRPr="007A1FFA" w14:paraId="3C074B7C"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0CEF4A32"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52FE11B1"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77F98F9C" w14:textId="77777777" w:rsidR="003F37F0" w:rsidRPr="00361D38" w:rsidRDefault="003F37F0"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3F37F0" w:rsidRPr="007A1FFA" w14:paraId="1E02BF31" w14:textId="77777777" w:rsidTr="007713F1">
        <w:tc>
          <w:tcPr>
            <w:tcW w:w="1452" w:type="pct"/>
            <w:vAlign w:val="center"/>
          </w:tcPr>
          <w:p w14:paraId="7EE7989A" w14:textId="77777777" w:rsidR="003F37F0" w:rsidRPr="007A1FFA" w:rsidRDefault="003F37F0"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15D653DE" w14:textId="77777777" w:rsidR="003F37F0" w:rsidRPr="00F30A5E" w:rsidRDefault="003F37F0"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5A5C324E" w14:textId="77777777" w:rsidR="003F37F0" w:rsidRPr="007A1FFA" w:rsidRDefault="003F37F0" w:rsidP="007713F1">
            <w:pPr>
              <w:spacing w:before="120" w:line="360" w:lineRule="auto"/>
              <w:rPr>
                <w:rFonts w:asciiTheme="minorHAnsi" w:hAnsiTheme="minorHAnsi" w:cstheme="minorHAnsi"/>
                <w:sz w:val="18"/>
                <w:szCs w:val="18"/>
              </w:rPr>
            </w:pPr>
            <w:r w:rsidRPr="007104FF">
              <w:rPr>
                <w:sz w:val="18"/>
                <w:szCs w:val="21"/>
              </w:rPr>
              <w:t>Value = Xml</w:t>
            </w:r>
          </w:p>
        </w:tc>
      </w:tr>
      <w:tr w:rsidR="003F37F0" w:rsidRPr="007A1FFA" w14:paraId="187C39EA"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A6D8102" w14:textId="77777777" w:rsidR="003F37F0" w:rsidRPr="007A1FFA" w:rsidRDefault="003F37F0" w:rsidP="007713F1">
            <w:pPr>
              <w:spacing w:line="360" w:lineRule="auto"/>
              <w:rPr>
                <w:rFonts w:cstheme="minorHAnsi"/>
                <w:b/>
                <w:sz w:val="18"/>
                <w:szCs w:val="18"/>
              </w:rPr>
            </w:pPr>
            <w:r w:rsidRPr="007104FF">
              <w:rPr>
                <w:b/>
                <w:sz w:val="18"/>
                <w:szCs w:val="21"/>
              </w:rPr>
              <w:t>creationTime</w:t>
            </w:r>
          </w:p>
        </w:tc>
        <w:tc>
          <w:tcPr>
            <w:tcW w:w="837" w:type="pct"/>
            <w:vAlign w:val="center"/>
          </w:tcPr>
          <w:p w14:paraId="05FB0B23"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0AE6F64A"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9832DAD"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53406E16" w14:textId="77777777" w:rsidTr="007713F1">
        <w:tc>
          <w:tcPr>
            <w:tcW w:w="1452" w:type="pct"/>
            <w:vAlign w:val="center"/>
          </w:tcPr>
          <w:p w14:paraId="70C68758" w14:textId="77777777" w:rsidR="003F37F0" w:rsidRPr="007A1FFA" w:rsidRDefault="003F37F0" w:rsidP="007713F1">
            <w:pPr>
              <w:spacing w:line="360" w:lineRule="auto"/>
              <w:rPr>
                <w:rFonts w:cstheme="minorHAnsi"/>
                <w:b/>
                <w:sz w:val="18"/>
                <w:szCs w:val="18"/>
              </w:rPr>
            </w:pPr>
            <w:r w:rsidRPr="007104FF">
              <w:rPr>
                <w:b/>
                <w:sz w:val="18"/>
                <w:szCs w:val="21"/>
              </w:rPr>
              <w:t>serviceProfile</w:t>
            </w:r>
          </w:p>
        </w:tc>
        <w:tc>
          <w:tcPr>
            <w:tcW w:w="837" w:type="pct"/>
            <w:vAlign w:val="center"/>
          </w:tcPr>
          <w:p w14:paraId="0B4323C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29C10115"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6C535067"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2AFCEC5E"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9CC26C5" w14:textId="77777777" w:rsidR="003F37F0" w:rsidRPr="007A1FFA" w:rsidRDefault="003F37F0" w:rsidP="007713F1">
            <w:pPr>
              <w:spacing w:line="360" w:lineRule="auto"/>
              <w:rPr>
                <w:rFonts w:cstheme="minorHAnsi"/>
                <w:b/>
                <w:sz w:val="18"/>
                <w:szCs w:val="18"/>
              </w:rPr>
            </w:pPr>
            <w:r w:rsidRPr="007104FF">
              <w:rPr>
                <w:b/>
                <w:sz w:val="18"/>
                <w:szCs w:val="21"/>
              </w:rPr>
              <w:t>productID</w:t>
            </w:r>
          </w:p>
        </w:tc>
        <w:tc>
          <w:tcPr>
            <w:tcW w:w="837" w:type="pct"/>
            <w:vAlign w:val="center"/>
          </w:tcPr>
          <w:p w14:paraId="57F8392B"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68B60C26" w14:textId="77777777" w:rsidR="003F37F0" w:rsidRPr="007A1FFA" w:rsidRDefault="003F37F0" w:rsidP="007713F1">
            <w:pPr>
              <w:spacing w:before="120" w:line="360" w:lineRule="auto"/>
              <w:rPr>
                <w:rFonts w:cstheme="minorHAnsi"/>
                <w:sz w:val="18"/>
                <w:szCs w:val="18"/>
              </w:rPr>
            </w:pPr>
            <w:r w:rsidRPr="007104FF">
              <w:rPr>
                <w:sz w:val="18"/>
                <w:szCs w:val="21"/>
              </w:rPr>
              <w:t>Value = Geographic Number Hosting</w:t>
            </w:r>
          </w:p>
        </w:tc>
      </w:tr>
      <w:tr w:rsidR="003F37F0" w:rsidRPr="007A1FFA" w14:paraId="0BEEEBBD" w14:textId="77777777" w:rsidTr="007713F1">
        <w:tc>
          <w:tcPr>
            <w:tcW w:w="1452" w:type="pct"/>
            <w:vAlign w:val="center"/>
          </w:tcPr>
          <w:p w14:paraId="44048E77" w14:textId="77777777" w:rsidR="003F37F0" w:rsidRPr="007A1FFA" w:rsidRDefault="003F37F0" w:rsidP="007713F1">
            <w:pPr>
              <w:spacing w:line="360" w:lineRule="auto"/>
              <w:rPr>
                <w:rFonts w:cstheme="minorHAnsi"/>
                <w:b/>
                <w:sz w:val="18"/>
                <w:szCs w:val="18"/>
              </w:rPr>
            </w:pPr>
            <w:r w:rsidRPr="007104FF">
              <w:rPr>
                <w:b/>
                <w:sz w:val="18"/>
                <w:szCs w:val="21"/>
              </w:rPr>
              <w:t>Country</w:t>
            </w:r>
          </w:p>
        </w:tc>
        <w:tc>
          <w:tcPr>
            <w:tcW w:w="837" w:type="pct"/>
            <w:vAlign w:val="center"/>
          </w:tcPr>
          <w:p w14:paraId="7DDA4D88"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3ADD6699"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AB5CFBA"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5D79FD19"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7D66AFA"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27D2F74D"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63660FD3"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302F648" w14:textId="77777777" w:rsidTr="007713F1">
        <w:tc>
          <w:tcPr>
            <w:tcW w:w="1452" w:type="pct"/>
            <w:vAlign w:val="center"/>
          </w:tcPr>
          <w:p w14:paraId="2BEF940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210FAD1D"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170E4B5"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B1D814E"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3AEEBD0" w14:textId="77777777" w:rsidR="003F37F0" w:rsidRPr="0010666A" w:rsidRDefault="003F37F0" w:rsidP="007713F1">
            <w:pPr>
              <w:spacing w:line="360" w:lineRule="auto"/>
              <w:rPr>
                <w:rFonts w:cstheme="minorHAnsi"/>
                <w:sz w:val="18"/>
                <w:szCs w:val="18"/>
              </w:rPr>
            </w:pPr>
            <w:r w:rsidRPr="0010666A">
              <w:rPr>
                <w:b/>
                <w:sz w:val="18"/>
                <w:szCs w:val="18"/>
              </w:rPr>
              <w:t>userName</w:t>
            </w:r>
          </w:p>
        </w:tc>
        <w:tc>
          <w:tcPr>
            <w:tcW w:w="837" w:type="pct"/>
            <w:vAlign w:val="center"/>
          </w:tcPr>
          <w:p w14:paraId="18998B97"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558CF19A" w14:textId="77777777" w:rsidR="003F37F0" w:rsidRPr="007A1FFA" w:rsidRDefault="003F37F0"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55F65770" w14:textId="77777777" w:rsidR="003F37F0" w:rsidRPr="0010666A" w:rsidRDefault="003F37F0" w:rsidP="003F37F0"/>
    <w:p w14:paraId="6685562D" w14:textId="77777777" w:rsidR="003F37F0" w:rsidRPr="00F41A7A" w:rsidRDefault="003F37F0" w:rsidP="008F75CB">
      <w:pPr>
        <w:pStyle w:val="Heading3"/>
      </w:pPr>
      <w:bookmarkStart w:id="357" w:name="_Toc192513326"/>
      <w:r>
        <w:t>cliStatus update</w:t>
      </w:r>
      <w:bookmarkEnd w:id="357"/>
    </w:p>
    <w:p w14:paraId="2447EB2B" w14:textId="77777777" w:rsidR="003F37F0" w:rsidRDefault="003F37F0" w:rsidP="003F37F0">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62"/>
        <w:gridCol w:w="2698"/>
        <w:gridCol w:w="1795"/>
        <w:gridCol w:w="1428"/>
        <w:gridCol w:w="1837"/>
      </w:tblGrid>
      <w:tr w:rsidR="003F37F0" w:rsidRPr="00C077B5" w14:paraId="3DCC6E62" w14:textId="77777777" w:rsidTr="007713F1">
        <w:trPr>
          <w:cnfStyle w:val="100000000000" w:firstRow="1" w:lastRow="0" w:firstColumn="0" w:lastColumn="0" w:oddVBand="0" w:evenVBand="0" w:oddHBand="0" w:evenHBand="0" w:firstRowFirstColumn="0" w:firstRowLastColumn="0" w:lastRowFirstColumn="0" w:lastRowLastColumn="0"/>
        </w:trPr>
        <w:tc>
          <w:tcPr>
            <w:tcW w:w="989" w:type="pct"/>
            <w:vAlign w:val="center"/>
          </w:tcPr>
          <w:p w14:paraId="76159CE5"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lastRenderedPageBreak/>
              <w:t>API Called</w:t>
            </w:r>
          </w:p>
        </w:tc>
        <w:tc>
          <w:tcPr>
            <w:tcW w:w="1423" w:type="pct"/>
            <w:vAlign w:val="center"/>
          </w:tcPr>
          <w:p w14:paraId="3630F9F3"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54" w:type="pct"/>
            <w:vAlign w:val="center"/>
          </w:tcPr>
          <w:p w14:paraId="0FF1A364"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763" w:type="pct"/>
            <w:vAlign w:val="center"/>
          </w:tcPr>
          <w:p w14:paraId="4415EB13"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872" w:type="pct"/>
            <w:vAlign w:val="center"/>
          </w:tcPr>
          <w:p w14:paraId="17E81724"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3F37F0" w:rsidRPr="00C077B5" w14:paraId="56DBE674" w14:textId="77777777" w:rsidTr="007713F1">
        <w:tc>
          <w:tcPr>
            <w:tcW w:w="989" w:type="pct"/>
            <w:vAlign w:val="center"/>
          </w:tcPr>
          <w:p w14:paraId="66B3892E" w14:textId="77777777" w:rsidR="003F37F0" w:rsidRPr="009D5161" w:rsidRDefault="003F37F0" w:rsidP="007713F1">
            <w:pPr>
              <w:spacing w:before="120"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cancelReservation</w:t>
            </w:r>
          </w:p>
        </w:tc>
        <w:tc>
          <w:tcPr>
            <w:tcW w:w="1423" w:type="pct"/>
            <w:vAlign w:val="center"/>
          </w:tcPr>
          <w:p w14:paraId="10A292EA" w14:textId="77777777" w:rsidR="003F37F0" w:rsidRPr="00612D7F" w:rsidRDefault="003F37F0" w:rsidP="007713F1">
            <w:pPr>
              <w:spacing w:before="120" w:line="360" w:lineRule="auto"/>
              <w:rPr>
                <w:rFonts w:asciiTheme="minorHAnsi" w:hAnsiTheme="minorHAnsi" w:cstheme="minorHAnsi"/>
                <w:sz w:val="18"/>
                <w:szCs w:val="21"/>
              </w:rPr>
            </w:pPr>
            <w:r w:rsidRPr="00612D7F">
              <w:rPr>
                <w:rFonts w:asciiTheme="minorHAnsi" w:hAnsiTheme="minorHAnsi" w:cstheme="minorHAnsi"/>
                <w:sz w:val="18"/>
                <w:szCs w:val="21"/>
              </w:rPr>
              <w:t xml:space="preserve">All </w:t>
            </w:r>
          </w:p>
        </w:tc>
        <w:tc>
          <w:tcPr>
            <w:tcW w:w="954" w:type="pct"/>
            <w:vAlign w:val="center"/>
          </w:tcPr>
          <w:p w14:paraId="47EACF62"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Reserved</w:t>
            </w:r>
          </w:p>
        </w:tc>
        <w:tc>
          <w:tcPr>
            <w:tcW w:w="763" w:type="pct"/>
            <w:vAlign w:val="center"/>
          </w:tcPr>
          <w:p w14:paraId="1622BB2B"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Free</w:t>
            </w:r>
          </w:p>
        </w:tc>
        <w:tc>
          <w:tcPr>
            <w:tcW w:w="872" w:type="pct"/>
            <w:vAlign w:val="center"/>
          </w:tcPr>
          <w:p w14:paraId="4D732EEC"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numberReservation, numberActivation</w:t>
            </w:r>
          </w:p>
        </w:tc>
      </w:tr>
    </w:tbl>
    <w:p w14:paraId="2D8E6FDE" w14:textId="77777777" w:rsidR="003F37F0" w:rsidRPr="003F37F0" w:rsidRDefault="003F37F0" w:rsidP="003F37F0"/>
    <w:p w14:paraId="1DAB3605" w14:textId="6228A6F1" w:rsidR="003F37F0" w:rsidRPr="003F37F0" w:rsidRDefault="001E334B" w:rsidP="003F37F0">
      <w:pPr>
        <w:pStyle w:val="Heading2"/>
        <w:spacing w:before="120" w:after="120" w:line="360" w:lineRule="auto"/>
        <w:ind w:left="720" w:hanging="720"/>
      </w:pPr>
      <w:bookmarkStart w:id="358" w:name="_Toc192513327"/>
      <w:r w:rsidRPr="009C22D8">
        <w:t>numberDeactivation</w:t>
      </w:r>
      <w:bookmarkEnd w:id="358"/>
      <w:r>
        <w:t xml:space="preserve"> </w:t>
      </w:r>
      <w:bookmarkEnd w:id="351"/>
      <w:bookmarkEnd w:id="352"/>
      <w:bookmarkEnd w:id="353"/>
    </w:p>
    <w:p w14:paraId="4D7004B4" w14:textId="77777777" w:rsidR="001E334B" w:rsidRPr="00F41A7A" w:rsidRDefault="001E334B" w:rsidP="008F75CB">
      <w:pPr>
        <w:pStyle w:val="Heading3"/>
      </w:pPr>
      <w:bookmarkStart w:id="359" w:name="_Toc192513328"/>
      <w:r w:rsidRPr="00F41A7A">
        <w:t>Description</w:t>
      </w:r>
      <w:bookmarkEnd w:id="359"/>
    </w:p>
    <w:p w14:paraId="5D714175" w14:textId="1477922F" w:rsidR="001E334B" w:rsidRPr="006365D7" w:rsidRDefault="001E334B" w:rsidP="009A6A17">
      <w:pPr>
        <w:spacing w:before="120" w:line="360" w:lineRule="auto"/>
        <w:jc w:val="both"/>
        <w:rPr>
          <w:rFonts w:cstheme="minorHAnsi"/>
          <w:szCs w:val="20"/>
        </w:rPr>
      </w:pPr>
      <w:r>
        <w:rPr>
          <w:rFonts w:cstheme="minorHAnsi"/>
          <w:szCs w:val="20"/>
        </w:rPr>
        <w:t>You</w:t>
      </w:r>
      <w:r w:rsidRPr="006365D7">
        <w:rPr>
          <w:rFonts w:cstheme="minorHAnsi"/>
          <w:szCs w:val="20"/>
        </w:rPr>
        <w:t xml:space="preserve"> can return </w:t>
      </w:r>
      <w:r>
        <w:rPr>
          <w:rFonts w:cstheme="minorHAnsi"/>
          <w:szCs w:val="20"/>
        </w:rPr>
        <w:t xml:space="preserve">number </w:t>
      </w:r>
      <w:r w:rsidRPr="006365D7">
        <w:rPr>
          <w:rFonts w:cstheme="minorHAnsi"/>
          <w:szCs w:val="20"/>
        </w:rPr>
        <w:t xml:space="preserve">to Colt </w:t>
      </w:r>
      <w:r w:rsidR="009D5161">
        <w:rPr>
          <w:rFonts w:cstheme="minorHAnsi"/>
          <w:szCs w:val="20"/>
        </w:rPr>
        <w:t xml:space="preserve">by deactivating activated/Port-In activated numbers </w:t>
      </w:r>
      <w:r>
        <w:rPr>
          <w:rFonts w:cstheme="minorHAnsi"/>
          <w:szCs w:val="20"/>
        </w:rPr>
        <w:t>using below API</w:t>
      </w:r>
      <w:r w:rsidRPr="006365D7">
        <w:rPr>
          <w:rFonts w:cstheme="minorHAnsi"/>
          <w:szCs w:val="20"/>
        </w:rPr>
        <w:t>:</w:t>
      </w:r>
    </w:p>
    <w:tbl>
      <w:tblPr>
        <w:tblStyle w:val="Colttop"/>
        <w:tblW w:w="5000" w:type="pct"/>
        <w:tblLook w:val="04A0" w:firstRow="1" w:lastRow="0" w:firstColumn="1" w:lastColumn="0" w:noHBand="0" w:noVBand="1"/>
      </w:tblPr>
      <w:tblGrid>
        <w:gridCol w:w="2163"/>
        <w:gridCol w:w="7457"/>
      </w:tblGrid>
      <w:tr w:rsidR="00C077B5" w:rsidRPr="00C077B5" w14:paraId="24B69824" w14:textId="77777777" w:rsidTr="007713F1">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5CE91E10"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3876" w:type="pct"/>
            <w:vAlign w:val="center"/>
          </w:tcPr>
          <w:p w14:paraId="76332F9D"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C077B5" w:rsidRPr="00C077B5" w14:paraId="19D9B527" w14:textId="77777777" w:rsidTr="007713F1">
        <w:tc>
          <w:tcPr>
            <w:tcW w:w="1124" w:type="pct"/>
            <w:vAlign w:val="center"/>
          </w:tcPr>
          <w:p w14:paraId="61951177" w14:textId="77777777" w:rsidR="001E334B" w:rsidRPr="009D5161" w:rsidRDefault="001E334B" w:rsidP="007713F1">
            <w:pPr>
              <w:spacing w:beforeLines="60" w:before="144" w:afterLines="60" w:after="144"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numberDeactivation</w:t>
            </w:r>
          </w:p>
        </w:tc>
        <w:tc>
          <w:tcPr>
            <w:tcW w:w="3876" w:type="pct"/>
            <w:vAlign w:val="center"/>
          </w:tcPr>
          <w:p w14:paraId="2ECBE6DC" w14:textId="77777777" w:rsidR="001E334B" w:rsidRPr="00C077B5" w:rsidRDefault="001E334B" w:rsidP="007713F1">
            <w:pPr>
              <w:spacing w:beforeLines="60" w:before="144" w:afterLines="60" w:after="144" w:line="360" w:lineRule="auto"/>
              <w:rPr>
                <w:rFonts w:asciiTheme="minorHAnsi" w:hAnsiTheme="minorHAnsi" w:cstheme="minorHAnsi"/>
                <w:sz w:val="18"/>
                <w:szCs w:val="21"/>
              </w:rPr>
            </w:pPr>
            <w:r w:rsidRPr="00C077B5">
              <w:rPr>
                <w:rFonts w:asciiTheme="minorHAnsi" w:hAnsiTheme="minorHAnsi" w:cstheme="minorHAnsi"/>
                <w:b/>
                <w:sz w:val="18"/>
                <w:szCs w:val="21"/>
              </w:rPr>
              <w:t xml:space="preserve">Only if cliStatus = Activated </w:t>
            </w:r>
            <w:r w:rsidRPr="00C077B5">
              <w:rPr>
                <w:rFonts w:asciiTheme="minorHAnsi" w:hAnsiTheme="minorHAnsi" w:cstheme="minorHAnsi"/>
                <w:sz w:val="18"/>
                <w:szCs w:val="21"/>
              </w:rPr>
              <w:t>or</w:t>
            </w:r>
            <w:r w:rsidRPr="00C077B5">
              <w:rPr>
                <w:rFonts w:asciiTheme="minorHAnsi" w:hAnsiTheme="minorHAnsi" w:cstheme="minorHAnsi"/>
                <w:b/>
                <w:sz w:val="18"/>
                <w:szCs w:val="21"/>
              </w:rPr>
              <w:t xml:space="preserve"> PortIn_Activated</w:t>
            </w:r>
            <w:r w:rsidRPr="00C077B5">
              <w:rPr>
                <w:rFonts w:asciiTheme="minorHAnsi" w:hAnsiTheme="minorHAnsi" w:cstheme="minorHAnsi"/>
                <w:sz w:val="18"/>
                <w:szCs w:val="21"/>
              </w:rPr>
              <w:t>.</w:t>
            </w:r>
          </w:p>
          <w:p w14:paraId="28673144" w14:textId="596C6EF5" w:rsidR="001E334B" w:rsidRPr="00EA4B36" w:rsidRDefault="001E334B" w:rsidP="007713F1">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 xml:space="preserve">Number will either enter in quarantine period or be returned to range holder. Network configuration will be </w:t>
            </w:r>
            <w:r w:rsidR="1F4816CB" w:rsidRPr="40CF6D1E">
              <w:rPr>
                <w:rFonts w:asciiTheme="minorHAnsi" w:hAnsiTheme="minorHAnsi"/>
                <w:sz w:val="18"/>
                <w:szCs w:val="18"/>
              </w:rPr>
              <w:t>removed,</w:t>
            </w:r>
            <w:r w:rsidRPr="40CF6D1E">
              <w:rPr>
                <w:rFonts w:asciiTheme="minorHAnsi" w:hAnsiTheme="minorHAnsi"/>
                <w:sz w:val="18"/>
                <w:szCs w:val="18"/>
              </w:rPr>
              <w:t xml:space="preserve"> and number will not be reachable.</w:t>
            </w:r>
          </w:p>
        </w:tc>
      </w:tr>
    </w:tbl>
    <w:p w14:paraId="5C74FA20" w14:textId="77777777" w:rsidR="00CC7040" w:rsidRDefault="00CC7040" w:rsidP="009A6A17">
      <w:pPr>
        <w:pStyle w:val="Caption"/>
        <w:spacing w:line="360" w:lineRule="auto"/>
        <w:rPr>
          <w:rFonts w:asciiTheme="minorHAnsi" w:hAnsiTheme="minorHAnsi" w:cstheme="minorHAnsi"/>
          <w:bCs w:val="0"/>
          <w:noProof w:val="0"/>
          <w:color w:val="000000" w:themeColor="text1"/>
          <w:sz w:val="20"/>
          <w:szCs w:val="20"/>
        </w:rPr>
      </w:pPr>
    </w:p>
    <w:p w14:paraId="5018F940" w14:textId="7AF0ECF9" w:rsidR="008F75CB" w:rsidRPr="009446ED" w:rsidRDefault="008F75CB" w:rsidP="008F75CB">
      <w:pPr>
        <w:pStyle w:val="Heading3"/>
        <w:rPr>
          <w:lang w:val="en-US"/>
        </w:rPr>
      </w:pPr>
      <w:bookmarkStart w:id="360" w:name="_Ref130635348"/>
      <w:bookmarkStart w:id="361" w:name="_Toc192513329"/>
      <w:r w:rsidRPr="009446ED">
        <w:rPr>
          <w:lang w:val="en-US"/>
        </w:rPr>
        <w:t>Number Deactivation</w:t>
      </w:r>
      <w:r w:rsidR="009D5161" w:rsidRPr="009446ED">
        <w:rPr>
          <w:lang w:val="en-US"/>
        </w:rPr>
        <w:t xml:space="preserve"> rules for </w:t>
      </w:r>
      <w:r w:rsidRPr="009446ED">
        <w:rPr>
          <w:lang w:val="en-US"/>
        </w:rPr>
        <w:t>NL</w:t>
      </w:r>
      <w:bookmarkEnd w:id="360"/>
      <w:bookmarkEnd w:id="361"/>
    </w:p>
    <w:p w14:paraId="60D578E1" w14:textId="77777777" w:rsidR="008F75CB" w:rsidRPr="004C147C" w:rsidRDefault="008F75CB" w:rsidP="008F75CB">
      <w:pPr>
        <w:spacing w:after="200" w:line="276" w:lineRule="auto"/>
        <w:rPr>
          <w:rFonts w:cstheme="minorHAnsi"/>
          <w:szCs w:val="20"/>
          <w:lang w:val="en-US"/>
        </w:rPr>
      </w:pPr>
      <w:r w:rsidRPr="00C015AD">
        <w:rPr>
          <w:rFonts w:cstheme="minorHAnsi"/>
          <w:szCs w:val="20"/>
          <w:lang w:val="en-US"/>
        </w:rPr>
        <w:t xml:space="preserve">Full and </w:t>
      </w:r>
      <w:r w:rsidRPr="004C147C">
        <w:rPr>
          <w:rFonts w:cstheme="minorHAnsi"/>
          <w:szCs w:val="20"/>
          <w:lang w:val="en-US"/>
        </w:rPr>
        <w:t>partial deactivation of numbers will be supported in the Netherlands</w:t>
      </w:r>
    </w:p>
    <w:p w14:paraId="788B43B9" w14:textId="77777777" w:rsidR="008F75CB" w:rsidRPr="004C147C" w:rsidRDefault="008F75CB" w:rsidP="00E61F2D">
      <w:pPr>
        <w:pStyle w:val="ListParagraph"/>
        <w:numPr>
          <w:ilvl w:val="0"/>
          <w:numId w:val="132"/>
        </w:numPr>
        <w:autoSpaceDE/>
        <w:autoSpaceDN/>
        <w:adjustRightInd/>
        <w:spacing w:after="0" w:line="240" w:lineRule="auto"/>
        <w:rPr>
          <w:rFonts w:asciiTheme="minorHAnsi" w:eastAsia="Times New Roman" w:hAnsiTheme="minorHAnsi" w:cstheme="minorHAnsi"/>
          <w:color w:val="000000" w:themeColor="text1"/>
          <w:sz w:val="20"/>
          <w:szCs w:val="20"/>
          <w:lang w:val="en-GB" w:eastAsia="en-GB"/>
        </w:rPr>
      </w:pPr>
      <w:r w:rsidRPr="004C147C">
        <w:rPr>
          <w:rFonts w:asciiTheme="minorHAnsi" w:eastAsia="Times New Roman" w:hAnsiTheme="minorHAnsi" w:cstheme="minorHAnsi"/>
          <w:color w:val="000000" w:themeColor="text1"/>
          <w:sz w:val="20"/>
          <w:szCs w:val="20"/>
          <w:lang w:eastAsia="en-GB"/>
        </w:rPr>
        <w:t xml:space="preserve">You can deactivate an entire range of numbers today and these numbers go into quarantine for 180 days. </w:t>
      </w:r>
    </w:p>
    <w:p w14:paraId="11B2174E" w14:textId="77777777" w:rsidR="008F75CB" w:rsidRPr="004C147C" w:rsidRDefault="008F75CB" w:rsidP="00E61F2D">
      <w:pPr>
        <w:pStyle w:val="ListParagraph"/>
        <w:numPr>
          <w:ilvl w:val="0"/>
          <w:numId w:val="132"/>
        </w:numPr>
        <w:autoSpaceDE/>
        <w:autoSpaceDN/>
        <w:adjustRightInd/>
        <w:spacing w:after="0" w:line="360" w:lineRule="auto"/>
        <w:rPr>
          <w:rFonts w:asciiTheme="minorHAnsi" w:eastAsia="Times New Roman" w:hAnsiTheme="minorHAnsi" w:cstheme="minorHAnsi"/>
          <w:color w:val="000000" w:themeColor="text1"/>
          <w:sz w:val="20"/>
          <w:szCs w:val="20"/>
          <w:lang w:val="en-GB" w:eastAsia="en-GB"/>
        </w:rPr>
      </w:pPr>
      <w:r w:rsidRPr="004C147C">
        <w:rPr>
          <w:rFonts w:asciiTheme="minorHAnsi" w:eastAsia="Times New Roman" w:hAnsiTheme="minorHAnsi" w:cstheme="minorHAnsi"/>
          <w:color w:val="000000" w:themeColor="text1"/>
          <w:sz w:val="20"/>
          <w:szCs w:val="20"/>
          <w:lang w:eastAsia="en-GB"/>
        </w:rPr>
        <w:t>Post deactivation,  the number range will be put into quarantine status for 180 days as today.</w:t>
      </w:r>
    </w:p>
    <w:p w14:paraId="7834D1FD" w14:textId="77777777" w:rsidR="008F75CB" w:rsidRPr="004C147C" w:rsidRDefault="008F75CB" w:rsidP="00E61F2D">
      <w:pPr>
        <w:pStyle w:val="ListParagraph"/>
        <w:numPr>
          <w:ilvl w:val="1"/>
          <w:numId w:val="132"/>
        </w:numPr>
        <w:autoSpaceDE/>
        <w:autoSpaceDN/>
        <w:adjustRightInd/>
        <w:spacing w:after="0" w:line="360" w:lineRule="auto"/>
        <w:rPr>
          <w:rFonts w:asciiTheme="minorHAnsi" w:hAnsiTheme="minorHAnsi" w:cstheme="minorHAnsi"/>
          <w:color w:val="000000" w:themeColor="text1"/>
          <w:sz w:val="20"/>
          <w:szCs w:val="20"/>
        </w:rPr>
      </w:pPr>
      <w:r w:rsidRPr="004C147C">
        <w:rPr>
          <w:rFonts w:asciiTheme="minorHAnsi" w:eastAsia="Times New Roman" w:hAnsiTheme="minorHAnsi" w:cstheme="minorHAnsi"/>
          <w:color w:val="000000" w:themeColor="text1"/>
          <w:sz w:val="20"/>
          <w:szCs w:val="20"/>
          <w:lang w:eastAsia="en-GB"/>
        </w:rPr>
        <w:t xml:space="preserve">You will not be allowed to deactivate the entire range if there are active end customers associated with the numbers. </w:t>
      </w:r>
    </w:p>
    <w:p w14:paraId="1D68E221" w14:textId="77777777" w:rsidR="008F75CB" w:rsidRPr="004C147C" w:rsidRDefault="008F75CB" w:rsidP="00E61F2D">
      <w:pPr>
        <w:pStyle w:val="ListParagraph"/>
        <w:numPr>
          <w:ilvl w:val="1"/>
          <w:numId w:val="132"/>
        </w:numPr>
        <w:autoSpaceDE/>
        <w:autoSpaceDN/>
        <w:adjustRightInd/>
        <w:spacing w:after="0" w:line="360" w:lineRule="auto"/>
        <w:rPr>
          <w:rFonts w:asciiTheme="minorHAnsi" w:hAnsiTheme="minorHAnsi" w:cstheme="minorHAnsi"/>
          <w:color w:val="000000" w:themeColor="text1"/>
          <w:sz w:val="20"/>
          <w:szCs w:val="20"/>
        </w:rPr>
      </w:pPr>
      <w:r w:rsidRPr="004C147C">
        <w:rPr>
          <w:rFonts w:asciiTheme="minorHAnsi" w:eastAsia="Times New Roman" w:hAnsiTheme="minorHAnsi" w:cstheme="minorHAnsi"/>
          <w:color w:val="000000" w:themeColor="text1"/>
          <w:sz w:val="20"/>
          <w:szCs w:val="20"/>
          <w:lang w:eastAsia="en-GB"/>
        </w:rPr>
        <w:t>You are responsible for ensuring that there are no active end customers using the numbers before placing the deactivation request.</w:t>
      </w:r>
    </w:p>
    <w:p w14:paraId="5BB7D258" w14:textId="77777777" w:rsidR="008F75CB" w:rsidRPr="004C147C" w:rsidRDefault="008F75CB" w:rsidP="008F75CB">
      <w:pPr>
        <w:pStyle w:val="ListParagraph"/>
        <w:spacing w:after="0" w:line="360" w:lineRule="auto"/>
        <w:ind w:left="1440"/>
        <w:rPr>
          <w:rFonts w:asciiTheme="minorHAnsi" w:hAnsiTheme="minorHAnsi" w:cstheme="minorHAnsi"/>
          <w:color w:val="000000" w:themeColor="text1"/>
          <w:sz w:val="20"/>
          <w:szCs w:val="20"/>
        </w:rPr>
      </w:pPr>
    </w:p>
    <w:p w14:paraId="360D6950" w14:textId="77777777" w:rsidR="008F75CB" w:rsidRPr="004C147C" w:rsidRDefault="008F75CB" w:rsidP="00E61F2D">
      <w:pPr>
        <w:pStyle w:val="ListParagraph"/>
        <w:numPr>
          <w:ilvl w:val="0"/>
          <w:numId w:val="132"/>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b/>
          <w:bCs/>
          <w:color w:val="000000" w:themeColor="text1"/>
          <w:sz w:val="20"/>
          <w:szCs w:val="20"/>
          <w:u w:val="single"/>
          <w:lang w:eastAsia="en-GB"/>
        </w:rPr>
        <w:t>For PREMIUM customers only</w:t>
      </w:r>
      <w:r w:rsidRPr="004C147C">
        <w:rPr>
          <w:rFonts w:asciiTheme="minorHAnsi" w:eastAsia="Times New Roman" w:hAnsiTheme="minorHAnsi" w:cstheme="minorHAnsi"/>
          <w:color w:val="000000" w:themeColor="text1"/>
          <w:sz w:val="20"/>
          <w:szCs w:val="20"/>
          <w:lang w:eastAsia="en-GB"/>
        </w:rPr>
        <w:t xml:space="preserve">: </w:t>
      </w:r>
    </w:p>
    <w:p w14:paraId="3B8DF8C1" w14:textId="77777777" w:rsidR="008F75CB" w:rsidRPr="004C147C" w:rsidRDefault="008F75CB" w:rsidP="00E61F2D">
      <w:pPr>
        <w:pStyle w:val="ListParagraph"/>
        <w:numPr>
          <w:ilvl w:val="0"/>
          <w:numId w:val="135"/>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a number deactivation on a preactivated range will be put into quarantine for 180 days.</w:t>
      </w:r>
    </w:p>
    <w:p w14:paraId="508CE405" w14:textId="77777777" w:rsidR="008F75CB" w:rsidRPr="004C147C" w:rsidRDefault="008F75CB" w:rsidP="00E61F2D">
      <w:pPr>
        <w:pStyle w:val="ListParagraph"/>
        <w:numPr>
          <w:ilvl w:val="0"/>
          <w:numId w:val="135"/>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Each quarantined number in the preactivated range can be reclaimed within the first 60 days of the quarantine period and assigned back to the same end customer.</w:t>
      </w:r>
    </w:p>
    <w:p w14:paraId="481480D6" w14:textId="77777777" w:rsidR="008F75CB" w:rsidRPr="004C147C" w:rsidRDefault="008F75CB" w:rsidP="00E61F2D">
      <w:pPr>
        <w:pStyle w:val="ListParagraph"/>
        <w:numPr>
          <w:ilvl w:val="0"/>
          <w:numId w:val="135"/>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If an end customer wishes to port out a number within the first 60 days of the quarantine period,  then they will be allowed to port out the number (as long as the latest end customer details match).</w:t>
      </w:r>
    </w:p>
    <w:p w14:paraId="23EC06AF" w14:textId="77777777" w:rsidR="00365CAA" w:rsidRPr="00E37C62" w:rsidRDefault="00365CAA" w:rsidP="00365CAA">
      <w:pPr>
        <w:rPr>
          <w:sz w:val="21"/>
          <w:szCs w:val="21"/>
        </w:rPr>
      </w:pPr>
      <w:r w:rsidRPr="00E37C62">
        <w:rPr>
          <w:b/>
          <w:bCs/>
          <w:sz w:val="21"/>
          <w:szCs w:val="21"/>
        </w:rPr>
        <w:t>Deactivation journey of NL 088 numbers/ranges.</w:t>
      </w:r>
    </w:p>
    <w:p w14:paraId="30C9361A"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088 deactivation is immediate upon submission without the 2 month (quarantine) period</w:t>
      </w:r>
    </w:p>
    <w:p w14:paraId="322D44B6"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Deactivation lead time in regulatory database is 3 working days (day of submission not counted).</w:t>
      </w:r>
    </w:p>
    <w:p w14:paraId="0DB1B59D"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 xml:space="preserve">Completion will be confirmed/notified to you as soon as numbers are removed from Colt network and on the receipt of the Ack from PTXS upon submission of the deactivation request </w:t>
      </w:r>
    </w:p>
    <w:p w14:paraId="7591040D"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No re-instate or re-activation is possible once deactivation is submitted</w:t>
      </w:r>
    </w:p>
    <w:p w14:paraId="57555384"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lastRenderedPageBreak/>
        <w:t>Numbers will be updated as ‘Returned’</w:t>
      </w:r>
    </w:p>
    <w:p w14:paraId="559F7698" w14:textId="77777777" w:rsidR="008F75CB" w:rsidRDefault="008F75CB" w:rsidP="008F75CB">
      <w:pPr>
        <w:spacing w:after="0" w:line="240" w:lineRule="auto"/>
        <w:rPr>
          <w:rFonts w:ascii="HelveticaNeue LT 45 Light" w:eastAsia="Times New Roman" w:hAnsi="HelveticaNeue LT 45 Light"/>
          <w:b/>
          <w:bCs/>
          <w:szCs w:val="20"/>
          <w:lang w:eastAsia="en-GB"/>
        </w:rPr>
      </w:pPr>
    </w:p>
    <w:p w14:paraId="6E37C2C1" w14:textId="77777777" w:rsidR="008F75CB" w:rsidRPr="009446ED" w:rsidRDefault="008F75CB" w:rsidP="008F75CB">
      <w:pPr>
        <w:pStyle w:val="Heading3"/>
        <w:spacing w:line="360" w:lineRule="auto"/>
        <w:rPr>
          <w:lang w:eastAsia="en-GB"/>
        </w:rPr>
      </w:pPr>
      <w:bookmarkStart w:id="362" w:name="_Ref130635416"/>
      <w:bookmarkStart w:id="363" w:name="_Toc192513330"/>
      <w:r w:rsidRPr="009446ED">
        <w:rPr>
          <w:lang w:eastAsia="en-GB"/>
        </w:rPr>
        <w:t>Partial Deactivation (All countries except DE, IT, CH and Zone B countries)</w:t>
      </w:r>
      <w:bookmarkEnd w:id="362"/>
      <w:bookmarkEnd w:id="363"/>
    </w:p>
    <w:p w14:paraId="6C37456B" w14:textId="77777777" w:rsidR="008F75CB" w:rsidRPr="004470D8" w:rsidRDefault="008F75CB" w:rsidP="00E61F2D">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 xml:space="preserve">applicable </w:t>
      </w:r>
      <w:r w:rsidRPr="004470D8">
        <w:rPr>
          <w:rFonts w:asciiTheme="minorHAnsi" w:eastAsia="Times New Roman" w:hAnsiTheme="minorHAnsi" w:cstheme="minorHAnsi"/>
          <w:b/>
          <w:bCs/>
          <w:color w:val="000000" w:themeColor="text1"/>
          <w:sz w:val="20"/>
          <w:szCs w:val="20"/>
          <w:u w:val="single"/>
          <w:lang w:eastAsia="en-GB"/>
        </w:rPr>
        <w:t>for Premium customers</w:t>
      </w:r>
      <w:r w:rsidRPr="004470D8">
        <w:rPr>
          <w:rFonts w:asciiTheme="minorHAnsi" w:eastAsia="Times New Roman" w:hAnsiTheme="minorHAnsi" w:cstheme="minorHAnsi"/>
          <w:color w:val="000000" w:themeColor="text1"/>
          <w:sz w:val="20"/>
          <w:szCs w:val="20"/>
          <w:lang w:eastAsia="en-GB"/>
        </w:rPr>
        <w:t xml:space="preserve"> only</w:t>
      </w:r>
    </w:p>
    <w:p w14:paraId="1F6F1BE0" w14:textId="77777777" w:rsidR="008F75CB" w:rsidRPr="004470D8" w:rsidRDefault="008F75CB" w:rsidP="00E61F2D">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Partial deactivation can only be done in blocks of 1,10, 100. Non-standard blocks will be rejected.</w:t>
      </w:r>
    </w:p>
    <w:p w14:paraId="048D198D" w14:textId="77777777" w:rsidR="008F75CB" w:rsidRPr="004470D8" w:rsidRDefault="008F75CB" w:rsidP="00E61F2D">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 xml:space="preserve">If partial deactivation happens then the original range will be auto split into 1,10,100 blocks.. </w:t>
      </w:r>
      <w:r w:rsidRPr="004470D8">
        <w:rPr>
          <w:rFonts w:asciiTheme="minorHAnsi" w:eastAsia="Times New Roman" w:hAnsiTheme="minorHAnsi" w:cstheme="minorHAnsi"/>
          <w:color w:val="000000" w:themeColor="text1"/>
          <w:sz w:val="20"/>
          <w:szCs w:val="20"/>
          <w:u w:val="single"/>
          <w:lang w:eastAsia="ja-JP"/>
        </w:rPr>
        <w:t xml:space="preserve">example:  </w:t>
      </w:r>
      <w:r w:rsidRPr="004470D8">
        <w:rPr>
          <w:rFonts w:asciiTheme="minorHAnsi" w:eastAsia="Times New Roman" w:hAnsiTheme="minorHAnsi" w:cstheme="minorHAnsi"/>
          <w:color w:val="000000" w:themeColor="text1"/>
          <w:sz w:val="20"/>
          <w:szCs w:val="20"/>
          <w:lang w:eastAsia="ja-JP"/>
        </w:rPr>
        <w:t>0-99 is activated and partial deactivation is placed on 45-46</w:t>
      </w:r>
    </w:p>
    <w:p w14:paraId="3419DA0A" w14:textId="77777777" w:rsidR="008F75CB" w:rsidRPr="004470D8" w:rsidRDefault="008F75CB" w:rsidP="00E61F2D">
      <w:pPr>
        <w:pStyle w:val="ListParagraph"/>
        <w:numPr>
          <w:ilvl w:val="0"/>
          <w:numId w:val="136"/>
        </w:numPr>
        <w:spacing w:after="0" w:line="360" w:lineRule="auto"/>
        <w:rPr>
          <w:rFonts w:asciiTheme="minorHAnsi" w:eastAsia="Times New Roman" w:hAnsiTheme="minorHAnsi" w:cstheme="minorHAnsi"/>
          <w:color w:val="000000" w:themeColor="text1"/>
          <w:sz w:val="20"/>
          <w:szCs w:val="20"/>
          <w:lang w:eastAsia="ja-JP"/>
        </w:rPr>
      </w:pPr>
      <w:r w:rsidRPr="004470D8">
        <w:rPr>
          <w:rFonts w:asciiTheme="minorHAnsi" w:eastAsia="Times New Roman" w:hAnsiTheme="minorHAnsi" w:cstheme="minorHAnsi"/>
          <w:color w:val="000000" w:themeColor="text1"/>
          <w:sz w:val="20"/>
          <w:szCs w:val="20"/>
          <w:lang w:eastAsia="ja-JP"/>
        </w:rPr>
        <w:t>number enquiry SOAP API, numberCollection REST API and My Telephone number page on NOD will show 45-46 in Quarantined status as single numbers.</w:t>
      </w:r>
    </w:p>
    <w:p w14:paraId="5ECE84BA" w14:textId="77777777" w:rsidR="008F75CB" w:rsidRPr="004470D8" w:rsidRDefault="008F75CB" w:rsidP="00E61F2D">
      <w:pPr>
        <w:pStyle w:val="ListParagraph"/>
        <w:numPr>
          <w:ilvl w:val="0"/>
          <w:numId w:val="136"/>
        </w:numPr>
        <w:spacing w:after="0" w:line="360" w:lineRule="auto"/>
        <w:rPr>
          <w:rFonts w:asciiTheme="minorHAnsi" w:eastAsia="Times New Roman" w:hAnsiTheme="minorHAnsi" w:cstheme="minorHAnsi"/>
          <w:color w:val="000000" w:themeColor="text1"/>
          <w:sz w:val="20"/>
          <w:szCs w:val="20"/>
          <w:lang w:eastAsia="ja-JP"/>
        </w:rPr>
      </w:pPr>
      <w:r w:rsidRPr="004470D8">
        <w:rPr>
          <w:rFonts w:asciiTheme="minorHAnsi" w:eastAsia="Times New Roman" w:hAnsiTheme="minorHAnsi" w:cstheme="minorHAnsi"/>
          <w:color w:val="000000" w:themeColor="text1"/>
          <w:sz w:val="20"/>
          <w:szCs w:val="20"/>
          <w:lang w:eastAsia="ja-JP"/>
        </w:rPr>
        <w:t xml:space="preserve">rest of the activated numbers will be split as below: </w:t>
      </w:r>
    </w:p>
    <w:p w14:paraId="33C6BE45"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0-9, 10-19, 20-29, 30-39,</w:t>
      </w:r>
    </w:p>
    <w:p w14:paraId="6A7E29B7"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40,41,42,43,44,47,48,49,</w:t>
      </w:r>
    </w:p>
    <w:p w14:paraId="05134AB8"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50-59, 60-69, 70-79,80-89,90-99</w:t>
      </w:r>
    </w:p>
    <w:p w14:paraId="50262446" w14:textId="77777777" w:rsidR="008F75CB" w:rsidRPr="004470D8" w:rsidRDefault="008F75CB" w:rsidP="00E61F2D">
      <w:pPr>
        <w:pStyle w:val="ListParagraph"/>
        <w:numPr>
          <w:ilvl w:val="0"/>
          <w:numId w:val="134"/>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sz w:val="20"/>
          <w:szCs w:val="20"/>
          <w:lang w:eastAsia="en-GB"/>
        </w:rPr>
        <w:t>Numbers which are deactivated will move into quarantine for 180 days</w:t>
      </w:r>
    </w:p>
    <w:p w14:paraId="624A6A71" w14:textId="77777777" w:rsidR="008F75CB" w:rsidRPr="004470D8" w:rsidRDefault="008F75CB" w:rsidP="00E61F2D">
      <w:pPr>
        <w:pStyle w:val="ListParagraph"/>
        <w:numPr>
          <w:ilvl w:val="0"/>
          <w:numId w:val="134"/>
        </w:numPr>
        <w:autoSpaceDE/>
        <w:autoSpaceDN/>
        <w:adjustRightInd/>
        <w:spacing w:after="0" w:line="360" w:lineRule="auto"/>
        <w:rPr>
          <w:rFonts w:asciiTheme="minorHAnsi" w:eastAsia="Times New Roman" w:hAnsiTheme="minorHAnsi" w:cstheme="minorHAnsi"/>
          <w:sz w:val="20"/>
          <w:szCs w:val="20"/>
          <w:lang w:eastAsia="en-GB"/>
        </w:rPr>
      </w:pPr>
      <w:r w:rsidRPr="004470D8">
        <w:rPr>
          <w:rFonts w:asciiTheme="minorHAnsi" w:eastAsia="Times New Roman" w:hAnsiTheme="minorHAnsi" w:cstheme="minorHAnsi"/>
          <w:sz w:val="20"/>
          <w:szCs w:val="20"/>
          <w:lang w:eastAsia="en-GB"/>
        </w:rPr>
        <w:t>For Port-In activated numbers, partial deactivation is also supported</w:t>
      </w:r>
    </w:p>
    <w:p w14:paraId="5BE26929" w14:textId="77777777" w:rsidR="008F75CB" w:rsidRPr="004470D8" w:rsidRDefault="008F75CB" w:rsidP="00E61F2D">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271EA5">
        <w:rPr>
          <w:rFonts w:asciiTheme="minorHAnsi" w:eastAsia="Times New Roman" w:hAnsiTheme="minorHAnsi" w:cstheme="minorHAnsi"/>
          <w:color w:val="000000" w:themeColor="text1"/>
          <w:sz w:val="20"/>
          <w:szCs w:val="20"/>
          <w:lang w:eastAsia="en-GB"/>
        </w:rPr>
        <w:t>In Spain, if Usage Type is 'Assign to 3rd party', partial deactivation will not be allowed</w:t>
      </w:r>
    </w:p>
    <w:p w14:paraId="17E92A41" w14:textId="77777777" w:rsidR="008F75CB" w:rsidRPr="00F05754" w:rsidRDefault="008F75CB" w:rsidP="008F75CB">
      <w:pPr>
        <w:spacing w:line="360" w:lineRule="auto"/>
        <w:jc w:val="both"/>
        <w:rPr>
          <w:rFonts w:cstheme="minorHAnsi"/>
          <w:szCs w:val="20"/>
        </w:rPr>
      </w:pPr>
    </w:p>
    <w:p w14:paraId="0D4CB56B" w14:textId="21678D2B" w:rsidR="00CC7040" w:rsidRDefault="001E334B" w:rsidP="008F75CB">
      <w:pPr>
        <w:pStyle w:val="Heading3"/>
      </w:pPr>
      <w:bookmarkStart w:id="364" w:name="_Toc192513331"/>
      <w:r w:rsidRPr="00F41A7A">
        <w:t>Input parameter(s)</w:t>
      </w:r>
      <w:bookmarkEnd w:id="364"/>
    </w:p>
    <w:p w14:paraId="1C9F7960" w14:textId="77777777" w:rsidR="008F75CB" w:rsidRPr="008F75CB" w:rsidRDefault="008F75CB" w:rsidP="008F75CB"/>
    <w:tbl>
      <w:tblPr>
        <w:tblStyle w:val="Colttop"/>
        <w:tblW w:w="4999" w:type="pct"/>
        <w:tblLayout w:type="fixed"/>
        <w:tblLook w:val="04A0" w:firstRow="1" w:lastRow="0" w:firstColumn="1" w:lastColumn="0" w:noHBand="0" w:noVBand="1"/>
      </w:tblPr>
      <w:tblGrid>
        <w:gridCol w:w="2793"/>
        <w:gridCol w:w="1610"/>
        <w:gridCol w:w="5215"/>
      </w:tblGrid>
      <w:tr w:rsidR="003F37F0" w:rsidRPr="007A1FFA" w14:paraId="4C9AF139"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27EBE8DC"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20510C93"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605C3645" w14:textId="77777777" w:rsidR="003F37F0" w:rsidRPr="00361D38" w:rsidRDefault="003F37F0"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3F37F0" w:rsidRPr="007A1FFA" w14:paraId="60BAC10C" w14:textId="77777777" w:rsidTr="007713F1">
        <w:tc>
          <w:tcPr>
            <w:tcW w:w="1452" w:type="pct"/>
            <w:vAlign w:val="center"/>
          </w:tcPr>
          <w:p w14:paraId="6F24F0B8" w14:textId="77777777" w:rsidR="003F37F0" w:rsidRPr="007A1FFA" w:rsidRDefault="003F37F0"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7733BAF3" w14:textId="77777777" w:rsidR="003F37F0" w:rsidRPr="00F30A5E" w:rsidRDefault="003F37F0"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16980314" w14:textId="77777777" w:rsidR="003F37F0" w:rsidRPr="007A1FFA" w:rsidRDefault="003F37F0" w:rsidP="007713F1">
            <w:pPr>
              <w:spacing w:before="120" w:line="360" w:lineRule="auto"/>
              <w:rPr>
                <w:rFonts w:asciiTheme="minorHAnsi" w:hAnsiTheme="minorHAnsi" w:cstheme="minorHAnsi"/>
                <w:sz w:val="18"/>
                <w:szCs w:val="18"/>
              </w:rPr>
            </w:pPr>
            <w:r w:rsidRPr="007104FF">
              <w:rPr>
                <w:sz w:val="18"/>
                <w:szCs w:val="21"/>
              </w:rPr>
              <w:t>Value = Xml</w:t>
            </w:r>
          </w:p>
        </w:tc>
      </w:tr>
      <w:tr w:rsidR="003F37F0" w:rsidRPr="007A1FFA" w14:paraId="13873A85"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78CDEB2" w14:textId="77777777" w:rsidR="003F37F0" w:rsidRPr="007A1FFA" w:rsidRDefault="003F37F0" w:rsidP="007713F1">
            <w:pPr>
              <w:spacing w:line="360" w:lineRule="auto"/>
              <w:rPr>
                <w:rFonts w:cstheme="minorHAnsi"/>
                <w:b/>
                <w:sz w:val="18"/>
                <w:szCs w:val="18"/>
              </w:rPr>
            </w:pPr>
            <w:r w:rsidRPr="007104FF">
              <w:rPr>
                <w:b/>
                <w:sz w:val="18"/>
                <w:szCs w:val="21"/>
              </w:rPr>
              <w:t>creationTime</w:t>
            </w:r>
          </w:p>
        </w:tc>
        <w:tc>
          <w:tcPr>
            <w:tcW w:w="837" w:type="pct"/>
            <w:vAlign w:val="center"/>
          </w:tcPr>
          <w:p w14:paraId="72483DB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587544DD"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25DFBDF6"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746F7C21" w14:textId="77777777" w:rsidTr="007713F1">
        <w:tc>
          <w:tcPr>
            <w:tcW w:w="1452" w:type="pct"/>
            <w:vAlign w:val="center"/>
          </w:tcPr>
          <w:p w14:paraId="45DCC3FA" w14:textId="77777777" w:rsidR="003F37F0" w:rsidRPr="007A1FFA" w:rsidRDefault="003F37F0" w:rsidP="007713F1">
            <w:pPr>
              <w:spacing w:line="360" w:lineRule="auto"/>
              <w:rPr>
                <w:rFonts w:cstheme="minorHAnsi"/>
                <w:b/>
                <w:sz w:val="18"/>
                <w:szCs w:val="18"/>
              </w:rPr>
            </w:pPr>
            <w:r w:rsidRPr="007104FF">
              <w:rPr>
                <w:b/>
                <w:sz w:val="18"/>
                <w:szCs w:val="21"/>
              </w:rPr>
              <w:t>serviceProfile</w:t>
            </w:r>
          </w:p>
        </w:tc>
        <w:tc>
          <w:tcPr>
            <w:tcW w:w="837" w:type="pct"/>
            <w:vAlign w:val="center"/>
          </w:tcPr>
          <w:p w14:paraId="4157287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47B8EEA5"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1CA8025D"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170FB714"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3F9EFBA" w14:textId="77777777" w:rsidR="003F37F0" w:rsidRPr="007A1FFA" w:rsidRDefault="003F37F0" w:rsidP="007713F1">
            <w:pPr>
              <w:spacing w:line="360" w:lineRule="auto"/>
              <w:rPr>
                <w:rFonts w:cstheme="minorHAnsi"/>
                <w:b/>
                <w:sz w:val="18"/>
                <w:szCs w:val="18"/>
              </w:rPr>
            </w:pPr>
            <w:r w:rsidRPr="007104FF">
              <w:rPr>
                <w:b/>
                <w:sz w:val="18"/>
                <w:szCs w:val="21"/>
              </w:rPr>
              <w:t>productID</w:t>
            </w:r>
          </w:p>
        </w:tc>
        <w:tc>
          <w:tcPr>
            <w:tcW w:w="837" w:type="pct"/>
            <w:vAlign w:val="center"/>
          </w:tcPr>
          <w:p w14:paraId="566EA895"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6E463943" w14:textId="77777777" w:rsidR="003F37F0" w:rsidRPr="007A1FFA" w:rsidRDefault="003F37F0" w:rsidP="007713F1">
            <w:pPr>
              <w:spacing w:before="120" w:line="360" w:lineRule="auto"/>
              <w:rPr>
                <w:rFonts w:cstheme="minorHAnsi"/>
                <w:sz w:val="18"/>
                <w:szCs w:val="18"/>
              </w:rPr>
            </w:pPr>
            <w:r w:rsidRPr="007104FF">
              <w:rPr>
                <w:sz w:val="18"/>
                <w:szCs w:val="21"/>
              </w:rPr>
              <w:t>Value = Geographic Number Hosting</w:t>
            </w:r>
          </w:p>
        </w:tc>
      </w:tr>
      <w:tr w:rsidR="003F37F0" w:rsidRPr="007A1FFA" w14:paraId="5B3282FF" w14:textId="77777777" w:rsidTr="007713F1">
        <w:tc>
          <w:tcPr>
            <w:tcW w:w="1452" w:type="pct"/>
            <w:vAlign w:val="center"/>
          </w:tcPr>
          <w:p w14:paraId="50EF37EE" w14:textId="5BD2BF17" w:rsidR="003F37F0" w:rsidRPr="007A1FFA" w:rsidRDefault="007713F1" w:rsidP="007713F1">
            <w:pPr>
              <w:spacing w:line="360" w:lineRule="auto"/>
              <w:rPr>
                <w:rFonts w:cstheme="minorHAnsi"/>
                <w:b/>
                <w:sz w:val="18"/>
                <w:szCs w:val="18"/>
              </w:rPr>
            </w:pPr>
            <w:r>
              <w:rPr>
                <w:b/>
                <w:sz w:val="18"/>
                <w:szCs w:val="21"/>
              </w:rPr>
              <w:t>c</w:t>
            </w:r>
            <w:r w:rsidR="003F37F0" w:rsidRPr="007104FF">
              <w:rPr>
                <w:b/>
                <w:sz w:val="18"/>
                <w:szCs w:val="21"/>
              </w:rPr>
              <w:t>ountry</w:t>
            </w:r>
          </w:p>
        </w:tc>
        <w:tc>
          <w:tcPr>
            <w:tcW w:w="837" w:type="pct"/>
            <w:vAlign w:val="center"/>
          </w:tcPr>
          <w:p w14:paraId="0441921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628EFE2F"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22BA2BE4"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7D76ED6B"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BD8612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7714F4CE"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A006D88"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1CA5536" w14:textId="77777777" w:rsidTr="007713F1">
        <w:tc>
          <w:tcPr>
            <w:tcW w:w="1452" w:type="pct"/>
            <w:vAlign w:val="center"/>
          </w:tcPr>
          <w:p w14:paraId="567F1B2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6542908C"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45B026B9"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42D88A8B"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568D90EF" w14:textId="77777777" w:rsidR="003F37F0" w:rsidRPr="0010666A" w:rsidRDefault="003F37F0" w:rsidP="007713F1">
            <w:pPr>
              <w:spacing w:line="360" w:lineRule="auto"/>
              <w:rPr>
                <w:rFonts w:cstheme="minorHAnsi"/>
                <w:sz w:val="18"/>
                <w:szCs w:val="18"/>
              </w:rPr>
            </w:pPr>
            <w:r w:rsidRPr="0010666A">
              <w:rPr>
                <w:b/>
                <w:sz w:val="18"/>
                <w:szCs w:val="18"/>
              </w:rPr>
              <w:t>userName</w:t>
            </w:r>
          </w:p>
        </w:tc>
        <w:tc>
          <w:tcPr>
            <w:tcW w:w="837" w:type="pct"/>
            <w:vAlign w:val="center"/>
          </w:tcPr>
          <w:p w14:paraId="0FFE02C2"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1EBC8F77" w14:textId="77777777" w:rsidR="003F37F0" w:rsidRPr="007A1FFA" w:rsidRDefault="003F37F0"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35944DDB" w14:textId="77777777" w:rsidR="0010666A" w:rsidRPr="0010666A" w:rsidRDefault="0010666A" w:rsidP="0010666A"/>
    <w:p w14:paraId="42729EA2" w14:textId="0EAC913E" w:rsidR="001E334B" w:rsidRPr="00F41A7A" w:rsidRDefault="001E334B" w:rsidP="008F75CB">
      <w:pPr>
        <w:pStyle w:val="Heading3"/>
      </w:pPr>
      <w:bookmarkStart w:id="365" w:name="_Ref152403511"/>
      <w:bookmarkStart w:id="366" w:name="_Toc192513332"/>
      <w:r>
        <w:t>cliStatus update</w:t>
      </w:r>
      <w:bookmarkEnd w:id="365"/>
      <w:bookmarkEnd w:id="366"/>
    </w:p>
    <w:p w14:paraId="423C7DED" w14:textId="77777777" w:rsidR="001E334B" w:rsidRDefault="001E334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17"/>
        <w:gridCol w:w="2516"/>
        <w:gridCol w:w="1682"/>
        <w:gridCol w:w="1788"/>
        <w:gridCol w:w="1817"/>
      </w:tblGrid>
      <w:tr w:rsidR="001E334B" w:rsidRPr="00C077B5" w14:paraId="16A52D76" w14:textId="77777777" w:rsidTr="007713F1">
        <w:trPr>
          <w:cnfStyle w:val="100000000000" w:firstRow="1" w:lastRow="0" w:firstColumn="0" w:lastColumn="0" w:oddVBand="0" w:evenVBand="0" w:oddHBand="0" w:evenHBand="0" w:firstRowFirstColumn="0" w:firstRowLastColumn="0" w:lastRowFirstColumn="0" w:lastRowLastColumn="0"/>
        </w:trPr>
        <w:tc>
          <w:tcPr>
            <w:tcW w:w="961" w:type="pct"/>
            <w:vAlign w:val="center"/>
          </w:tcPr>
          <w:p w14:paraId="25B7B51B"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 Called</w:t>
            </w:r>
          </w:p>
        </w:tc>
        <w:tc>
          <w:tcPr>
            <w:tcW w:w="1395" w:type="pct"/>
            <w:vAlign w:val="center"/>
          </w:tcPr>
          <w:p w14:paraId="13AB95A4"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26" w:type="pct"/>
            <w:vAlign w:val="center"/>
          </w:tcPr>
          <w:p w14:paraId="38987D56"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846" w:type="pct"/>
            <w:vAlign w:val="center"/>
          </w:tcPr>
          <w:p w14:paraId="4D0D0E07"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872" w:type="pct"/>
            <w:vAlign w:val="center"/>
          </w:tcPr>
          <w:p w14:paraId="08E00ED1"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1E334B" w:rsidRPr="00C077B5" w14:paraId="2FDC6A72" w14:textId="77777777" w:rsidTr="007713F1">
        <w:tc>
          <w:tcPr>
            <w:tcW w:w="961" w:type="pct"/>
            <w:vAlign w:val="center"/>
          </w:tcPr>
          <w:p w14:paraId="05320054" w14:textId="77777777" w:rsidR="001E334B" w:rsidRPr="009D5161" w:rsidRDefault="001E334B"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6A433D7A" w14:textId="44B98CE8" w:rsidR="001E334B" w:rsidRPr="00612D7F" w:rsidRDefault="001E334B" w:rsidP="007713F1">
            <w:pPr>
              <w:spacing w:before="120" w:line="360" w:lineRule="auto"/>
              <w:rPr>
                <w:rFonts w:asciiTheme="minorHAnsi" w:hAnsiTheme="minorHAnsi" w:cstheme="minorHAnsi"/>
                <w:sz w:val="18"/>
                <w:szCs w:val="21"/>
              </w:rPr>
            </w:pPr>
            <w:r w:rsidRPr="00612D7F">
              <w:rPr>
                <w:rFonts w:asciiTheme="minorHAnsi" w:hAnsiTheme="minorHAnsi" w:cstheme="minorHAnsi"/>
                <w:sz w:val="18"/>
                <w:szCs w:val="21"/>
              </w:rPr>
              <w:t xml:space="preserve">All </w:t>
            </w:r>
          </w:p>
        </w:tc>
        <w:tc>
          <w:tcPr>
            <w:tcW w:w="926" w:type="pct"/>
            <w:vAlign w:val="center"/>
          </w:tcPr>
          <w:p w14:paraId="309A5C8B"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Activated</w:t>
            </w:r>
          </w:p>
        </w:tc>
        <w:tc>
          <w:tcPr>
            <w:tcW w:w="846" w:type="pct"/>
            <w:vAlign w:val="center"/>
          </w:tcPr>
          <w:p w14:paraId="2CDD1790"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Quarantined</w:t>
            </w:r>
          </w:p>
        </w:tc>
        <w:tc>
          <w:tcPr>
            <w:tcW w:w="872" w:type="pct"/>
            <w:vAlign w:val="center"/>
          </w:tcPr>
          <w:p w14:paraId="38DDCBB3"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numberReactivation</w:t>
            </w:r>
          </w:p>
        </w:tc>
      </w:tr>
      <w:tr w:rsidR="00AF75AA" w:rsidRPr="00C077B5" w14:paraId="3FC9ADFE" w14:textId="77777777" w:rsidTr="007713F1">
        <w:trPr>
          <w:cnfStyle w:val="000000010000" w:firstRow="0" w:lastRow="0" w:firstColumn="0" w:lastColumn="0" w:oddVBand="0" w:evenVBand="0" w:oddHBand="0" w:evenHBand="1" w:firstRowFirstColumn="0" w:firstRowLastColumn="0" w:lastRowFirstColumn="0" w:lastRowLastColumn="0"/>
        </w:trPr>
        <w:tc>
          <w:tcPr>
            <w:tcW w:w="961" w:type="pct"/>
            <w:vAlign w:val="center"/>
          </w:tcPr>
          <w:p w14:paraId="35EC57C7" w14:textId="77777777" w:rsidR="00AF75AA" w:rsidRPr="009D5161" w:rsidRDefault="00AF75AA"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46F04841" w14:textId="672FCC20" w:rsidR="00AF75AA" w:rsidRPr="006E1E48" w:rsidRDefault="00AF75AA" w:rsidP="007713F1">
            <w:pPr>
              <w:spacing w:before="120" w:line="360" w:lineRule="auto"/>
              <w:rPr>
                <w:rFonts w:asciiTheme="minorHAnsi" w:hAnsiTheme="minorHAnsi"/>
                <w:sz w:val="18"/>
                <w:szCs w:val="18"/>
                <w:lang w:val="es-ES"/>
              </w:rPr>
            </w:pPr>
            <w:r w:rsidRPr="006E1E48">
              <w:rPr>
                <w:sz w:val="18"/>
                <w:szCs w:val="18"/>
                <w:lang w:val="es-ES"/>
              </w:rPr>
              <w:t xml:space="preserve">NL, PT, </w:t>
            </w:r>
            <w:r w:rsidR="00552D30" w:rsidRPr="006E1E48">
              <w:rPr>
                <w:sz w:val="18"/>
                <w:szCs w:val="18"/>
                <w:lang w:val="es-ES"/>
              </w:rPr>
              <w:t xml:space="preserve">FR, </w:t>
            </w:r>
            <w:r w:rsidR="008E6241" w:rsidRPr="006E1E48">
              <w:rPr>
                <w:sz w:val="18"/>
                <w:szCs w:val="18"/>
                <w:lang w:val="es-ES"/>
              </w:rPr>
              <w:t xml:space="preserve">SE, ES, </w:t>
            </w:r>
            <w:r w:rsidR="008E6241" w:rsidRPr="009C4427">
              <w:rPr>
                <w:sz w:val="18"/>
                <w:szCs w:val="18"/>
                <w:lang w:val="es-ES"/>
              </w:rPr>
              <w:t>CH</w:t>
            </w:r>
            <w:r w:rsidR="007164D4" w:rsidRPr="009C4427">
              <w:rPr>
                <w:sz w:val="18"/>
                <w:szCs w:val="18"/>
                <w:lang w:val="es-ES"/>
              </w:rPr>
              <w:t>, IT</w:t>
            </w:r>
          </w:p>
        </w:tc>
        <w:tc>
          <w:tcPr>
            <w:tcW w:w="926" w:type="pct"/>
            <w:vAlign w:val="center"/>
          </w:tcPr>
          <w:p w14:paraId="0B10D316"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PortIn_Activated</w:t>
            </w:r>
          </w:p>
        </w:tc>
        <w:tc>
          <w:tcPr>
            <w:tcW w:w="846" w:type="pct"/>
            <w:vAlign w:val="center"/>
          </w:tcPr>
          <w:p w14:paraId="1F7EB4EE"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PortIn_Quarantined</w:t>
            </w:r>
          </w:p>
        </w:tc>
        <w:tc>
          <w:tcPr>
            <w:tcW w:w="872" w:type="pct"/>
            <w:vAlign w:val="center"/>
          </w:tcPr>
          <w:p w14:paraId="5AEFE24E"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portInReactivation</w:t>
            </w:r>
          </w:p>
        </w:tc>
      </w:tr>
      <w:tr w:rsidR="00AF75AA" w:rsidRPr="00C077B5" w14:paraId="7FE62E58" w14:textId="77777777" w:rsidTr="007713F1">
        <w:tc>
          <w:tcPr>
            <w:tcW w:w="961" w:type="pct"/>
            <w:vAlign w:val="center"/>
          </w:tcPr>
          <w:p w14:paraId="7710570C" w14:textId="7AE3FE86" w:rsidR="00AF75AA" w:rsidRPr="009D5161" w:rsidRDefault="00AF75AA" w:rsidP="007713F1">
            <w:pPr>
              <w:spacing w:before="120" w:line="360" w:lineRule="auto"/>
              <w:rPr>
                <w:rFonts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48E86098" w14:textId="743B7927" w:rsidR="00AF75AA" w:rsidRPr="006E1E48" w:rsidRDefault="00AF75AA" w:rsidP="007713F1">
            <w:pPr>
              <w:spacing w:before="120" w:line="360" w:lineRule="auto"/>
              <w:rPr>
                <w:sz w:val="18"/>
                <w:szCs w:val="18"/>
                <w:lang w:val="es-ES"/>
              </w:rPr>
            </w:pPr>
            <w:r w:rsidRPr="006E1E48">
              <w:rPr>
                <w:rFonts w:asciiTheme="minorHAnsi" w:hAnsiTheme="minorHAnsi"/>
                <w:sz w:val="18"/>
                <w:szCs w:val="18"/>
                <w:lang w:val="es-ES"/>
              </w:rPr>
              <w:t xml:space="preserve">ES </w:t>
            </w:r>
          </w:p>
        </w:tc>
        <w:tc>
          <w:tcPr>
            <w:tcW w:w="926" w:type="pct"/>
            <w:vAlign w:val="center"/>
          </w:tcPr>
          <w:p w14:paraId="15CE7D2A" w14:textId="301DE893" w:rsidR="00AF75AA" w:rsidRPr="006E1E48" w:rsidRDefault="00AF75AA" w:rsidP="007713F1">
            <w:pPr>
              <w:spacing w:before="120" w:line="360" w:lineRule="auto"/>
              <w:rPr>
                <w:rFonts w:cstheme="minorHAnsi"/>
                <w:sz w:val="18"/>
                <w:szCs w:val="21"/>
              </w:rPr>
            </w:pPr>
            <w:r w:rsidRPr="006E1E48">
              <w:rPr>
                <w:rFonts w:asciiTheme="minorHAnsi" w:hAnsiTheme="minorHAnsi" w:cstheme="minorHAnsi"/>
                <w:sz w:val="18"/>
                <w:szCs w:val="21"/>
              </w:rPr>
              <w:t>PortIn_Activated</w:t>
            </w:r>
          </w:p>
        </w:tc>
        <w:tc>
          <w:tcPr>
            <w:tcW w:w="846" w:type="pct"/>
            <w:vAlign w:val="center"/>
          </w:tcPr>
          <w:p w14:paraId="2DA474D9" w14:textId="06701FE1" w:rsidR="00AF75AA" w:rsidRPr="006E1E48" w:rsidRDefault="00AF75AA" w:rsidP="007713F1">
            <w:pPr>
              <w:spacing w:before="120" w:line="360" w:lineRule="auto"/>
              <w:rPr>
                <w:rFonts w:cstheme="minorHAnsi"/>
                <w:sz w:val="18"/>
                <w:szCs w:val="21"/>
              </w:rPr>
            </w:pPr>
            <w:r w:rsidRPr="006E1E48">
              <w:rPr>
                <w:rFonts w:asciiTheme="minorHAnsi" w:hAnsiTheme="minorHAnsi" w:cstheme="minorHAnsi"/>
                <w:sz w:val="18"/>
                <w:szCs w:val="21"/>
              </w:rPr>
              <w:t>PortIn_Quarantined</w:t>
            </w:r>
          </w:p>
        </w:tc>
        <w:tc>
          <w:tcPr>
            <w:tcW w:w="872" w:type="pct"/>
            <w:vAlign w:val="center"/>
          </w:tcPr>
          <w:p w14:paraId="19237257" w14:textId="5F9BC46E" w:rsidR="00AF75AA" w:rsidRPr="006E1E48" w:rsidRDefault="008E6241" w:rsidP="007713F1">
            <w:pPr>
              <w:spacing w:before="120" w:line="360" w:lineRule="auto"/>
              <w:rPr>
                <w:rFonts w:cstheme="minorHAnsi"/>
                <w:sz w:val="18"/>
                <w:szCs w:val="21"/>
              </w:rPr>
            </w:pPr>
            <w:r w:rsidRPr="006E1E48">
              <w:rPr>
                <w:rFonts w:asciiTheme="minorHAnsi" w:hAnsiTheme="minorHAnsi" w:cstheme="minorHAnsi"/>
                <w:sz w:val="18"/>
                <w:szCs w:val="21"/>
              </w:rPr>
              <w:t>portInReactivation</w:t>
            </w:r>
          </w:p>
        </w:tc>
      </w:tr>
      <w:tr w:rsidR="00AF75AA" w:rsidRPr="00C077B5" w14:paraId="5EE7F4DF" w14:textId="77777777" w:rsidTr="007713F1">
        <w:trPr>
          <w:cnfStyle w:val="000000010000" w:firstRow="0" w:lastRow="0" w:firstColumn="0" w:lastColumn="0" w:oddVBand="0" w:evenVBand="0" w:oddHBand="0" w:evenHBand="1" w:firstRowFirstColumn="0" w:firstRowLastColumn="0" w:lastRowFirstColumn="0" w:lastRowLastColumn="0"/>
        </w:trPr>
        <w:tc>
          <w:tcPr>
            <w:tcW w:w="961" w:type="pct"/>
            <w:vAlign w:val="center"/>
          </w:tcPr>
          <w:p w14:paraId="3724B314" w14:textId="77777777" w:rsidR="00AF75AA" w:rsidRPr="009D5161" w:rsidRDefault="00AF75AA"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15F6DCE3" w14:textId="0038707A"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AT, BE, DK, IE, GB</w:t>
            </w:r>
          </w:p>
        </w:tc>
        <w:tc>
          <w:tcPr>
            <w:tcW w:w="926" w:type="pct"/>
            <w:vAlign w:val="center"/>
          </w:tcPr>
          <w:p w14:paraId="3A84A30B"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PortIn_Activated</w:t>
            </w:r>
          </w:p>
        </w:tc>
        <w:tc>
          <w:tcPr>
            <w:tcW w:w="846" w:type="pct"/>
            <w:vAlign w:val="center"/>
          </w:tcPr>
          <w:p w14:paraId="0D6FA7C7"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Returned</w:t>
            </w:r>
          </w:p>
        </w:tc>
        <w:tc>
          <w:tcPr>
            <w:tcW w:w="872" w:type="pct"/>
            <w:vAlign w:val="center"/>
          </w:tcPr>
          <w:p w14:paraId="0F843B69"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N/A</w:t>
            </w:r>
          </w:p>
        </w:tc>
      </w:tr>
    </w:tbl>
    <w:p w14:paraId="56814EAD" w14:textId="77777777" w:rsidR="00CC7040" w:rsidRDefault="00CC7040" w:rsidP="009A6A17">
      <w:pPr>
        <w:spacing w:before="120" w:line="360" w:lineRule="auto"/>
        <w:jc w:val="both"/>
        <w:rPr>
          <w:rFonts w:cstheme="minorHAnsi"/>
          <w:b/>
          <w:szCs w:val="20"/>
        </w:rPr>
      </w:pPr>
    </w:p>
    <w:p w14:paraId="2C8F943E" w14:textId="52D87EB2" w:rsidR="001E334B" w:rsidRPr="00E60A60" w:rsidRDefault="001E334B" w:rsidP="008F75CB">
      <w:pPr>
        <w:pStyle w:val="Heading3"/>
      </w:pPr>
      <w:bookmarkStart w:id="367" w:name="_Toc192513333"/>
      <w:r w:rsidRPr="00E60A60">
        <w:t>Output</w:t>
      </w:r>
      <w:r>
        <w:t>/Response</w:t>
      </w:r>
      <w:bookmarkEnd w:id="367"/>
    </w:p>
    <w:p w14:paraId="1B36D8EE" w14:textId="77777777" w:rsidR="001E334B" w:rsidRDefault="001E334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222CE41A" w14:textId="4D24DE5C" w:rsidR="001E334B" w:rsidRDefault="001E334B" w:rsidP="009A6A17">
      <w:pPr>
        <w:spacing w:before="120" w:line="360" w:lineRule="auto"/>
        <w:jc w:val="both"/>
        <w:rPr>
          <w:rFonts w:cstheme="minorHAnsi"/>
          <w:szCs w:val="20"/>
        </w:rPr>
      </w:pPr>
      <w:r>
        <w:rPr>
          <w:rFonts w:cstheme="minorHAnsi"/>
          <w:szCs w:val="20"/>
        </w:rPr>
        <w:t>The transactionStatus will be ‘In progress’, until process completion.</w:t>
      </w:r>
    </w:p>
    <w:p w14:paraId="1A7350AE" w14:textId="77777777" w:rsidR="003F37F0" w:rsidRDefault="003F37F0" w:rsidP="009A6A17">
      <w:pPr>
        <w:spacing w:before="120" w:line="360" w:lineRule="auto"/>
        <w:jc w:val="both"/>
        <w:rPr>
          <w:rFonts w:cstheme="minorHAnsi"/>
          <w:szCs w:val="20"/>
        </w:rPr>
      </w:pPr>
    </w:p>
    <w:p w14:paraId="34664F85" w14:textId="63B49D22" w:rsidR="001E334B" w:rsidRPr="00DD54A6" w:rsidRDefault="001E334B" w:rsidP="00DD54A6">
      <w:pPr>
        <w:pStyle w:val="Heading2"/>
        <w:spacing w:before="120" w:after="120" w:line="360" w:lineRule="auto"/>
        <w:ind w:left="720" w:hanging="720"/>
      </w:pPr>
      <w:bookmarkStart w:id="368" w:name="_Toc51773373"/>
      <w:bookmarkStart w:id="369" w:name="_Toc12017326"/>
      <w:bookmarkStart w:id="370" w:name="_Ref94118036"/>
      <w:bookmarkStart w:id="371" w:name="_Ref94118088"/>
      <w:bookmarkStart w:id="372" w:name="_Ref109655978"/>
      <w:bookmarkStart w:id="373" w:name="_Toc192513334"/>
      <w:r>
        <w:t>Reactivate Quarantined Number [</w:t>
      </w:r>
      <w:r w:rsidRPr="004806CA">
        <w:t>number</w:t>
      </w:r>
      <w:r>
        <w:t>R</w:t>
      </w:r>
      <w:r w:rsidRPr="004806CA">
        <w:t>eactivation</w:t>
      </w:r>
      <w:r>
        <w:t xml:space="preserve"> &amp; portInR</w:t>
      </w:r>
      <w:r w:rsidRPr="004806CA">
        <w:t>eactivation</w:t>
      </w:r>
      <w:r>
        <w:t xml:space="preserve"> APIs]</w:t>
      </w:r>
      <w:bookmarkEnd w:id="368"/>
      <w:bookmarkEnd w:id="369"/>
      <w:bookmarkEnd w:id="370"/>
      <w:bookmarkEnd w:id="371"/>
      <w:bookmarkEnd w:id="372"/>
      <w:bookmarkEnd w:id="373"/>
    </w:p>
    <w:p w14:paraId="5405839F" w14:textId="77777777" w:rsidR="001E334B" w:rsidRPr="00F41A7A" w:rsidRDefault="001E334B" w:rsidP="008F75CB">
      <w:pPr>
        <w:pStyle w:val="Heading3"/>
      </w:pPr>
      <w:bookmarkStart w:id="374" w:name="_Ref130635359"/>
      <w:bookmarkStart w:id="375" w:name="_Toc192513335"/>
      <w:r w:rsidRPr="00F41A7A">
        <w:t>Description</w:t>
      </w:r>
      <w:bookmarkEnd w:id="374"/>
      <w:bookmarkEnd w:id="375"/>
    </w:p>
    <w:p w14:paraId="72975096" w14:textId="7235ED9F" w:rsidR="001E334B" w:rsidRDefault="001E334B" w:rsidP="009A6A17">
      <w:pPr>
        <w:spacing w:before="120" w:line="360" w:lineRule="auto"/>
        <w:jc w:val="both"/>
        <w:rPr>
          <w:rFonts w:cstheme="minorHAnsi"/>
          <w:szCs w:val="20"/>
        </w:rPr>
      </w:pPr>
      <w:r>
        <w:rPr>
          <w:rFonts w:cstheme="minorHAnsi"/>
          <w:szCs w:val="20"/>
        </w:rPr>
        <w:t xml:space="preserve">You can reactivate number during its </w:t>
      </w:r>
      <w:r w:rsidRPr="007B6A03">
        <w:rPr>
          <w:rFonts w:cstheme="minorHAnsi"/>
          <w:szCs w:val="20"/>
          <w:u w:val="single"/>
        </w:rPr>
        <w:t>quarantine period only</w:t>
      </w:r>
      <w:r>
        <w:rPr>
          <w:rFonts w:cstheme="minorHAnsi"/>
          <w:szCs w:val="20"/>
        </w:rPr>
        <w:t xml:space="preserve"> using</w:t>
      </w:r>
      <w:r w:rsidRPr="006365D7">
        <w:rPr>
          <w:rFonts w:cstheme="minorHAnsi"/>
          <w:szCs w:val="20"/>
        </w:rPr>
        <w:t>:</w:t>
      </w:r>
    </w:p>
    <w:tbl>
      <w:tblPr>
        <w:tblStyle w:val="Colttop"/>
        <w:tblW w:w="9564" w:type="dxa"/>
        <w:tblLook w:val="04A0" w:firstRow="1" w:lastRow="0" w:firstColumn="1" w:lastColumn="0" w:noHBand="0" w:noVBand="1"/>
      </w:tblPr>
      <w:tblGrid>
        <w:gridCol w:w="2150"/>
        <w:gridCol w:w="7414"/>
      </w:tblGrid>
      <w:tr w:rsidR="001E334B" w:rsidRPr="009A6A17" w14:paraId="135FC2CC" w14:textId="77777777" w:rsidTr="007713F1">
        <w:trPr>
          <w:cnfStyle w:val="100000000000" w:firstRow="1" w:lastRow="0" w:firstColumn="0" w:lastColumn="0" w:oddVBand="0" w:evenVBand="0" w:oddHBand="0" w:evenHBand="0" w:firstRowFirstColumn="0" w:firstRowLastColumn="0" w:lastRowFirstColumn="0" w:lastRowLastColumn="0"/>
          <w:trHeight w:val="364"/>
        </w:trPr>
        <w:tc>
          <w:tcPr>
            <w:tcW w:w="2150" w:type="dxa"/>
            <w:vAlign w:val="center"/>
          </w:tcPr>
          <w:p w14:paraId="31FB84ED"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7414" w:type="dxa"/>
            <w:vAlign w:val="center"/>
          </w:tcPr>
          <w:p w14:paraId="19274A72"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1E334B" w:rsidRPr="009A6A17" w14:paraId="50D1F93D" w14:textId="77777777" w:rsidTr="007713F1">
        <w:trPr>
          <w:trHeight w:val="1469"/>
        </w:trPr>
        <w:tc>
          <w:tcPr>
            <w:tcW w:w="2150" w:type="dxa"/>
            <w:vAlign w:val="center"/>
          </w:tcPr>
          <w:p w14:paraId="5BC0B53E" w14:textId="77777777" w:rsidR="001E334B" w:rsidRPr="009D5161" w:rsidRDefault="001E334B" w:rsidP="007713F1">
            <w:pPr>
              <w:spacing w:beforeLines="60" w:before="144"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numberReactivation</w:t>
            </w:r>
          </w:p>
        </w:tc>
        <w:tc>
          <w:tcPr>
            <w:tcW w:w="7414" w:type="dxa"/>
            <w:vAlign w:val="center"/>
          </w:tcPr>
          <w:p w14:paraId="0AF60104" w14:textId="77777777" w:rsidR="001E334B" w:rsidRPr="009A6A17" w:rsidRDefault="001E334B" w:rsidP="007713F1">
            <w:pPr>
              <w:spacing w:beforeLines="60" w:before="144" w:afterLines="60" w:after="144" w:line="360" w:lineRule="auto"/>
              <w:rPr>
                <w:rFonts w:asciiTheme="minorHAnsi" w:hAnsiTheme="minorHAnsi" w:cstheme="minorHAnsi"/>
                <w:sz w:val="18"/>
                <w:szCs w:val="21"/>
                <w:u w:val="single"/>
              </w:rPr>
            </w:pPr>
            <w:r w:rsidRPr="009A6A17">
              <w:rPr>
                <w:rFonts w:asciiTheme="minorHAnsi" w:hAnsiTheme="minorHAnsi" w:cstheme="minorHAnsi"/>
                <w:sz w:val="18"/>
                <w:szCs w:val="21"/>
                <w:u w:val="single"/>
              </w:rPr>
              <w:t>Only if cliStatus = Quarantined</w:t>
            </w:r>
          </w:p>
          <w:p w14:paraId="601CED8C" w14:textId="7AAEBA3D" w:rsidR="001E334B" w:rsidRPr="00EA4B36" w:rsidRDefault="001E334B" w:rsidP="007713F1">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 xml:space="preserve">Number will be reassigned to the same end-user, meaning end-user information such as name, address, … will be fetched from previous record and are not required. </w:t>
            </w:r>
            <w:r w:rsidRPr="40CF6D1E">
              <w:rPr>
                <w:sz w:val="18"/>
                <w:szCs w:val="18"/>
              </w:rPr>
              <w:t xml:space="preserve">Network will be </w:t>
            </w:r>
            <w:r w:rsidR="067A7FB2" w:rsidRPr="40CF6D1E">
              <w:rPr>
                <w:sz w:val="18"/>
                <w:szCs w:val="18"/>
              </w:rPr>
              <w:t>reconfigured,</w:t>
            </w:r>
            <w:r w:rsidRPr="40CF6D1E">
              <w:rPr>
                <w:sz w:val="18"/>
                <w:szCs w:val="18"/>
              </w:rPr>
              <w:t xml:space="preserve"> and number will be ready to be used again. </w:t>
            </w:r>
          </w:p>
        </w:tc>
      </w:tr>
      <w:tr w:rsidR="00CE035C" w:rsidRPr="009A6A17" w14:paraId="66FBF1CF" w14:textId="77777777" w:rsidTr="007713F1">
        <w:trPr>
          <w:cnfStyle w:val="000000010000" w:firstRow="0" w:lastRow="0" w:firstColumn="0" w:lastColumn="0" w:oddVBand="0" w:evenVBand="0" w:oddHBand="0" w:evenHBand="1" w:firstRowFirstColumn="0" w:firstRowLastColumn="0" w:lastRowFirstColumn="0" w:lastRowLastColumn="0"/>
          <w:trHeight w:val="931"/>
        </w:trPr>
        <w:tc>
          <w:tcPr>
            <w:tcW w:w="2150" w:type="dxa"/>
            <w:vAlign w:val="center"/>
          </w:tcPr>
          <w:p w14:paraId="225369C9" w14:textId="77777777" w:rsidR="00CE035C" w:rsidRPr="009D5161" w:rsidRDefault="00CE035C" w:rsidP="007713F1">
            <w:pPr>
              <w:spacing w:beforeLines="60" w:before="144"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portInReactivation</w:t>
            </w:r>
          </w:p>
        </w:tc>
        <w:tc>
          <w:tcPr>
            <w:tcW w:w="7414" w:type="dxa"/>
            <w:vAlign w:val="center"/>
          </w:tcPr>
          <w:p w14:paraId="750E0893" w14:textId="77777777" w:rsidR="00CE035C" w:rsidRPr="009A6A17" w:rsidRDefault="00CE035C" w:rsidP="007713F1">
            <w:pPr>
              <w:spacing w:beforeLines="60" w:before="144" w:afterLines="60" w:after="144" w:line="360" w:lineRule="auto"/>
              <w:rPr>
                <w:rFonts w:asciiTheme="minorHAnsi" w:hAnsiTheme="minorHAnsi" w:cstheme="minorHAnsi"/>
                <w:sz w:val="18"/>
                <w:szCs w:val="21"/>
                <w:u w:val="single"/>
              </w:rPr>
            </w:pPr>
            <w:r w:rsidRPr="009A6A17">
              <w:rPr>
                <w:rFonts w:asciiTheme="minorHAnsi" w:hAnsiTheme="minorHAnsi" w:cstheme="minorHAnsi"/>
                <w:sz w:val="18"/>
                <w:szCs w:val="21"/>
                <w:u w:val="single"/>
              </w:rPr>
              <w:t>Only if cliStatus = PortIn_Quarantined</w:t>
            </w:r>
          </w:p>
          <w:p w14:paraId="366BF753" w14:textId="77777777" w:rsidR="00CE035C" w:rsidRPr="00612D7F" w:rsidRDefault="00CE035C" w:rsidP="007713F1">
            <w:pPr>
              <w:spacing w:beforeLines="60" w:before="144" w:afterLines="60" w:after="144" w:line="360" w:lineRule="auto"/>
              <w:rPr>
                <w:rFonts w:asciiTheme="minorHAnsi" w:hAnsiTheme="minorHAnsi" w:cstheme="minorHAnsi"/>
                <w:sz w:val="18"/>
                <w:szCs w:val="21"/>
              </w:rPr>
            </w:pPr>
            <w:r w:rsidRPr="00612D7F">
              <w:rPr>
                <w:rFonts w:asciiTheme="minorHAnsi" w:hAnsiTheme="minorHAnsi" w:cstheme="minorHAnsi"/>
                <w:sz w:val="18"/>
                <w:szCs w:val="21"/>
              </w:rPr>
              <w:t>Same as above.</w:t>
            </w:r>
          </w:p>
        </w:tc>
      </w:tr>
    </w:tbl>
    <w:p w14:paraId="4E0DD9FD" w14:textId="6D5A0FD8" w:rsidR="00CC7040" w:rsidRDefault="00CC7040" w:rsidP="009A6A17">
      <w:pPr>
        <w:pStyle w:val="Caption"/>
        <w:spacing w:line="360" w:lineRule="auto"/>
        <w:rPr>
          <w:rFonts w:asciiTheme="minorHAnsi" w:hAnsiTheme="minorHAnsi" w:cstheme="minorHAnsi"/>
          <w:bCs w:val="0"/>
          <w:noProof w:val="0"/>
          <w:color w:val="000000" w:themeColor="text1"/>
          <w:sz w:val="20"/>
          <w:szCs w:val="20"/>
        </w:rPr>
      </w:pPr>
    </w:p>
    <w:tbl>
      <w:tblPr>
        <w:tblStyle w:val="Colttop"/>
        <w:tblW w:w="4909" w:type="pct"/>
        <w:tblInd w:w="175"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749"/>
        <w:gridCol w:w="8696"/>
      </w:tblGrid>
      <w:tr w:rsidR="008F75CB" w:rsidRPr="009A6A17" w14:paraId="5B42AAE6" w14:textId="77777777" w:rsidTr="008F75CB">
        <w:trPr>
          <w:cnfStyle w:val="100000000000" w:firstRow="1" w:lastRow="0" w:firstColumn="0" w:lastColumn="0" w:oddVBand="0" w:evenVBand="0" w:oddHBand="0" w:evenHBand="0" w:firstRowFirstColumn="0" w:firstRowLastColumn="0" w:lastRowFirstColumn="0" w:lastRowLastColumn="0"/>
          <w:trHeight w:val="1434"/>
          <w:tblHeader w:val="0"/>
        </w:trPr>
        <w:tc>
          <w:tcPr>
            <w:tcW w:w="3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FE5CAAA" w14:textId="77777777" w:rsidR="008F75CB" w:rsidRPr="009A6A17" w:rsidRDefault="008F75CB" w:rsidP="000458ED">
            <w:pPr>
              <w:spacing w:before="60" w:afterLines="60" w:after="144" w:line="360" w:lineRule="auto"/>
              <w:jc w:val="center"/>
              <w:rPr>
                <w:rFonts w:asciiTheme="minorHAnsi" w:hAnsiTheme="minorHAnsi" w:cstheme="minorHAnsi"/>
                <w:color w:val="auto"/>
                <w:sz w:val="18"/>
                <w:szCs w:val="21"/>
              </w:rPr>
            </w:pPr>
            <w:r w:rsidRPr="009A6A17">
              <w:rPr>
                <w:noProof/>
                <w:sz w:val="18"/>
                <w:szCs w:val="21"/>
                <w:lang w:val="en-US" w:eastAsia="en-US"/>
              </w:rPr>
              <w:lastRenderedPageBreak/>
              <w:drawing>
                <wp:inline distT="0" distB="0" distL="0" distR="0" wp14:anchorId="27A31E69" wp14:editId="37D2685A">
                  <wp:extent cx="403661" cy="360000"/>
                  <wp:effectExtent l="0" t="0" r="0" b="2540"/>
                  <wp:docPr id="2473" name="Picture 247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63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D9CA962" w14:textId="77777777" w:rsidR="008F75CB" w:rsidRPr="009A6A17" w:rsidRDefault="008F75CB" w:rsidP="000458ED">
            <w:pPr>
              <w:pStyle w:val="ListParagraph"/>
              <w:numPr>
                <w:ilvl w:val="0"/>
                <w:numId w:val="14"/>
              </w:numPr>
              <w:spacing w:beforeLines="60" w:before="144" w:afterLines="60" w:after="144" w:line="360" w:lineRule="auto"/>
              <w:ind w:left="714" w:hanging="357"/>
              <w:contextualSpacing w:val="0"/>
              <w:rPr>
                <w:rFonts w:asciiTheme="minorHAnsi" w:hAnsiTheme="minorHAnsi" w:cstheme="minorHAnsi"/>
                <w:b w:val="0"/>
                <w:color w:val="000000" w:themeColor="text1"/>
                <w:sz w:val="18"/>
                <w:szCs w:val="21"/>
                <w:u w:val="single"/>
              </w:rPr>
            </w:pPr>
            <w:r w:rsidRPr="009A6A17">
              <w:rPr>
                <w:rFonts w:asciiTheme="minorHAnsi" w:hAnsiTheme="minorHAnsi" w:cstheme="minorHAnsi"/>
                <w:b w:val="0"/>
                <w:color w:val="000000" w:themeColor="text1"/>
                <w:sz w:val="18"/>
                <w:szCs w:val="21"/>
                <w:u w:val="single"/>
              </w:rPr>
              <w:t xml:space="preserve">Quarantine period varies per country and number source. Please check Service Matrix for more information. </w:t>
            </w:r>
          </w:p>
          <w:p w14:paraId="2E1AF556" w14:textId="77777777" w:rsidR="008F75CB" w:rsidRPr="0010666A" w:rsidRDefault="008F75CB" w:rsidP="000458ED">
            <w:pPr>
              <w:pStyle w:val="ListParagraph"/>
              <w:numPr>
                <w:ilvl w:val="0"/>
                <w:numId w:val="14"/>
              </w:numPr>
              <w:spacing w:before="60" w:afterLines="60" w:after="144" w:line="360" w:lineRule="auto"/>
              <w:contextualSpacing w:val="0"/>
              <w:rPr>
                <w:rFonts w:asciiTheme="minorHAnsi" w:hAnsiTheme="minorHAnsi" w:cstheme="minorHAnsi"/>
                <w:b w:val="0"/>
                <w:color w:val="000000" w:themeColor="text1"/>
                <w:sz w:val="18"/>
                <w:szCs w:val="21"/>
                <w:u w:val="single"/>
              </w:rPr>
            </w:pPr>
            <w:r w:rsidRPr="009A6A17">
              <w:rPr>
                <w:rFonts w:asciiTheme="minorHAnsi" w:hAnsiTheme="minorHAnsi" w:cstheme="minorHAnsi"/>
                <w:b w:val="0"/>
                <w:color w:val="000000" w:themeColor="text1"/>
                <w:sz w:val="18"/>
                <w:szCs w:val="21"/>
                <w:u w:val="single"/>
              </w:rPr>
              <w:t>if cliStatus = PortIn_Quarantined → partial reactivation allowed in NL.</w:t>
            </w:r>
          </w:p>
        </w:tc>
      </w:tr>
    </w:tbl>
    <w:p w14:paraId="331ECE86" w14:textId="77777777" w:rsidR="008F75CB" w:rsidRPr="008F75CB" w:rsidRDefault="008F75CB" w:rsidP="008F75CB"/>
    <w:p w14:paraId="4AED2DE1" w14:textId="77777777" w:rsidR="007713F1" w:rsidRDefault="007713F1" w:rsidP="006E266E">
      <w:pPr>
        <w:rPr>
          <w:b/>
          <w:bCs/>
          <w:color w:val="EF476F" w:themeColor="accent6"/>
          <w:lang w:eastAsia="en-GB"/>
        </w:rPr>
      </w:pPr>
    </w:p>
    <w:p w14:paraId="6E4D643D" w14:textId="30C6851B" w:rsidR="008F75CB" w:rsidRPr="009446ED" w:rsidRDefault="008F75CB" w:rsidP="006E266E">
      <w:pPr>
        <w:rPr>
          <w:b/>
          <w:bCs/>
          <w:lang w:eastAsia="en-GB"/>
        </w:rPr>
      </w:pPr>
      <w:r w:rsidRPr="009446ED">
        <w:rPr>
          <w:b/>
          <w:bCs/>
          <w:lang w:eastAsia="en-GB"/>
        </w:rPr>
        <w:t xml:space="preserve">Reactivation and Port-In reactivation </w:t>
      </w:r>
      <w:r w:rsidR="006A6220" w:rsidRPr="009446ED">
        <w:rPr>
          <w:b/>
          <w:bCs/>
          <w:lang w:eastAsia="en-GB"/>
        </w:rPr>
        <w:t>for NL</w:t>
      </w:r>
    </w:p>
    <w:p w14:paraId="2A0B6E2D" w14:textId="77777777" w:rsidR="008F75CB" w:rsidRPr="0010666A" w:rsidRDefault="008F75CB" w:rsidP="00E61F2D">
      <w:pPr>
        <w:pStyle w:val="ListParagraph"/>
        <w:numPr>
          <w:ilvl w:val="0"/>
          <w:numId w:val="132"/>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You can reactivate a range which was deactivated earlier (within the first 60 days of the quarantine window) and the previously active end customers associated with that range must be able to continue using the numbers post reactivation.</w:t>
      </w:r>
    </w:p>
    <w:p w14:paraId="138E6B20" w14:textId="77777777" w:rsidR="008F75CB" w:rsidRPr="0010666A" w:rsidRDefault="008F75CB" w:rsidP="008F75CB">
      <w:pPr>
        <w:pStyle w:val="ListParagraph"/>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   </w:t>
      </w:r>
    </w:p>
    <w:p w14:paraId="59B055A2" w14:textId="77777777" w:rsidR="008F75CB" w:rsidRPr="0010666A" w:rsidRDefault="008F75CB" w:rsidP="00E61F2D">
      <w:pPr>
        <w:pStyle w:val="ListParagraph"/>
        <w:numPr>
          <w:ilvl w:val="0"/>
          <w:numId w:val="132"/>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You cannot reactivate the range after the 60 days of the quarantine period have elapsed.</w:t>
      </w:r>
    </w:p>
    <w:p w14:paraId="5CD20BBB" w14:textId="77777777" w:rsidR="008F75CB" w:rsidRPr="0010666A" w:rsidRDefault="008F75CB" w:rsidP="008F75CB">
      <w:pPr>
        <w:spacing w:after="0" w:line="240" w:lineRule="auto"/>
        <w:rPr>
          <w:rFonts w:eastAsia="Times New Roman" w:cstheme="minorHAnsi"/>
          <w:szCs w:val="20"/>
          <w:lang w:eastAsia="en-GB"/>
        </w:rPr>
      </w:pPr>
    </w:p>
    <w:p w14:paraId="0118E3A6" w14:textId="77777777" w:rsidR="008F75CB" w:rsidRPr="0010666A" w:rsidRDefault="008F75CB" w:rsidP="00E61F2D">
      <w:pPr>
        <w:pStyle w:val="ListParagraph"/>
        <w:numPr>
          <w:ilvl w:val="0"/>
          <w:numId w:val="132"/>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PREMIUM customer only: Reactivation can also be performed on preactivated numbers which have been quarantined within the first 60 days of the quarantine period.</w:t>
      </w:r>
    </w:p>
    <w:p w14:paraId="3F2598C1" w14:textId="77777777" w:rsidR="008F75CB" w:rsidRPr="002A676F" w:rsidRDefault="008F75CB" w:rsidP="008F75CB">
      <w:pPr>
        <w:spacing w:after="200" w:line="360" w:lineRule="auto"/>
        <w:rPr>
          <w:rFonts w:cstheme="minorHAnsi"/>
          <w:b/>
          <w:color w:val="484A47" w:themeColor="text2"/>
          <w:kern w:val="32"/>
          <w:sz w:val="24"/>
          <w:szCs w:val="20"/>
        </w:rPr>
      </w:pPr>
    </w:p>
    <w:p w14:paraId="2A7C1A4C" w14:textId="39B41EC9" w:rsidR="001E334B" w:rsidRPr="00F41A7A" w:rsidRDefault="001E334B" w:rsidP="008F75CB">
      <w:pPr>
        <w:pStyle w:val="Heading3"/>
      </w:pPr>
      <w:bookmarkStart w:id="376" w:name="_Toc192513336"/>
      <w:r w:rsidRPr="00F41A7A">
        <w:t>Input parameter(s)</w:t>
      </w:r>
      <w:bookmarkEnd w:id="376"/>
    </w:p>
    <w:p w14:paraId="6E8410B6" w14:textId="5FB2347E" w:rsidR="00CC7040" w:rsidRDefault="001E334B" w:rsidP="009A6A17">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Only number (range) you would like to reactivate is required, </w:t>
      </w:r>
      <w:r w:rsidR="63B86794" w:rsidRPr="40CF6D1E">
        <w:rPr>
          <w:rFonts w:asciiTheme="minorHAnsi" w:hAnsiTheme="minorHAnsi"/>
          <w:b w:val="0"/>
          <w:bCs w:val="0"/>
          <w:noProof w:val="0"/>
          <w:color w:val="000000" w:themeColor="text1"/>
          <w:sz w:val="20"/>
          <w:szCs w:val="20"/>
        </w:rPr>
        <w:t>i.e.,</w:t>
      </w:r>
      <w:r w:rsidRPr="40CF6D1E">
        <w:rPr>
          <w:rFonts w:asciiTheme="minorHAnsi" w:hAnsiTheme="minorHAnsi"/>
          <w:b w:val="0"/>
          <w:bCs w:val="0"/>
          <w:noProof w:val="0"/>
          <w:color w:val="000000" w:themeColor="text1"/>
          <w:sz w:val="20"/>
          <w:szCs w:val="20"/>
        </w:rPr>
        <w:t xml:space="preserve"> </w:t>
      </w:r>
      <w:r w:rsidRPr="40CF6D1E">
        <w:rPr>
          <w:rFonts w:asciiTheme="minorHAnsi" w:hAnsiTheme="minorHAnsi"/>
          <w:b w:val="0"/>
          <w:bCs w:val="0"/>
          <w:i/>
          <w:iCs/>
          <w:noProof w:val="0"/>
          <w:color w:val="000000" w:themeColor="text1"/>
          <w:sz w:val="20"/>
          <w:szCs w:val="20"/>
        </w:rPr>
        <w:t>startFullNumber</w:t>
      </w:r>
      <w:r w:rsidRPr="40CF6D1E">
        <w:rPr>
          <w:rFonts w:asciiTheme="minorHAnsi" w:hAnsiTheme="minorHAnsi"/>
          <w:b w:val="0"/>
          <w:bCs w:val="0"/>
          <w:noProof w:val="0"/>
          <w:color w:val="000000" w:themeColor="text1"/>
          <w:sz w:val="20"/>
          <w:szCs w:val="20"/>
        </w:rPr>
        <w:t xml:space="preserve"> and </w:t>
      </w:r>
      <w:r w:rsidRPr="40CF6D1E">
        <w:rPr>
          <w:rFonts w:asciiTheme="minorHAnsi" w:hAnsiTheme="minorHAnsi"/>
          <w:b w:val="0"/>
          <w:bCs w:val="0"/>
          <w:i/>
          <w:iCs/>
          <w:noProof w:val="0"/>
          <w:color w:val="000000" w:themeColor="text1"/>
          <w:sz w:val="20"/>
          <w:szCs w:val="20"/>
        </w:rPr>
        <w:t>endFullNumber</w:t>
      </w:r>
      <w:r w:rsidRPr="40CF6D1E">
        <w:rPr>
          <w:rFonts w:asciiTheme="minorHAnsi" w:hAnsiTheme="minorHAnsi"/>
          <w:b w:val="0"/>
          <w:bCs w:val="0"/>
          <w:noProof w:val="0"/>
          <w:color w:val="000000" w:themeColor="text1"/>
          <w:sz w:val="20"/>
          <w:szCs w:val="20"/>
        </w:rPr>
        <w:t>.</w:t>
      </w:r>
    </w:p>
    <w:tbl>
      <w:tblPr>
        <w:tblStyle w:val="Colttop"/>
        <w:tblW w:w="4999" w:type="pct"/>
        <w:tblLayout w:type="fixed"/>
        <w:tblLook w:val="04A0" w:firstRow="1" w:lastRow="0" w:firstColumn="1" w:lastColumn="0" w:noHBand="0" w:noVBand="1"/>
      </w:tblPr>
      <w:tblGrid>
        <w:gridCol w:w="2793"/>
        <w:gridCol w:w="1610"/>
        <w:gridCol w:w="5215"/>
      </w:tblGrid>
      <w:tr w:rsidR="008F75CB" w:rsidRPr="007A1FFA" w14:paraId="1A2E6827"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2D068153" w14:textId="77777777" w:rsidR="008F75CB" w:rsidRPr="00361D38" w:rsidRDefault="008F75CB"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6D9C29D6" w14:textId="77777777" w:rsidR="008F75CB" w:rsidRPr="00361D38" w:rsidRDefault="008F75CB"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1AFDEB09" w14:textId="77777777" w:rsidR="008F75CB" w:rsidRPr="00361D38" w:rsidRDefault="008F75CB"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8F75CB" w:rsidRPr="007A1FFA" w14:paraId="2ECBC86C" w14:textId="77777777" w:rsidTr="007713F1">
        <w:tc>
          <w:tcPr>
            <w:tcW w:w="1452" w:type="pct"/>
            <w:vAlign w:val="center"/>
          </w:tcPr>
          <w:p w14:paraId="015E5645" w14:textId="77777777" w:rsidR="008F75CB" w:rsidRPr="007A1FFA" w:rsidRDefault="008F75CB"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1B204E17" w14:textId="77777777" w:rsidR="008F75CB" w:rsidRPr="00F30A5E" w:rsidRDefault="008F75CB"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41608499" w14:textId="77777777" w:rsidR="008F75CB" w:rsidRPr="007A1FFA" w:rsidRDefault="008F75CB" w:rsidP="007713F1">
            <w:pPr>
              <w:spacing w:before="120" w:line="360" w:lineRule="auto"/>
              <w:rPr>
                <w:rFonts w:asciiTheme="minorHAnsi" w:hAnsiTheme="minorHAnsi" w:cstheme="minorHAnsi"/>
                <w:sz w:val="18"/>
                <w:szCs w:val="18"/>
              </w:rPr>
            </w:pPr>
            <w:r w:rsidRPr="007104FF">
              <w:rPr>
                <w:sz w:val="18"/>
                <w:szCs w:val="21"/>
              </w:rPr>
              <w:t>Value = Xml</w:t>
            </w:r>
          </w:p>
        </w:tc>
      </w:tr>
      <w:tr w:rsidR="008F75CB" w:rsidRPr="007A1FFA" w14:paraId="31A28BF1"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5AD4A981" w14:textId="77777777" w:rsidR="008F75CB" w:rsidRPr="007A1FFA" w:rsidRDefault="008F75CB" w:rsidP="007713F1">
            <w:pPr>
              <w:spacing w:line="360" w:lineRule="auto"/>
              <w:rPr>
                <w:rFonts w:cstheme="minorHAnsi"/>
                <w:b/>
                <w:sz w:val="18"/>
                <w:szCs w:val="18"/>
              </w:rPr>
            </w:pPr>
            <w:r w:rsidRPr="007104FF">
              <w:rPr>
                <w:b/>
                <w:sz w:val="18"/>
                <w:szCs w:val="21"/>
              </w:rPr>
              <w:t>creationTime</w:t>
            </w:r>
          </w:p>
        </w:tc>
        <w:tc>
          <w:tcPr>
            <w:tcW w:w="837" w:type="pct"/>
            <w:vAlign w:val="center"/>
          </w:tcPr>
          <w:p w14:paraId="2B77A4A3"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27F3D4D6"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038E47E"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8F75CB" w:rsidRPr="007A1FFA" w14:paraId="507846CF" w14:textId="77777777" w:rsidTr="007713F1">
        <w:tc>
          <w:tcPr>
            <w:tcW w:w="1452" w:type="pct"/>
            <w:vAlign w:val="center"/>
          </w:tcPr>
          <w:p w14:paraId="43DF720B" w14:textId="77777777" w:rsidR="008F75CB" w:rsidRPr="007A1FFA" w:rsidRDefault="008F75CB" w:rsidP="007713F1">
            <w:pPr>
              <w:spacing w:line="360" w:lineRule="auto"/>
              <w:rPr>
                <w:rFonts w:cstheme="minorHAnsi"/>
                <w:b/>
                <w:sz w:val="18"/>
                <w:szCs w:val="18"/>
              </w:rPr>
            </w:pPr>
            <w:r w:rsidRPr="007104FF">
              <w:rPr>
                <w:b/>
                <w:sz w:val="18"/>
                <w:szCs w:val="21"/>
              </w:rPr>
              <w:t>serviceProfile</w:t>
            </w:r>
          </w:p>
        </w:tc>
        <w:tc>
          <w:tcPr>
            <w:tcW w:w="837" w:type="pct"/>
            <w:vAlign w:val="center"/>
          </w:tcPr>
          <w:p w14:paraId="6E26F380"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675857BB"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32A7FDE"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8F75CB" w:rsidRPr="007A1FFA" w14:paraId="3196CBF3"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14140E7" w14:textId="77777777" w:rsidR="008F75CB" w:rsidRPr="007A1FFA" w:rsidRDefault="008F75CB" w:rsidP="007713F1">
            <w:pPr>
              <w:spacing w:line="360" w:lineRule="auto"/>
              <w:rPr>
                <w:rFonts w:cstheme="minorHAnsi"/>
                <w:b/>
                <w:sz w:val="18"/>
                <w:szCs w:val="18"/>
              </w:rPr>
            </w:pPr>
            <w:r w:rsidRPr="007104FF">
              <w:rPr>
                <w:b/>
                <w:sz w:val="18"/>
                <w:szCs w:val="21"/>
              </w:rPr>
              <w:t>productID</w:t>
            </w:r>
          </w:p>
        </w:tc>
        <w:tc>
          <w:tcPr>
            <w:tcW w:w="837" w:type="pct"/>
            <w:vAlign w:val="center"/>
          </w:tcPr>
          <w:p w14:paraId="2F639F42"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1BE16971" w14:textId="77777777" w:rsidR="008F75CB" w:rsidRPr="007A1FFA" w:rsidRDefault="008F75CB" w:rsidP="007713F1">
            <w:pPr>
              <w:spacing w:before="120" w:line="360" w:lineRule="auto"/>
              <w:rPr>
                <w:rFonts w:cstheme="minorHAnsi"/>
                <w:sz w:val="18"/>
                <w:szCs w:val="18"/>
              </w:rPr>
            </w:pPr>
            <w:r w:rsidRPr="007104FF">
              <w:rPr>
                <w:sz w:val="18"/>
                <w:szCs w:val="21"/>
              </w:rPr>
              <w:t>Value = Geographic Number Hosting</w:t>
            </w:r>
          </w:p>
        </w:tc>
      </w:tr>
      <w:tr w:rsidR="008F75CB" w:rsidRPr="007A1FFA" w14:paraId="1686619D" w14:textId="77777777" w:rsidTr="007713F1">
        <w:tc>
          <w:tcPr>
            <w:tcW w:w="1452" w:type="pct"/>
            <w:vAlign w:val="center"/>
          </w:tcPr>
          <w:p w14:paraId="011AF017" w14:textId="77777777" w:rsidR="008F75CB" w:rsidRPr="007A1FFA" w:rsidRDefault="008F75CB" w:rsidP="007713F1">
            <w:pPr>
              <w:spacing w:line="360" w:lineRule="auto"/>
              <w:rPr>
                <w:rFonts w:cstheme="minorHAnsi"/>
                <w:b/>
                <w:sz w:val="18"/>
                <w:szCs w:val="18"/>
              </w:rPr>
            </w:pPr>
            <w:r w:rsidRPr="007104FF">
              <w:rPr>
                <w:b/>
                <w:sz w:val="18"/>
                <w:szCs w:val="21"/>
              </w:rPr>
              <w:t>Country</w:t>
            </w:r>
          </w:p>
        </w:tc>
        <w:tc>
          <w:tcPr>
            <w:tcW w:w="837" w:type="pct"/>
            <w:vAlign w:val="center"/>
          </w:tcPr>
          <w:p w14:paraId="0179486C"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24DC1534"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2A26332F"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8F75CB" w:rsidRPr="007A1FFA" w14:paraId="6C587190"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C5B8376" w14:textId="77777777" w:rsidR="008F75CB" w:rsidRPr="0010666A" w:rsidRDefault="008F75CB"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1DCF29A3"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2F7D1341" w14:textId="77777777" w:rsidR="008F75CB" w:rsidRPr="007A1FFA" w:rsidRDefault="008F75CB"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8F75CB" w:rsidRPr="007A1FFA" w14:paraId="007057B8" w14:textId="77777777" w:rsidTr="007713F1">
        <w:tc>
          <w:tcPr>
            <w:tcW w:w="1452" w:type="pct"/>
            <w:vAlign w:val="center"/>
          </w:tcPr>
          <w:p w14:paraId="1809900F" w14:textId="77777777" w:rsidR="008F75CB" w:rsidRPr="0010666A" w:rsidRDefault="008F75CB"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41E854E8"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090E30BC" w14:textId="77777777" w:rsidR="008F75CB" w:rsidRPr="007A1FFA" w:rsidRDefault="008F75CB"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8F75CB" w:rsidRPr="007A1FFA" w14:paraId="5834D26A"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0E1E2E4" w14:textId="77777777" w:rsidR="008F75CB" w:rsidRPr="0010666A" w:rsidRDefault="008F75CB" w:rsidP="007713F1">
            <w:pPr>
              <w:spacing w:line="360" w:lineRule="auto"/>
              <w:rPr>
                <w:rFonts w:cstheme="minorHAnsi"/>
                <w:sz w:val="18"/>
                <w:szCs w:val="18"/>
              </w:rPr>
            </w:pPr>
            <w:r w:rsidRPr="0010666A">
              <w:rPr>
                <w:b/>
                <w:sz w:val="18"/>
                <w:szCs w:val="18"/>
              </w:rPr>
              <w:t>userName</w:t>
            </w:r>
          </w:p>
        </w:tc>
        <w:tc>
          <w:tcPr>
            <w:tcW w:w="837" w:type="pct"/>
            <w:vAlign w:val="center"/>
          </w:tcPr>
          <w:p w14:paraId="24CA35C0"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C7CBB92" w14:textId="77777777" w:rsidR="008F75CB" w:rsidRPr="007A1FFA" w:rsidRDefault="008F75CB"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5294AEE6" w14:textId="77777777" w:rsidR="008F75CB" w:rsidRPr="008F75CB" w:rsidRDefault="008F75CB" w:rsidP="008F75CB"/>
    <w:p w14:paraId="44B8342E" w14:textId="04709801" w:rsidR="001E334B" w:rsidRPr="00F41A7A" w:rsidRDefault="001E334B" w:rsidP="008F75CB">
      <w:pPr>
        <w:pStyle w:val="Heading3"/>
      </w:pPr>
      <w:bookmarkStart w:id="377" w:name="_Ref152403521"/>
      <w:bookmarkStart w:id="378" w:name="_Toc192513337"/>
      <w:r>
        <w:lastRenderedPageBreak/>
        <w:t>cliStatus update</w:t>
      </w:r>
      <w:bookmarkEnd w:id="377"/>
      <w:bookmarkEnd w:id="378"/>
    </w:p>
    <w:p w14:paraId="69B69D61" w14:textId="77777777" w:rsidR="001E334B" w:rsidRDefault="001E334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94"/>
        <w:gridCol w:w="1553"/>
        <w:gridCol w:w="1857"/>
        <w:gridCol w:w="1620"/>
        <w:gridCol w:w="2696"/>
      </w:tblGrid>
      <w:tr w:rsidR="001E334B" w:rsidRPr="009A6A17" w14:paraId="73AB1765" w14:textId="77777777" w:rsidTr="007713F1">
        <w:trPr>
          <w:cnfStyle w:val="100000000000" w:firstRow="1" w:lastRow="0" w:firstColumn="0" w:lastColumn="0" w:oddVBand="0" w:evenVBand="0" w:oddHBand="0" w:evenHBand="0" w:firstRowFirstColumn="0" w:firstRowLastColumn="0" w:lastRowFirstColumn="0" w:lastRowLastColumn="0"/>
        </w:trPr>
        <w:tc>
          <w:tcPr>
            <w:tcW w:w="985" w:type="pct"/>
            <w:vAlign w:val="center"/>
          </w:tcPr>
          <w:p w14:paraId="1DC075D2" w14:textId="77777777" w:rsidR="001E334B" w:rsidRPr="00E131B9" w:rsidRDefault="001E334B" w:rsidP="007713F1">
            <w:pPr>
              <w:spacing w:before="60"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 Called</w:t>
            </w:r>
          </w:p>
        </w:tc>
        <w:tc>
          <w:tcPr>
            <w:tcW w:w="807" w:type="pct"/>
            <w:vAlign w:val="center"/>
          </w:tcPr>
          <w:p w14:paraId="7B74BC1F" w14:textId="77777777" w:rsidR="001E334B" w:rsidRPr="00E131B9" w:rsidRDefault="001E334B" w:rsidP="007713F1">
            <w:pPr>
              <w:spacing w:before="60"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65" w:type="pct"/>
            <w:vAlign w:val="center"/>
          </w:tcPr>
          <w:p w14:paraId="4861F25D"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842" w:type="pct"/>
            <w:vAlign w:val="center"/>
          </w:tcPr>
          <w:p w14:paraId="709BB26C"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1401" w:type="pct"/>
            <w:vAlign w:val="center"/>
          </w:tcPr>
          <w:p w14:paraId="2018D4DE"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1E334B" w:rsidRPr="009A6A17" w14:paraId="4C4F621D" w14:textId="77777777" w:rsidTr="007713F1">
        <w:tc>
          <w:tcPr>
            <w:tcW w:w="985" w:type="pct"/>
            <w:vAlign w:val="center"/>
          </w:tcPr>
          <w:p w14:paraId="05AD7A3A" w14:textId="77777777" w:rsidR="001E334B" w:rsidRPr="009D5161" w:rsidRDefault="001E334B" w:rsidP="007713F1">
            <w:pPr>
              <w:spacing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numberReactivation</w:t>
            </w:r>
          </w:p>
        </w:tc>
        <w:tc>
          <w:tcPr>
            <w:tcW w:w="807" w:type="pct"/>
            <w:vAlign w:val="center"/>
          </w:tcPr>
          <w:p w14:paraId="6B36B259" w14:textId="1CEE501E"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All</w:t>
            </w:r>
            <w:r w:rsidR="00CE035C">
              <w:rPr>
                <w:rFonts w:asciiTheme="minorHAnsi" w:hAnsiTheme="minorHAnsi" w:cstheme="minorHAnsi"/>
                <w:sz w:val="18"/>
                <w:szCs w:val="21"/>
              </w:rPr>
              <w:t xml:space="preserve"> </w:t>
            </w:r>
          </w:p>
        </w:tc>
        <w:tc>
          <w:tcPr>
            <w:tcW w:w="965" w:type="pct"/>
            <w:vAlign w:val="center"/>
          </w:tcPr>
          <w:p w14:paraId="2C64F1C6" w14:textId="77777777"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Quarantined</w:t>
            </w:r>
          </w:p>
        </w:tc>
        <w:tc>
          <w:tcPr>
            <w:tcW w:w="842" w:type="pct"/>
            <w:vAlign w:val="center"/>
          </w:tcPr>
          <w:p w14:paraId="379C1312" w14:textId="77777777"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Activated</w:t>
            </w:r>
          </w:p>
        </w:tc>
        <w:tc>
          <w:tcPr>
            <w:tcW w:w="1401" w:type="pct"/>
            <w:vAlign w:val="center"/>
          </w:tcPr>
          <w:p w14:paraId="799460B8" w14:textId="2DBEAF17" w:rsidR="001E334B" w:rsidRPr="009A6A17" w:rsidRDefault="003F37F0" w:rsidP="007713F1">
            <w:pPr>
              <w:spacing w:afterLines="60" w:after="144" w:line="360" w:lineRule="auto"/>
              <w:rPr>
                <w:rFonts w:asciiTheme="minorHAnsi" w:hAnsiTheme="minorHAnsi" w:cstheme="minorHAnsi"/>
                <w:sz w:val="18"/>
                <w:szCs w:val="21"/>
              </w:rPr>
            </w:pPr>
            <w:r>
              <w:rPr>
                <w:rFonts w:asciiTheme="minorHAnsi" w:hAnsiTheme="minorHAnsi" w:cstheme="minorHAnsi"/>
                <w:sz w:val="18"/>
                <w:szCs w:val="21"/>
              </w:rPr>
              <w:t>Address Update, Number Deactivation</w:t>
            </w:r>
            <w:r w:rsidR="001E334B" w:rsidRPr="009A6A17">
              <w:rPr>
                <w:rFonts w:asciiTheme="minorHAnsi" w:hAnsiTheme="minorHAnsi" w:cstheme="minorHAnsi"/>
                <w:sz w:val="18"/>
                <w:szCs w:val="21"/>
              </w:rPr>
              <w:t xml:space="preserve"> </w:t>
            </w:r>
          </w:p>
        </w:tc>
      </w:tr>
      <w:tr w:rsidR="00CE035C" w:rsidRPr="009A6A17" w14:paraId="225FA46B" w14:textId="77777777" w:rsidTr="007713F1">
        <w:trPr>
          <w:cnfStyle w:val="000000010000" w:firstRow="0" w:lastRow="0" w:firstColumn="0" w:lastColumn="0" w:oddVBand="0" w:evenVBand="0" w:oddHBand="0" w:evenHBand="1" w:firstRowFirstColumn="0" w:firstRowLastColumn="0" w:lastRowFirstColumn="0" w:lastRowLastColumn="0"/>
        </w:trPr>
        <w:tc>
          <w:tcPr>
            <w:tcW w:w="985" w:type="pct"/>
            <w:vAlign w:val="center"/>
          </w:tcPr>
          <w:p w14:paraId="1C73C256" w14:textId="77777777" w:rsidR="00CE035C" w:rsidRPr="009D5161" w:rsidRDefault="00CE035C" w:rsidP="007713F1">
            <w:pPr>
              <w:spacing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portInReactivation</w:t>
            </w:r>
          </w:p>
        </w:tc>
        <w:tc>
          <w:tcPr>
            <w:tcW w:w="807" w:type="pct"/>
            <w:vAlign w:val="center"/>
          </w:tcPr>
          <w:p w14:paraId="1FF321E1" w14:textId="0849A517" w:rsidR="00CE035C" w:rsidRPr="00552D30" w:rsidRDefault="00552D30" w:rsidP="007713F1">
            <w:pPr>
              <w:spacing w:afterLines="60" w:after="144" w:line="360" w:lineRule="auto"/>
              <w:rPr>
                <w:rFonts w:asciiTheme="minorHAnsi" w:hAnsiTheme="minorHAnsi" w:cstheme="minorHAnsi"/>
                <w:sz w:val="18"/>
                <w:szCs w:val="21"/>
                <w:lang w:val="es-ES"/>
              </w:rPr>
            </w:pPr>
            <w:r>
              <w:rPr>
                <w:rFonts w:asciiTheme="minorHAnsi" w:hAnsiTheme="minorHAnsi" w:cstheme="minorHAnsi"/>
                <w:sz w:val="18"/>
                <w:szCs w:val="21"/>
                <w:lang w:val="es-ES"/>
              </w:rPr>
              <w:t xml:space="preserve">FR, </w:t>
            </w:r>
            <w:r w:rsidR="00CE035C" w:rsidRPr="00552D30">
              <w:rPr>
                <w:rFonts w:asciiTheme="minorHAnsi" w:hAnsiTheme="minorHAnsi" w:cstheme="minorHAnsi"/>
                <w:sz w:val="18"/>
                <w:szCs w:val="21"/>
                <w:lang w:val="es-ES"/>
              </w:rPr>
              <w:t>N</w:t>
            </w:r>
            <w:r w:rsidR="00CE035C" w:rsidRPr="009C4427">
              <w:rPr>
                <w:rFonts w:asciiTheme="minorHAnsi" w:hAnsiTheme="minorHAnsi" w:cstheme="minorHAnsi"/>
                <w:sz w:val="18"/>
                <w:szCs w:val="21"/>
                <w:lang w:val="es-ES"/>
              </w:rPr>
              <w:t>L, PT</w:t>
            </w:r>
            <w:r w:rsidRPr="009C4427">
              <w:rPr>
                <w:rFonts w:asciiTheme="minorHAnsi" w:hAnsiTheme="minorHAnsi" w:cstheme="minorHAnsi"/>
                <w:sz w:val="18"/>
                <w:szCs w:val="21"/>
                <w:lang w:val="es-ES"/>
              </w:rPr>
              <w:t>, ES, SE, CH</w:t>
            </w:r>
            <w:r w:rsidR="007164D4" w:rsidRPr="009C4427">
              <w:rPr>
                <w:rFonts w:asciiTheme="minorHAnsi" w:hAnsiTheme="minorHAnsi" w:cstheme="minorHAnsi"/>
                <w:sz w:val="18"/>
                <w:szCs w:val="21"/>
                <w:lang w:val="es-ES"/>
              </w:rPr>
              <w:t>, IT</w:t>
            </w:r>
          </w:p>
        </w:tc>
        <w:tc>
          <w:tcPr>
            <w:tcW w:w="965" w:type="pct"/>
            <w:vAlign w:val="center"/>
          </w:tcPr>
          <w:p w14:paraId="4D6776E6" w14:textId="77777777" w:rsidR="00CE035C" w:rsidRPr="009A6A17" w:rsidRDefault="00CE035C"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PortIn_Quarantined</w:t>
            </w:r>
          </w:p>
        </w:tc>
        <w:tc>
          <w:tcPr>
            <w:tcW w:w="842" w:type="pct"/>
            <w:vAlign w:val="center"/>
          </w:tcPr>
          <w:p w14:paraId="15493E4F" w14:textId="77777777" w:rsidR="00CE035C" w:rsidRPr="009A6A17" w:rsidRDefault="00CE035C"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PortIn_Activated</w:t>
            </w:r>
          </w:p>
        </w:tc>
        <w:tc>
          <w:tcPr>
            <w:tcW w:w="1401" w:type="pct"/>
            <w:vAlign w:val="center"/>
          </w:tcPr>
          <w:p w14:paraId="35E80DA1" w14:textId="4517B404" w:rsidR="00CE035C" w:rsidRPr="009A6A17" w:rsidRDefault="003F37F0" w:rsidP="007713F1">
            <w:pPr>
              <w:spacing w:afterLines="60" w:after="144" w:line="360" w:lineRule="auto"/>
              <w:rPr>
                <w:rFonts w:asciiTheme="minorHAnsi" w:hAnsiTheme="minorHAnsi" w:cstheme="minorHAnsi"/>
                <w:sz w:val="18"/>
                <w:szCs w:val="21"/>
              </w:rPr>
            </w:pPr>
            <w:r>
              <w:rPr>
                <w:rFonts w:asciiTheme="minorHAnsi" w:hAnsiTheme="minorHAnsi" w:cstheme="minorHAnsi"/>
                <w:sz w:val="18"/>
                <w:szCs w:val="21"/>
              </w:rPr>
              <w:t>Address Update, Number Deactivation</w:t>
            </w:r>
          </w:p>
        </w:tc>
      </w:tr>
    </w:tbl>
    <w:p w14:paraId="28FB1566" w14:textId="77777777" w:rsidR="00CC7040" w:rsidRDefault="00CC7040" w:rsidP="009A6A17">
      <w:pPr>
        <w:spacing w:before="120" w:line="360" w:lineRule="auto"/>
        <w:jc w:val="both"/>
        <w:rPr>
          <w:rFonts w:cstheme="minorHAnsi"/>
          <w:b/>
          <w:szCs w:val="20"/>
        </w:rPr>
      </w:pPr>
    </w:p>
    <w:p w14:paraId="314D0D96" w14:textId="5B8218B7" w:rsidR="001E334B" w:rsidRPr="00E60A60" w:rsidRDefault="001E334B" w:rsidP="008F75CB">
      <w:pPr>
        <w:pStyle w:val="Heading3"/>
      </w:pPr>
      <w:bookmarkStart w:id="379" w:name="_Toc192513338"/>
      <w:r w:rsidRPr="00E60A60">
        <w:t>Output</w:t>
      </w:r>
      <w:r>
        <w:t>/Response</w:t>
      </w:r>
      <w:bookmarkEnd w:id="379"/>
    </w:p>
    <w:p w14:paraId="740F03E3" w14:textId="77777777" w:rsidR="001E334B" w:rsidRDefault="001E334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6740A763" w14:textId="0875631C" w:rsidR="001E334B" w:rsidRDefault="001E334B" w:rsidP="009A6A17">
      <w:pPr>
        <w:spacing w:before="120" w:line="360" w:lineRule="auto"/>
        <w:jc w:val="both"/>
        <w:rPr>
          <w:rFonts w:cstheme="minorHAnsi"/>
          <w:szCs w:val="20"/>
        </w:rPr>
      </w:pPr>
      <w:r>
        <w:rPr>
          <w:rFonts w:cstheme="minorHAnsi"/>
          <w:szCs w:val="20"/>
        </w:rPr>
        <w:t>The transactionStatus will be ‘In progress’, until process completion.</w:t>
      </w:r>
    </w:p>
    <w:p w14:paraId="1A67D53B" w14:textId="1C6C0AC8" w:rsidR="004803F2" w:rsidRDefault="004803F2" w:rsidP="009A6A17">
      <w:pPr>
        <w:spacing w:before="120" w:line="360" w:lineRule="auto"/>
        <w:jc w:val="both"/>
        <w:rPr>
          <w:rFonts w:cstheme="minorHAnsi"/>
          <w:szCs w:val="20"/>
        </w:rPr>
      </w:pPr>
    </w:p>
    <w:p w14:paraId="419F625D" w14:textId="77777777" w:rsidR="001E334B" w:rsidRPr="006307F5" w:rsidRDefault="001E334B" w:rsidP="009A6A17">
      <w:pPr>
        <w:pStyle w:val="Heading1"/>
        <w:pageBreakBefore/>
        <w:spacing w:before="120" w:after="120" w:line="360" w:lineRule="auto"/>
        <w:ind w:left="720" w:hanging="720"/>
        <w:rPr>
          <w:b/>
          <w:bCs w:val="0"/>
        </w:rPr>
      </w:pPr>
      <w:bookmarkStart w:id="380" w:name="_Toc12017371"/>
      <w:bookmarkStart w:id="381" w:name="_Toc51773374"/>
      <w:bookmarkStart w:id="382" w:name="_Ref505761059"/>
      <w:bookmarkStart w:id="383" w:name="_Toc192513339"/>
      <w:r w:rsidRPr="006307F5">
        <w:rPr>
          <w:rFonts w:asciiTheme="minorHAnsi" w:hAnsiTheme="minorHAnsi" w:cstheme="minorHAnsi"/>
          <w:b/>
          <w:bCs w:val="0"/>
          <w:szCs w:val="20"/>
          <w:lang w:val="en-US"/>
        </w:rPr>
        <w:lastRenderedPageBreak/>
        <w:t>Order</w:t>
      </w:r>
      <w:bookmarkEnd w:id="380"/>
      <w:r w:rsidRPr="006307F5">
        <w:rPr>
          <w:rFonts w:asciiTheme="minorHAnsi" w:hAnsiTheme="minorHAnsi" w:cstheme="minorHAnsi"/>
          <w:b/>
          <w:bCs w:val="0"/>
          <w:szCs w:val="20"/>
          <w:lang w:val="en-US"/>
        </w:rPr>
        <w:t xml:space="preserve"> Management</w:t>
      </w:r>
      <w:bookmarkEnd w:id="381"/>
      <w:bookmarkEnd w:id="383"/>
      <w:r w:rsidRPr="006307F5">
        <w:rPr>
          <w:rFonts w:asciiTheme="minorHAnsi" w:hAnsiTheme="minorHAnsi" w:cstheme="minorHAnsi"/>
          <w:b/>
          <w:bCs w:val="0"/>
          <w:szCs w:val="20"/>
          <w:lang w:val="en-US"/>
        </w:rPr>
        <w:t xml:space="preserve"> </w:t>
      </w:r>
    </w:p>
    <w:p w14:paraId="3EAF31BA" w14:textId="7687060F" w:rsidR="001E334B" w:rsidRPr="00DD54A6" w:rsidRDefault="001E334B" w:rsidP="00DD54A6">
      <w:pPr>
        <w:pStyle w:val="Heading2"/>
        <w:spacing w:before="120" w:after="120" w:line="360" w:lineRule="auto"/>
        <w:ind w:left="720" w:hanging="720"/>
      </w:pPr>
      <w:bookmarkStart w:id="384" w:name="_Toc51773375"/>
      <w:bookmarkStart w:id="385" w:name="_Ref115189943"/>
      <w:bookmarkStart w:id="386" w:name="_Toc192513340"/>
      <w:r w:rsidRPr="00D04777">
        <w:t>Get</w:t>
      </w:r>
      <w:r>
        <w:t xml:space="preserve"> Order </w:t>
      </w:r>
      <w:r w:rsidRPr="00D04777">
        <w:t>Detail</w:t>
      </w:r>
      <w:r>
        <w:t>s [</w:t>
      </w:r>
      <w:r w:rsidRPr="001266BC">
        <w:rPr>
          <w:rFonts w:cs="Calibri"/>
          <w:szCs w:val="20"/>
          <w:lang w:eastAsia="en-US"/>
        </w:rPr>
        <w:t>getTransactionDetails</w:t>
      </w:r>
      <w:r>
        <w:rPr>
          <w:rFonts w:cs="Calibri"/>
          <w:szCs w:val="20"/>
          <w:lang w:eastAsia="en-US"/>
        </w:rPr>
        <w:t xml:space="preserve"> API</w:t>
      </w:r>
      <w:r>
        <w:t>]</w:t>
      </w:r>
      <w:bookmarkEnd w:id="384"/>
      <w:bookmarkEnd w:id="385"/>
      <w:bookmarkEnd w:id="386"/>
    </w:p>
    <w:p w14:paraId="62137F11" w14:textId="77777777" w:rsidR="001E334B" w:rsidRPr="00F41A7A" w:rsidRDefault="001E334B" w:rsidP="006A6220">
      <w:pPr>
        <w:pStyle w:val="Heading3"/>
      </w:pPr>
      <w:bookmarkStart w:id="387" w:name="_Toc192513341"/>
      <w:r w:rsidRPr="00F41A7A">
        <w:t>Description</w:t>
      </w:r>
      <w:bookmarkEnd w:id="387"/>
    </w:p>
    <w:p w14:paraId="5FC71107" w14:textId="7626CA89" w:rsidR="001E334B" w:rsidRPr="009A6A17" w:rsidRDefault="001E334B" w:rsidP="009A6A17">
      <w:pPr>
        <w:pStyle w:val="Caption"/>
        <w:spacing w:line="360" w:lineRule="auto"/>
        <w:rPr>
          <w:rFonts w:asciiTheme="minorHAnsi" w:hAnsiTheme="minorHAnsi" w:cstheme="minorHAnsi"/>
          <w:b w:val="0"/>
          <w:bCs w:val="0"/>
          <w:noProof w:val="0"/>
          <w:color w:val="000000" w:themeColor="text1"/>
          <w:sz w:val="20"/>
          <w:szCs w:val="20"/>
        </w:rPr>
      </w:pPr>
      <w:r w:rsidRPr="00CC7040">
        <w:rPr>
          <w:rFonts w:asciiTheme="minorHAnsi" w:hAnsiTheme="minorHAnsi" w:cstheme="minorHAnsi"/>
          <w:b w:val="0"/>
          <w:i/>
          <w:iCs/>
          <w:noProof w:val="0"/>
          <w:color w:val="9C24FF" w:themeColor="accent4" w:themeTint="99"/>
          <w:sz w:val="20"/>
          <w:szCs w:val="20"/>
        </w:rPr>
        <w:t>getTransactionDetails</w:t>
      </w:r>
      <w:r w:rsidRPr="00F60475">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order status &amp; details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 xml:space="preserve">given transactionID. </w:t>
      </w:r>
    </w:p>
    <w:p w14:paraId="72E52FC7" w14:textId="272AC1A8" w:rsidR="001E334B" w:rsidRDefault="001E334B" w:rsidP="009A6A17">
      <w:pPr>
        <w:pStyle w:val="Caption"/>
        <w:spacing w:line="360" w:lineRule="auto"/>
        <w:rPr>
          <w:rFonts w:asciiTheme="minorHAnsi" w:hAnsiTheme="minorHAnsi" w:cstheme="minorHAnsi"/>
          <w:bCs w:val="0"/>
          <w:noProof w:val="0"/>
          <w:color w:val="000000" w:themeColor="text1"/>
          <w:sz w:val="20"/>
          <w:szCs w:val="20"/>
        </w:rPr>
      </w:pPr>
      <w:r w:rsidRPr="00F41A7A">
        <w:rPr>
          <w:rFonts w:asciiTheme="minorHAnsi" w:hAnsiTheme="minorHAnsi" w:cstheme="minorHAnsi"/>
          <w:bCs w:val="0"/>
          <w:noProof w:val="0"/>
          <w:color w:val="000000" w:themeColor="text1"/>
          <w:sz w:val="20"/>
          <w:szCs w:val="20"/>
        </w:rPr>
        <w:t>Input parameter(s)</w:t>
      </w:r>
    </w:p>
    <w:tbl>
      <w:tblPr>
        <w:tblStyle w:val="Colttop"/>
        <w:tblW w:w="4944" w:type="pct"/>
        <w:tblLook w:val="04A0" w:firstRow="1" w:lastRow="0" w:firstColumn="1" w:lastColumn="0" w:noHBand="0" w:noVBand="1"/>
      </w:tblPr>
      <w:tblGrid>
        <w:gridCol w:w="1854"/>
        <w:gridCol w:w="1294"/>
        <w:gridCol w:w="6364"/>
      </w:tblGrid>
      <w:tr w:rsidR="009A6A17" w:rsidRPr="009A6A17" w14:paraId="23CAD273" w14:textId="77777777" w:rsidTr="00114CBD">
        <w:trPr>
          <w:cnfStyle w:val="100000000000" w:firstRow="1" w:lastRow="0" w:firstColumn="0" w:lastColumn="0" w:oddVBand="0" w:evenVBand="0" w:oddHBand="0" w:evenHBand="0" w:firstRowFirstColumn="0" w:firstRowLastColumn="0" w:lastRowFirstColumn="0" w:lastRowLastColumn="0"/>
          <w:trHeight w:val="300"/>
        </w:trPr>
        <w:tc>
          <w:tcPr>
            <w:tcW w:w="975" w:type="pct"/>
            <w:vAlign w:val="center"/>
          </w:tcPr>
          <w:p w14:paraId="5D66D742" w14:textId="77777777"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680" w:type="pct"/>
            <w:vAlign w:val="center"/>
          </w:tcPr>
          <w:p w14:paraId="4D5CE374" w14:textId="07ED192B"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3345" w:type="pct"/>
            <w:vAlign w:val="center"/>
            <w:hideMark/>
          </w:tcPr>
          <w:p w14:paraId="7F8EC93B" w14:textId="77777777"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3A00FD" w:rsidRPr="009A6A17" w14:paraId="7F1902C9" w14:textId="77777777" w:rsidTr="00114CBD">
        <w:trPr>
          <w:trHeight w:val="300"/>
        </w:trPr>
        <w:tc>
          <w:tcPr>
            <w:tcW w:w="975" w:type="pct"/>
            <w:vAlign w:val="center"/>
          </w:tcPr>
          <w:p w14:paraId="77B122A8" w14:textId="066D1B61"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senderSystem</w:t>
            </w:r>
          </w:p>
        </w:tc>
        <w:tc>
          <w:tcPr>
            <w:tcW w:w="680" w:type="pct"/>
            <w:vAlign w:val="center"/>
          </w:tcPr>
          <w:p w14:paraId="618B8489" w14:textId="22C0148F"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3345" w:type="pct"/>
            <w:noWrap/>
            <w:vAlign w:val="center"/>
          </w:tcPr>
          <w:p w14:paraId="40685F33" w14:textId="3DE16DE4" w:rsidR="003A00FD" w:rsidRPr="009A6A17" w:rsidRDefault="003A00FD" w:rsidP="003A00FD">
            <w:pPr>
              <w:spacing w:beforeLines="60" w:before="144" w:afterLines="60" w:after="144" w:line="360" w:lineRule="auto"/>
              <w:rPr>
                <w:rFonts w:cstheme="minorHAnsi"/>
                <w:sz w:val="18"/>
                <w:szCs w:val="18"/>
                <w:lang w:eastAsia="en-US"/>
              </w:rPr>
            </w:pPr>
            <w:r w:rsidRPr="007104FF">
              <w:rPr>
                <w:sz w:val="18"/>
                <w:szCs w:val="21"/>
              </w:rPr>
              <w:t>Value = Xml</w:t>
            </w:r>
          </w:p>
        </w:tc>
      </w:tr>
      <w:tr w:rsidR="003A00FD" w:rsidRPr="009A6A17" w14:paraId="44025D8E"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1F3DF08C" w14:textId="0C41A9A9"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creationTime</w:t>
            </w:r>
          </w:p>
        </w:tc>
        <w:tc>
          <w:tcPr>
            <w:tcW w:w="680" w:type="pct"/>
            <w:vAlign w:val="center"/>
          </w:tcPr>
          <w:p w14:paraId="2641E049" w14:textId="4E16661A"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Optional</w:t>
            </w:r>
          </w:p>
        </w:tc>
        <w:tc>
          <w:tcPr>
            <w:tcW w:w="3345" w:type="pct"/>
            <w:noWrap/>
            <w:vAlign w:val="center"/>
          </w:tcPr>
          <w:p w14:paraId="4C57C5A4"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4846178D" w14:textId="5E460862"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Ex: 2020-03-24T12:07:00.000Z</w:t>
            </w:r>
          </w:p>
        </w:tc>
      </w:tr>
      <w:tr w:rsidR="003A00FD" w:rsidRPr="009A6A17" w14:paraId="6260304D" w14:textId="77777777" w:rsidTr="00114CBD">
        <w:trPr>
          <w:trHeight w:val="300"/>
        </w:trPr>
        <w:tc>
          <w:tcPr>
            <w:tcW w:w="975" w:type="pct"/>
            <w:vAlign w:val="center"/>
          </w:tcPr>
          <w:p w14:paraId="74F9DD4A" w14:textId="3FBC6F58"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serviceProfile</w:t>
            </w:r>
          </w:p>
        </w:tc>
        <w:tc>
          <w:tcPr>
            <w:tcW w:w="680" w:type="pct"/>
            <w:vAlign w:val="center"/>
          </w:tcPr>
          <w:p w14:paraId="30AB50BA" w14:textId="3B085158"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3345" w:type="pct"/>
            <w:noWrap/>
            <w:vAlign w:val="center"/>
          </w:tcPr>
          <w:p w14:paraId="492576A8"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744B854" w14:textId="3D45F521"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 xml:space="preserve">Ex (FR): </w:t>
            </w:r>
            <w:r w:rsidRPr="007104FF">
              <w:rPr>
                <w:sz w:val="18"/>
                <w:szCs w:val="21"/>
              </w:rPr>
              <w:t>A29</w:t>
            </w:r>
          </w:p>
        </w:tc>
      </w:tr>
      <w:tr w:rsidR="003A00FD" w:rsidRPr="009A6A17" w14:paraId="5F8C41EB"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25638985" w14:textId="3FD9D49F"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productID</w:t>
            </w:r>
          </w:p>
        </w:tc>
        <w:tc>
          <w:tcPr>
            <w:tcW w:w="680" w:type="pct"/>
            <w:vAlign w:val="center"/>
          </w:tcPr>
          <w:p w14:paraId="769F7C5E" w14:textId="22BEA53D"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3345" w:type="pct"/>
            <w:noWrap/>
            <w:vAlign w:val="center"/>
          </w:tcPr>
          <w:p w14:paraId="5F73262C" w14:textId="06D5E7F6" w:rsidR="003A00FD" w:rsidRPr="009A6A17" w:rsidRDefault="003A00FD" w:rsidP="003A00FD">
            <w:pPr>
              <w:spacing w:beforeLines="60" w:before="144" w:afterLines="60" w:after="144" w:line="360" w:lineRule="auto"/>
              <w:rPr>
                <w:rFonts w:cstheme="minorHAnsi"/>
                <w:sz w:val="18"/>
                <w:szCs w:val="18"/>
                <w:lang w:eastAsia="en-US"/>
              </w:rPr>
            </w:pPr>
            <w:r w:rsidRPr="007104FF">
              <w:rPr>
                <w:sz w:val="18"/>
                <w:szCs w:val="21"/>
              </w:rPr>
              <w:t>Value = Geographic Number Hosting</w:t>
            </w:r>
          </w:p>
        </w:tc>
      </w:tr>
      <w:tr w:rsidR="003A00FD" w:rsidRPr="009A6A17" w14:paraId="4468F383" w14:textId="77777777" w:rsidTr="00114CBD">
        <w:trPr>
          <w:trHeight w:val="300"/>
        </w:trPr>
        <w:tc>
          <w:tcPr>
            <w:tcW w:w="975" w:type="pct"/>
            <w:vAlign w:val="center"/>
          </w:tcPr>
          <w:p w14:paraId="0243C089" w14:textId="7ED5A481" w:rsidR="003A00FD" w:rsidRPr="009A6A17" w:rsidRDefault="003A00FD" w:rsidP="003A00FD">
            <w:pPr>
              <w:spacing w:beforeLines="60" w:before="144" w:afterLines="60" w:after="144" w:line="360" w:lineRule="auto"/>
              <w:rPr>
                <w:rFonts w:cstheme="minorHAnsi"/>
                <w:b/>
                <w:sz w:val="18"/>
                <w:szCs w:val="18"/>
                <w:lang w:eastAsia="en-US"/>
              </w:rPr>
            </w:pPr>
            <w:r>
              <w:rPr>
                <w:b/>
                <w:sz w:val="18"/>
                <w:szCs w:val="21"/>
              </w:rPr>
              <w:t>c</w:t>
            </w:r>
            <w:r w:rsidRPr="007104FF">
              <w:rPr>
                <w:b/>
                <w:sz w:val="18"/>
                <w:szCs w:val="21"/>
              </w:rPr>
              <w:t>ountry</w:t>
            </w:r>
          </w:p>
        </w:tc>
        <w:tc>
          <w:tcPr>
            <w:tcW w:w="680" w:type="pct"/>
            <w:vAlign w:val="center"/>
          </w:tcPr>
          <w:p w14:paraId="7C3DF446" w14:textId="78655226"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3345" w:type="pct"/>
            <w:noWrap/>
            <w:vAlign w:val="center"/>
          </w:tcPr>
          <w:p w14:paraId="620D738A"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6FD11D96" w14:textId="3916592A"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Ex: GB for United Kingdom, FR for France, …</w:t>
            </w:r>
          </w:p>
        </w:tc>
      </w:tr>
      <w:tr w:rsidR="003A00FD" w:rsidRPr="009A6A17" w14:paraId="2371EADE"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36F83C8D" w14:textId="77777777" w:rsidR="003A00FD" w:rsidRPr="009A6A17" w:rsidRDefault="003A00FD"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transactionId</w:t>
            </w:r>
          </w:p>
        </w:tc>
        <w:tc>
          <w:tcPr>
            <w:tcW w:w="680" w:type="pct"/>
            <w:vAlign w:val="center"/>
          </w:tcPr>
          <w:p w14:paraId="6C37BE98" w14:textId="77777777" w:rsidR="003A00FD" w:rsidRPr="009A6A17" w:rsidRDefault="003A00FD" w:rsidP="003A00FD">
            <w:pPr>
              <w:spacing w:beforeLines="60" w:before="144" w:afterLines="60" w:after="144" w:line="360" w:lineRule="auto"/>
              <w:rPr>
                <w:rFonts w:asciiTheme="minorHAnsi" w:hAnsiTheme="minorHAnsi" w:cstheme="minorHAnsi"/>
                <w:bCs/>
                <w:sz w:val="18"/>
                <w:szCs w:val="18"/>
                <w:lang w:eastAsia="en-US"/>
              </w:rPr>
            </w:pPr>
            <w:r w:rsidRPr="009A6A17">
              <w:rPr>
                <w:rFonts w:asciiTheme="minorHAnsi" w:hAnsiTheme="minorHAnsi" w:cstheme="minorHAnsi"/>
                <w:bCs/>
                <w:sz w:val="18"/>
                <w:szCs w:val="18"/>
                <w:lang w:eastAsia="en-US"/>
              </w:rPr>
              <w:t>Mandatory</w:t>
            </w:r>
          </w:p>
        </w:tc>
        <w:tc>
          <w:tcPr>
            <w:tcW w:w="3345" w:type="pct"/>
            <w:noWrap/>
            <w:vAlign w:val="center"/>
          </w:tcPr>
          <w:p w14:paraId="3197B119" w14:textId="77777777" w:rsidR="003A00FD" w:rsidRPr="009A6A17" w:rsidRDefault="003A00FD"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transactionID you would like to get status and details.</w:t>
            </w:r>
          </w:p>
        </w:tc>
      </w:tr>
    </w:tbl>
    <w:p w14:paraId="644C17DE" w14:textId="77777777" w:rsidR="001E334B" w:rsidRDefault="001E334B" w:rsidP="009A6A17">
      <w:pPr>
        <w:spacing w:before="120" w:line="360" w:lineRule="auto"/>
        <w:rPr>
          <w:rFonts w:cstheme="minorHAnsi"/>
          <w:szCs w:val="20"/>
        </w:rPr>
      </w:pPr>
    </w:p>
    <w:p w14:paraId="563C9BF4" w14:textId="77777777" w:rsidR="001E334B" w:rsidRPr="00E60A60" w:rsidRDefault="001E334B" w:rsidP="006A6220">
      <w:pPr>
        <w:pStyle w:val="Heading3"/>
      </w:pPr>
      <w:bookmarkStart w:id="388" w:name="_Ref130635373"/>
      <w:bookmarkStart w:id="389" w:name="_Ref130635751"/>
      <w:bookmarkStart w:id="390" w:name="_Toc192513342"/>
      <w:r w:rsidRPr="00E60A60">
        <w:t>Output</w:t>
      </w:r>
      <w:r>
        <w:t>/Response</w:t>
      </w:r>
      <w:bookmarkEnd w:id="388"/>
      <w:bookmarkEnd w:id="389"/>
      <w:bookmarkEnd w:id="390"/>
    </w:p>
    <w:p w14:paraId="6CCA7EB9" w14:textId="27525205" w:rsidR="001E334B" w:rsidRPr="009D0C7D" w:rsidRDefault="001E334B" w:rsidP="009D0C7D">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For the given transactionID, full details will be returned, </w:t>
      </w:r>
      <w:r w:rsidRPr="00E131B9">
        <w:rPr>
          <w:rFonts w:asciiTheme="minorHAnsi" w:hAnsiTheme="minorHAnsi" w:cstheme="minorHAnsi"/>
          <w:b w:val="0"/>
          <w:bCs w:val="0"/>
          <w:noProof w:val="0"/>
          <w:color w:val="000000" w:themeColor="text1"/>
          <w:sz w:val="20"/>
          <w:szCs w:val="20"/>
        </w:rPr>
        <w:t>such as: transactionType, transactionId, transactionDate,  transactionStatus, transactionDescription, [cliDetails], [endCustomerDetails], [endCustomerAddress], username,</w:t>
      </w:r>
      <w:r w:rsidR="00C46EEA" w:rsidRPr="00E131B9">
        <w:rPr>
          <w:rFonts w:asciiTheme="minorHAnsi" w:hAnsiTheme="minorHAnsi" w:cstheme="minorHAnsi"/>
          <w:b w:val="0"/>
          <w:bCs w:val="0"/>
          <w:noProof w:val="0"/>
          <w:color w:val="000000" w:themeColor="text1"/>
          <w:sz w:val="20"/>
          <w:szCs w:val="20"/>
        </w:rPr>
        <w:t xml:space="preserve"> porting</w:t>
      </w:r>
      <w:r w:rsidR="00BC6B8F" w:rsidRPr="00E131B9">
        <w:rPr>
          <w:rFonts w:asciiTheme="minorHAnsi" w:hAnsiTheme="minorHAnsi" w:cstheme="minorHAnsi"/>
          <w:b w:val="0"/>
          <w:bCs w:val="0"/>
          <w:noProof w:val="0"/>
          <w:color w:val="000000" w:themeColor="text1"/>
          <w:sz w:val="20"/>
          <w:szCs w:val="20"/>
        </w:rPr>
        <w:t>D</w:t>
      </w:r>
      <w:r w:rsidR="00C46EEA" w:rsidRPr="00E131B9">
        <w:rPr>
          <w:rFonts w:asciiTheme="minorHAnsi" w:hAnsiTheme="minorHAnsi" w:cstheme="minorHAnsi"/>
          <w:b w:val="0"/>
          <w:bCs w:val="0"/>
          <w:noProof w:val="0"/>
          <w:color w:val="000000" w:themeColor="text1"/>
          <w:sz w:val="20"/>
          <w:szCs w:val="20"/>
        </w:rPr>
        <w:t>etails</w:t>
      </w:r>
      <w:r w:rsidR="005A5000" w:rsidRPr="00E131B9">
        <w:rPr>
          <w:rFonts w:asciiTheme="minorHAnsi" w:hAnsiTheme="minorHAnsi" w:cstheme="minorHAnsi"/>
          <w:b w:val="0"/>
          <w:bCs w:val="0"/>
          <w:noProof w:val="0"/>
          <w:color w:val="000000" w:themeColor="text1"/>
          <w:sz w:val="20"/>
          <w:szCs w:val="20"/>
        </w:rPr>
        <w:t>, parentTransactionID(for child orders only)</w:t>
      </w:r>
      <w:r w:rsidRPr="00E131B9">
        <w:rPr>
          <w:rFonts w:asciiTheme="minorHAnsi" w:hAnsiTheme="minorHAnsi" w:cstheme="minorHAnsi"/>
          <w:b w:val="0"/>
          <w:bCs w:val="0"/>
          <w:noProof w:val="0"/>
          <w:color w:val="000000" w:themeColor="text1"/>
          <w:sz w:val="20"/>
          <w:szCs w:val="20"/>
        </w:rPr>
        <w:t xml:space="preserve"> …</w:t>
      </w:r>
    </w:p>
    <w:p w14:paraId="2F6C6064" w14:textId="77777777" w:rsidR="001E334B" w:rsidRPr="00F60475" w:rsidRDefault="001E334B" w:rsidP="009A6A17">
      <w:pPr>
        <w:spacing w:line="360" w:lineRule="auto"/>
      </w:pPr>
      <w:r>
        <w:rPr>
          <w:rFonts w:cstheme="minorHAnsi"/>
          <w:szCs w:val="20"/>
        </w:rPr>
        <w:t xml:space="preserve">Please find below an </w:t>
      </w:r>
      <w:r w:rsidRPr="009C4427">
        <w:rPr>
          <w:rFonts w:cstheme="minorHAnsi"/>
          <w:szCs w:val="20"/>
        </w:rPr>
        <w:t>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10666A" w:rsidRPr="003A00FD" w14:paraId="16D2D9EC" w14:textId="77777777" w:rsidTr="0010666A">
        <w:tc>
          <w:tcPr>
            <w:tcW w:w="9620" w:type="dxa"/>
            <w:shd w:val="clear" w:color="auto" w:fill="F2F2F2" w:themeFill="background1" w:themeFillShade="F2"/>
          </w:tcPr>
          <w:p w14:paraId="02656AEC" w14:textId="77777777" w:rsidR="0010666A" w:rsidRPr="003A00FD" w:rsidRDefault="0010666A" w:rsidP="006E7D0A">
            <w:pPr>
              <w:pStyle w:val="NormalWeb"/>
              <w:rPr>
                <w:i/>
                <w:iCs/>
                <w:color w:val="auto"/>
              </w:rPr>
            </w:pPr>
            <w:r w:rsidRPr="003A00FD">
              <w:rPr>
                <w:i/>
                <w:iCs/>
              </w:rPr>
              <w:t>&lt;soapenv:Envelope xmlns:soapenv="http://schemas.xmlsoap.org/soap/envelope/"&gt;</w:t>
            </w:r>
          </w:p>
          <w:p w14:paraId="07C38786" w14:textId="77777777" w:rsidR="0010666A" w:rsidRPr="003A00FD" w:rsidRDefault="0010666A" w:rsidP="006E7D0A">
            <w:pPr>
              <w:pStyle w:val="NormalWeb"/>
              <w:rPr>
                <w:i/>
                <w:iCs/>
              </w:rPr>
            </w:pPr>
            <w:r w:rsidRPr="003A00FD">
              <w:rPr>
                <w:i/>
                <w:iCs/>
              </w:rPr>
              <w:t xml:space="preserve">   &lt;soapenv:Body&gt;</w:t>
            </w:r>
          </w:p>
          <w:p w14:paraId="7332E477" w14:textId="77777777" w:rsidR="0010666A" w:rsidRPr="003A00FD" w:rsidRDefault="0010666A" w:rsidP="006E7D0A">
            <w:pPr>
              <w:pStyle w:val="NormalWeb"/>
              <w:rPr>
                <w:i/>
                <w:iCs/>
              </w:rPr>
            </w:pPr>
            <w:r w:rsidRPr="003A00FD">
              <w:rPr>
                <w:i/>
                <w:iCs/>
              </w:rPr>
              <w:t xml:space="preserve">      &lt;ser-root:getTransactionDetailsResponse xmlns:ser-root="http://www.colt.net/numberHosting/v1" xmlns:xsi="http://www.w3.org/2001/XMLSchema-instance"&gt;</w:t>
            </w:r>
          </w:p>
          <w:p w14:paraId="02739054" w14:textId="77777777" w:rsidR="0010666A" w:rsidRPr="003A00FD" w:rsidRDefault="0010666A" w:rsidP="006E7D0A">
            <w:pPr>
              <w:pStyle w:val="NormalWeb"/>
              <w:rPr>
                <w:i/>
                <w:iCs/>
              </w:rPr>
            </w:pPr>
            <w:r w:rsidRPr="003A00FD">
              <w:rPr>
                <w:i/>
                <w:iCs/>
              </w:rPr>
              <w:t xml:space="preserve">         &lt;getTransactionDetailsResponse&gt;</w:t>
            </w:r>
          </w:p>
          <w:p w14:paraId="26748876" w14:textId="77777777" w:rsidR="0010666A" w:rsidRPr="003A00FD" w:rsidRDefault="0010666A" w:rsidP="006E7D0A">
            <w:pPr>
              <w:pStyle w:val="NormalWeb"/>
              <w:rPr>
                <w:i/>
                <w:iCs/>
              </w:rPr>
            </w:pPr>
            <w:r w:rsidRPr="003A00FD">
              <w:rPr>
                <w:i/>
                <w:iCs/>
              </w:rPr>
              <w:t xml:space="preserve">            &lt;nh:getTransactionDetailsResponse xmlns:nh="http://www.colt.net/xml/ns/NumberHosting/v1.0"&gt;</w:t>
            </w:r>
          </w:p>
          <w:p w14:paraId="5FA3D535" w14:textId="77777777" w:rsidR="0010666A" w:rsidRPr="003A00FD" w:rsidRDefault="0010666A" w:rsidP="006E7D0A">
            <w:pPr>
              <w:pStyle w:val="NormalWeb"/>
              <w:rPr>
                <w:i/>
                <w:iCs/>
              </w:rPr>
            </w:pPr>
            <w:r w:rsidRPr="003A00FD">
              <w:rPr>
                <w:i/>
                <w:iCs/>
              </w:rPr>
              <w:t xml:space="preserve">               &lt;nh:header&gt;</w:t>
            </w:r>
          </w:p>
          <w:p w14:paraId="2B3747E5" w14:textId="77777777" w:rsidR="0010666A" w:rsidRPr="003A00FD" w:rsidRDefault="0010666A" w:rsidP="006E7D0A">
            <w:pPr>
              <w:pStyle w:val="NormalWeb"/>
              <w:rPr>
                <w:i/>
                <w:iCs/>
              </w:rPr>
            </w:pPr>
            <w:r w:rsidRPr="003A00FD">
              <w:rPr>
                <w:i/>
                <w:iCs/>
              </w:rPr>
              <w:lastRenderedPageBreak/>
              <w:t xml:space="preserve">                  &lt;nhm:status xmlns:nhm="http://www.colt.net/xml/ns/cbe/nhm/v1.0"&gt;SUCCESS&lt;/nhm:status&gt;</w:t>
            </w:r>
          </w:p>
          <w:p w14:paraId="02CDD66A" w14:textId="77777777" w:rsidR="0010666A" w:rsidRPr="003A00FD" w:rsidRDefault="0010666A" w:rsidP="006E7D0A">
            <w:pPr>
              <w:pStyle w:val="NormalWeb"/>
              <w:rPr>
                <w:i/>
                <w:iCs/>
              </w:rPr>
            </w:pPr>
            <w:r w:rsidRPr="003A00FD">
              <w:rPr>
                <w:i/>
                <w:iCs/>
              </w:rPr>
              <w:t xml:space="preserve">               &lt;/nh:header&gt;</w:t>
            </w:r>
          </w:p>
          <w:p w14:paraId="2DA75928" w14:textId="77777777" w:rsidR="0010666A" w:rsidRPr="003A00FD" w:rsidRDefault="0010666A" w:rsidP="006E7D0A">
            <w:pPr>
              <w:pStyle w:val="NormalWeb"/>
              <w:rPr>
                <w:i/>
                <w:iCs/>
                <w:lang w:val="fr-FR"/>
              </w:rPr>
            </w:pPr>
            <w:r w:rsidRPr="003A00FD">
              <w:rPr>
                <w:i/>
                <w:iCs/>
              </w:rPr>
              <w:t xml:space="preserve">               </w:t>
            </w:r>
            <w:r w:rsidRPr="003A00FD">
              <w:rPr>
                <w:i/>
                <w:iCs/>
                <w:lang w:val="fr-FR"/>
              </w:rPr>
              <w:t>&lt;nh:transactionDetails&gt;</w:t>
            </w:r>
          </w:p>
          <w:p w14:paraId="0814134D" w14:textId="77777777" w:rsidR="0010666A" w:rsidRPr="003A00FD" w:rsidRDefault="0010666A" w:rsidP="006E7D0A">
            <w:pPr>
              <w:pStyle w:val="NormalWeb"/>
              <w:rPr>
                <w:i/>
                <w:iCs/>
                <w:lang w:val="fr-FR"/>
              </w:rPr>
            </w:pPr>
            <w:r w:rsidRPr="003A00FD">
              <w:rPr>
                <w:i/>
                <w:iCs/>
                <w:lang w:val="fr-FR"/>
              </w:rPr>
              <w:t xml:space="preserve">                  &lt;nhm:transactionType xmlns:nhm="http://www.colt.net/xml/ns/cbe/nhm/v1.0"&gt;Number Activation&lt;/nhm:transactionType&gt;</w:t>
            </w:r>
          </w:p>
          <w:p w14:paraId="05352B32" w14:textId="77777777" w:rsidR="0010666A" w:rsidRPr="003A00FD" w:rsidRDefault="0010666A" w:rsidP="006E7D0A">
            <w:pPr>
              <w:pStyle w:val="NormalWeb"/>
              <w:rPr>
                <w:i/>
                <w:iCs/>
              </w:rPr>
            </w:pPr>
            <w:r w:rsidRPr="003A00FD">
              <w:rPr>
                <w:i/>
                <w:iCs/>
                <w:lang w:val="fr-FR"/>
              </w:rPr>
              <w:t xml:space="preserve">                  </w:t>
            </w:r>
            <w:r w:rsidRPr="003A00FD">
              <w:rPr>
                <w:i/>
                <w:iCs/>
              </w:rPr>
              <w:t>&lt;nhm:transactionId xmlns:nhm="http://www.colt.net/xml/ns/cbe/nhm/v1.0"&gt;90e5fb22-1b09-4652-a7d7-714ac59184b0&lt;/nhm:transactionId&gt;</w:t>
            </w:r>
          </w:p>
          <w:p w14:paraId="63C6D5CF" w14:textId="77777777" w:rsidR="0010666A" w:rsidRPr="003A00FD" w:rsidRDefault="0010666A" w:rsidP="006E7D0A">
            <w:pPr>
              <w:pStyle w:val="NormalWeb"/>
              <w:rPr>
                <w:i/>
                <w:iCs/>
              </w:rPr>
            </w:pPr>
            <w:r w:rsidRPr="003A00FD">
              <w:rPr>
                <w:i/>
                <w:iCs/>
              </w:rPr>
              <w:t xml:space="preserve">                  &lt;nhm:cliDetails xmlns:nhm="http://www.colt.net/xml/ns/cbe/nhm/v1.0"&gt;</w:t>
            </w:r>
          </w:p>
          <w:p w14:paraId="34AB9561" w14:textId="77777777" w:rsidR="0010666A" w:rsidRPr="003A00FD" w:rsidRDefault="0010666A" w:rsidP="006E7D0A">
            <w:pPr>
              <w:pStyle w:val="NormalWeb"/>
              <w:rPr>
                <w:i/>
                <w:iCs/>
              </w:rPr>
            </w:pPr>
            <w:r w:rsidRPr="003A00FD">
              <w:rPr>
                <w:i/>
                <w:iCs/>
              </w:rPr>
              <w:t xml:space="preserve">                     &lt;nhm:startFullNumber&gt;+33298970000&lt;/nhm:startFullNumber&gt;</w:t>
            </w:r>
          </w:p>
          <w:p w14:paraId="358E72EB" w14:textId="77777777" w:rsidR="0010666A" w:rsidRPr="003A00FD" w:rsidRDefault="0010666A" w:rsidP="006E7D0A">
            <w:pPr>
              <w:pStyle w:val="NormalWeb"/>
              <w:rPr>
                <w:i/>
                <w:iCs/>
              </w:rPr>
            </w:pPr>
            <w:r w:rsidRPr="003A00FD">
              <w:rPr>
                <w:i/>
                <w:iCs/>
              </w:rPr>
              <w:t xml:space="preserve">                     &lt;nhm:endFullNumber&gt;+33298970009&lt;/nhm:endFullNumber&gt;</w:t>
            </w:r>
          </w:p>
          <w:p w14:paraId="34DB828E" w14:textId="77777777" w:rsidR="0010666A" w:rsidRPr="003A00FD" w:rsidRDefault="0010666A" w:rsidP="006E7D0A">
            <w:pPr>
              <w:pStyle w:val="NormalWeb"/>
              <w:rPr>
                <w:i/>
                <w:iCs/>
              </w:rPr>
            </w:pPr>
            <w:r w:rsidRPr="003A00FD">
              <w:rPr>
                <w:i/>
                <w:iCs/>
              </w:rPr>
              <w:t xml:space="preserve">                  &lt;/nhm:cliDetails&gt;</w:t>
            </w:r>
          </w:p>
          <w:p w14:paraId="642C4B9D" w14:textId="77777777" w:rsidR="0010666A" w:rsidRPr="003A00FD" w:rsidRDefault="0010666A" w:rsidP="006E7D0A">
            <w:pPr>
              <w:pStyle w:val="NormalWeb"/>
              <w:rPr>
                <w:i/>
                <w:iCs/>
                <w:lang w:val="fr-FR"/>
              </w:rPr>
            </w:pPr>
            <w:r w:rsidRPr="003A00FD">
              <w:rPr>
                <w:i/>
                <w:iCs/>
              </w:rPr>
              <w:t xml:space="preserve">                  </w:t>
            </w:r>
            <w:r w:rsidRPr="003A00FD">
              <w:rPr>
                <w:i/>
                <w:iCs/>
                <w:lang w:val="fr-FR"/>
              </w:rPr>
              <w:t>&lt;nhm:transactionDate xmlns:nhm="http://www.colt.net/xml/ns/cbe/nhm/v1.0"&gt;2022-10-19T02:43:38.000+01:00&lt;/nhm:transactionDate&gt;</w:t>
            </w:r>
          </w:p>
          <w:p w14:paraId="125DB18F" w14:textId="77777777" w:rsidR="0010666A" w:rsidRPr="003A00FD" w:rsidRDefault="0010666A" w:rsidP="006E7D0A">
            <w:pPr>
              <w:pStyle w:val="NormalWeb"/>
              <w:rPr>
                <w:i/>
                <w:iCs/>
                <w:lang w:val="de-DE"/>
              </w:rPr>
            </w:pPr>
            <w:r w:rsidRPr="003A00FD">
              <w:rPr>
                <w:i/>
                <w:iCs/>
                <w:lang w:val="fr-FR"/>
              </w:rPr>
              <w:t xml:space="preserve">                  </w:t>
            </w:r>
            <w:r w:rsidRPr="003A00FD">
              <w:rPr>
                <w:i/>
                <w:iCs/>
                <w:lang w:val="de-DE"/>
              </w:rPr>
              <w:t>&lt;nhm:endCustomerDetails xmlns:nhm="http://www.colt.net/xml/ns/cbe/nhm/v1.0"&gt;</w:t>
            </w:r>
          </w:p>
          <w:p w14:paraId="2F718787" w14:textId="4B5A7251" w:rsidR="0010666A" w:rsidRPr="003A00FD" w:rsidRDefault="0010666A" w:rsidP="006E7D0A">
            <w:pPr>
              <w:pStyle w:val="NormalWeb"/>
              <w:rPr>
                <w:i/>
                <w:iCs/>
                <w:lang w:val="de-DE"/>
              </w:rPr>
            </w:pPr>
            <w:r w:rsidRPr="003A00FD">
              <w:rPr>
                <w:i/>
                <w:iCs/>
                <w:lang w:val="de-DE"/>
              </w:rPr>
              <w:t xml:space="preserve">                     &lt;nhm:endCustomerName&gt;Colt&lt;/nhm:endCustomerName&gt;</w:t>
            </w:r>
          </w:p>
          <w:p w14:paraId="316911F2" w14:textId="77777777" w:rsidR="0010666A" w:rsidRPr="003A00FD" w:rsidRDefault="0010666A" w:rsidP="006E7D0A">
            <w:pPr>
              <w:pStyle w:val="NormalWeb"/>
              <w:rPr>
                <w:i/>
                <w:iCs/>
                <w:lang w:val="de-DE"/>
              </w:rPr>
            </w:pPr>
            <w:r w:rsidRPr="003A00FD">
              <w:rPr>
                <w:i/>
                <w:iCs/>
                <w:lang w:val="de-DE"/>
              </w:rPr>
              <w:t xml:space="preserve">                     &lt;nhm:endCustomerAddress&gt;</w:t>
            </w:r>
          </w:p>
          <w:p w14:paraId="26E24AD4" w14:textId="77777777" w:rsidR="0010666A" w:rsidRPr="003A00FD" w:rsidRDefault="0010666A" w:rsidP="006E7D0A">
            <w:pPr>
              <w:pStyle w:val="NormalWeb"/>
              <w:rPr>
                <w:i/>
                <w:iCs/>
                <w:lang w:val="de-DE"/>
              </w:rPr>
            </w:pPr>
            <w:r w:rsidRPr="003A00FD">
              <w:rPr>
                <w:i/>
                <w:iCs/>
                <w:lang w:val="de-DE"/>
              </w:rPr>
              <w:t xml:space="preserve">                        &lt;nhm:premisesNumber&gt;23&lt;/nhm:premisesNumber&gt;</w:t>
            </w:r>
          </w:p>
          <w:p w14:paraId="525D7FA8" w14:textId="77777777" w:rsidR="0010666A" w:rsidRPr="003A00FD" w:rsidRDefault="0010666A" w:rsidP="006E7D0A">
            <w:pPr>
              <w:pStyle w:val="NormalWeb"/>
              <w:rPr>
                <w:i/>
                <w:iCs/>
                <w:lang w:val="de-DE"/>
              </w:rPr>
            </w:pPr>
            <w:r w:rsidRPr="003A00FD">
              <w:rPr>
                <w:i/>
                <w:iCs/>
                <w:lang w:val="de-DE"/>
              </w:rPr>
              <w:t xml:space="preserve">                        &lt;nhm:streetName&gt;PIERRE VALETTE&lt;/nhm:streetName&gt;</w:t>
            </w:r>
          </w:p>
          <w:p w14:paraId="67F7254C" w14:textId="77777777" w:rsidR="0010666A" w:rsidRPr="003A00FD" w:rsidRDefault="0010666A" w:rsidP="006E7D0A">
            <w:pPr>
              <w:pStyle w:val="NormalWeb"/>
              <w:rPr>
                <w:i/>
                <w:iCs/>
              </w:rPr>
            </w:pPr>
            <w:r w:rsidRPr="003A00FD">
              <w:rPr>
                <w:i/>
                <w:iCs/>
                <w:lang w:val="de-DE"/>
              </w:rPr>
              <w:t xml:space="preserve">                        </w:t>
            </w:r>
            <w:r w:rsidRPr="003A00FD">
              <w:rPr>
                <w:i/>
                <w:iCs/>
              </w:rPr>
              <w:t>&lt;nhm:cityTown&gt;MALAKOFF&lt;/nhm:cityTown&gt;</w:t>
            </w:r>
          </w:p>
          <w:p w14:paraId="0F5EC993" w14:textId="77777777" w:rsidR="0010666A" w:rsidRPr="003A00FD" w:rsidRDefault="0010666A" w:rsidP="006E7D0A">
            <w:pPr>
              <w:pStyle w:val="NormalWeb"/>
              <w:rPr>
                <w:i/>
                <w:iCs/>
              </w:rPr>
            </w:pPr>
            <w:r w:rsidRPr="003A00FD">
              <w:rPr>
                <w:i/>
                <w:iCs/>
              </w:rPr>
              <w:t xml:space="preserve">                        &lt;nhm:postalZipCode&gt;92240&lt;/nhm:postalZipCode&gt;</w:t>
            </w:r>
          </w:p>
          <w:p w14:paraId="4267D4A2" w14:textId="77777777" w:rsidR="0010666A" w:rsidRPr="003A00FD" w:rsidRDefault="0010666A" w:rsidP="006E7D0A">
            <w:pPr>
              <w:pStyle w:val="NormalWeb"/>
              <w:rPr>
                <w:i/>
                <w:iCs/>
              </w:rPr>
            </w:pPr>
            <w:r w:rsidRPr="003A00FD">
              <w:rPr>
                <w:i/>
                <w:iCs/>
              </w:rPr>
              <w:t xml:space="preserve">                        &lt;nhm:country&gt;FR&lt;/nhm:country&gt;</w:t>
            </w:r>
          </w:p>
          <w:p w14:paraId="24552897" w14:textId="77777777" w:rsidR="0010666A" w:rsidRPr="003A00FD" w:rsidRDefault="0010666A" w:rsidP="006E7D0A">
            <w:pPr>
              <w:pStyle w:val="NormalWeb"/>
              <w:rPr>
                <w:i/>
                <w:iCs/>
              </w:rPr>
            </w:pPr>
            <w:r w:rsidRPr="003A00FD">
              <w:rPr>
                <w:i/>
                <w:iCs/>
              </w:rPr>
              <w:t xml:space="preserve">                        &lt;nhm:streetType&gt;RUE&lt;/nhm:streetType&gt;</w:t>
            </w:r>
          </w:p>
          <w:p w14:paraId="7202E53F" w14:textId="77777777" w:rsidR="0010666A" w:rsidRPr="003A00FD" w:rsidRDefault="0010666A" w:rsidP="006E7D0A">
            <w:pPr>
              <w:pStyle w:val="NormalWeb"/>
              <w:rPr>
                <w:i/>
                <w:iCs/>
                <w:lang w:val="fr-FR"/>
              </w:rPr>
            </w:pPr>
            <w:r w:rsidRPr="003A00FD">
              <w:rPr>
                <w:i/>
                <w:iCs/>
              </w:rPr>
              <w:t xml:space="preserve">                        </w:t>
            </w:r>
            <w:r w:rsidRPr="003A00FD">
              <w:rPr>
                <w:i/>
                <w:iCs/>
                <w:lang w:val="fr-FR"/>
              </w:rPr>
              <w:t>&lt;nhm:province&gt;HAUTS DE SEINE&lt;/nhm:province&gt;</w:t>
            </w:r>
          </w:p>
          <w:p w14:paraId="74218B28" w14:textId="77777777" w:rsidR="0010666A" w:rsidRPr="003A00FD" w:rsidRDefault="0010666A" w:rsidP="006E7D0A">
            <w:pPr>
              <w:pStyle w:val="NormalWeb"/>
              <w:rPr>
                <w:i/>
                <w:iCs/>
              </w:rPr>
            </w:pPr>
            <w:r w:rsidRPr="003A00FD">
              <w:rPr>
                <w:i/>
                <w:iCs/>
                <w:lang w:val="fr-FR"/>
              </w:rPr>
              <w:t xml:space="preserve">                        </w:t>
            </w:r>
            <w:r w:rsidRPr="003A00FD">
              <w:rPr>
                <w:i/>
                <w:iCs/>
              </w:rPr>
              <w:t>&lt;nhm:addressID&gt;1-829IDL&lt;/nhm:addressID&gt;</w:t>
            </w:r>
          </w:p>
          <w:p w14:paraId="45E485AD" w14:textId="77777777" w:rsidR="0010666A" w:rsidRPr="003A00FD" w:rsidRDefault="0010666A" w:rsidP="006E7D0A">
            <w:pPr>
              <w:pStyle w:val="NormalWeb"/>
              <w:rPr>
                <w:i/>
                <w:iCs/>
              </w:rPr>
            </w:pPr>
            <w:r w:rsidRPr="003A00FD">
              <w:rPr>
                <w:i/>
                <w:iCs/>
              </w:rPr>
              <w:t xml:space="preserve">                     &lt;/nhm:endCustomerAddress&gt;</w:t>
            </w:r>
          </w:p>
          <w:p w14:paraId="6AE91955" w14:textId="77777777" w:rsidR="0010666A" w:rsidRPr="003A00FD" w:rsidRDefault="0010666A" w:rsidP="006E7D0A">
            <w:pPr>
              <w:pStyle w:val="NormalWeb"/>
              <w:rPr>
                <w:i/>
                <w:iCs/>
              </w:rPr>
            </w:pPr>
            <w:r w:rsidRPr="003A00FD">
              <w:rPr>
                <w:i/>
                <w:iCs/>
              </w:rPr>
              <w:t xml:space="preserve">                  &lt;/nhm:endCustomerDetails&gt;</w:t>
            </w:r>
          </w:p>
          <w:p w14:paraId="0B7DC9C5" w14:textId="77777777" w:rsidR="0010666A" w:rsidRPr="003A00FD" w:rsidRDefault="0010666A" w:rsidP="006E7D0A">
            <w:pPr>
              <w:pStyle w:val="NormalWeb"/>
              <w:rPr>
                <w:i/>
                <w:iCs/>
              </w:rPr>
            </w:pPr>
            <w:r w:rsidRPr="003A00FD">
              <w:rPr>
                <w:i/>
                <w:iCs/>
              </w:rPr>
              <w:t xml:space="preserve">                  &lt;nhm:userName xmlns:nhm="http://www.colt.net/xml/ns/cbe/nhm/v1.0"&gt;colt345&lt;/nhm:userName&gt;</w:t>
            </w:r>
          </w:p>
          <w:p w14:paraId="73B22FA7" w14:textId="77777777" w:rsidR="0010666A" w:rsidRPr="003A00FD" w:rsidRDefault="0010666A" w:rsidP="006E7D0A">
            <w:pPr>
              <w:pStyle w:val="NormalWeb"/>
              <w:rPr>
                <w:i/>
                <w:iCs/>
              </w:rPr>
            </w:pPr>
            <w:r w:rsidRPr="003A00FD">
              <w:rPr>
                <w:i/>
                <w:iCs/>
              </w:rPr>
              <w:t xml:space="preserve">                  &lt;nhm:transactionStatus xmlns:nhm="http://www.colt.net/xml/ns/cbe/nhm/v1.0"&gt;</w:t>
            </w:r>
          </w:p>
          <w:p w14:paraId="15DB1680" w14:textId="77777777" w:rsidR="0010666A" w:rsidRPr="003A00FD" w:rsidRDefault="0010666A" w:rsidP="006E7D0A">
            <w:pPr>
              <w:pStyle w:val="NormalWeb"/>
              <w:rPr>
                <w:i/>
                <w:iCs/>
              </w:rPr>
            </w:pPr>
            <w:r w:rsidRPr="003A00FD">
              <w:rPr>
                <w:i/>
                <w:iCs/>
              </w:rPr>
              <w:t xml:space="preserve">                     &lt;nhm:transactionStatus&gt;Completed&lt;/nhm:transactionStatus&gt;</w:t>
            </w:r>
          </w:p>
          <w:p w14:paraId="10FAF7A8" w14:textId="77777777" w:rsidR="0010666A" w:rsidRPr="003A00FD" w:rsidRDefault="0010666A" w:rsidP="006E7D0A">
            <w:pPr>
              <w:pStyle w:val="NormalWeb"/>
              <w:rPr>
                <w:i/>
                <w:iCs/>
              </w:rPr>
            </w:pPr>
            <w:r w:rsidRPr="003A00FD">
              <w:rPr>
                <w:i/>
                <w:iCs/>
              </w:rPr>
              <w:t xml:space="preserve">                     &lt;nhm:transactionDescription&gt;Request has been processed successfully.&lt;/nhm:transactionDescription&gt;</w:t>
            </w:r>
          </w:p>
          <w:p w14:paraId="06FBA2A1" w14:textId="77777777" w:rsidR="0010666A" w:rsidRPr="003A00FD" w:rsidRDefault="0010666A" w:rsidP="006E7D0A">
            <w:pPr>
              <w:pStyle w:val="NormalWeb"/>
              <w:rPr>
                <w:i/>
                <w:iCs/>
              </w:rPr>
            </w:pPr>
            <w:r w:rsidRPr="003A00FD">
              <w:rPr>
                <w:i/>
                <w:iCs/>
              </w:rPr>
              <w:t xml:space="preserve">                     &lt;nhm:errorDescription/&gt;</w:t>
            </w:r>
          </w:p>
          <w:p w14:paraId="7E9AAF9C" w14:textId="77777777" w:rsidR="0010666A" w:rsidRPr="003A00FD" w:rsidRDefault="0010666A" w:rsidP="006E7D0A">
            <w:pPr>
              <w:pStyle w:val="NormalWeb"/>
              <w:rPr>
                <w:i/>
                <w:iCs/>
              </w:rPr>
            </w:pPr>
            <w:r w:rsidRPr="003A00FD">
              <w:rPr>
                <w:i/>
                <w:iCs/>
              </w:rPr>
              <w:t xml:space="preserve">                  &lt;/nhm:transactionStatus&gt;</w:t>
            </w:r>
          </w:p>
          <w:p w14:paraId="080C9868" w14:textId="77777777" w:rsidR="0010666A" w:rsidRPr="003A00FD" w:rsidRDefault="0010666A" w:rsidP="006E7D0A">
            <w:pPr>
              <w:pStyle w:val="NormalWeb"/>
              <w:rPr>
                <w:i/>
                <w:iCs/>
              </w:rPr>
            </w:pPr>
            <w:r w:rsidRPr="003A00FD">
              <w:rPr>
                <w:i/>
                <w:iCs/>
              </w:rPr>
              <w:t xml:space="preserve">                  &lt;nhm:portNumberDetails xmlns:nhm="http://www.colt.net/xml/ns/cbe/nhm/v1.0"&gt;</w:t>
            </w:r>
          </w:p>
          <w:p w14:paraId="663F7DE2" w14:textId="77777777" w:rsidR="0010666A" w:rsidRPr="003A00FD" w:rsidRDefault="0010666A" w:rsidP="006E7D0A">
            <w:pPr>
              <w:pStyle w:val="NormalWeb"/>
              <w:rPr>
                <w:i/>
                <w:iCs/>
              </w:rPr>
            </w:pPr>
            <w:r w:rsidRPr="003A00FD">
              <w:rPr>
                <w:i/>
                <w:iCs/>
              </w:rPr>
              <w:t xml:space="preserve">                     &lt;nhm:cliDetails&gt;</w:t>
            </w:r>
          </w:p>
          <w:p w14:paraId="0BF55478" w14:textId="77777777" w:rsidR="0010666A" w:rsidRPr="003A00FD" w:rsidRDefault="0010666A" w:rsidP="006E7D0A">
            <w:pPr>
              <w:pStyle w:val="NormalWeb"/>
              <w:rPr>
                <w:i/>
                <w:iCs/>
              </w:rPr>
            </w:pPr>
            <w:r w:rsidRPr="003A00FD">
              <w:rPr>
                <w:i/>
                <w:iCs/>
              </w:rPr>
              <w:t xml:space="preserve">                        &lt;nhm:startFullNumber&gt;+33298970000&lt;/nhm:startFullNumber&gt;</w:t>
            </w:r>
          </w:p>
          <w:p w14:paraId="5DB6408E" w14:textId="77777777" w:rsidR="0010666A" w:rsidRPr="003A00FD" w:rsidRDefault="0010666A" w:rsidP="006E7D0A">
            <w:pPr>
              <w:pStyle w:val="NormalWeb"/>
              <w:rPr>
                <w:i/>
                <w:iCs/>
              </w:rPr>
            </w:pPr>
            <w:r w:rsidRPr="003A00FD">
              <w:rPr>
                <w:i/>
                <w:iCs/>
              </w:rPr>
              <w:t xml:space="preserve">                        &lt;nhm:endFullNumber&gt;+33298970009&lt;/nhm:endFullNumber&gt;</w:t>
            </w:r>
          </w:p>
          <w:p w14:paraId="33D773EF" w14:textId="77777777" w:rsidR="0010666A" w:rsidRPr="003A00FD" w:rsidRDefault="0010666A" w:rsidP="006E7D0A">
            <w:pPr>
              <w:pStyle w:val="NormalWeb"/>
              <w:rPr>
                <w:i/>
                <w:iCs/>
              </w:rPr>
            </w:pPr>
            <w:r w:rsidRPr="003A00FD">
              <w:rPr>
                <w:i/>
                <w:iCs/>
              </w:rPr>
              <w:t xml:space="preserve">                     &lt;/nhm:cliDetails&gt;</w:t>
            </w:r>
          </w:p>
          <w:p w14:paraId="6B876453" w14:textId="77777777" w:rsidR="0010666A" w:rsidRPr="003A00FD" w:rsidRDefault="0010666A" w:rsidP="006E7D0A">
            <w:pPr>
              <w:pStyle w:val="NormalWeb"/>
              <w:rPr>
                <w:i/>
                <w:iCs/>
              </w:rPr>
            </w:pPr>
            <w:r w:rsidRPr="003A00FD">
              <w:rPr>
                <w:i/>
                <w:iCs/>
              </w:rPr>
              <w:t xml:space="preserve">                  &lt;/nhm:portNumberDetails&gt;</w:t>
            </w:r>
          </w:p>
          <w:p w14:paraId="4420AF73" w14:textId="77777777" w:rsidR="0010666A" w:rsidRPr="003A00FD" w:rsidRDefault="0010666A" w:rsidP="006E7D0A">
            <w:pPr>
              <w:pStyle w:val="NormalWeb"/>
              <w:rPr>
                <w:i/>
                <w:iCs/>
              </w:rPr>
            </w:pPr>
            <w:r w:rsidRPr="003A00FD">
              <w:rPr>
                <w:i/>
                <w:iCs/>
              </w:rPr>
              <w:t xml:space="preserve">                  &lt;nhm:emergencyAddress xmlns:nhm="http://www.colt.net/xml/ns/cbe/nhm/v1.0"&gt;</w:t>
            </w:r>
          </w:p>
          <w:p w14:paraId="34F7ACD0" w14:textId="77777777" w:rsidR="0010666A" w:rsidRPr="003A00FD" w:rsidRDefault="0010666A" w:rsidP="006E7D0A">
            <w:pPr>
              <w:pStyle w:val="NormalWeb"/>
              <w:rPr>
                <w:i/>
                <w:iCs/>
              </w:rPr>
            </w:pPr>
            <w:r w:rsidRPr="003A00FD">
              <w:rPr>
                <w:i/>
                <w:iCs/>
              </w:rPr>
              <w:t xml:space="preserve">                     &lt;nhm:premisesNumber&gt;23&lt;/nhm:premisesNumber&gt;</w:t>
            </w:r>
          </w:p>
          <w:p w14:paraId="1CAD7FD5" w14:textId="77777777" w:rsidR="0010666A" w:rsidRPr="003A00FD" w:rsidRDefault="0010666A" w:rsidP="006E7D0A">
            <w:pPr>
              <w:pStyle w:val="NormalWeb"/>
              <w:rPr>
                <w:i/>
                <w:iCs/>
              </w:rPr>
            </w:pPr>
            <w:r w:rsidRPr="003A00FD">
              <w:rPr>
                <w:i/>
                <w:iCs/>
              </w:rPr>
              <w:t xml:space="preserve">                     &lt;nhm:streetName&gt;PIERRE VALETTE&lt;/nhm:streetName&gt;</w:t>
            </w:r>
          </w:p>
          <w:p w14:paraId="470DC0CE" w14:textId="77777777" w:rsidR="0010666A" w:rsidRPr="003A00FD" w:rsidRDefault="0010666A" w:rsidP="006E7D0A">
            <w:pPr>
              <w:pStyle w:val="NormalWeb"/>
              <w:rPr>
                <w:i/>
                <w:iCs/>
              </w:rPr>
            </w:pPr>
            <w:r w:rsidRPr="003A00FD">
              <w:rPr>
                <w:i/>
                <w:iCs/>
              </w:rPr>
              <w:t xml:space="preserve">                     &lt;nhm:cityTown&gt;MALAKOFF&lt;/nhm:cityTown&gt;</w:t>
            </w:r>
          </w:p>
          <w:p w14:paraId="75AA820A" w14:textId="77777777" w:rsidR="0010666A" w:rsidRPr="003A00FD" w:rsidRDefault="0010666A" w:rsidP="006E7D0A">
            <w:pPr>
              <w:pStyle w:val="NormalWeb"/>
              <w:rPr>
                <w:i/>
                <w:iCs/>
              </w:rPr>
            </w:pPr>
            <w:r w:rsidRPr="003A00FD">
              <w:rPr>
                <w:i/>
                <w:iCs/>
              </w:rPr>
              <w:t xml:space="preserve">                     &lt;nhm:postalZipCode&gt;92240&lt;/nhm:postalZipCode&gt;</w:t>
            </w:r>
          </w:p>
          <w:p w14:paraId="294BA65B" w14:textId="77777777" w:rsidR="0010666A" w:rsidRPr="003A00FD" w:rsidRDefault="0010666A" w:rsidP="006E7D0A">
            <w:pPr>
              <w:pStyle w:val="NormalWeb"/>
              <w:rPr>
                <w:i/>
                <w:iCs/>
              </w:rPr>
            </w:pPr>
            <w:r w:rsidRPr="003A00FD">
              <w:rPr>
                <w:i/>
                <w:iCs/>
              </w:rPr>
              <w:t xml:space="preserve">                     &lt;nhm:country&gt;FR&lt;/nhm:country&gt;</w:t>
            </w:r>
          </w:p>
          <w:p w14:paraId="5639BA1D" w14:textId="77777777" w:rsidR="0010666A" w:rsidRPr="003A00FD" w:rsidRDefault="0010666A" w:rsidP="006E7D0A">
            <w:pPr>
              <w:pStyle w:val="NormalWeb"/>
              <w:rPr>
                <w:i/>
                <w:iCs/>
              </w:rPr>
            </w:pPr>
            <w:r w:rsidRPr="003A00FD">
              <w:rPr>
                <w:i/>
                <w:iCs/>
              </w:rPr>
              <w:lastRenderedPageBreak/>
              <w:t xml:space="preserve">                     &lt;nhm:streetType&gt;RUE&lt;/nhm:streetType&gt;</w:t>
            </w:r>
          </w:p>
          <w:p w14:paraId="7FA5C831" w14:textId="77777777" w:rsidR="0010666A" w:rsidRPr="003A00FD" w:rsidRDefault="0010666A" w:rsidP="006E7D0A">
            <w:pPr>
              <w:pStyle w:val="NormalWeb"/>
              <w:rPr>
                <w:i/>
                <w:iCs/>
                <w:lang w:val="fr-FR"/>
              </w:rPr>
            </w:pPr>
            <w:r w:rsidRPr="003A00FD">
              <w:rPr>
                <w:i/>
                <w:iCs/>
              </w:rPr>
              <w:t xml:space="preserve">                     </w:t>
            </w:r>
            <w:r w:rsidRPr="003A00FD">
              <w:rPr>
                <w:i/>
                <w:iCs/>
                <w:lang w:val="fr-FR"/>
              </w:rPr>
              <w:t>&lt;nhm:province&gt;HAUTS DE SEINE&lt;/nhm:province&gt;</w:t>
            </w:r>
          </w:p>
          <w:p w14:paraId="15FE01F4" w14:textId="77777777" w:rsidR="0010666A" w:rsidRPr="003A00FD" w:rsidRDefault="0010666A" w:rsidP="006E7D0A">
            <w:pPr>
              <w:pStyle w:val="NormalWeb"/>
              <w:rPr>
                <w:i/>
                <w:iCs/>
              </w:rPr>
            </w:pPr>
            <w:r w:rsidRPr="003A00FD">
              <w:rPr>
                <w:i/>
                <w:iCs/>
                <w:lang w:val="fr-FR"/>
              </w:rPr>
              <w:t xml:space="preserve">                  </w:t>
            </w:r>
            <w:r w:rsidRPr="003A00FD">
              <w:rPr>
                <w:i/>
                <w:iCs/>
              </w:rPr>
              <w:t>&lt;/nhm:emergencyAddress&gt;</w:t>
            </w:r>
          </w:p>
          <w:p w14:paraId="4C9DB4BF" w14:textId="610E2841" w:rsidR="0010666A" w:rsidRPr="003A00FD" w:rsidRDefault="0010666A" w:rsidP="006E7D0A">
            <w:pPr>
              <w:pStyle w:val="NormalWeb"/>
              <w:rPr>
                <w:i/>
                <w:iCs/>
              </w:rPr>
            </w:pPr>
            <w:r w:rsidRPr="003A00FD">
              <w:rPr>
                <w:i/>
                <w:iCs/>
              </w:rPr>
              <w:t xml:space="preserve">                  &lt;nhm:customerRef xmlns:nhm="http://www.colt.net/xml/ns/cbe/nhm/v1.0"&gt;Colt test&lt;/nhm:customerRef&gt;</w:t>
            </w:r>
          </w:p>
          <w:p w14:paraId="592BEBB0" w14:textId="77777777" w:rsidR="0010666A" w:rsidRPr="003A00FD" w:rsidRDefault="0010666A" w:rsidP="006E7D0A">
            <w:pPr>
              <w:pStyle w:val="NormalWeb"/>
              <w:rPr>
                <w:i/>
                <w:iCs/>
                <w:lang w:val="pt-PT"/>
              </w:rPr>
            </w:pPr>
            <w:r w:rsidRPr="003A00FD">
              <w:rPr>
                <w:i/>
                <w:iCs/>
              </w:rPr>
              <w:t xml:space="preserve">                  </w:t>
            </w:r>
            <w:r w:rsidRPr="003A00FD">
              <w:rPr>
                <w:i/>
                <w:iCs/>
                <w:lang w:val="pt-PT"/>
              </w:rPr>
              <w:t>&lt;nhm:originaltransactionId xmlns:nhm="http://www.colt.net/xml/ns/cbe/nhm/v1.0"/&gt;</w:t>
            </w:r>
          </w:p>
          <w:p w14:paraId="04FD92C9" w14:textId="77777777" w:rsidR="0010666A" w:rsidRPr="003A00FD" w:rsidRDefault="0010666A" w:rsidP="006E7D0A">
            <w:pPr>
              <w:pStyle w:val="NormalWeb"/>
              <w:rPr>
                <w:i/>
                <w:iCs/>
              </w:rPr>
            </w:pPr>
            <w:r w:rsidRPr="003A00FD">
              <w:rPr>
                <w:i/>
                <w:iCs/>
                <w:lang w:val="pt-PT"/>
              </w:rPr>
              <w:t xml:space="preserve">                  </w:t>
            </w:r>
            <w:r w:rsidRPr="003A00FD">
              <w:rPr>
                <w:i/>
                <w:iCs/>
              </w:rPr>
              <w:t>&lt;nhm:isTriPartyAvailable xmlns:nhm="http://www.colt.net/xml/ns/cbe/nhm/v1.0"&gt;Yes&lt;/nhm:isTriPartyAvailable&gt;</w:t>
            </w:r>
          </w:p>
          <w:p w14:paraId="0EF4E650" w14:textId="77777777" w:rsidR="0010666A" w:rsidRPr="003A00FD" w:rsidRDefault="0010666A" w:rsidP="006E7D0A">
            <w:pPr>
              <w:pStyle w:val="NormalWeb"/>
              <w:rPr>
                <w:i/>
                <w:iCs/>
              </w:rPr>
            </w:pPr>
            <w:r w:rsidRPr="003A00FD">
              <w:rPr>
                <w:i/>
                <w:iCs/>
              </w:rPr>
              <w:t xml:space="preserve">               &lt;/nh:transactionDetails&gt;</w:t>
            </w:r>
          </w:p>
          <w:p w14:paraId="643454DD" w14:textId="77777777" w:rsidR="0010666A" w:rsidRPr="003A00FD" w:rsidRDefault="0010666A" w:rsidP="006E7D0A">
            <w:pPr>
              <w:pStyle w:val="NormalWeb"/>
              <w:rPr>
                <w:i/>
                <w:iCs/>
              </w:rPr>
            </w:pPr>
            <w:r w:rsidRPr="003A00FD">
              <w:rPr>
                <w:i/>
                <w:iCs/>
              </w:rPr>
              <w:t xml:space="preserve">            &lt;/nh:getTransactionDetailsResponse&gt;</w:t>
            </w:r>
          </w:p>
          <w:p w14:paraId="46A89F44" w14:textId="77777777" w:rsidR="0010666A" w:rsidRPr="003A00FD" w:rsidRDefault="0010666A" w:rsidP="006E7D0A">
            <w:pPr>
              <w:pStyle w:val="NormalWeb"/>
              <w:rPr>
                <w:i/>
                <w:iCs/>
              </w:rPr>
            </w:pPr>
            <w:r w:rsidRPr="003A00FD">
              <w:rPr>
                <w:i/>
                <w:iCs/>
              </w:rPr>
              <w:t xml:space="preserve">         &lt;/getTransactionDetailsResponse&gt;</w:t>
            </w:r>
          </w:p>
          <w:p w14:paraId="4DF2CCA4" w14:textId="77777777" w:rsidR="0010666A" w:rsidRPr="003A00FD" w:rsidRDefault="0010666A" w:rsidP="006E7D0A">
            <w:pPr>
              <w:pStyle w:val="NormalWeb"/>
              <w:rPr>
                <w:i/>
                <w:iCs/>
              </w:rPr>
            </w:pPr>
            <w:r w:rsidRPr="003A00FD">
              <w:rPr>
                <w:i/>
                <w:iCs/>
              </w:rPr>
              <w:t xml:space="preserve">      &lt;/ser-root:getTransactionDetailsResponse&gt;</w:t>
            </w:r>
          </w:p>
          <w:p w14:paraId="76A1A0B8" w14:textId="77777777" w:rsidR="0010666A" w:rsidRPr="003A00FD" w:rsidRDefault="0010666A" w:rsidP="006E7D0A">
            <w:pPr>
              <w:pStyle w:val="NormalWeb"/>
              <w:rPr>
                <w:i/>
                <w:iCs/>
              </w:rPr>
            </w:pPr>
            <w:r w:rsidRPr="003A00FD">
              <w:rPr>
                <w:i/>
                <w:iCs/>
              </w:rPr>
              <w:t xml:space="preserve">   &lt;/soapenv:Body&gt;</w:t>
            </w:r>
          </w:p>
          <w:p w14:paraId="744BB104" w14:textId="527D14F5" w:rsidR="0010666A" w:rsidRPr="003A00FD" w:rsidRDefault="0010666A" w:rsidP="0010666A">
            <w:pPr>
              <w:spacing w:line="360" w:lineRule="auto"/>
              <w:rPr>
                <w:rFonts w:cstheme="minorHAnsi"/>
                <w:i/>
                <w:iCs/>
                <w:sz w:val="16"/>
                <w:szCs w:val="16"/>
              </w:rPr>
            </w:pPr>
            <w:r w:rsidRPr="003A00FD">
              <w:rPr>
                <w:rFonts w:cstheme="minorHAnsi"/>
                <w:i/>
                <w:iCs/>
                <w:sz w:val="16"/>
                <w:szCs w:val="16"/>
              </w:rPr>
              <w:t>&lt;/soapenv:Envelope&gt;</w:t>
            </w:r>
          </w:p>
        </w:tc>
      </w:tr>
    </w:tbl>
    <w:p w14:paraId="0CA1AB12" w14:textId="7F983CBD" w:rsidR="001E334B" w:rsidRDefault="001E334B" w:rsidP="009A6A17">
      <w:pPr>
        <w:spacing w:line="360" w:lineRule="auto"/>
      </w:pPr>
    </w:p>
    <w:p w14:paraId="138620B4" w14:textId="77777777" w:rsidR="00390D70" w:rsidRPr="009446ED" w:rsidRDefault="00390D70" w:rsidP="009A6A17">
      <w:pPr>
        <w:spacing w:line="360" w:lineRule="auto"/>
        <w:rPr>
          <w:rFonts w:eastAsia="Times New Roman"/>
        </w:rPr>
      </w:pPr>
      <w:r w:rsidRPr="009446ED">
        <w:rPr>
          <w:rFonts w:eastAsia="Times New Roman"/>
          <w:b/>
          <w:bCs/>
          <w:u w:val="single"/>
        </w:rPr>
        <w:t>NL</w:t>
      </w:r>
      <w:r w:rsidRPr="009446ED">
        <w:rPr>
          <w:rFonts w:eastAsia="Times New Roman"/>
        </w:rPr>
        <w:t>:</w:t>
      </w:r>
    </w:p>
    <w:p w14:paraId="259247FF" w14:textId="5F0E1535" w:rsidR="00390D70" w:rsidRDefault="00390D70" w:rsidP="009A6A17">
      <w:pPr>
        <w:spacing w:line="360" w:lineRule="auto"/>
        <w:rPr>
          <w:rFonts w:ascii="HelveticaNeue LT 45 Light" w:eastAsia="Times New Roman" w:hAnsi="HelveticaNeue LT 45 Light"/>
          <w:szCs w:val="20"/>
          <w:lang w:eastAsia="en-GB"/>
        </w:rPr>
      </w:pPr>
      <w:r w:rsidRPr="00390D70">
        <w:rPr>
          <w:rFonts w:eastAsia="Times New Roman"/>
        </w:rPr>
        <w:t>The API response will be changed to return the Emergency database &amp; Directory Services details for the entire CLI range list in a newly defined block</w:t>
      </w:r>
      <w:r w:rsidRPr="00390D70">
        <w:rPr>
          <w:rFonts w:ascii="HelveticaNeue LT 45 Light" w:eastAsia="Times New Roman" w:hAnsi="HelveticaNeue LT 45 Light"/>
          <w:szCs w:val="20"/>
          <w:lang w:eastAsia="en-GB"/>
        </w:rPr>
        <w:t xml:space="preserve"> as shown below</w:t>
      </w:r>
    </w:p>
    <w:p w14:paraId="2FBDF2EC" w14:textId="77777777" w:rsidR="00390D70" w:rsidRPr="00AF0FA6" w:rsidRDefault="00390D70" w:rsidP="00390D70">
      <w:pPr>
        <w:spacing w:after="0"/>
        <w:ind w:left="720"/>
        <w:rPr>
          <w:i/>
          <w:iCs/>
          <w:sz w:val="18"/>
          <w:szCs w:val="21"/>
          <w:lang w:val="en-US"/>
        </w:rPr>
      </w:pPr>
      <w:r w:rsidRPr="00AF0FA6">
        <w:rPr>
          <w:i/>
          <w:iCs/>
          <w:sz w:val="18"/>
          <w:szCs w:val="21"/>
          <w:lang w:val="en-US"/>
        </w:rPr>
        <w:t>&lt;transactionDetails&gt;</w:t>
      </w:r>
    </w:p>
    <w:p w14:paraId="251D0EC5"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66CC5688"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48209DBC"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26501894" w14:textId="77777777" w:rsidR="00390D70" w:rsidRPr="00AF0FA6" w:rsidRDefault="00390D70" w:rsidP="00390D70">
      <w:pPr>
        <w:spacing w:after="0"/>
        <w:ind w:left="720"/>
        <w:rPr>
          <w:i/>
          <w:iCs/>
          <w:sz w:val="18"/>
          <w:szCs w:val="21"/>
        </w:rPr>
      </w:pPr>
    </w:p>
    <w:p w14:paraId="69CBB317" w14:textId="77777777" w:rsidR="00390D70" w:rsidRPr="00AF0FA6" w:rsidRDefault="00390D70" w:rsidP="00390D70">
      <w:pPr>
        <w:spacing w:after="0"/>
        <w:ind w:left="720"/>
        <w:rPr>
          <w:i/>
          <w:iCs/>
          <w:sz w:val="18"/>
          <w:szCs w:val="21"/>
        </w:rPr>
      </w:pPr>
      <w:r w:rsidRPr="00AF0FA6">
        <w:rPr>
          <w:i/>
          <w:iCs/>
          <w:sz w:val="18"/>
          <w:szCs w:val="21"/>
        </w:rPr>
        <w:t>&lt;NLCLILevelEDBDS&gt;</w:t>
      </w:r>
    </w:p>
    <w:p w14:paraId="46A26494" w14:textId="77777777" w:rsidR="00390D70" w:rsidRPr="00AF0FA6" w:rsidRDefault="00390D70" w:rsidP="00390D70">
      <w:pPr>
        <w:spacing w:after="0"/>
        <w:ind w:left="720"/>
        <w:rPr>
          <w:i/>
          <w:iCs/>
          <w:sz w:val="18"/>
          <w:szCs w:val="21"/>
        </w:rPr>
      </w:pPr>
      <w:r w:rsidRPr="00AF0FA6">
        <w:rPr>
          <w:i/>
          <w:iCs/>
          <w:sz w:val="18"/>
          <w:szCs w:val="21"/>
        </w:rPr>
        <w:t>&lt;NLCLIParent&gt;</w:t>
      </w:r>
    </w:p>
    <w:p w14:paraId="5EF958D5" w14:textId="77777777" w:rsidR="00390D70" w:rsidRPr="00AF0FA6" w:rsidRDefault="00390D70" w:rsidP="00390D70">
      <w:pPr>
        <w:spacing w:after="0"/>
        <w:ind w:left="720"/>
        <w:rPr>
          <w:i/>
          <w:iCs/>
          <w:sz w:val="18"/>
          <w:szCs w:val="21"/>
        </w:rPr>
      </w:pPr>
      <w:r w:rsidRPr="00AF0FA6">
        <w:rPr>
          <w:i/>
          <w:iCs/>
          <w:sz w:val="18"/>
          <w:szCs w:val="21"/>
        </w:rPr>
        <w:t>&lt;cliDetails&gt;</w:t>
      </w:r>
    </w:p>
    <w:p w14:paraId="1ED1BFC5" w14:textId="77777777" w:rsidR="00390D70" w:rsidRPr="00AF0FA6" w:rsidRDefault="00390D70" w:rsidP="00390D70">
      <w:pPr>
        <w:spacing w:after="0"/>
        <w:ind w:left="720"/>
        <w:rPr>
          <w:i/>
          <w:iCs/>
          <w:sz w:val="18"/>
          <w:szCs w:val="21"/>
        </w:rPr>
      </w:pPr>
      <w:r w:rsidRPr="00AF0FA6">
        <w:rPr>
          <w:i/>
          <w:iCs/>
          <w:sz w:val="18"/>
          <w:szCs w:val="21"/>
        </w:rPr>
        <w:t>&lt;rangeStart&gt;000&lt;rangeStart&gt;</w:t>
      </w:r>
    </w:p>
    <w:p w14:paraId="6FB69A9E" w14:textId="77777777" w:rsidR="00390D70" w:rsidRPr="00AF0FA6" w:rsidRDefault="00390D70" w:rsidP="00390D70">
      <w:pPr>
        <w:spacing w:after="0"/>
        <w:ind w:left="720"/>
        <w:rPr>
          <w:i/>
          <w:iCs/>
          <w:sz w:val="18"/>
          <w:szCs w:val="21"/>
        </w:rPr>
      </w:pPr>
      <w:r w:rsidRPr="00AF0FA6">
        <w:rPr>
          <w:i/>
          <w:iCs/>
          <w:sz w:val="18"/>
          <w:szCs w:val="21"/>
        </w:rPr>
        <w:t>&lt;rangeEndt&gt;099&lt;/rangeEnd&gt;</w:t>
      </w:r>
    </w:p>
    <w:p w14:paraId="4B568620" w14:textId="77777777" w:rsidR="00390D70" w:rsidRPr="00AF0FA6" w:rsidRDefault="00390D70" w:rsidP="00390D70">
      <w:pPr>
        <w:spacing w:after="0"/>
        <w:ind w:left="720"/>
        <w:rPr>
          <w:i/>
          <w:iCs/>
          <w:sz w:val="18"/>
          <w:szCs w:val="21"/>
        </w:rPr>
      </w:pPr>
      <w:r w:rsidRPr="00AF0FA6">
        <w:rPr>
          <w:i/>
          <w:iCs/>
          <w:sz w:val="18"/>
          <w:szCs w:val="21"/>
        </w:rPr>
        <w:t>&lt;/cliDetails&gt;</w:t>
      </w:r>
    </w:p>
    <w:p w14:paraId="516454AA" w14:textId="77777777" w:rsidR="00390D70" w:rsidRPr="00AF0FA6" w:rsidRDefault="00390D70" w:rsidP="00390D70">
      <w:pPr>
        <w:spacing w:after="0"/>
        <w:ind w:left="720"/>
        <w:rPr>
          <w:i/>
          <w:iCs/>
          <w:sz w:val="18"/>
          <w:szCs w:val="21"/>
        </w:rPr>
      </w:pPr>
      <w:r w:rsidRPr="00AF0FA6">
        <w:rPr>
          <w:i/>
          <w:iCs/>
          <w:sz w:val="18"/>
          <w:szCs w:val="21"/>
        </w:rPr>
        <w:t>&lt;NLCLIChild&gt;</w:t>
      </w:r>
    </w:p>
    <w:p w14:paraId="1110CBD6" w14:textId="77777777" w:rsidR="00390D70" w:rsidRPr="00AF0FA6" w:rsidRDefault="00390D70" w:rsidP="00390D70">
      <w:pPr>
        <w:spacing w:after="0"/>
        <w:ind w:left="720"/>
        <w:rPr>
          <w:i/>
          <w:iCs/>
          <w:sz w:val="18"/>
          <w:szCs w:val="21"/>
        </w:rPr>
      </w:pPr>
      <w:r w:rsidRPr="00AF0FA6">
        <w:rPr>
          <w:i/>
          <w:iCs/>
          <w:sz w:val="18"/>
          <w:szCs w:val="21"/>
        </w:rPr>
        <w:t>&lt;cliDetails&gt;</w:t>
      </w:r>
    </w:p>
    <w:p w14:paraId="4C688E8F" w14:textId="77777777" w:rsidR="00390D70" w:rsidRPr="00AF0FA6" w:rsidRDefault="00390D70" w:rsidP="00390D70">
      <w:pPr>
        <w:spacing w:after="0"/>
        <w:ind w:left="720"/>
        <w:rPr>
          <w:i/>
          <w:iCs/>
          <w:sz w:val="18"/>
          <w:szCs w:val="21"/>
        </w:rPr>
      </w:pPr>
      <w:r w:rsidRPr="00AF0FA6">
        <w:rPr>
          <w:i/>
          <w:iCs/>
          <w:sz w:val="18"/>
          <w:szCs w:val="21"/>
        </w:rPr>
        <w:t>&lt;rangeStart&gt;045&lt;rangeStart&gt;</w:t>
      </w:r>
    </w:p>
    <w:p w14:paraId="6231D82B" w14:textId="77777777" w:rsidR="00390D70" w:rsidRPr="00AF0FA6" w:rsidRDefault="00390D70" w:rsidP="00390D70">
      <w:pPr>
        <w:spacing w:after="0"/>
        <w:ind w:left="720"/>
        <w:rPr>
          <w:i/>
          <w:iCs/>
          <w:sz w:val="18"/>
          <w:szCs w:val="21"/>
        </w:rPr>
      </w:pPr>
      <w:r w:rsidRPr="00AF0FA6">
        <w:rPr>
          <w:i/>
          <w:iCs/>
          <w:sz w:val="18"/>
          <w:szCs w:val="21"/>
        </w:rPr>
        <w:t>&lt;rangeEndt&gt;046&lt;/rangeEnd&gt;</w:t>
      </w:r>
    </w:p>
    <w:p w14:paraId="2D3EC9C1" w14:textId="77777777" w:rsidR="00390D70" w:rsidRPr="00AF0FA6" w:rsidRDefault="00390D70" w:rsidP="00390D70">
      <w:pPr>
        <w:spacing w:after="0"/>
        <w:ind w:left="720"/>
        <w:rPr>
          <w:i/>
          <w:iCs/>
          <w:sz w:val="18"/>
          <w:szCs w:val="21"/>
        </w:rPr>
      </w:pPr>
      <w:r w:rsidRPr="00AF0FA6">
        <w:rPr>
          <w:i/>
          <w:iCs/>
          <w:sz w:val="18"/>
          <w:szCs w:val="21"/>
        </w:rPr>
        <w:t>&lt;/cliDetails&gt;</w:t>
      </w:r>
    </w:p>
    <w:p w14:paraId="5CCECCAD" w14:textId="77777777" w:rsidR="00390D70" w:rsidRPr="00AF0FA6" w:rsidRDefault="00390D70" w:rsidP="00390D70">
      <w:pPr>
        <w:spacing w:after="0"/>
        <w:ind w:left="720"/>
        <w:rPr>
          <w:i/>
          <w:iCs/>
          <w:sz w:val="18"/>
          <w:szCs w:val="21"/>
        </w:rPr>
      </w:pPr>
      <w:r w:rsidRPr="00AF0FA6">
        <w:rPr>
          <w:i/>
          <w:iCs/>
          <w:sz w:val="18"/>
          <w:szCs w:val="21"/>
        </w:rPr>
        <w:t>&lt;emergencyAddress&gt;</w:t>
      </w:r>
    </w:p>
    <w:p w14:paraId="048EE158" w14:textId="77777777" w:rsidR="00390D70" w:rsidRPr="00AF0FA6" w:rsidRDefault="00390D70" w:rsidP="00390D70">
      <w:pPr>
        <w:spacing w:after="0"/>
        <w:ind w:left="720"/>
        <w:rPr>
          <w:i/>
          <w:iCs/>
          <w:sz w:val="18"/>
          <w:szCs w:val="21"/>
        </w:rPr>
      </w:pPr>
      <w:r w:rsidRPr="00AF0FA6">
        <w:rPr>
          <w:i/>
          <w:iCs/>
          <w:sz w:val="18"/>
          <w:szCs w:val="21"/>
        </w:rPr>
        <w:t>&lt;/emergencyAddress&gt;</w:t>
      </w:r>
    </w:p>
    <w:p w14:paraId="78678DEF" w14:textId="77777777" w:rsidR="00390D70" w:rsidRPr="00AF0FA6" w:rsidRDefault="00390D70" w:rsidP="00390D70">
      <w:pPr>
        <w:spacing w:after="0"/>
        <w:ind w:left="720"/>
        <w:rPr>
          <w:i/>
          <w:iCs/>
          <w:sz w:val="18"/>
          <w:szCs w:val="21"/>
        </w:rPr>
      </w:pPr>
      <w:r w:rsidRPr="00AF0FA6">
        <w:rPr>
          <w:i/>
          <w:iCs/>
          <w:sz w:val="18"/>
          <w:szCs w:val="21"/>
        </w:rPr>
        <w:t>&lt;directoryServicesDetails&gt;</w:t>
      </w:r>
    </w:p>
    <w:p w14:paraId="37BD0708" w14:textId="77777777" w:rsidR="00390D70" w:rsidRPr="00AF0FA6" w:rsidRDefault="00390D70" w:rsidP="00390D70">
      <w:pPr>
        <w:spacing w:after="0"/>
        <w:ind w:left="720"/>
        <w:rPr>
          <w:i/>
          <w:iCs/>
          <w:sz w:val="18"/>
          <w:szCs w:val="21"/>
        </w:rPr>
      </w:pPr>
      <w:r w:rsidRPr="00AF0FA6">
        <w:rPr>
          <w:i/>
          <w:iCs/>
          <w:sz w:val="18"/>
          <w:szCs w:val="21"/>
        </w:rPr>
        <w:t>&lt;/directoryServicesDetails&gt;</w:t>
      </w:r>
    </w:p>
    <w:p w14:paraId="69C38576" w14:textId="77777777" w:rsidR="00390D70" w:rsidRPr="00AF0FA6" w:rsidRDefault="00390D70" w:rsidP="00390D70">
      <w:pPr>
        <w:spacing w:after="0"/>
        <w:ind w:left="720"/>
        <w:rPr>
          <w:i/>
          <w:iCs/>
          <w:sz w:val="18"/>
          <w:szCs w:val="21"/>
        </w:rPr>
      </w:pPr>
      <w:r w:rsidRPr="00AF0FA6">
        <w:rPr>
          <w:i/>
          <w:iCs/>
          <w:sz w:val="18"/>
          <w:szCs w:val="21"/>
        </w:rPr>
        <w:t>&lt;/NLCLIChild&gt;</w:t>
      </w:r>
    </w:p>
    <w:p w14:paraId="0CE3EB9E" w14:textId="77777777" w:rsidR="00390D70" w:rsidRPr="00AF0FA6" w:rsidRDefault="00390D70" w:rsidP="00390D70">
      <w:pPr>
        <w:spacing w:after="0"/>
        <w:ind w:left="720"/>
        <w:rPr>
          <w:i/>
          <w:iCs/>
          <w:sz w:val="18"/>
          <w:szCs w:val="21"/>
        </w:rPr>
      </w:pPr>
      <w:r w:rsidRPr="00AF0FA6">
        <w:rPr>
          <w:i/>
          <w:iCs/>
          <w:sz w:val="18"/>
          <w:szCs w:val="21"/>
        </w:rPr>
        <w:t>&lt;/NLCLIParent&gt;</w:t>
      </w:r>
      <w:r w:rsidRPr="00AF0FA6">
        <w:rPr>
          <w:i/>
          <w:iCs/>
          <w:sz w:val="18"/>
          <w:szCs w:val="21"/>
        </w:rPr>
        <w:br/>
      </w:r>
      <w:r w:rsidRPr="00AF0FA6">
        <w:rPr>
          <w:i/>
          <w:iCs/>
          <w:sz w:val="18"/>
          <w:szCs w:val="21"/>
          <w:lang w:val="en-US"/>
        </w:rPr>
        <w:t>&lt;/</w:t>
      </w:r>
      <w:r w:rsidRPr="00AF0FA6">
        <w:rPr>
          <w:i/>
          <w:iCs/>
          <w:sz w:val="18"/>
          <w:szCs w:val="21"/>
        </w:rPr>
        <w:t xml:space="preserve"> NLCLILevelEDBDS&gt;</w:t>
      </w:r>
    </w:p>
    <w:p w14:paraId="1ED2C785" w14:textId="77777777" w:rsidR="00390D70" w:rsidRDefault="00390D70" w:rsidP="00390D70">
      <w:pPr>
        <w:spacing w:after="0"/>
        <w:ind w:left="720"/>
        <w:rPr>
          <w:i/>
          <w:iCs/>
          <w:sz w:val="18"/>
          <w:szCs w:val="21"/>
          <w:lang w:val="en-US"/>
        </w:rPr>
      </w:pPr>
      <w:r w:rsidRPr="00AF0FA6">
        <w:rPr>
          <w:i/>
          <w:iCs/>
          <w:sz w:val="18"/>
          <w:szCs w:val="21"/>
          <w:lang w:val="en-US"/>
        </w:rPr>
        <w:t>&lt;/</w:t>
      </w:r>
      <w:r w:rsidRPr="00AF0FA6">
        <w:rPr>
          <w:i/>
          <w:iCs/>
          <w:sz w:val="18"/>
          <w:szCs w:val="21"/>
        </w:rPr>
        <w:t xml:space="preserve"> </w:t>
      </w:r>
      <w:r w:rsidRPr="00AF0FA6">
        <w:rPr>
          <w:i/>
          <w:iCs/>
          <w:sz w:val="18"/>
          <w:szCs w:val="21"/>
          <w:lang w:val="en-US"/>
        </w:rPr>
        <w:t>transactionDetails&gt;</w:t>
      </w:r>
    </w:p>
    <w:p w14:paraId="3A507935" w14:textId="5E354AFC" w:rsidR="00390D70" w:rsidRDefault="00390D70" w:rsidP="009A6A17">
      <w:pPr>
        <w:spacing w:line="360" w:lineRule="auto"/>
      </w:pPr>
    </w:p>
    <w:tbl>
      <w:tblPr>
        <w:tblStyle w:val="TableGrid"/>
        <w:tblW w:w="0" w:type="auto"/>
        <w:tblLook w:val="04A0" w:firstRow="1" w:lastRow="0" w:firstColumn="1" w:lastColumn="0" w:noHBand="0" w:noVBand="1"/>
      </w:tblPr>
      <w:tblGrid>
        <w:gridCol w:w="9620"/>
      </w:tblGrid>
      <w:tr w:rsidR="00196058" w14:paraId="5A7059FD" w14:textId="77777777" w:rsidTr="003A00FD">
        <w:tc>
          <w:tcPr>
            <w:tcW w:w="9620" w:type="dxa"/>
            <w:tcBorders>
              <w:top w:val="nil"/>
              <w:left w:val="nil"/>
              <w:bottom w:val="nil"/>
              <w:right w:val="nil"/>
            </w:tcBorders>
            <w:shd w:val="clear" w:color="auto" w:fill="F2F2F2" w:themeFill="background1" w:themeFillShade="F2"/>
          </w:tcPr>
          <w:p w14:paraId="206C83BF" w14:textId="77777777" w:rsidR="003A00FD" w:rsidRPr="003A00FD" w:rsidRDefault="003A00FD" w:rsidP="003A00FD">
            <w:pPr>
              <w:spacing w:after="0" w:line="240" w:lineRule="auto"/>
              <w:rPr>
                <w:i/>
                <w:iCs/>
                <w:sz w:val="18"/>
                <w:szCs w:val="18"/>
              </w:rPr>
            </w:pPr>
            <w:r w:rsidRPr="003A00FD">
              <w:rPr>
                <w:i/>
                <w:iCs/>
                <w:sz w:val="18"/>
                <w:szCs w:val="18"/>
              </w:rPr>
              <w:t>&lt;soapenv:Envelope xmlns:soapenv="http://schemas.xmlsoap.org/soap/envelope/"&gt;</w:t>
            </w:r>
          </w:p>
          <w:p w14:paraId="7E06FA45" w14:textId="77777777" w:rsidR="003A00FD" w:rsidRPr="003A00FD" w:rsidRDefault="003A00FD" w:rsidP="003A00FD">
            <w:pPr>
              <w:spacing w:after="0" w:line="240" w:lineRule="auto"/>
              <w:rPr>
                <w:i/>
                <w:iCs/>
                <w:sz w:val="18"/>
                <w:szCs w:val="18"/>
              </w:rPr>
            </w:pPr>
            <w:r w:rsidRPr="003A00FD">
              <w:rPr>
                <w:i/>
                <w:iCs/>
                <w:sz w:val="18"/>
                <w:szCs w:val="18"/>
              </w:rPr>
              <w:t xml:space="preserve">   &lt;soapenv:Body&gt;</w:t>
            </w:r>
          </w:p>
          <w:p w14:paraId="6CBC2422" w14:textId="77777777" w:rsidR="003A00FD" w:rsidRPr="003A00FD" w:rsidRDefault="003A00FD" w:rsidP="003A00FD">
            <w:pPr>
              <w:spacing w:after="0" w:line="240" w:lineRule="auto"/>
              <w:rPr>
                <w:i/>
                <w:iCs/>
                <w:sz w:val="18"/>
                <w:szCs w:val="18"/>
              </w:rPr>
            </w:pPr>
            <w:r w:rsidRPr="003A00FD">
              <w:rPr>
                <w:i/>
                <w:iCs/>
                <w:sz w:val="18"/>
                <w:szCs w:val="18"/>
              </w:rPr>
              <w:t xml:space="preserve">      &lt;ser-root:getTransactionDetailsResponse xmlns:ser-root="http://www.colt.net/numberHosting/v1" xmlns:xsi="http://www.w3.org/2001/XMLSchema-instance"&gt;</w:t>
            </w:r>
          </w:p>
          <w:p w14:paraId="08C326B7" w14:textId="77777777" w:rsidR="003A00FD" w:rsidRPr="003A00FD" w:rsidRDefault="003A00FD" w:rsidP="003A00FD">
            <w:pPr>
              <w:spacing w:after="0" w:line="240" w:lineRule="auto"/>
              <w:rPr>
                <w:i/>
                <w:iCs/>
                <w:sz w:val="18"/>
                <w:szCs w:val="18"/>
              </w:rPr>
            </w:pPr>
            <w:r w:rsidRPr="003A00FD">
              <w:rPr>
                <w:i/>
                <w:iCs/>
                <w:sz w:val="18"/>
                <w:szCs w:val="18"/>
              </w:rPr>
              <w:t xml:space="preserve">         &lt;getTransactionDetailsResponse&gt;</w:t>
            </w:r>
          </w:p>
          <w:p w14:paraId="41B0DF6C" w14:textId="77777777" w:rsidR="003A00FD" w:rsidRPr="003A00FD" w:rsidRDefault="003A00FD" w:rsidP="003A00FD">
            <w:pPr>
              <w:spacing w:after="0" w:line="240" w:lineRule="auto"/>
              <w:rPr>
                <w:i/>
                <w:iCs/>
                <w:sz w:val="18"/>
                <w:szCs w:val="18"/>
              </w:rPr>
            </w:pPr>
            <w:r w:rsidRPr="003A00FD">
              <w:rPr>
                <w:i/>
                <w:iCs/>
                <w:sz w:val="18"/>
                <w:szCs w:val="18"/>
              </w:rPr>
              <w:t xml:space="preserve">            &lt;nh:getTransactionDetailsResponse xmlns:nh="http://www.colt.net/xml/ns/NumberHosting/v1.0"&gt;</w:t>
            </w:r>
          </w:p>
          <w:p w14:paraId="3977FAC4" w14:textId="77777777" w:rsidR="003A00FD" w:rsidRPr="003A00FD" w:rsidRDefault="003A00FD" w:rsidP="003A00FD">
            <w:pPr>
              <w:spacing w:after="0" w:line="240" w:lineRule="auto"/>
              <w:rPr>
                <w:i/>
                <w:iCs/>
                <w:sz w:val="18"/>
                <w:szCs w:val="18"/>
              </w:rPr>
            </w:pPr>
            <w:r w:rsidRPr="003A00FD">
              <w:rPr>
                <w:i/>
                <w:iCs/>
                <w:sz w:val="18"/>
                <w:szCs w:val="18"/>
              </w:rPr>
              <w:t xml:space="preserve">               &lt;nh:header&gt;</w:t>
            </w:r>
          </w:p>
          <w:p w14:paraId="4ADC0473" w14:textId="77777777" w:rsidR="003A00FD" w:rsidRPr="003A00FD" w:rsidRDefault="003A00FD" w:rsidP="003A00FD">
            <w:pPr>
              <w:spacing w:after="0" w:line="240" w:lineRule="auto"/>
              <w:rPr>
                <w:i/>
                <w:iCs/>
                <w:sz w:val="18"/>
                <w:szCs w:val="18"/>
              </w:rPr>
            </w:pPr>
            <w:r w:rsidRPr="003A00FD">
              <w:rPr>
                <w:i/>
                <w:iCs/>
                <w:sz w:val="18"/>
                <w:szCs w:val="18"/>
              </w:rPr>
              <w:t xml:space="preserve">                  &lt;nhm:status xmlns:nhm="http://www.colt.net/xml/ns/cbe/nhm/v1.0"&gt;SUCCESS&lt;/nhm:status&gt;</w:t>
            </w:r>
          </w:p>
          <w:p w14:paraId="75A3820C" w14:textId="77777777" w:rsidR="003A00FD" w:rsidRPr="003A00FD" w:rsidRDefault="003A00FD" w:rsidP="003A00FD">
            <w:pPr>
              <w:spacing w:after="0" w:line="240" w:lineRule="auto"/>
              <w:rPr>
                <w:i/>
                <w:iCs/>
                <w:sz w:val="18"/>
                <w:szCs w:val="18"/>
              </w:rPr>
            </w:pPr>
            <w:r w:rsidRPr="003A00FD">
              <w:rPr>
                <w:i/>
                <w:iCs/>
                <w:sz w:val="18"/>
                <w:szCs w:val="18"/>
              </w:rPr>
              <w:t xml:space="preserve">               &lt;/nh:header&gt;</w:t>
            </w:r>
          </w:p>
          <w:p w14:paraId="1CC0F122" w14:textId="77777777" w:rsidR="003A00FD" w:rsidRPr="003A00FD" w:rsidRDefault="003A00FD" w:rsidP="003A00FD">
            <w:pPr>
              <w:spacing w:after="0" w:line="240" w:lineRule="auto"/>
              <w:rPr>
                <w:i/>
                <w:iCs/>
                <w:sz w:val="18"/>
                <w:szCs w:val="18"/>
                <w:lang w:val="fr-FR"/>
              </w:rPr>
            </w:pPr>
            <w:r w:rsidRPr="003A00FD">
              <w:rPr>
                <w:i/>
                <w:iCs/>
                <w:sz w:val="18"/>
                <w:szCs w:val="18"/>
              </w:rPr>
              <w:lastRenderedPageBreak/>
              <w:t xml:space="preserve">               </w:t>
            </w:r>
            <w:r w:rsidRPr="003A00FD">
              <w:rPr>
                <w:i/>
                <w:iCs/>
                <w:sz w:val="18"/>
                <w:szCs w:val="18"/>
                <w:lang w:val="fr-FR"/>
              </w:rPr>
              <w:t>&lt;nh:transactionDetails&gt;</w:t>
            </w:r>
          </w:p>
          <w:p w14:paraId="30EF790C" w14:textId="77777777" w:rsidR="003A00FD" w:rsidRPr="003A00FD" w:rsidRDefault="003A00FD" w:rsidP="003A00FD">
            <w:pPr>
              <w:spacing w:after="0" w:line="240" w:lineRule="auto"/>
              <w:rPr>
                <w:i/>
                <w:iCs/>
                <w:sz w:val="18"/>
                <w:szCs w:val="18"/>
                <w:lang w:val="fr-FR"/>
              </w:rPr>
            </w:pPr>
            <w:r w:rsidRPr="003A00FD">
              <w:rPr>
                <w:i/>
                <w:iCs/>
                <w:sz w:val="18"/>
                <w:szCs w:val="18"/>
                <w:lang w:val="fr-FR"/>
              </w:rPr>
              <w:t xml:space="preserve">                  &lt;nhm:transactionType xmlns:nhm="http://www.colt.net/xml/ns/cbe/nhm/v1.0"&gt;Number Activation&lt;/nhm:transactionType&gt;</w:t>
            </w:r>
          </w:p>
          <w:p w14:paraId="6E039713" w14:textId="77777777" w:rsidR="003A00FD" w:rsidRPr="003A00FD" w:rsidRDefault="003A00FD" w:rsidP="003A00FD">
            <w:pPr>
              <w:spacing w:after="0" w:line="240" w:lineRule="auto"/>
              <w:rPr>
                <w:i/>
                <w:iCs/>
                <w:sz w:val="18"/>
                <w:szCs w:val="18"/>
              </w:rPr>
            </w:pPr>
            <w:r w:rsidRPr="003A00FD">
              <w:rPr>
                <w:i/>
                <w:iCs/>
                <w:sz w:val="18"/>
                <w:szCs w:val="18"/>
                <w:lang w:val="fr-FR"/>
              </w:rPr>
              <w:t xml:space="preserve">                  </w:t>
            </w:r>
            <w:r w:rsidRPr="003A00FD">
              <w:rPr>
                <w:i/>
                <w:iCs/>
                <w:sz w:val="18"/>
                <w:szCs w:val="18"/>
              </w:rPr>
              <w:t>&lt;nhm:transactionId xmlns:nhm="http://www.colt.net/xml/ns/cbe/nhm/v1.0"&gt;861bb092-b785-4999-9bf0-0c5a97a67174&lt;/nhm:transactionId&gt;</w:t>
            </w:r>
          </w:p>
          <w:p w14:paraId="1AC7AC51" w14:textId="77777777" w:rsidR="003A00FD" w:rsidRPr="003A00FD" w:rsidRDefault="003A00FD" w:rsidP="003A00FD">
            <w:pPr>
              <w:spacing w:after="0" w:line="240" w:lineRule="auto"/>
              <w:rPr>
                <w:i/>
                <w:iCs/>
                <w:sz w:val="18"/>
                <w:szCs w:val="18"/>
              </w:rPr>
            </w:pPr>
            <w:r w:rsidRPr="003A00FD">
              <w:rPr>
                <w:i/>
                <w:iCs/>
                <w:sz w:val="18"/>
                <w:szCs w:val="18"/>
              </w:rPr>
              <w:t xml:space="preserve">                  &lt;nhm:cliDetails xmlns:nhm="http://www.colt.net/xml/ns/cbe/nhm/v1.0"&gt;</w:t>
            </w:r>
          </w:p>
          <w:p w14:paraId="792A4F01" w14:textId="77777777" w:rsidR="003A00FD" w:rsidRPr="003A00FD" w:rsidRDefault="003A00FD" w:rsidP="003A00FD">
            <w:pPr>
              <w:spacing w:after="0" w:line="240" w:lineRule="auto"/>
              <w:rPr>
                <w:i/>
                <w:iCs/>
                <w:sz w:val="18"/>
                <w:szCs w:val="18"/>
              </w:rPr>
            </w:pPr>
            <w:r w:rsidRPr="003A00FD">
              <w:rPr>
                <w:i/>
                <w:iCs/>
                <w:sz w:val="18"/>
                <w:szCs w:val="18"/>
              </w:rPr>
              <w:t xml:space="preserve">                     &lt;nhm:areaCode&gt;010&lt;/nhm:areaCode&gt;</w:t>
            </w:r>
          </w:p>
          <w:p w14:paraId="6725C050" w14:textId="77777777" w:rsidR="003A00FD" w:rsidRPr="003A00FD" w:rsidRDefault="003A00FD" w:rsidP="003A00FD">
            <w:pPr>
              <w:spacing w:after="0" w:line="240" w:lineRule="auto"/>
              <w:rPr>
                <w:i/>
                <w:iCs/>
                <w:sz w:val="18"/>
                <w:szCs w:val="18"/>
              </w:rPr>
            </w:pPr>
            <w:r w:rsidRPr="003A00FD">
              <w:rPr>
                <w:i/>
                <w:iCs/>
                <w:sz w:val="18"/>
                <w:szCs w:val="18"/>
              </w:rPr>
              <w:t xml:space="preserve">                     &lt;nhm:areaCodeExtn&gt;899&lt;/nhm:areaCodeExtn&gt;</w:t>
            </w:r>
          </w:p>
          <w:p w14:paraId="2E4FAD15" w14:textId="77777777" w:rsidR="003A00FD" w:rsidRPr="003A00FD" w:rsidRDefault="003A00FD" w:rsidP="003A00FD">
            <w:pPr>
              <w:spacing w:after="0" w:line="240" w:lineRule="auto"/>
              <w:rPr>
                <w:i/>
                <w:iCs/>
                <w:sz w:val="18"/>
                <w:szCs w:val="18"/>
                <w:lang w:val="de-DE"/>
              </w:rPr>
            </w:pPr>
            <w:r w:rsidRPr="003A00FD">
              <w:rPr>
                <w:i/>
                <w:iCs/>
                <w:sz w:val="18"/>
                <w:szCs w:val="18"/>
              </w:rPr>
              <w:t xml:space="preserve">                     </w:t>
            </w:r>
            <w:r w:rsidRPr="003A00FD">
              <w:rPr>
                <w:i/>
                <w:iCs/>
                <w:sz w:val="18"/>
                <w:szCs w:val="18"/>
                <w:lang w:val="de-DE"/>
              </w:rPr>
              <w:t>&lt;nhm:rangeStart&gt;6920&lt;/nhm:rangeStart&gt;</w:t>
            </w:r>
          </w:p>
          <w:p w14:paraId="41AFC74F"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&lt;nhm:rangeEnd&gt;6929&lt;/nhm:rangeEnd&gt;</w:t>
            </w:r>
          </w:p>
          <w:p w14:paraId="0F7E02E2"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&lt;nhm:startFullNumber&gt;+31108996920&lt;/nhm:startFullNumber&gt;</w:t>
            </w:r>
          </w:p>
          <w:p w14:paraId="70416221"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&lt;nhm:endFullNumber&gt;+31108996929&lt;/nhm:endFullNumber&gt;</w:t>
            </w:r>
          </w:p>
          <w:p w14:paraId="175E7783"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&lt;/nhm:cliDetails&gt;</w:t>
            </w:r>
          </w:p>
          <w:p w14:paraId="1E1BA93E" w14:textId="77777777" w:rsidR="003A00FD" w:rsidRPr="003A00FD" w:rsidRDefault="003A00FD" w:rsidP="003A00FD">
            <w:pPr>
              <w:spacing w:after="0" w:line="240" w:lineRule="auto"/>
              <w:rPr>
                <w:i/>
                <w:iCs/>
                <w:sz w:val="18"/>
                <w:szCs w:val="18"/>
                <w:lang w:val="fr-FR"/>
              </w:rPr>
            </w:pPr>
            <w:r w:rsidRPr="003A00FD">
              <w:rPr>
                <w:i/>
                <w:iCs/>
                <w:sz w:val="18"/>
                <w:szCs w:val="18"/>
                <w:lang w:val="de-DE"/>
              </w:rPr>
              <w:t xml:space="preserve">                  </w:t>
            </w:r>
            <w:r w:rsidRPr="003A00FD">
              <w:rPr>
                <w:i/>
                <w:iCs/>
                <w:sz w:val="18"/>
                <w:szCs w:val="18"/>
                <w:lang w:val="fr-FR"/>
              </w:rPr>
              <w:t>&lt;nhm:transactionDate xmlns:nhm="http://www.colt.net/xml/ns/cbe/nhm/v1.0"&gt;2023-03-25T10:49:09.000Z&lt;/nhm:transactionDate&gt;</w:t>
            </w:r>
          </w:p>
          <w:p w14:paraId="26388265" w14:textId="77777777" w:rsidR="003A00FD" w:rsidRPr="003A00FD" w:rsidRDefault="003A00FD" w:rsidP="003A00FD">
            <w:pPr>
              <w:spacing w:after="0" w:line="240" w:lineRule="auto"/>
              <w:rPr>
                <w:i/>
                <w:iCs/>
                <w:sz w:val="18"/>
                <w:szCs w:val="18"/>
                <w:lang w:val="de-DE"/>
              </w:rPr>
            </w:pPr>
            <w:r w:rsidRPr="003A00FD">
              <w:rPr>
                <w:i/>
                <w:iCs/>
                <w:sz w:val="18"/>
                <w:szCs w:val="18"/>
                <w:lang w:val="fr-FR"/>
              </w:rPr>
              <w:t xml:space="preserve">                  </w:t>
            </w:r>
            <w:r w:rsidRPr="003A00FD">
              <w:rPr>
                <w:i/>
                <w:iCs/>
                <w:sz w:val="18"/>
                <w:szCs w:val="18"/>
                <w:lang w:val="de-DE"/>
              </w:rPr>
              <w:t>&lt;nhm:endCustomerDetails xmlns:nhm="http://www.colt.net/xml/ns/cbe/nhm/v1.0"&gt;</w:t>
            </w:r>
          </w:p>
          <w:p w14:paraId="60EF327C" w14:textId="44E0A47B" w:rsidR="003A00FD" w:rsidRPr="003A00FD" w:rsidRDefault="003A00FD" w:rsidP="003A00FD">
            <w:pPr>
              <w:spacing w:after="0" w:line="240" w:lineRule="auto"/>
              <w:rPr>
                <w:i/>
                <w:iCs/>
                <w:sz w:val="18"/>
                <w:szCs w:val="18"/>
                <w:lang w:val="en-US"/>
              </w:rPr>
            </w:pPr>
            <w:r w:rsidRPr="00BE57F4">
              <w:rPr>
                <w:i/>
                <w:iCs/>
                <w:sz w:val="18"/>
                <w:szCs w:val="18"/>
                <w:lang w:val="de-DE"/>
              </w:rPr>
              <w:t xml:space="preserve">                     </w:t>
            </w:r>
            <w:r w:rsidRPr="003A00FD">
              <w:rPr>
                <w:i/>
                <w:iCs/>
                <w:sz w:val="18"/>
                <w:szCs w:val="18"/>
                <w:lang w:val="en-US"/>
              </w:rPr>
              <w:t>&lt;nhm:endCustomerName&gt;My Customer&lt;/nhm:endCustomerName&gt;</w:t>
            </w:r>
          </w:p>
          <w:p w14:paraId="53709810" w14:textId="77777777" w:rsidR="003A00FD" w:rsidRPr="00BE57F4" w:rsidRDefault="003A00FD" w:rsidP="003A00FD">
            <w:pPr>
              <w:spacing w:after="0" w:line="240" w:lineRule="auto"/>
              <w:rPr>
                <w:i/>
                <w:iCs/>
                <w:sz w:val="18"/>
                <w:szCs w:val="18"/>
                <w:lang w:val="en-US"/>
              </w:rPr>
            </w:pPr>
            <w:r w:rsidRPr="003A00FD">
              <w:rPr>
                <w:i/>
                <w:iCs/>
                <w:sz w:val="18"/>
                <w:szCs w:val="18"/>
                <w:lang w:val="en-US"/>
              </w:rPr>
              <w:t xml:space="preserve">                     </w:t>
            </w:r>
            <w:r w:rsidRPr="00BE57F4">
              <w:rPr>
                <w:i/>
                <w:iCs/>
                <w:sz w:val="18"/>
                <w:szCs w:val="18"/>
                <w:lang w:val="en-US"/>
              </w:rPr>
              <w:t>&lt;nhm:customerType&gt;Business&lt;/nhm:customerType&gt;</w:t>
            </w:r>
          </w:p>
          <w:p w14:paraId="21866F90" w14:textId="77777777" w:rsidR="003A00FD" w:rsidRPr="003A00FD" w:rsidRDefault="003A00FD" w:rsidP="003A00FD">
            <w:pPr>
              <w:spacing w:after="0" w:line="240" w:lineRule="auto"/>
              <w:rPr>
                <w:i/>
                <w:iCs/>
                <w:sz w:val="18"/>
                <w:szCs w:val="18"/>
              </w:rPr>
            </w:pPr>
            <w:r w:rsidRPr="00BE57F4">
              <w:rPr>
                <w:i/>
                <w:iCs/>
                <w:sz w:val="18"/>
                <w:szCs w:val="18"/>
                <w:lang w:val="en-US"/>
              </w:rPr>
              <w:t xml:space="preserve">                     </w:t>
            </w:r>
            <w:r w:rsidRPr="003A00FD">
              <w:rPr>
                <w:i/>
                <w:iCs/>
                <w:sz w:val="18"/>
                <w:szCs w:val="18"/>
              </w:rPr>
              <w:t>&lt;nhm:endCustomerAddress&gt;</w:t>
            </w:r>
          </w:p>
          <w:p w14:paraId="3D72A14F" w14:textId="77777777"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71A31DCD" w14:textId="77777777" w:rsidR="003A00FD" w:rsidRPr="003A00FD" w:rsidRDefault="003A00FD" w:rsidP="003A00FD">
            <w:pPr>
              <w:spacing w:after="0" w:line="240" w:lineRule="auto"/>
              <w:rPr>
                <w:i/>
                <w:iCs/>
                <w:sz w:val="18"/>
                <w:szCs w:val="18"/>
                <w:lang w:val="nl-NL"/>
              </w:rPr>
            </w:pPr>
            <w:r w:rsidRPr="003A00FD">
              <w:rPr>
                <w:i/>
                <w:iCs/>
                <w:sz w:val="18"/>
                <w:szCs w:val="18"/>
              </w:rPr>
              <w:t xml:space="preserve">                        </w:t>
            </w:r>
            <w:r w:rsidRPr="003A00FD">
              <w:rPr>
                <w:i/>
                <w:iCs/>
                <w:sz w:val="18"/>
                <w:szCs w:val="18"/>
                <w:lang w:val="nl-NL"/>
              </w:rPr>
              <w:t>&lt;nhm:streetName&gt;Dr. Molewaterplein&lt;/nhm:streetName&gt;</w:t>
            </w:r>
          </w:p>
          <w:p w14:paraId="19BB33F7" w14:textId="77777777" w:rsidR="003A00FD" w:rsidRPr="003A00FD" w:rsidRDefault="003A00FD" w:rsidP="003A00FD">
            <w:pPr>
              <w:spacing w:after="0" w:line="240" w:lineRule="auto"/>
              <w:rPr>
                <w:i/>
                <w:iCs/>
                <w:sz w:val="18"/>
                <w:szCs w:val="18"/>
              </w:rPr>
            </w:pPr>
            <w:r w:rsidRPr="003A00FD">
              <w:rPr>
                <w:i/>
                <w:iCs/>
                <w:sz w:val="18"/>
                <w:szCs w:val="18"/>
                <w:lang w:val="nl-NL"/>
              </w:rPr>
              <w:t xml:space="preserve">                        </w:t>
            </w:r>
            <w:r w:rsidRPr="003A00FD">
              <w:rPr>
                <w:i/>
                <w:iCs/>
                <w:sz w:val="18"/>
                <w:szCs w:val="18"/>
              </w:rPr>
              <w:t>&lt;nhm:cityTown&gt;Rotterdam&lt;/nhm:cityTown&gt;</w:t>
            </w:r>
          </w:p>
          <w:p w14:paraId="3DC55330"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561524B7"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042E56E0" w14:textId="77777777" w:rsidR="003A00FD" w:rsidRPr="003A00FD" w:rsidRDefault="003A00FD" w:rsidP="003A00FD">
            <w:pPr>
              <w:spacing w:after="0" w:line="240" w:lineRule="auto"/>
              <w:rPr>
                <w:i/>
                <w:iCs/>
                <w:sz w:val="18"/>
                <w:szCs w:val="18"/>
              </w:rPr>
            </w:pPr>
            <w:r w:rsidRPr="003A00FD">
              <w:rPr>
                <w:i/>
                <w:iCs/>
                <w:sz w:val="18"/>
                <w:szCs w:val="18"/>
              </w:rPr>
              <w:t xml:space="preserve">                     &lt;/nhm:endCustomerAddress&gt;</w:t>
            </w:r>
          </w:p>
          <w:p w14:paraId="00C7936A" w14:textId="77777777" w:rsidR="003A00FD" w:rsidRPr="003A00FD" w:rsidRDefault="003A00FD" w:rsidP="003A00FD">
            <w:pPr>
              <w:spacing w:after="0" w:line="240" w:lineRule="auto"/>
              <w:rPr>
                <w:i/>
                <w:iCs/>
                <w:sz w:val="18"/>
                <w:szCs w:val="18"/>
              </w:rPr>
            </w:pPr>
            <w:r w:rsidRPr="003A00FD">
              <w:rPr>
                <w:i/>
                <w:iCs/>
                <w:sz w:val="18"/>
                <w:szCs w:val="18"/>
              </w:rPr>
              <w:t xml:space="preserve">                  &lt;/nhm:endCustomerDetails&gt;</w:t>
            </w:r>
          </w:p>
          <w:p w14:paraId="036EFA4A"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 xmlns:nhm="http://www.colt.net/xml/ns/cbe/nhm/v1.0"&gt;</w:t>
            </w:r>
          </w:p>
          <w:p w14:paraId="5384A5E0" w14:textId="77777777" w:rsidR="003A00FD" w:rsidRPr="003A00FD" w:rsidRDefault="003A00FD" w:rsidP="003A00FD">
            <w:pPr>
              <w:spacing w:after="0" w:line="240" w:lineRule="auto"/>
              <w:rPr>
                <w:i/>
                <w:iCs/>
                <w:sz w:val="18"/>
                <w:szCs w:val="18"/>
                <w:lang w:val="fr-FR"/>
              </w:rPr>
            </w:pPr>
            <w:r w:rsidRPr="003A00FD">
              <w:rPr>
                <w:i/>
                <w:iCs/>
                <w:sz w:val="18"/>
                <w:szCs w:val="18"/>
              </w:rPr>
              <w:t xml:space="preserve">                     </w:t>
            </w:r>
            <w:r w:rsidRPr="003A00FD">
              <w:rPr>
                <w:i/>
                <w:iCs/>
                <w:sz w:val="18"/>
                <w:szCs w:val="18"/>
                <w:lang w:val="fr-FR"/>
              </w:rPr>
              <w:t>&lt;nhm:informationServices&gt;No&lt;/nhm:informationServices&gt;</w:t>
            </w:r>
          </w:p>
          <w:p w14:paraId="22DC622B" w14:textId="77777777" w:rsidR="003A00FD" w:rsidRPr="003A00FD" w:rsidRDefault="003A00FD" w:rsidP="003A00FD">
            <w:pPr>
              <w:spacing w:after="0" w:line="240" w:lineRule="auto"/>
              <w:rPr>
                <w:i/>
                <w:iCs/>
                <w:sz w:val="18"/>
                <w:szCs w:val="18"/>
              </w:rPr>
            </w:pPr>
            <w:r w:rsidRPr="003A00FD">
              <w:rPr>
                <w:i/>
                <w:iCs/>
                <w:sz w:val="18"/>
                <w:szCs w:val="18"/>
                <w:lang w:val="fr-FR"/>
              </w:rPr>
              <w:t xml:space="preserve">                     </w:t>
            </w:r>
            <w:r w:rsidRPr="003A00FD">
              <w:rPr>
                <w:i/>
                <w:iCs/>
                <w:sz w:val="18"/>
                <w:szCs w:val="18"/>
              </w:rPr>
              <w:t>&lt;nhm:electronicDirectory&gt;No&lt;/nhm:electronicDirectory&gt;</w:t>
            </w:r>
          </w:p>
          <w:p w14:paraId="7BAED366"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7CF0F0B4"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&lt;/nhm:directoryServices&gt;</w:t>
            </w:r>
          </w:p>
          <w:p w14:paraId="424F24F3" w14:textId="77777777" w:rsidR="003A00FD" w:rsidRPr="003A00FD" w:rsidRDefault="003A00FD" w:rsidP="003A00FD">
            <w:pPr>
              <w:spacing w:after="0" w:line="240" w:lineRule="auto"/>
              <w:rPr>
                <w:i/>
                <w:iCs/>
                <w:sz w:val="18"/>
                <w:szCs w:val="18"/>
              </w:rPr>
            </w:pPr>
            <w:r w:rsidRPr="003A00FD">
              <w:rPr>
                <w:i/>
                <w:iCs/>
                <w:sz w:val="18"/>
                <w:szCs w:val="18"/>
              </w:rPr>
              <w:t xml:space="preserve">                  &lt;nhm:userName xmlns:nhm="http://www.colt.net/xml/ns/cbe/nhm/v1.0"&gt;YChoudhary1&lt;/nhm:userName&gt;</w:t>
            </w:r>
          </w:p>
          <w:p w14:paraId="714945FB"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 xmlns:nhm="http://www.colt.net/xml/ns/cbe/nhm/v1.0"&gt;</w:t>
            </w:r>
          </w:p>
          <w:p w14:paraId="230EA7DF"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&lt;nhm:transactionStatus&gt;Completed&lt;/nhm:transactionStatus&gt;</w:t>
            </w:r>
          </w:p>
          <w:p w14:paraId="044AC8E4" w14:textId="77777777" w:rsidR="003A00FD" w:rsidRPr="003A00FD" w:rsidRDefault="003A00FD" w:rsidP="003A00FD">
            <w:pPr>
              <w:spacing w:after="0" w:line="240" w:lineRule="auto"/>
              <w:rPr>
                <w:i/>
                <w:iCs/>
                <w:sz w:val="18"/>
                <w:szCs w:val="18"/>
              </w:rPr>
            </w:pPr>
            <w:r w:rsidRPr="003A00FD">
              <w:rPr>
                <w:i/>
                <w:iCs/>
                <w:sz w:val="18"/>
                <w:szCs w:val="18"/>
              </w:rPr>
              <w:t xml:space="preserve">                     &lt;nhm:transactionDescription&gt;Request has been processed successfully.&lt;/nhm:transactionDescription&gt;</w:t>
            </w:r>
          </w:p>
          <w:p w14:paraId="4409931E" w14:textId="77777777" w:rsidR="003A00FD" w:rsidRPr="003A00FD" w:rsidRDefault="003A00FD" w:rsidP="003A00FD">
            <w:pPr>
              <w:spacing w:after="0" w:line="240" w:lineRule="auto"/>
              <w:rPr>
                <w:i/>
                <w:iCs/>
                <w:sz w:val="18"/>
                <w:szCs w:val="18"/>
              </w:rPr>
            </w:pPr>
            <w:r w:rsidRPr="003A00FD">
              <w:rPr>
                <w:i/>
                <w:iCs/>
                <w:sz w:val="18"/>
                <w:szCs w:val="18"/>
              </w:rPr>
              <w:t xml:space="preserve">                     &lt;nhm:errorDescription/&gt;</w:t>
            </w:r>
          </w:p>
          <w:p w14:paraId="3E5DB9E5"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&lt;/nhm:transactionStatus&gt;</w:t>
            </w:r>
          </w:p>
          <w:p w14:paraId="2CB1516C" w14:textId="77777777" w:rsidR="003A00FD" w:rsidRPr="003A00FD" w:rsidRDefault="003A00FD" w:rsidP="003A00FD">
            <w:pPr>
              <w:spacing w:after="0" w:line="240" w:lineRule="auto"/>
              <w:rPr>
                <w:i/>
                <w:iCs/>
                <w:sz w:val="18"/>
                <w:szCs w:val="18"/>
              </w:rPr>
            </w:pPr>
            <w:r w:rsidRPr="003A00FD">
              <w:rPr>
                <w:i/>
                <w:iCs/>
                <w:sz w:val="18"/>
                <w:szCs w:val="18"/>
              </w:rPr>
              <w:t xml:space="preserve">                  &lt;nhm:portNumberDetails xmlns:nhm="http://www.colt.net/xml/ns/cbe/nhm/v1.0"&gt;</w:t>
            </w:r>
          </w:p>
          <w:p w14:paraId="298D5DCC"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2F54327A" w14:textId="77777777" w:rsidR="003A00FD" w:rsidRPr="003A00FD" w:rsidRDefault="003A00FD" w:rsidP="003A00FD">
            <w:pPr>
              <w:spacing w:after="0" w:line="240" w:lineRule="auto"/>
              <w:rPr>
                <w:i/>
                <w:iCs/>
                <w:sz w:val="18"/>
                <w:szCs w:val="18"/>
              </w:rPr>
            </w:pPr>
            <w:r w:rsidRPr="003A00FD">
              <w:rPr>
                <w:i/>
                <w:iCs/>
                <w:sz w:val="18"/>
                <w:szCs w:val="18"/>
              </w:rPr>
              <w:t xml:space="preserve">                        &lt;nhm:areaCode&gt;010&lt;/nhm:areaCode&gt;</w:t>
            </w:r>
          </w:p>
          <w:p w14:paraId="4C214437" w14:textId="77777777" w:rsidR="003A00FD" w:rsidRPr="003A00FD" w:rsidRDefault="003A00FD" w:rsidP="003A00FD">
            <w:pPr>
              <w:spacing w:after="0" w:line="240" w:lineRule="auto"/>
              <w:rPr>
                <w:i/>
                <w:iCs/>
                <w:sz w:val="18"/>
                <w:szCs w:val="18"/>
              </w:rPr>
            </w:pPr>
            <w:r w:rsidRPr="003A00FD">
              <w:rPr>
                <w:i/>
                <w:iCs/>
                <w:sz w:val="18"/>
                <w:szCs w:val="18"/>
              </w:rPr>
              <w:t xml:space="preserve">                        &lt;nhm:areaCodeExtn&gt;899&lt;/nhm:areaCodeExtn&gt;</w:t>
            </w:r>
          </w:p>
          <w:p w14:paraId="3342E047" w14:textId="77777777" w:rsidR="003A00FD" w:rsidRPr="003A00FD" w:rsidRDefault="003A00FD" w:rsidP="003A00FD">
            <w:pPr>
              <w:spacing w:after="0" w:line="240" w:lineRule="auto"/>
              <w:rPr>
                <w:i/>
                <w:iCs/>
                <w:sz w:val="18"/>
                <w:szCs w:val="18"/>
                <w:lang w:val="de-DE"/>
              </w:rPr>
            </w:pPr>
            <w:r w:rsidRPr="003A00FD">
              <w:rPr>
                <w:i/>
                <w:iCs/>
                <w:sz w:val="18"/>
                <w:szCs w:val="18"/>
              </w:rPr>
              <w:t xml:space="preserve">                        </w:t>
            </w:r>
            <w:r w:rsidRPr="003A00FD">
              <w:rPr>
                <w:i/>
                <w:iCs/>
                <w:sz w:val="18"/>
                <w:szCs w:val="18"/>
                <w:lang w:val="de-DE"/>
              </w:rPr>
              <w:t>&lt;nhm:rangeStart&gt;6920&lt;/nhm:rangeStart&gt;</w:t>
            </w:r>
          </w:p>
          <w:p w14:paraId="27A2C5A8"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&lt;nhm:rangeEnd&gt;6929&lt;/nhm:rangeEnd&gt;</w:t>
            </w:r>
          </w:p>
          <w:p w14:paraId="2A858AE9"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&lt;nhm:startFullNumber&gt;+31108996920&lt;/nhm:startFullNumber&gt;</w:t>
            </w:r>
          </w:p>
          <w:p w14:paraId="602ECE0E"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&lt;nhm:endFullNumber&gt;+31108996929&lt;/nhm:endFullNumber&gt;</w:t>
            </w:r>
          </w:p>
          <w:p w14:paraId="7EA3DEE0"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&lt;/nhm:cliDetails&gt;</w:t>
            </w:r>
          </w:p>
          <w:p w14:paraId="6FAA37E0" w14:textId="77777777" w:rsidR="003A00FD" w:rsidRPr="003A00FD" w:rsidRDefault="003A00FD" w:rsidP="003A00FD">
            <w:pPr>
              <w:spacing w:after="0" w:line="240" w:lineRule="auto"/>
              <w:rPr>
                <w:i/>
                <w:iCs/>
                <w:sz w:val="18"/>
                <w:szCs w:val="18"/>
              </w:rPr>
            </w:pPr>
            <w:r w:rsidRPr="003A00FD">
              <w:rPr>
                <w:i/>
                <w:iCs/>
                <w:sz w:val="18"/>
                <w:szCs w:val="18"/>
                <w:lang w:val="de-DE"/>
              </w:rPr>
              <w:t xml:space="preserve">                  </w:t>
            </w:r>
            <w:r w:rsidRPr="003A00FD">
              <w:rPr>
                <w:i/>
                <w:iCs/>
                <w:sz w:val="18"/>
                <w:szCs w:val="18"/>
              </w:rPr>
              <w:t>&lt;/nhm:portNumberDetails&gt;</w:t>
            </w:r>
          </w:p>
          <w:p w14:paraId="702E79FE"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 xmlns:nhm="http://www.colt.net/xml/ns/cbe/nhm/v1.0"&gt;</w:t>
            </w:r>
          </w:p>
          <w:p w14:paraId="420AFB96" w14:textId="77777777"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3A627C24" w14:textId="77777777" w:rsidR="003A00FD" w:rsidRPr="003A00FD" w:rsidRDefault="003A00FD" w:rsidP="003A00FD">
            <w:pPr>
              <w:spacing w:after="0" w:line="240" w:lineRule="auto"/>
              <w:rPr>
                <w:i/>
                <w:iCs/>
                <w:sz w:val="18"/>
                <w:szCs w:val="18"/>
              </w:rPr>
            </w:pPr>
            <w:r w:rsidRPr="003A00FD">
              <w:rPr>
                <w:i/>
                <w:iCs/>
                <w:sz w:val="18"/>
                <w:szCs w:val="18"/>
              </w:rPr>
              <w:t xml:space="preserve">                     &lt;nhm:streetName&gt;Dr. Molewaterplein&lt;/nhm:streetName&gt;</w:t>
            </w:r>
          </w:p>
          <w:p w14:paraId="6F4131F7" w14:textId="77777777" w:rsidR="003A00FD" w:rsidRPr="003A00FD" w:rsidRDefault="003A00FD" w:rsidP="003A00FD">
            <w:pPr>
              <w:spacing w:after="0" w:line="240" w:lineRule="auto"/>
              <w:rPr>
                <w:i/>
                <w:iCs/>
                <w:sz w:val="18"/>
                <w:szCs w:val="18"/>
              </w:rPr>
            </w:pPr>
            <w:r w:rsidRPr="003A00FD">
              <w:rPr>
                <w:i/>
                <w:iCs/>
                <w:sz w:val="18"/>
                <w:szCs w:val="18"/>
              </w:rPr>
              <w:t xml:space="preserve">                     &lt;nhm:cityTown&gt;Rotterdam&lt;/nhm:cityTown&gt;</w:t>
            </w:r>
          </w:p>
          <w:p w14:paraId="3326B61C"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6F2520DE"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E6AD689"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63B54991" w14:textId="77777777" w:rsidR="003A00FD" w:rsidRPr="003A00FD" w:rsidRDefault="003A00FD" w:rsidP="003A00FD">
            <w:pPr>
              <w:spacing w:after="0" w:line="240" w:lineRule="auto"/>
              <w:rPr>
                <w:i/>
                <w:iCs/>
                <w:sz w:val="18"/>
                <w:szCs w:val="18"/>
              </w:rPr>
            </w:pPr>
            <w:r w:rsidRPr="003A00FD">
              <w:rPr>
                <w:i/>
                <w:iCs/>
                <w:sz w:val="18"/>
                <w:szCs w:val="18"/>
              </w:rPr>
              <w:t xml:space="preserve">                  &lt;nhm:originaltransactionId xmlns:nhm="http://www.colt.net/xml/ns/cbe/nhm/v1.0"/&gt;</w:t>
            </w:r>
          </w:p>
          <w:p w14:paraId="3CD42CFF" w14:textId="77777777" w:rsidR="003A00FD" w:rsidRPr="003A00FD" w:rsidRDefault="003A00FD" w:rsidP="003A00FD">
            <w:pPr>
              <w:spacing w:after="0" w:line="240" w:lineRule="auto"/>
              <w:rPr>
                <w:i/>
                <w:iCs/>
                <w:sz w:val="18"/>
                <w:szCs w:val="18"/>
              </w:rPr>
            </w:pPr>
            <w:r w:rsidRPr="003A00FD">
              <w:rPr>
                <w:i/>
                <w:iCs/>
                <w:sz w:val="18"/>
                <w:szCs w:val="18"/>
              </w:rPr>
              <w:t xml:space="preserve">                  &lt;nhm:NLCLILevelEDBDS xmlns:nhm="http://www.colt.net/xml/ns/cbe/nhm/v1.0"&gt;</w:t>
            </w:r>
          </w:p>
          <w:p w14:paraId="32CF0D00" w14:textId="77777777" w:rsidR="003A00FD" w:rsidRPr="003A00FD" w:rsidRDefault="003A00FD" w:rsidP="003A00FD">
            <w:pPr>
              <w:spacing w:after="0" w:line="240" w:lineRule="auto"/>
              <w:rPr>
                <w:i/>
                <w:iCs/>
                <w:sz w:val="18"/>
                <w:szCs w:val="18"/>
              </w:rPr>
            </w:pPr>
            <w:r w:rsidRPr="003A00FD">
              <w:rPr>
                <w:i/>
                <w:iCs/>
                <w:sz w:val="18"/>
                <w:szCs w:val="18"/>
              </w:rPr>
              <w:t xml:space="preserve">                     &lt;nhm:NLCLIParent&gt;</w:t>
            </w:r>
          </w:p>
          <w:p w14:paraId="4C329516"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4B8E4FE6"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&lt;nhm:startFullNumber&gt;+31108996920&lt;/nhm:startFullNumber&gt;</w:t>
            </w:r>
          </w:p>
          <w:p w14:paraId="2D9BFB67"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&lt;nhm:endFullNumber&gt;+31108996929&lt;/nhm:endFullNumber&gt;</w:t>
            </w:r>
          </w:p>
          <w:p w14:paraId="540877E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3EBEE4B"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6D21A13D"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3E3393E0"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&lt;nhm:startFullNumber&gt;+31108996924&lt;/nhm:startFullNumber&gt;</w:t>
            </w:r>
          </w:p>
          <w:p w14:paraId="5BBCD5CF"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&lt;nhm:endFullNumber&gt;+31108996929&lt;/nhm:endFullNumber&gt;</w:t>
            </w:r>
          </w:p>
          <w:p w14:paraId="76635371"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5B850FCF"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69B502F" w14:textId="7835E0E0" w:rsidR="003A00FD" w:rsidRPr="003A00FD" w:rsidRDefault="003A00FD" w:rsidP="003A00FD">
            <w:pPr>
              <w:spacing w:after="0" w:line="240" w:lineRule="auto"/>
              <w:rPr>
                <w:i/>
                <w:iCs/>
                <w:sz w:val="18"/>
                <w:szCs w:val="18"/>
              </w:rPr>
            </w:pPr>
            <w:r w:rsidRPr="003A00FD">
              <w:rPr>
                <w:i/>
                <w:iCs/>
                <w:sz w:val="18"/>
                <w:szCs w:val="18"/>
              </w:rPr>
              <w:lastRenderedPageBreak/>
              <w:t xml:space="preserve">                              &lt;nhm:premisesNumber&gt;40&lt;/nhm:premisesNumber&gt;</w:t>
            </w:r>
          </w:p>
          <w:p w14:paraId="4F5FEB52"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2DD3973C"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295DA899"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0919BA38"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3B09B882"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7EF8159C"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E61FF54"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608D0484"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&lt;nhm:electronicDirectory&gt;Yes&lt;/nhm:electronicDirectory&gt;</w:t>
            </w:r>
          </w:p>
          <w:p w14:paraId="1CF33557"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&lt;nhm:numberMasking&gt;Yes&lt;/nhm:numberMasking&gt;</w:t>
            </w:r>
          </w:p>
          <w:p w14:paraId="395207F9"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1B08AC3B"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36C425EE"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DEFF4C7"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98E3D8D"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00DC1A1A"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&lt;nhm:startFullNumber&gt;+31108996920&lt;/nhm:startFullNumber&gt;</w:t>
            </w:r>
          </w:p>
          <w:p w14:paraId="16E1FCB0"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&lt;nhm:endFullNumber&gt;+31108996920&lt;/nhm:endFullNumber&gt;</w:t>
            </w:r>
          </w:p>
          <w:p w14:paraId="76A7A9FA"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1930D073"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68A12348" w14:textId="7B86AA08"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08D36F3B"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325EE2DB"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7D31BCC7"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78241A99"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1C1D469C"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2A2A9F39"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02B0B4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4E5D4849"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6BAB0503"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1AEC44E5"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751BC1F5"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4ECB9C2"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489F14BA"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9EB07D4"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89804D7"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&lt;nhm:startFullNumber&gt;+31108996922&lt;/nhm:startFullNumber&gt;</w:t>
            </w:r>
          </w:p>
          <w:p w14:paraId="2AFE881E"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&lt;nhm:endFullNumber&gt;+31108996922&lt;/nhm:endFullNumber&gt;</w:t>
            </w:r>
          </w:p>
          <w:p w14:paraId="01B8C2D7"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281760B6"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97C83F9" w14:textId="11E0E38F"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48DFBAA1"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A077DCA"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1C719D47"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4DAB800A"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475BD1E7"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289075B1"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8FFDAE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1A7E5E7D"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&lt;nhm:electronicDirectory&gt;Yes&lt;/nhm:electronicDirectory&gt;</w:t>
            </w:r>
          </w:p>
          <w:p w14:paraId="7CFB9136"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59FEC079"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1D2AC58A"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CE901F9"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61FD61D5"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09F00F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7EF41236"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&lt;nhm:startFullNumber&gt;+31108996923&lt;/nhm:startFullNumber&gt;</w:t>
            </w:r>
          </w:p>
          <w:p w14:paraId="746B9AB3"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&lt;nhm:endFullNumber&gt;+31108996923&lt;/nhm:endFullNumber&gt;</w:t>
            </w:r>
          </w:p>
          <w:p w14:paraId="5F1AB33F"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1E5B5939"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62566FB" w14:textId="64830843"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23EC7883"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1D7FE73"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164958D9"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16E232DC"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EC5D3F8"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0661DE30"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73958C1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&lt;nhm:informationServices&gt;No&lt;/nhm:informationServices&gt;</w:t>
            </w:r>
          </w:p>
          <w:p w14:paraId="4B2D029C"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18C9FF01"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18488529" w14:textId="77777777" w:rsidR="003A00FD" w:rsidRPr="003A00FD" w:rsidRDefault="003A00FD" w:rsidP="003A00FD">
            <w:pPr>
              <w:spacing w:after="0" w:line="240" w:lineRule="auto"/>
              <w:rPr>
                <w:i/>
                <w:iCs/>
                <w:sz w:val="18"/>
                <w:szCs w:val="18"/>
              </w:rPr>
            </w:pPr>
            <w:r w:rsidRPr="003A00FD">
              <w:rPr>
                <w:i/>
                <w:iCs/>
                <w:sz w:val="18"/>
                <w:szCs w:val="18"/>
              </w:rPr>
              <w:lastRenderedPageBreak/>
              <w:t xml:space="preserve">                              &lt;nhm:keepCurrentSettings&gt;No&lt;/nhm:keepCurrentSettings&gt;</w:t>
            </w:r>
          </w:p>
          <w:p w14:paraId="3129276C"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12DA368D"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86B6A4E"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2BDA1D2F"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99E6EA9"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&lt;nhm:startFullNumber&gt;+31108996921&lt;/nhm:startFullNumber&gt;</w:t>
            </w:r>
          </w:p>
          <w:p w14:paraId="7E083A62"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&lt;nhm:endFullNumber&gt;+31108996921&lt;/nhm:endFullNumber&gt;</w:t>
            </w:r>
          </w:p>
          <w:p w14:paraId="1CB4BE8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5CFD5346"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5F109597" w14:textId="7912E25D"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1A47B5EC"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C1AE012"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3E12FB5D"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7941FD0B"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3957C2A"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8C94A1F"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6D2D72A2"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&lt;nhm:informationServices&gt;No&lt;/nhm:informationServices&gt;</w:t>
            </w:r>
          </w:p>
          <w:p w14:paraId="039395DC"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4FE8C6B4"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&lt;nhm:numberMasking&gt;Yes&lt;/nhm:numberMasking&gt;</w:t>
            </w:r>
          </w:p>
          <w:p w14:paraId="301BC08E"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33B6E745"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AD31A30"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FA047ED" w14:textId="77777777" w:rsidR="003A00FD" w:rsidRPr="003A00FD" w:rsidRDefault="003A00FD" w:rsidP="003A00FD">
            <w:pPr>
              <w:spacing w:after="0" w:line="240" w:lineRule="auto"/>
              <w:rPr>
                <w:i/>
                <w:iCs/>
                <w:sz w:val="18"/>
                <w:szCs w:val="18"/>
              </w:rPr>
            </w:pPr>
            <w:r w:rsidRPr="003A00FD">
              <w:rPr>
                <w:i/>
                <w:iCs/>
                <w:sz w:val="18"/>
                <w:szCs w:val="18"/>
              </w:rPr>
              <w:t xml:space="preserve">                     &lt;/nhm:NLCLIParent&gt;</w:t>
            </w:r>
          </w:p>
          <w:p w14:paraId="22F43A8C" w14:textId="77777777" w:rsidR="003A00FD" w:rsidRPr="003A00FD" w:rsidRDefault="003A00FD" w:rsidP="003A00FD">
            <w:pPr>
              <w:spacing w:after="0" w:line="240" w:lineRule="auto"/>
              <w:rPr>
                <w:i/>
                <w:iCs/>
                <w:sz w:val="18"/>
                <w:szCs w:val="18"/>
              </w:rPr>
            </w:pPr>
            <w:r w:rsidRPr="003A00FD">
              <w:rPr>
                <w:i/>
                <w:iCs/>
                <w:sz w:val="18"/>
                <w:szCs w:val="18"/>
              </w:rPr>
              <w:t xml:space="preserve">                  &lt;/nhm:NLCLILevelEDBDS&gt;</w:t>
            </w:r>
          </w:p>
          <w:p w14:paraId="0E76D279" w14:textId="77777777" w:rsidR="003A00FD" w:rsidRPr="003A00FD" w:rsidRDefault="003A00FD" w:rsidP="003A00FD">
            <w:pPr>
              <w:spacing w:after="0" w:line="240" w:lineRule="auto"/>
              <w:rPr>
                <w:i/>
                <w:iCs/>
                <w:sz w:val="18"/>
                <w:szCs w:val="18"/>
              </w:rPr>
            </w:pPr>
            <w:r w:rsidRPr="003A00FD">
              <w:rPr>
                <w:i/>
                <w:iCs/>
                <w:sz w:val="18"/>
                <w:szCs w:val="18"/>
              </w:rPr>
              <w:t xml:space="preserve">               &lt;/nh:transactionDetails&gt;</w:t>
            </w:r>
          </w:p>
          <w:p w14:paraId="7F75159D" w14:textId="77777777" w:rsidR="003A00FD" w:rsidRPr="003A00FD" w:rsidRDefault="003A00FD" w:rsidP="003A00FD">
            <w:pPr>
              <w:spacing w:after="0" w:line="240" w:lineRule="auto"/>
              <w:rPr>
                <w:i/>
                <w:iCs/>
                <w:sz w:val="18"/>
                <w:szCs w:val="18"/>
              </w:rPr>
            </w:pPr>
            <w:r w:rsidRPr="003A00FD">
              <w:rPr>
                <w:i/>
                <w:iCs/>
                <w:sz w:val="18"/>
                <w:szCs w:val="18"/>
              </w:rPr>
              <w:t xml:space="preserve">            &lt;/nh:getTransactionDetailsResponse&gt;</w:t>
            </w:r>
          </w:p>
          <w:p w14:paraId="49CB27F0" w14:textId="77777777" w:rsidR="003A00FD" w:rsidRPr="003A00FD" w:rsidRDefault="003A00FD" w:rsidP="003A00FD">
            <w:pPr>
              <w:spacing w:after="0" w:line="240" w:lineRule="auto"/>
              <w:rPr>
                <w:i/>
                <w:iCs/>
                <w:sz w:val="18"/>
                <w:szCs w:val="18"/>
              </w:rPr>
            </w:pPr>
            <w:r w:rsidRPr="003A00FD">
              <w:rPr>
                <w:i/>
                <w:iCs/>
                <w:sz w:val="18"/>
                <w:szCs w:val="18"/>
              </w:rPr>
              <w:t xml:space="preserve">         &lt;/getTransactionDetailsResponse&gt;</w:t>
            </w:r>
          </w:p>
          <w:p w14:paraId="11C7FE6D" w14:textId="77777777" w:rsidR="003A00FD" w:rsidRPr="003A00FD" w:rsidRDefault="003A00FD" w:rsidP="003A00FD">
            <w:pPr>
              <w:spacing w:after="0" w:line="240" w:lineRule="auto"/>
              <w:rPr>
                <w:i/>
                <w:iCs/>
                <w:sz w:val="18"/>
                <w:szCs w:val="18"/>
              </w:rPr>
            </w:pPr>
            <w:r w:rsidRPr="003A00FD">
              <w:rPr>
                <w:i/>
                <w:iCs/>
                <w:sz w:val="18"/>
                <w:szCs w:val="18"/>
              </w:rPr>
              <w:t xml:space="preserve">      &lt;/ser-root:getTransactionDetailsResponse&gt;</w:t>
            </w:r>
          </w:p>
          <w:p w14:paraId="40786614" w14:textId="77777777" w:rsidR="003A00FD" w:rsidRPr="003A00FD" w:rsidRDefault="003A00FD" w:rsidP="003A00FD">
            <w:pPr>
              <w:spacing w:after="0" w:line="240" w:lineRule="auto"/>
              <w:rPr>
                <w:i/>
                <w:iCs/>
                <w:sz w:val="18"/>
                <w:szCs w:val="18"/>
              </w:rPr>
            </w:pPr>
            <w:r w:rsidRPr="003A00FD">
              <w:rPr>
                <w:i/>
                <w:iCs/>
                <w:sz w:val="18"/>
                <w:szCs w:val="18"/>
              </w:rPr>
              <w:t xml:space="preserve">   &lt;/soapenv:Body&gt;</w:t>
            </w:r>
          </w:p>
          <w:p w14:paraId="3E18DA02" w14:textId="65F0D5DF" w:rsidR="00196058" w:rsidRDefault="003A00FD" w:rsidP="003A00FD">
            <w:pPr>
              <w:spacing w:after="0" w:line="240" w:lineRule="auto"/>
            </w:pPr>
            <w:r w:rsidRPr="003A00FD">
              <w:rPr>
                <w:i/>
                <w:iCs/>
                <w:sz w:val="18"/>
                <w:szCs w:val="18"/>
              </w:rPr>
              <w:t>&lt;/soapenv:Envelope&gt;</w:t>
            </w:r>
          </w:p>
        </w:tc>
      </w:tr>
    </w:tbl>
    <w:p w14:paraId="3D8A8A2D" w14:textId="77777777" w:rsidR="00196058" w:rsidRDefault="00196058"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4D3FD6" w:rsidRPr="004D3FD6" w14:paraId="17698E9F"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shd w:val="clear" w:color="auto" w:fill="auto"/>
            <w:vAlign w:val="center"/>
          </w:tcPr>
          <w:p w14:paraId="145A4DC5" w14:textId="77777777" w:rsidR="007A4666" w:rsidRPr="004D3FD6" w:rsidRDefault="007A4666" w:rsidP="004E46AA">
            <w:pPr>
              <w:spacing w:before="120" w:line="360" w:lineRule="auto"/>
              <w:jc w:val="center"/>
              <w:rPr>
                <w:rFonts w:asciiTheme="minorHAnsi" w:hAnsiTheme="minorHAnsi" w:cstheme="minorHAnsi"/>
                <w:b w:val="0"/>
                <w:bCs/>
                <w:sz w:val="18"/>
                <w:szCs w:val="21"/>
              </w:rPr>
            </w:pPr>
            <w:r w:rsidRPr="004D3FD6">
              <w:rPr>
                <w:rFonts w:cstheme="minorHAnsi"/>
                <w:bCs/>
                <w:noProof/>
                <w:sz w:val="18"/>
                <w:szCs w:val="21"/>
                <w:lang w:val="en-US" w:eastAsia="en-US"/>
              </w:rPr>
              <w:drawing>
                <wp:inline distT="0" distB="0" distL="0" distR="0" wp14:anchorId="479129E6" wp14:editId="270148FA">
                  <wp:extent cx="403661" cy="360000"/>
                  <wp:effectExtent l="0" t="0" r="0" b="2540"/>
                  <wp:docPr id="477326983" name="Picture 47732698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shd w:val="clear" w:color="auto" w:fill="auto"/>
            <w:vAlign w:val="center"/>
          </w:tcPr>
          <w:p w14:paraId="67663556" w14:textId="77777777" w:rsidR="007A4666" w:rsidRPr="004D3FD6" w:rsidRDefault="007A4666" w:rsidP="004E46AA">
            <w:pPr>
              <w:rPr>
                <w:rStyle w:val="normaltextrun"/>
                <w:rFonts w:asciiTheme="minorHAnsi" w:hAnsiTheme="minorHAnsi" w:cstheme="minorHAnsi"/>
                <w:b w:val="0"/>
                <w:bCs/>
                <w:sz w:val="18"/>
                <w:szCs w:val="18"/>
                <w:lang w:val="en-US"/>
              </w:rPr>
            </w:pPr>
            <w:r w:rsidRPr="004D3FD6">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7191BFA"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Activation</w:t>
            </w:r>
          </w:p>
          <w:p w14:paraId="795329B2"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Deactivation</w:t>
            </w:r>
          </w:p>
          <w:p w14:paraId="067396BE"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Address Update</w:t>
            </w:r>
          </w:p>
          <w:p w14:paraId="1B6A9AEB"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Reactivation</w:t>
            </w:r>
          </w:p>
          <w:p w14:paraId="63C5DD12"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Port-In</w:t>
            </w:r>
          </w:p>
          <w:p w14:paraId="38BEE21E"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Port-Out</w:t>
            </w:r>
          </w:p>
          <w:p w14:paraId="0DF565EE" w14:textId="77777777" w:rsidR="007A4666" w:rsidRPr="004D3FD6" w:rsidRDefault="007A4666" w:rsidP="004E46AA">
            <w:pPr>
              <w:rPr>
                <w:rStyle w:val="normaltextrun"/>
                <w:rFonts w:asciiTheme="minorHAnsi" w:eastAsia="Times New Roman" w:hAnsiTheme="minorHAnsi" w:cstheme="minorHAnsi"/>
                <w:b w:val="0"/>
                <w:bCs/>
                <w:sz w:val="18"/>
                <w:szCs w:val="18"/>
                <w:lang w:val="en-US" w:eastAsia="ja-JP"/>
              </w:rPr>
            </w:pPr>
            <w:r w:rsidRPr="004D3FD6">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1A540473" w14:textId="77777777" w:rsidR="007A4666" w:rsidRPr="004D3FD6" w:rsidRDefault="007A4666" w:rsidP="004E46AA">
            <w:pPr>
              <w:rPr>
                <w:rStyle w:val="normaltextrun"/>
                <w:rFonts w:asciiTheme="minorHAnsi" w:eastAsia="Times New Roman" w:hAnsiTheme="minorHAnsi" w:cstheme="minorHAnsi"/>
                <w:b w:val="0"/>
                <w:bCs/>
                <w:sz w:val="18"/>
                <w:szCs w:val="18"/>
                <w:lang w:val="en-US" w:eastAsia="ja-JP"/>
              </w:rPr>
            </w:pPr>
            <w:r w:rsidRPr="004D3FD6">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243B70F8" w14:textId="77777777" w:rsidR="007A4666" w:rsidRPr="004D3FD6" w:rsidRDefault="007A4666" w:rsidP="004E46AA">
            <w:pPr>
              <w:spacing w:after="0" w:line="360" w:lineRule="auto"/>
              <w:rPr>
                <w:b w:val="0"/>
                <w:bCs/>
                <w:highlight w:val="yellow"/>
                <w:lang w:val="en-US"/>
              </w:rPr>
            </w:pPr>
            <w:r w:rsidRPr="004D3FD6">
              <w:rPr>
                <w:rFonts w:asciiTheme="minorHAnsi" w:hAnsiTheme="minorHAnsi" w:cstheme="minorHAnsi"/>
                <w:b w:val="0"/>
                <w:bCs/>
                <w:sz w:val="18"/>
                <w:szCs w:val="18"/>
              </w:rPr>
              <w:t>Applicable for all countries except DE, DK and Zone B</w:t>
            </w:r>
          </w:p>
        </w:tc>
      </w:tr>
    </w:tbl>
    <w:p w14:paraId="25ABE436" w14:textId="77777777" w:rsidR="00390D70" w:rsidRDefault="00390D70"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4D3FD6" w:rsidRPr="004D3FD6" w14:paraId="2C482036"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shd w:val="clear" w:color="auto" w:fill="auto"/>
            <w:vAlign w:val="center"/>
          </w:tcPr>
          <w:p w14:paraId="1E76728A" w14:textId="77777777" w:rsidR="00C25C56" w:rsidRPr="004D3FD6" w:rsidRDefault="00C25C56" w:rsidP="004E46AA">
            <w:pPr>
              <w:spacing w:before="120" w:line="360" w:lineRule="auto"/>
              <w:jc w:val="center"/>
              <w:rPr>
                <w:rFonts w:asciiTheme="minorHAnsi" w:hAnsiTheme="minorHAnsi" w:cstheme="minorHAnsi"/>
                <w:b w:val="0"/>
                <w:bCs/>
                <w:sz w:val="18"/>
                <w:szCs w:val="21"/>
              </w:rPr>
            </w:pPr>
            <w:r w:rsidRPr="004D3FD6">
              <w:rPr>
                <w:rFonts w:cstheme="minorHAnsi"/>
                <w:bCs/>
                <w:noProof/>
                <w:sz w:val="18"/>
                <w:szCs w:val="21"/>
                <w:lang w:val="en-US" w:eastAsia="en-US"/>
              </w:rPr>
              <w:drawing>
                <wp:inline distT="0" distB="0" distL="0" distR="0" wp14:anchorId="66088265" wp14:editId="6F7F412B">
                  <wp:extent cx="403661" cy="360000"/>
                  <wp:effectExtent l="0" t="0" r="0" b="2540"/>
                  <wp:docPr id="692228818" name="Picture 6922288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shd w:val="clear" w:color="auto" w:fill="auto"/>
            <w:vAlign w:val="center"/>
          </w:tcPr>
          <w:p w14:paraId="4114D56D" w14:textId="77777777" w:rsidR="00C25C56" w:rsidRPr="004D3FD6" w:rsidRDefault="00C25C56" w:rsidP="004E46AA">
            <w:pPr>
              <w:rPr>
                <w:rStyle w:val="normaltextrun"/>
                <w:rFonts w:asciiTheme="minorHAnsi" w:eastAsia="Times New Roman" w:hAnsiTheme="minorHAnsi" w:cstheme="minorHAnsi"/>
                <w:b w:val="0"/>
                <w:sz w:val="18"/>
                <w:szCs w:val="18"/>
                <w:lang w:val="en-US" w:eastAsia="ja-JP"/>
              </w:rPr>
            </w:pPr>
            <w:r w:rsidRPr="004D3FD6">
              <w:rPr>
                <w:rStyle w:val="normaltextrun"/>
                <w:rFonts w:asciiTheme="minorHAnsi" w:eastAsia="Times New Roman" w:hAnsiTheme="minorHAnsi" w:cstheme="minorHAnsi"/>
                <w:b w:val="0"/>
                <w:sz w:val="18"/>
                <w:szCs w:val="18"/>
                <w:lang w:val="en-US" w:eastAsia="ja-JP"/>
              </w:rPr>
              <w:t>Colt will send a New Rejection Code, a New Rejection Reason in the Order ID API response and in the callBack notifications</w:t>
            </w:r>
          </w:p>
          <w:p w14:paraId="574C8067" w14:textId="77777777" w:rsidR="00C25C56" w:rsidRPr="004D3FD6" w:rsidRDefault="00C25C56" w:rsidP="004E46AA">
            <w:pPr>
              <w:rPr>
                <w:rStyle w:val="normaltextrun"/>
                <w:rFonts w:asciiTheme="minorHAnsi" w:eastAsia="Times New Roman" w:hAnsiTheme="minorHAnsi" w:cstheme="minorHAnsi"/>
                <w:sz w:val="18"/>
                <w:szCs w:val="18"/>
                <w:lang w:val="en-US" w:eastAsia="ja-JP"/>
              </w:rPr>
            </w:pPr>
            <w:r w:rsidRPr="004D3FD6">
              <w:rPr>
                <w:rStyle w:val="normaltextrun"/>
                <w:rFonts w:asciiTheme="minorHAnsi" w:eastAsia="Times New Roman" w:hAnsiTheme="minorHAnsi" w:cstheme="minorHAnsi"/>
                <w:b w:val="0"/>
                <w:sz w:val="18"/>
                <w:szCs w:val="18"/>
                <w:lang w:val="en-US" w:eastAsia="ja-JP"/>
              </w:rPr>
              <w:t>The Next Action will be added to the customer e-mail notification for port-in order updates.</w:t>
            </w:r>
          </w:p>
          <w:p w14:paraId="2CE6C609" w14:textId="77777777" w:rsidR="00C25C56" w:rsidRPr="004D3FD6" w:rsidRDefault="00C25C56" w:rsidP="004E46AA">
            <w:pPr>
              <w:rPr>
                <w:rFonts w:asciiTheme="minorHAnsi" w:eastAsia="Times New Roman" w:hAnsiTheme="minorHAnsi" w:cstheme="minorHAnsi"/>
                <w:b w:val="0"/>
                <w:bCs/>
                <w:sz w:val="18"/>
                <w:szCs w:val="18"/>
                <w:lang w:val="en-US" w:eastAsia="ja-JP"/>
              </w:rPr>
            </w:pPr>
            <w:r w:rsidRPr="004D3FD6">
              <w:rPr>
                <w:rFonts w:asciiTheme="minorHAnsi" w:hAnsiTheme="minorHAnsi" w:cstheme="minorHAnsi"/>
                <w:b w:val="0"/>
                <w:bCs/>
                <w:sz w:val="18"/>
                <w:szCs w:val="21"/>
              </w:rPr>
              <w:t xml:space="preserve">Please click </w:t>
            </w:r>
            <w:hyperlink r:id="rId77" w:history="1">
              <w:r w:rsidRPr="004D3FD6">
                <w:rPr>
                  <w:rStyle w:val="Hyperlink"/>
                  <w:rFonts w:asciiTheme="minorHAnsi" w:hAnsiTheme="minorHAnsi" w:cstheme="minorHAnsi"/>
                  <w:b w:val="0"/>
                  <w:bCs/>
                  <w:color w:val="000000" w:themeColor="text1"/>
                  <w:sz w:val="18"/>
                  <w:szCs w:val="21"/>
                </w:rPr>
                <w:t>here</w:t>
              </w:r>
            </w:hyperlink>
            <w:r w:rsidRPr="004D3FD6">
              <w:rPr>
                <w:rFonts w:asciiTheme="minorHAnsi" w:hAnsiTheme="minorHAnsi" w:cstheme="minorHAnsi"/>
                <w:b w:val="0"/>
                <w:bCs/>
                <w:sz w:val="18"/>
                <w:szCs w:val="21"/>
              </w:rPr>
              <w:t xml:space="preserve"> for the new Rejection code and reason for all countries.</w:t>
            </w:r>
          </w:p>
        </w:tc>
      </w:tr>
    </w:tbl>
    <w:p w14:paraId="22019E13" w14:textId="77777777" w:rsidR="00C25C56" w:rsidRPr="00390D70" w:rsidRDefault="00C25C56" w:rsidP="009A6A17">
      <w:pPr>
        <w:spacing w:line="360" w:lineRule="auto"/>
      </w:pPr>
    </w:p>
    <w:p w14:paraId="312C7C79" w14:textId="77777777" w:rsidR="001E334B" w:rsidRPr="006F3EEE" w:rsidRDefault="001E334B" w:rsidP="009A6A17">
      <w:pPr>
        <w:pStyle w:val="Heading2"/>
        <w:spacing w:before="120" w:after="120" w:line="360" w:lineRule="auto"/>
        <w:ind w:left="720" w:hanging="720"/>
      </w:pPr>
      <w:bookmarkStart w:id="391" w:name="_Toc51773376"/>
      <w:bookmarkStart w:id="392" w:name="_Ref525245987"/>
      <w:bookmarkStart w:id="393" w:name="_Toc192513343"/>
      <w:r>
        <w:lastRenderedPageBreak/>
        <w:t>Get List of Orders [</w:t>
      </w:r>
      <w:r w:rsidRPr="001266BC">
        <w:rPr>
          <w:rFonts w:cs="Calibri"/>
          <w:szCs w:val="20"/>
          <w:lang w:eastAsia="en-US"/>
        </w:rPr>
        <w:t>getTransactionList</w:t>
      </w:r>
      <w:r>
        <w:rPr>
          <w:rFonts w:cs="Calibri"/>
          <w:szCs w:val="20"/>
          <w:lang w:eastAsia="en-US"/>
        </w:rPr>
        <w:t xml:space="preserve"> API</w:t>
      </w:r>
      <w:r>
        <w:t>]</w:t>
      </w:r>
      <w:bookmarkEnd w:id="391"/>
      <w:bookmarkEnd w:id="393"/>
    </w:p>
    <w:p w14:paraId="069DC97C" w14:textId="77777777" w:rsidR="001E334B" w:rsidRPr="00F41A7A" w:rsidRDefault="001E334B" w:rsidP="006A6220">
      <w:pPr>
        <w:pStyle w:val="Heading3"/>
      </w:pPr>
      <w:bookmarkStart w:id="394" w:name="_Toc192513344"/>
      <w:r w:rsidRPr="00F41A7A">
        <w:t>Description</w:t>
      </w:r>
      <w:bookmarkEnd w:id="394"/>
    </w:p>
    <w:p w14:paraId="3E119AE6" w14:textId="1773C74A" w:rsidR="001E334B" w:rsidRPr="009D0C7D" w:rsidRDefault="001E334B" w:rsidP="40CF6D1E">
      <w:pPr>
        <w:pStyle w:val="Caption"/>
        <w:spacing w:line="360" w:lineRule="auto"/>
        <w:rPr>
          <w:rFonts w:asciiTheme="minorHAnsi" w:hAnsiTheme="minorHAnsi"/>
          <w:b w:val="0"/>
          <w:bCs w:val="0"/>
          <w:noProof w:val="0"/>
          <w:color w:val="000000" w:themeColor="text1"/>
          <w:sz w:val="20"/>
          <w:szCs w:val="20"/>
        </w:rPr>
      </w:pPr>
      <w:r w:rsidRPr="00CC7040">
        <w:rPr>
          <w:rFonts w:asciiTheme="minorHAnsi" w:hAnsiTheme="minorHAnsi" w:cstheme="minorHAnsi"/>
          <w:b w:val="0"/>
          <w:i/>
          <w:iCs/>
          <w:noProof w:val="0"/>
          <w:color w:val="9C24FF" w:themeColor="accent4" w:themeTint="99"/>
          <w:sz w:val="20"/>
          <w:szCs w:val="20"/>
        </w:rPr>
        <w:t>getTransactionList</w:t>
      </w:r>
      <w:r w:rsidRPr="40CF6D1E">
        <w:rPr>
          <w:rFonts w:asciiTheme="minorHAnsi" w:hAnsiTheme="minorHAnsi"/>
          <w:noProof w:val="0"/>
          <w:color w:val="000000" w:themeColor="text1"/>
          <w:sz w:val="20"/>
          <w:szCs w:val="20"/>
        </w:rPr>
        <w:t xml:space="preserve"> </w:t>
      </w:r>
      <w:r w:rsidRPr="40CF6D1E">
        <w:rPr>
          <w:rFonts w:asciiTheme="minorHAnsi" w:hAnsiTheme="minorHAnsi"/>
          <w:b w:val="0"/>
          <w:bCs w:val="0"/>
          <w:noProof w:val="0"/>
          <w:color w:val="000000" w:themeColor="text1"/>
          <w:sz w:val="20"/>
          <w:szCs w:val="20"/>
        </w:rPr>
        <w:t>API returns list of orders for your search criteria (</w:t>
      </w:r>
      <w:r w:rsidR="3616A890" w:rsidRPr="40CF6D1E">
        <w:rPr>
          <w:rFonts w:asciiTheme="minorHAnsi" w:hAnsiTheme="minorHAnsi"/>
          <w:b w:val="0"/>
          <w:bCs w:val="0"/>
          <w:noProof w:val="0"/>
          <w:color w:val="000000" w:themeColor="text1"/>
          <w:sz w:val="20"/>
          <w:szCs w:val="20"/>
        </w:rPr>
        <w:t>e.g.,</w:t>
      </w:r>
      <w:r w:rsidRPr="40CF6D1E">
        <w:rPr>
          <w:rFonts w:asciiTheme="minorHAnsi" w:hAnsiTheme="minorHAnsi"/>
          <w:b w:val="0"/>
          <w:bCs w:val="0"/>
          <w:noProof w:val="0"/>
          <w:color w:val="000000" w:themeColor="text1"/>
          <w:sz w:val="20"/>
          <w:szCs w:val="20"/>
        </w:rPr>
        <w:t xml:space="preserve"> all completed activation over the last week). </w:t>
      </w:r>
    </w:p>
    <w:p w14:paraId="44703E73" w14:textId="2099982A" w:rsidR="001E334B" w:rsidRDefault="001E334B" w:rsidP="006A6220">
      <w:pPr>
        <w:pStyle w:val="Heading3"/>
      </w:pPr>
      <w:bookmarkStart w:id="395" w:name="_Toc192513345"/>
      <w:r w:rsidRPr="00F41A7A">
        <w:t>Input parameter(s)</w:t>
      </w:r>
      <w:bookmarkEnd w:id="395"/>
    </w:p>
    <w:p w14:paraId="3F6F4306" w14:textId="77777777" w:rsidR="003A00FD" w:rsidRPr="003A00FD" w:rsidRDefault="003A00FD" w:rsidP="003A00FD"/>
    <w:tbl>
      <w:tblPr>
        <w:tblStyle w:val="Colttop"/>
        <w:tblW w:w="0" w:type="auto"/>
        <w:tblLook w:val="04A0" w:firstRow="1" w:lastRow="0" w:firstColumn="1" w:lastColumn="0" w:noHBand="0" w:noVBand="1"/>
      </w:tblPr>
      <w:tblGrid>
        <w:gridCol w:w="2637"/>
        <w:gridCol w:w="1348"/>
        <w:gridCol w:w="5437"/>
      </w:tblGrid>
      <w:tr w:rsidR="009A6A17" w:rsidRPr="009A6A17" w14:paraId="0CC170CE" w14:textId="77777777" w:rsidTr="003520B0">
        <w:trPr>
          <w:cnfStyle w:val="100000000000" w:firstRow="1" w:lastRow="0" w:firstColumn="0" w:lastColumn="0" w:oddVBand="0" w:evenVBand="0" w:oddHBand="0" w:evenHBand="0" w:firstRowFirstColumn="0" w:firstRowLastColumn="0" w:lastRowFirstColumn="0" w:lastRowLastColumn="0"/>
          <w:trHeight w:val="300"/>
        </w:trPr>
        <w:tc>
          <w:tcPr>
            <w:tcW w:w="0" w:type="auto"/>
            <w:vAlign w:val="center"/>
          </w:tcPr>
          <w:p w14:paraId="211893E7"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1348" w:type="dxa"/>
            <w:vAlign w:val="center"/>
          </w:tcPr>
          <w:p w14:paraId="46EEBB64" w14:textId="141E789C"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5437" w:type="dxa"/>
            <w:vAlign w:val="center"/>
            <w:hideMark/>
          </w:tcPr>
          <w:p w14:paraId="4F97C731"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3A00FD" w:rsidRPr="009A6A17" w14:paraId="2EAA8597" w14:textId="77777777" w:rsidTr="003520B0">
        <w:trPr>
          <w:trHeight w:val="300"/>
        </w:trPr>
        <w:tc>
          <w:tcPr>
            <w:tcW w:w="0" w:type="auto"/>
            <w:vAlign w:val="center"/>
          </w:tcPr>
          <w:p w14:paraId="568F5B3B" w14:textId="3FF45B96" w:rsidR="003A00FD" w:rsidRPr="009A6A17" w:rsidRDefault="003A00FD" w:rsidP="003A00FD">
            <w:pPr>
              <w:spacing w:line="360" w:lineRule="auto"/>
              <w:rPr>
                <w:rFonts w:cstheme="minorHAnsi"/>
                <w:b/>
                <w:sz w:val="18"/>
                <w:szCs w:val="18"/>
              </w:rPr>
            </w:pPr>
            <w:r w:rsidRPr="007104FF">
              <w:rPr>
                <w:b/>
                <w:sz w:val="18"/>
                <w:szCs w:val="21"/>
              </w:rPr>
              <w:t>senderSystem</w:t>
            </w:r>
          </w:p>
        </w:tc>
        <w:tc>
          <w:tcPr>
            <w:tcW w:w="1348" w:type="dxa"/>
            <w:vAlign w:val="center"/>
          </w:tcPr>
          <w:p w14:paraId="54ABC8AA" w14:textId="1C6A63B5"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5437" w:type="dxa"/>
            <w:noWrap/>
            <w:vAlign w:val="center"/>
          </w:tcPr>
          <w:p w14:paraId="5D3E009E" w14:textId="387FE4E8" w:rsidR="003A00FD" w:rsidRPr="009A6A17" w:rsidRDefault="003A00FD" w:rsidP="003A00FD">
            <w:pPr>
              <w:spacing w:line="360" w:lineRule="auto"/>
              <w:rPr>
                <w:rFonts w:cstheme="minorHAnsi"/>
                <w:sz w:val="18"/>
                <w:szCs w:val="18"/>
              </w:rPr>
            </w:pPr>
            <w:r w:rsidRPr="007104FF">
              <w:rPr>
                <w:sz w:val="18"/>
                <w:szCs w:val="21"/>
              </w:rPr>
              <w:t>Value = Xml</w:t>
            </w:r>
          </w:p>
        </w:tc>
      </w:tr>
      <w:tr w:rsidR="003A00FD" w:rsidRPr="009A6A17" w14:paraId="327258F8"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0B7436B8" w14:textId="1D7D5D11" w:rsidR="003A00FD" w:rsidRPr="009A6A17" w:rsidRDefault="003A00FD" w:rsidP="003A00FD">
            <w:pPr>
              <w:spacing w:line="360" w:lineRule="auto"/>
              <w:rPr>
                <w:rFonts w:cstheme="minorHAnsi"/>
                <w:b/>
                <w:sz w:val="18"/>
                <w:szCs w:val="18"/>
              </w:rPr>
            </w:pPr>
            <w:r w:rsidRPr="007104FF">
              <w:rPr>
                <w:b/>
                <w:sz w:val="18"/>
                <w:szCs w:val="21"/>
              </w:rPr>
              <w:t>creationTime</w:t>
            </w:r>
          </w:p>
        </w:tc>
        <w:tc>
          <w:tcPr>
            <w:tcW w:w="1348" w:type="dxa"/>
            <w:vAlign w:val="center"/>
          </w:tcPr>
          <w:p w14:paraId="0463D82F" w14:textId="6D682546"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Optional</w:t>
            </w:r>
          </w:p>
        </w:tc>
        <w:tc>
          <w:tcPr>
            <w:tcW w:w="5437" w:type="dxa"/>
            <w:noWrap/>
            <w:vAlign w:val="center"/>
          </w:tcPr>
          <w:p w14:paraId="4F6ACEF0"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0569446A" w14:textId="4F91A53A"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Ex: 2020-03-24T12:07:00.000Z</w:t>
            </w:r>
          </w:p>
        </w:tc>
      </w:tr>
      <w:tr w:rsidR="003A00FD" w:rsidRPr="009A6A17" w14:paraId="151C52EA" w14:textId="77777777" w:rsidTr="003520B0">
        <w:trPr>
          <w:trHeight w:val="300"/>
        </w:trPr>
        <w:tc>
          <w:tcPr>
            <w:tcW w:w="0" w:type="auto"/>
            <w:vAlign w:val="center"/>
          </w:tcPr>
          <w:p w14:paraId="37C9699E" w14:textId="217C8C52" w:rsidR="003A00FD" w:rsidRPr="009A6A17" w:rsidRDefault="003A00FD" w:rsidP="003A00FD">
            <w:pPr>
              <w:spacing w:line="360" w:lineRule="auto"/>
              <w:rPr>
                <w:rFonts w:cstheme="minorHAnsi"/>
                <w:b/>
                <w:sz w:val="18"/>
                <w:szCs w:val="18"/>
              </w:rPr>
            </w:pPr>
            <w:r w:rsidRPr="007104FF">
              <w:rPr>
                <w:b/>
                <w:sz w:val="18"/>
                <w:szCs w:val="21"/>
              </w:rPr>
              <w:t>serviceProfile</w:t>
            </w:r>
          </w:p>
        </w:tc>
        <w:tc>
          <w:tcPr>
            <w:tcW w:w="1348" w:type="dxa"/>
            <w:vAlign w:val="center"/>
          </w:tcPr>
          <w:p w14:paraId="44E5B24F" w14:textId="421FEEFF"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5437" w:type="dxa"/>
            <w:noWrap/>
            <w:vAlign w:val="center"/>
          </w:tcPr>
          <w:p w14:paraId="5E2071DE"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AF6475B" w14:textId="1DBD4B8F"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A00FD" w:rsidRPr="009A6A17" w14:paraId="04363B2A"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7EFC8DB" w14:textId="020874BC" w:rsidR="003A00FD" w:rsidRPr="009A6A17" w:rsidRDefault="003A00FD" w:rsidP="003A00FD">
            <w:pPr>
              <w:spacing w:line="360" w:lineRule="auto"/>
              <w:rPr>
                <w:rFonts w:cstheme="minorHAnsi"/>
                <w:b/>
                <w:sz w:val="18"/>
                <w:szCs w:val="18"/>
              </w:rPr>
            </w:pPr>
            <w:r w:rsidRPr="007104FF">
              <w:rPr>
                <w:b/>
                <w:sz w:val="18"/>
                <w:szCs w:val="21"/>
              </w:rPr>
              <w:t>productID</w:t>
            </w:r>
          </w:p>
        </w:tc>
        <w:tc>
          <w:tcPr>
            <w:tcW w:w="1348" w:type="dxa"/>
            <w:vAlign w:val="center"/>
          </w:tcPr>
          <w:p w14:paraId="74F974E3" w14:textId="1973043A"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5437" w:type="dxa"/>
            <w:noWrap/>
            <w:vAlign w:val="center"/>
          </w:tcPr>
          <w:p w14:paraId="210627EC" w14:textId="6C75D3D3" w:rsidR="003A00FD" w:rsidRPr="009A6A17" w:rsidRDefault="003A00FD" w:rsidP="003A00FD">
            <w:pPr>
              <w:spacing w:line="360" w:lineRule="auto"/>
              <w:rPr>
                <w:rFonts w:cstheme="minorHAnsi"/>
                <w:sz w:val="18"/>
                <w:szCs w:val="18"/>
              </w:rPr>
            </w:pPr>
            <w:r w:rsidRPr="007104FF">
              <w:rPr>
                <w:sz w:val="18"/>
                <w:szCs w:val="21"/>
              </w:rPr>
              <w:t>Value = Geographic Number Hosting</w:t>
            </w:r>
          </w:p>
        </w:tc>
      </w:tr>
      <w:tr w:rsidR="003A00FD" w:rsidRPr="009A6A17" w14:paraId="5E44E01B" w14:textId="77777777" w:rsidTr="003520B0">
        <w:trPr>
          <w:trHeight w:val="300"/>
        </w:trPr>
        <w:tc>
          <w:tcPr>
            <w:tcW w:w="0" w:type="auto"/>
            <w:vAlign w:val="center"/>
          </w:tcPr>
          <w:p w14:paraId="3DAF9AB3" w14:textId="7F4C43AE" w:rsidR="003A00FD" w:rsidRPr="009A6A17" w:rsidRDefault="003A00FD" w:rsidP="003A00FD">
            <w:pPr>
              <w:spacing w:line="360" w:lineRule="auto"/>
              <w:rPr>
                <w:rFonts w:cstheme="minorHAnsi"/>
                <w:b/>
                <w:sz w:val="18"/>
                <w:szCs w:val="18"/>
              </w:rPr>
            </w:pPr>
            <w:r>
              <w:rPr>
                <w:b/>
                <w:sz w:val="18"/>
                <w:szCs w:val="21"/>
              </w:rPr>
              <w:t>c</w:t>
            </w:r>
            <w:r w:rsidRPr="007104FF">
              <w:rPr>
                <w:b/>
                <w:sz w:val="18"/>
                <w:szCs w:val="21"/>
              </w:rPr>
              <w:t>ountry</w:t>
            </w:r>
          </w:p>
        </w:tc>
        <w:tc>
          <w:tcPr>
            <w:tcW w:w="1348" w:type="dxa"/>
            <w:vAlign w:val="center"/>
          </w:tcPr>
          <w:p w14:paraId="14CE8DC9" w14:textId="2BCD5822"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5437" w:type="dxa"/>
            <w:noWrap/>
            <w:vAlign w:val="center"/>
          </w:tcPr>
          <w:p w14:paraId="7FBAD5CE"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32219CE" w14:textId="3DA94EA6"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A00FD" w:rsidRPr="009A6A17" w14:paraId="1DAF2C10"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741145AE"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dateFrom</w:t>
            </w:r>
          </w:p>
        </w:tc>
        <w:tc>
          <w:tcPr>
            <w:tcW w:w="1348" w:type="dxa"/>
            <w:vAlign w:val="center"/>
          </w:tcPr>
          <w:p w14:paraId="55AB22EA" w14:textId="77777777" w:rsidR="003A00FD" w:rsidRPr="009A6A17" w:rsidRDefault="003A00FD" w:rsidP="003A00FD">
            <w:pPr>
              <w:spacing w:beforeLines="60" w:before="144" w:afterLines="60" w:after="144" w:line="360" w:lineRule="auto"/>
              <w:rPr>
                <w:rFonts w:asciiTheme="minorHAnsi" w:hAnsiTheme="minorHAnsi" w:cstheme="minorHAnsi"/>
                <w:bCs/>
                <w:sz w:val="18"/>
                <w:szCs w:val="18"/>
                <w:lang w:eastAsia="en-US"/>
              </w:rPr>
            </w:pPr>
            <w:r w:rsidRPr="009A6A17">
              <w:rPr>
                <w:rFonts w:asciiTheme="minorHAnsi" w:hAnsiTheme="minorHAnsi" w:cstheme="minorHAnsi"/>
                <w:bCs/>
                <w:sz w:val="18"/>
                <w:szCs w:val="18"/>
                <w:lang w:eastAsia="en-US"/>
              </w:rPr>
              <w:t>Optional</w:t>
            </w:r>
          </w:p>
        </w:tc>
        <w:tc>
          <w:tcPr>
            <w:tcW w:w="5437" w:type="dxa"/>
            <w:noWrap/>
            <w:vAlign w:val="center"/>
          </w:tcPr>
          <w:p w14:paraId="21674AD8"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creation date, please input the start date here.</w:t>
            </w:r>
          </w:p>
          <w:p w14:paraId="12AF0029"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p w14:paraId="5EA5E781"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u w:val="single"/>
              </w:rPr>
              <w:t>Ex</w:t>
            </w:r>
            <w:r w:rsidRPr="009A6A17">
              <w:rPr>
                <w:rFonts w:asciiTheme="minorHAnsi" w:hAnsiTheme="minorHAnsi" w:cstheme="minorHAnsi"/>
                <w:sz w:val="18"/>
                <w:szCs w:val="18"/>
              </w:rPr>
              <w:t>: 2020-03-24T12:07:00.000Z</w:t>
            </w:r>
          </w:p>
        </w:tc>
      </w:tr>
      <w:tr w:rsidR="003A00FD" w:rsidRPr="009A6A17" w14:paraId="658CF8B9" w14:textId="77777777" w:rsidTr="003520B0">
        <w:trPr>
          <w:trHeight w:val="300"/>
        </w:trPr>
        <w:tc>
          <w:tcPr>
            <w:tcW w:w="0" w:type="auto"/>
            <w:vAlign w:val="center"/>
          </w:tcPr>
          <w:p w14:paraId="643A206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dateTo</w:t>
            </w:r>
          </w:p>
        </w:tc>
        <w:tc>
          <w:tcPr>
            <w:tcW w:w="1348" w:type="dxa"/>
            <w:vAlign w:val="center"/>
          </w:tcPr>
          <w:p w14:paraId="24F8F66B"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7E121DCA"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creation date, please input the end date here.</w:t>
            </w:r>
          </w:p>
          <w:p w14:paraId="180DD40F"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tc>
      </w:tr>
      <w:tr w:rsidR="003A00FD" w:rsidRPr="009A6A17" w14:paraId="6AFA51E9"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C2EB0AA"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transactionType</w:t>
            </w:r>
          </w:p>
        </w:tc>
        <w:tc>
          <w:tcPr>
            <w:tcW w:w="1348" w:type="dxa"/>
            <w:vAlign w:val="center"/>
          </w:tcPr>
          <w:p w14:paraId="563C5355"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6355BB2B" w14:textId="2265C3AE" w:rsidR="003A00FD" w:rsidRPr="009A6A17" w:rsidRDefault="003A00FD" w:rsidP="003A00FD">
            <w:pPr>
              <w:spacing w:line="360" w:lineRule="auto"/>
              <w:rPr>
                <w:rFonts w:asciiTheme="minorHAnsi" w:hAnsiTheme="minorHAnsi"/>
                <w:sz w:val="18"/>
                <w:szCs w:val="18"/>
              </w:rPr>
            </w:pPr>
            <w:r w:rsidRPr="40CF6D1E">
              <w:rPr>
                <w:rFonts w:asciiTheme="minorHAnsi" w:hAnsiTheme="minorHAnsi"/>
                <w:sz w:val="18"/>
                <w:szCs w:val="18"/>
              </w:rPr>
              <w:t>If you want to filter based on type of order, e.g., Number Activation, please input it here.</w:t>
            </w:r>
          </w:p>
        </w:tc>
      </w:tr>
      <w:tr w:rsidR="003A00FD" w:rsidRPr="009A6A17" w14:paraId="46D13F6C" w14:textId="77777777" w:rsidTr="003520B0">
        <w:trPr>
          <w:trHeight w:val="300"/>
        </w:trPr>
        <w:tc>
          <w:tcPr>
            <w:tcW w:w="0" w:type="auto"/>
            <w:vAlign w:val="center"/>
          </w:tcPr>
          <w:p w14:paraId="20254A1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transactionStatus</w:t>
            </w:r>
          </w:p>
        </w:tc>
        <w:tc>
          <w:tcPr>
            <w:tcW w:w="1348" w:type="dxa"/>
            <w:vAlign w:val="center"/>
          </w:tcPr>
          <w:p w14:paraId="51970960"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2A4F7F3E" w14:textId="15AD6B40" w:rsidR="003A00FD" w:rsidRPr="009A6A17" w:rsidRDefault="003A00FD" w:rsidP="003A00FD">
            <w:pPr>
              <w:spacing w:line="360" w:lineRule="auto"/>
              <w:rPr>
                <w:rFonts w:asciiTheme="minorHAnsi" w:hAnsiTheme="minorHAnsi"/>
                <w:sz w:val="18"/>
                <w:szCs w:val="18"/>
              </w:rPr>
            </w:pPr>
            <w:r w:rsidRPr="40CF6D1E">
              <w:rPr>
                <w:rFonts w:asciiTheme="minorHAnsi" w:hAnsiTheme="minorHAnsi"/>
                <w:sz w:val="18"/>
                <w:szCs w:val="18"/>
              </w:rPr>
              <w:t>If you want to filter based on type of order, e.g., Number Activation, please input it here.</w:t>
            </w:r>
          </w:p>
        </w:tc>
      </w:tr>
      <w:tr w:rsidR="003A00FD" w:rsidRPr="009A6A17" w14:paraId="58F7FFF4"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47ADA2A"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transactionUpdateDateFrom</w:t>
            </w:r>
          </w:p>
        </w:tc>
        <w:tc>
          <w:tcPr>
            <w:tcW w:w="1348" w:type="dxa"/>
            <w:vAlign w:val="center"/>
          </w:tcPr>
          <w:p w14:paraId="5810657B"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081212ED"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last update date, please input the start date here.</w:t>
            </w:r>
          </w:p>
          <w:p w14:paraId="386CCF83"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p w14:paraId="41619E05"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u w:val="single"/>
              </w:rPr>
              <w:lastRenderedPageBreak/>
              <w:t>Ex</w:t>
            </w:r>
            <w:r w:rsidRPr="009A6A17">
              <w:rPr>
                <w:rFonts w:asciiTheme="minorHAnsi" w:hAnsiTheme="minorHAnsi" w:cstheme="minorHAnsi"/>
                <w:sz w:val="18"/>
                <w:szCs w:val="18"/>
              </w:rPr>
              <w:t>: 2020-03-24T12:07:00.000Z</w:t>
            </w:r>
          </w:p>
        </w:tc>
      </w:tr>
      <w:tr w:rsidR="003A00FD" w:rsidRPr="009A6A17" w14:paraId="687C0F3C" w14:textId="77777777" w:rsidTr="003520B0">
        <w:trPr>
          <w:trHeight w:val="300"/>
        </w:trPr>
        <w:tc>
          <w:tcPr>
            <w:tcW w:w="0" w:type="auto"/>
            <w:vAlign w:val="center"/>
          </w:tcPr>
          <w:p w14:paraId="3D23213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transactionUpdateDateTo</w:t>
            </w:r>
          </w:p>
        </w:tc>
        <w:tc>
          <w:tcPr>
            <w:tcW w:w="1348" w:type="dxa"/>
            <w:vAlign w:val="center"/>
          </w:tcPr>
          <w:p w14:paraId="07BCF759"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7769BAB0"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last update date, please input the end date here.</w:t>
            </w:r>
          </w:p>
          <w:p w14:paraId="2E2BFC55"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tc>
      </w:tr>
    </w:tbl>
    <w:p w14:paraId="3CD85D8B" w14:textId="77777777" w:rsidR="00CC7040" w:rsidRDefault="00CC7040" w:rsidP="009A6A17">
      <w:pPr>
        <w:spacing w:before="120" w:line="360" w:lineRule="auto"/>
        <w:jc w:val="both"/>
        <w:rPr>
          <w:rFonts w:cstheme="minorHAnsi"/>
          <w:b/>
          <w:szCs w:val="20"/>
        </w:rPr>
      </w:pPr>
    </w:p>
    <w:p w14:paraId="04B21BC6" w14:textId="488F4F0C" w:rsidR="001E334B" w:rsidRPr="00E60A60" w:rsidRDefault="001E334B" w:rsidP="006A6220">
      <w:pPr>
        <w:pStyle w:val="Heading3"/>
      </w:pPr>
      <w:bookmarkStart w:id="396" w:name="_Toc192513346"/>
      <w:r w:rsidRPr="00E60A60">
        <w:t>Output</w:t>
      </w:r>
      <w:r>
        <w:t>/Response</w:t>
      </w:r>
      <w:bookmarkEnd w:id="396"/>
    </w:p>
    <w:p w14:paraId="3FE0348D" w14:textId="77777777" w:rsidR="001E334B" w:rsidRDefault="001E334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76"/>
        <w:gridCol w:w="7444"/>
      </w:tblGrid>
      <w:tr w:rsidR="001E334B" w:rsidRPr="009A6A17" w14:paraId="67F91442" w14:textId="77777777" w:rsidTr="003A00FD">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174CD2DA"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3869" w:type="pct"/>
            <w:vAlign w:val="center"/>
            <w:hideMark/>
          </w:tcPr>
          <w:p w14:paraId="7941AF90"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1E334B" w:rsidRPr="009A6A17" w14:paraId="53A670D9" w14:textId="77777777" w:rsidTr="003A00FD">
        <w:trPr>
          <w:trHeight w:val="300"/>
        </w:trPr>
        <w:tc>
          <w:tcPr>
            <w:tcW w:w="1131" w:type="pct"/>
            <w:vAlign w:val="center"/>
          </w:tcPr>
          <w:p w14:paraId="598B0603"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transactionType</w:t>
            </w:r>
          </w:p>
        </w:tc>
        <w:tc>
          <w:tcPr>
            <w:tcW w:w="3869" w:type="pct"/>
            <w:noWrap/>
            <w:vAlign w:val="center"/>
          </w:tcPr>
          <w:p w14:paraId="4572795B" w14:textId="4CCF7B9A" w:rsidR="001E334B" w:rsidRPr="009A6A17" w:rsidRDefault="001E334B" w:rsidP="003A00FD">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Transaction type (number </w:t>
            </w:r>
            <w:r w:rsidR="3EE0FECF" w:rsidRPr="40CF6D1E">
              <w:rPr>
                <w:rFonts w:asciiTheme="minorHAnsi" w:hAnsiTheme="minorHAnsi"/>
                <w:sz w:val="18"/>
                <w:szCs w:val="18"/>
                <w:lang w:eastAsia="en-US"/>
              </w:rPr>
              <w:t>activation,  ,…</w:t>
            </w:r>
            <w:r w:rsidRPr="40CF6D1E">
              <w:rPr>
                <w:rFonts w:asciiTheme="minorHAnsi" w:hAnsiTheme="minorHAnsi"/>
                <w:sz w:val="18"/>
                <w:szCs w:val="18"/>
                <w:lang w:eastAsia="en-US"/>
              </w:rPr>
              <w:t>).</w:t>
            </w:r>
          </w:p>
        </w:tc>
      </w:tr>
      <w:tr w:rsidR="001E334B" w:rsidRPr="009A6A17" w14:paraId="7BCEC240" w14:textId="77777777" w:rsidTr="003A00FD">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3344180A"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transactionId</w:t>
            </w:r>
          </w:p>
        </w:tc>
        <w:tc>
          <w:tcPr>
            <w:tcW w:w="3869" w:type="pct"/>
            <w:noWrap/>
            <w:vAlign w:val="center"/>
          </w:tcPr>
          <w:p w14:paraId="565AFDFD" w14:textId="223D5797" w:rsidR="001E334B" w:rsidRPr="009A6A17" w:rsidRDefault="009D0C7D"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transactionID</w:t>
            </w:r>
            <w:r w:rsidR="001E334B" w:rsidRPr="009A6A17">
              <w:rPr>
                <w:rFonts w:asciiTheme="minorHAnsi" w:hAnsiTheme="minorHAnsi" w:cstheme="minorHAnsi"/>
                <w:sz w:val="18"/>
                <w:szCs w:val="18"/>
                <w:lang w:eastAsia="en-US"/>
              </w:rPr>
              <w:t>.</w:t>
            </w:r>
          </w:p>
        </w:tc>
      </w:tr>
      <w:tr w:rsidR="001E334B" w:rsidRPr="009A6A17" w14:paraId="3028743E" w14:textId="77777777" w:rsidTr="003A00FD">
        <w:trPr>
          <w:trHeight w:val="300"/>
        </w:trPr>
        <w:tc>
          <w:tcPr>
            <w:tcW w:w="1131" w:type="pct"/>
            <w:vAlign w:val="center"/>
          </w:tcPr>
          <w:p w14:paraId="45FF0E4E"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transactionDate</w:t>
            </w:r>
          </w:p>
        </w:tc>
        <w:tc>
          <w:tcPr>
            <w:tcW w:w="3869" w:type="pct"/>
            <w:noWrap/>
            <w:vAlign w:val="center"/>
          </w:tcPr>
          <w:p w14:paraId="64D4A651" w14:textId="77777777" w:rsidR="001E334B" w:rsidRPr="009A6A17" w:rsidRDefault="001E334B"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 last update date.</w:t>
            </w:r>
          </w:p>
          <w:p w14:paraId="4CFD656A" w14:textId="77777777" w:rsidR="001E334B" w:rsidRPr="009A6A17" w:rsidRDefault="001E334B"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u w:val="single"/>
                <w:lang w:eastAsia="en-US"/>
              </w:rPr>
              <w:t>Format</w:t>
            </w:r>
            <w:r w:rsidRPr="009A6A17">
              <w:rPr>
                <w:rFonts w:asciiTheme="minorHAnsi" w:hAnsiTheme="minorHAnsi" w:cstheme="minorHAnsi"/>
                <w:sz w:val="18"/>
                <w:szCs w:val="18"/>
                <w:lang w:eastAsia="en-US"/>
              </w:rPr>
              <w:t>: yyyy-MM-dd’T‘hh:mm:ss.SSS‘Z’</w:t>
            </w:r>
          </w:p>
        </w:tc>
      </w:tr>
    </w:tbl>
    <w:p w14:paraId="1B00351C" w14:textId="77777777" w:rsidR="001E334B" w:rsidRPr="00BB3415" w:rsidRDefault="001E334B" w:rsidP="009A6A17">
      <w:pPr>
        <w:spacing w:line="360" w:lineRule="auto"/>
      </w:pPr>
    </w:p>
    <w:p w14:paraId="72022AB1" w14:textId="77777777" w:rsidR="001E334B" w:rsidRPr="00095F6E" w:rsidRDefault="001E334B" w:rsidP="009A6A17">
      <w:pPr>
        <w:spacing w:line="360" w:lineRule="auto"/>
      </w:pPr>
      <w:r>
        <w:rPr>
          <w:rFonts w:cstheme="minorHAnsi"/>
          <w:szCs w:val="20"/>
        </w:rPr>
        <w:t>Please find below an example:</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1E334B" w:rsidRPr="009A6A17" w14:paraId="17BA5790" w14:textId="77777777" w:rsidTr="00BF2530">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82CB8FE"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&lt;getTransactionListResponse&gt;</w:t>
            </w:r>
          </w:p>
          <w:p w14:paraId="46C1C94E"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ab/>
              <w:t>&lt;nh:getTransactionListResponse xmlns:nh="http://www.colt.net/xml/ns/NumberHosting/v1.0"&gt;</w:t>
            </w:r>
          </w:p>
          <w:p w14:paraId="135497CB"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tab/>
            </w:r>
            <w:r w:rsidRPr="003A00FD">
              <w:rPr>
                <w:rFonts w:asciiTheme="minorHAnsi" w:hAnsiTheme="minorHAnsi" w:cstheme="minorHAnsi"/>
                <w:i/>
                <w:iCs/>
                <w:sz w:val="18"/>
                <w:szCs w:val="18"/>
              </w:rPr>
              <w:t>&lt;nh:header&gt;</w:t>
            </w:r>
          </w:p>
          <w:p w14:paraId="2F501426"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t>&lt;nhm:status xmlns:nhm="http://www.colt.net/xml/ns/cbe/nhm/v1.0"&gt;SUCCESS&lt;/nhm:status&gt;</w:t>
            </w:r>
          </w:p>
          <w:p w14:paraId="2E21C1A2"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t>&lt;/nh:header&gt;</w:t>
            </w:r>
          </w:p>
          <w:p w14:paraId="600E36CC"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t>&lt;nh:transactionList&gt;</w:t>
            </w:r>
          </w:p>
          <w:p w14:paraId="1C590CE0" w14:textId="77777777" w:rsidR="001E334B" w:rsidRPr="003A00FD" w:rsidRDefault="001E334B" w:rsidP="009A6A17">
            <w:pPr>
              <w:tabs>
                <w:tab w:val="num" w:pos="500"/>
              </w:tabs>
              <w:spacing w:after="0" w:line="360" w:lineRule="auto"/>
              <w:rPr>
                <w:rFonts w:asciiTheme="minorHAnsi" w:hAnsiTheme="minorHAnsi" w:cstheme="minorHAnsi"/>
                <w:i/>
                <w:iCs/>
                <w:color w:val="484A47" w:themeColor="text2"/>
                <w:sz w:val="18"/>
                <w:szCs w:val="18"/>
              </w:rPr>
            </w:pPr>
            <w:r w:rsidRPr="003A00FD">
              <w:rPr>
                <w:rFonts w:asciiTheme="minorHAnsi" w:hAnsiTheme="minorHAnsi" w:cstheme="minorHAnsi"/>
                <w:i/>
                <w:iCs/>
                <w:color w:val="484A47" w:themeColor="text2"/>
                <w:sz w:val="18"/>
                <w:szCs w:val="18"/>
              </w:rPr>
              <w:tab/>
            </w:r>
            <w:r w:rsidRPr="003A00FD">
              <w:rPr>
                <w:rFonts w:asciiTheme="minorHAnsi" w:hAnsiTheme="minorHAnsi" w:cstheme="minorHAnsi"/>
                <w:i/>
                <w:iCs/>
                <w:color w:val="484A47" w:themeColor="text2"/>
                <w:sz w:val="18"/>
                <w:szCs w:val="18"/>
              </w:rPr>
              <w:tab/>
            </w:r>
            <w:r w:rsidRPr="003A00FD">
              <w:rPr>
                <w:rFonts w:asciiTheme="minorHAnsi" w:hAnsiTheme="minorHAnsi" w:cstheme="minorHAnsi"/>
                <w:i/>
                <w:iCs/>
                <w:color w:val="484A47" w:themeColor="text2"/>
                <w:sz w:val="18"/>
                <w:szCs w:val="18"/>
              </w:rPr>
              <w:tab/>
              <w:t>&lt;nhm:transactionId xmlns:nhm="http://www.colt.net/xml/ns/cbe/nhm/v1.0"&gt;3b63c880-5008-453d-898e-cd63bebfe8ba&lt;/nhm:transactionId&gt;</w:t>
            </w:r>
          </w:p>
          <w:p w14:paraId="1F4F9BE8"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lang w:val="fr-FR"/>
              </w:rPr>
              <w:t>&lt;nhm:transactionType xmlns:nhm="http://www.colt.net/xml/ns/cbe/nhm/v1.0"&gt;Number Reservation Cancellation&lt;/nhm:transactionType&gt;</w:t>
            </w:r>
          </w:p>
          <w:p w14:paraId="4C1CE567"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w:t>
            </w:r>
            <w:r w:rsidRPr="003A00FD">
              <w:rPr>
                <w:rFonts w:asciiTheme="minorHAnsi" w:hAnsiTheme="minorHAnsi" w:cstheme="minorHAnsi"/>
                <w:i/>
                <w:iCs/>
                <w:sz w:val="18"/>
                <w:szCs w:val="18"/>
                <w:lang w:val="fr-FR"/>
              </w:rPr>
              <w:tab/>
              <w:t>&lt;nhm:transactionDate xmlns:nhm="http://www.colt.net/xml/ns/cbe/nhm/v1.0"&gt;2020-01-25T04:13:34.000Z&lt;/nhm:transactionDate&gt;</w:t>
            </w:r>
          </w:p>
          <w:p w14:paraId="0B997D42"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&lt;/nh:transactionList&gt;</w:t>
            </w:r>
          </w:p>
          <w:p w14:paraId="1A67027A"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&lt;nh:transactionList&gt;</w:t>
            </w:r>
          </w:p>
          <w:p w14:paraId="7CD6D051" w14:textId="77777777" w:rsidR="001E334B" w:rsidRPr="003A00FD" w:rsidRDefault="001E334B" w:rsidP="009A6A17">
            <w:pPr>
              <w:tabs>
                <w:tab w:val="num" w:pos="500"/>
              </w:tabs>
              <w:spacing w:after="0" w:line="360" w:lineRule="auto"/>
              <w:rPr>
                <w:rFonts w:asciiTheme="minorHAnsi" w:hAnsiTheme="minorHAnsi" w:cstheme="minorHAnsi"/>
                <w:i/>
                <w:iCs/>
                <w:color w:val="484A47" w:themeColor="text2"/>
                <w:sz w:val="18"/>
                <w:szCs w:val="18"/>
                <w:lang w:val="fr-FR"/>
              </w:rPr>
            </w:pPr>
            <w:r w:rsidRPr="003A00FD">
              <w:rPr>
                <w:rFonts w:asciiTheme="minorHAnsi" w:hAnsiTheme="minorHAnsi" w:cstheme="minorHAnsi"/>
                <w:i/>
                <w:iCs/>
                <w:color w:val="484A47" w:themeColor="text2"/>
                <w:sz w:val="18"/>
                <w:szCs w:val="18"/>
                <w:lang w:val="fr-FR"/>
              </w:rPr>
              <w:t xml:space="preserve">                 </w:t>
            </w:r>
            <w:r w:rsidRPr="003A00FD">
              <w:rPr>
                <w:rFonts w:asciiTheme="minorHAnsi" w:hAnsiTheme="minorHAnsi" w:cstheme="minorHAnsi"/>
                <w:i/>
                <w:iCs/>
                <w:color w:val="484A47" w:themeColor="text2"/>
                <w:sz w:val="18"/>
                <w:szCs w:val="18"/>
                <w:lang w:val="fr-FR"/>
              </w:rPr>
              <w:tab/>
              <w:t>&lt;nhm:transactionId xmlns:nhm="http://www.colt.net/xml/ns/cbe/nhm/v1.0"&gt;36160109-ac6a-4ebc-9de7-159b831a8e12&lt;/nhm:transactionId&gt;</w:t>
            </w:r>
          </w:p>
          <w:p w14:paraId="5802B700"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t xml:space="preserve">                  </w:t>
            </w:r>
            <w:r w:rsidRPr="003A00FD">
              <w:rPr>
                <w:rFonts w:asciiTheme="minorHAnsi" w:hAnsiTheme="minorHAnsi" w:cstheme="minorHAnsi"/>
                <w:i/>
                <w:iCs/>
                <w:sz w:val="18"/>
                <w:szCs w:val="18"/>
                <w:lang w:val="fr-FR"/>
              </w:rPr>
              <w:tab/>
            </w:r>
            <w:r w:rsidRPr="003A00FD">
              <w:rPr>
                <w:rFonts w:asciiTheme="minorHAnsi" w:hAnsiTheme="minorHAnsi" w:cstheme="minorHAnsi"/>
                <w:i/>
                <w:iCs/>
                <w:sz w:val="18"/>
                <w:szCs w:val="18"/>
              </w:rPr>
              <w:t>&lt;nhm:transactionType xmlns:nhm="http://www.colt.net/xml/ns/cbe/nhm/v1.0"&gt;Update End Customer Detail&lt;/nhm:transactionType&gt;</w:t>
            </w:r>
          </w:p>
          <w:p w14:paraId="7B335356"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lang w:val="fr-FR"/>
              </w:rPr>
              <w:t>&lt;nhm:transactionDate xmlns:nhm="http://www.colt.net/xml/ns/cbe/nhm/v1.0"&gt;2020-01-22T11:10:02.000Z&lt;/nhm:transactionDate&gt;</w:t>
            </w:r>
          </w:p>
          <w:p w14:paraId="7B11105C"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lastRenderedPageBreak/>
              <w:tab/>
            </w:r>
            <w:r w:rsidRPr="003A00FD">
              <w:rPr>
                <w:rFonts w:asciiTheme="minorHAnsi" w:hAnsiTheme="minorHAnsi" w:cstheme="minorHAnsi"/>
                <w:i/>
                <w:iCs/>
                <w:sz w:val="18"/>
                <w:szCs w:val="18"/>
              </w:rPr>
              <w:t>&lt;/nh:transactionList&gt;</w:t>
            </w:r>
          </w:p>
          <w:p w14:paraId="58AD9F05" w14:textId="77777777" w:rsidR="001E334B" w:rsidRPr="009A6A17" w:rsidRDefault="001E334B" w:rsidP="009A6A17">
            <w:pPr>
              <w:tabs>
                <w:tab w:val="num" w:pos="500"/>
              </w:tabs>
              <w:spacing w:after="0" w:line="360" w:lineRule="auto"/>
              <w:rPr>
                <w:i/>
                <w:iCs/>
                <w:sz w:val="16"/>
                <w:szCs w:val="16"/>
              </w:rPr>
            </w:pPr>
            <w:r w:rsidRPr="003A00FD">
              <w:rPr>
                <w:rFonts w:asciiTheme="minorHAnsi" w:hAnsiTheme="minorHAnsi" w:cstheme="minorHAnsi"/>
                <w:i/>
                <w:iCs/>
                <w:sz w:val="18"/>
                <w:szCs w:val="18"/>
              </w:rPr>
              <w:t>&lt;/nh:getTransactionListResponse&gt;</w:t>
            </w:r>
          </w:p>
        </w:tc>
      </w:tr>
    </w:tbl>
    <w:p w14:paraId="62BDF37F" w14:textId="77777777" w:rsidR="001E334B" w:rsidRDefault="001E334B" w:rsidP="009A6A17">
      <w:pPr>
        <w:tabs>
          <w:tab w:val="num" w:pos="500"/>
        </w:tabs>
        <w:spacing w:before="120" w:line="360" w:lineRule="auto"/>
        <w:jc w:val="both"/>
        <w:rPr>
          <w:rFonts w:cstheme="minorHAnsi"/>
          <w:szCs w:val="20"/>
        </w:rPr>
      </w:pPr>
    </w:p>
    <w:p w14:paraId="4366FD18" w14:textId="2655A54E" w:rsidR="001E334B" w:rsidRPr="009D0C7D" w:rsidRDefault="001E334B" w:rsidP="009D0C7D">
      <w:pPr>
        <w:pStyle w:val="Heading2"/>
        <w:spacing w:before="120" w:after="120" w:line="360" w:lineRule="auto"/>
        <w:ind w:left="720" w:hanging="720"/>
      </w:pPr>
      <w:bookmarkStart w:id="397" w:name="_Ref525246044"/>
      <w:bookmarkStart w:id="398" w:name="_Toc12017380"/>
      <w:bookmarkStart w:id="399" w:name="_Toc51773377"/>
      <w:bookmarkStart w:id="400" w:name="_Ref515269772"/>
      <w:bookmarkStart w:id="401" w:name="_Toc192513347"/>
      <w:bookmarkEnd w:id="392"/>
      <w:r w:rsidRPr="00493E97">
        <w:t>API Call Back</w:t>
      </w:r>
      <w:bookmarkEnd w:id="397"/>
      <w:bookmarkEnd w:id="398"/>
      <w:bookmarkEnd w:id="399"/>
      <w:bookmarkEnd w:id="401"/>
    </w:p>
    <w:p w14:paraId="610856C3" w14:textId="572E40C1" w:rsidR="001E334B" w:rsidRPr="00257D34" w:rsidRDefault="001E334B" w:rsidP="40CF6D1E">
      <w:pPr>
        <w:pStyle w:val="COLTbodycopy"/>
        <w:spacing w:before="120" w:after="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This key feature for </w:t>
      </w:r>
      <w:r w:rsidR="17B1886A" w:rsidRPr="40CF6D1E">
        <w:rPr>
          <w:rFonts w:asciiTheme="minorHAnsi" w:hAnsiTheme="minorHAnsi" w:cstheme="minorBidi"/>
          <w:sz w:val="20"/>
          <w:szCs w:val="20"/>
        </w:rPr>
        <w:t>system-to-system</w:t>
      </w:r>
      <w:r w:rsidRPr="40CF6D1E">
        <w:rPr>
          <w:rFonts w:asciiTheme="minorHAnsi" w:hAnsiTheme="minorHAnsi" w:cstheme="minorBidi"/>
          <w:sz w:val="20"/>
          <w:szCs w:val="20"/>
        </w:rPr>
        <w:t xml:space="preserve"> integration provides automated updates to customer by calling back its REST JSON API end point for all open orders. </w:t>
      </w:r>
    </w:p>
    <w:p w14:paraId="17F556E7" w14:textId="77777777" w:rsidR="001E334B" w:rsidRPr="00257D34" w:rsidRDefault="001E334B" w:rsidP="009A6A17">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 xml:space="preserve">For instance, </w:t>
      </w:r>
      <w:r>
        <w:rPr>
          <w:rFonts w:asciiTheme="minorHAnsi" w:hAnsiTheme="minorHAnsi" w:cstheme="minorHAnsi"/>
          <w:sz w:val="20"/>
          <w:szCs w:val="20"/>
        </w:rPr>
        <w:t xml:space="preserve">Colt </w:t>
      </w:r>
      <w:r w:rsidRPr="00257D34">
        <w:rPr>
          <w:rFonts w:asciiTheme="minorHAnsi" w:hAnsiTheme="minorHAnsi" w:cstheme="minorHAnsi"/>
          <w:sz w:val="20"/>
          <w:szCs w:val="20"/>
        </w:rPr>
        <w:t xml:space="preserve">will automatically call back </w:t>
      </w:r>
      <w:r>
        <w:rPr>
          <w:rFonts w:asciiTheme="minorHAnsi" w:hAnsiTheme="minorHAnsi" w:cstheme="minorHAnsi"/>
          <w:sz w:val="20"/>
          <w:szCs w:val="20"/>
        </w:rPr>
        <w:t xml:space="preserve">your </w:t>
      </w:r>
      <w:r w:rsidRPr="00257D34">
        <w:rPr>
          <w:rFonts w:asciiTheme="minorHAnsi" w:hAnsiTheme="minorHAnsi" w:cstheme="minorHAnsi"/>
          <w:sz w:val="20"/>
          <w:szCs w:val="20"/>
        </w:rPr>
        <w:t xml:space="preserve">API end point when an activation has been completed or when a Port-In order has been updated (from </w:t>
      </w:r>
      <w:r w:rsidRPr="00257D34">
        <w:rPr>
          <w:rFonts w:asciiTheme="minorHAnsi" w:hAnsiTheme="minorHAnsi" w:cstheme="minorHAnsi"/>
          <w:i/>
          <w:sz w:val="20"/>
          <w:szCs w:val="20"/>
        </w:rPr>
        <w:t>Submitted to Operator</w:t>
      </w:r>
      <w:r w:rsidRPr="00257D34">
        <w:rPr>
          <w:rFonts w:asciiTheme="minorHAnsi" w:hAnsiTheme="minorHAnsi" w:cstheme="minorHAnsi"/>
          <w:sz w:val="20"/>
          <w:szCs w:val="20"/>
        </w:rPr>
        <w:t xml:space="preserve"> to </w:t>
      </w:r>
      <w:r w:rsidRPr="00257D34">
        <w:rPr>
          <w:rFonts w:asciiTheme="minorHAnsi" w:hAnsiTheme="minorHAnsi" w:cstheme="minorHAnsi"/>
          <w:i/>
          <w:sz w:val="20"/>
          <w:szCs w:val="20"/>
        </w:rPr>
        <w:t>Firm Order Commitment</w:t>
      </w:r>
      <w:r w:rsidRPr="00257D34">
        <w:rPr>
          <w:rFonts w:asciiTheme="minorHAnsi" w:hAnsiTheme="minorHAnsi" w:cstheme="minorHAnsi"/>
          <w:sz w:val="20"/>
          <w:szCs w:val="20"/>
        </w:rPr>
        <w:t xml:space="preserve"> status as an example).</w:t>
      </w:r>
    </w:p>
    <w:p w14:paraId="3A138A26" w14:textId="77777777" w:rsidR="001E334B" w:rsidRPr="00257D34" w:rsidRDefault="001E334B" w:rsidP="009A6A17">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Updates are near real time (based on a 5 minutes’ scheduler) and are done serially for each open order.</w:t>
      </w:r>
    </w:p>
    <w:p w14:paraId="2E27BFD4" w14:textId="3EB36DEA" w:rsidR="001E334B" w:rsidRDefault="001E334B" w:rsidP="009D0C7D">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To ensure business continuity, retry mechanism and email alert are also available.</w:t>
      </w:r>
    </w:p>
    <w:p w14:paraId="45F70261" w14:textId="77777777" w:rsidR="001E334B" w:rsidRPr="006365D7" w:rsidRDefault="001E334B" w:rsidP="009A6A17">
      <w:pPr>
        <w:tabs>
          <w:tab w:val="num" w:pos="500"/>
        </w:tabs>
        <w:spacing w:before="120" w:line="360" w:lineRule="auto"/>
        <w:jc w:val="both"/>
        <w:rPr>
          <w:rFonts w:cstheme="minorHAnsi"/>
          <w:szCs w:val="20"/>
        </w:rPr>
      </w:pPr>
      <w:r w:rsidRPr="006365D7">
        <w:rPr>
          <w:rFonts w:cstheme="minorHAnsi"/>
          <w:szCs w:val="20"/>
        </w:rPr>
        <w:t>Please find below feature specifications and customer requirements:</w:t>
      </w:r>
    </w:p>
    <w:tbl>
      <w:tblPr>
        <w:tblStyle w:val="Colttop"/>
        <w:tblW w:w="5000" w:type="pct"/>
        <w:tblLook w:val="04A0" w:firstRow="1" w:lastRow="0" w:firstColumn="1" w:lastColumn="0" w:noHBand="0" w:noVBand="1"/>
      </w:tblPr>
      <w:tblGrid>
        <w:gridCol w:w="2113"/>
        <w:gridCol w:w="7507"/>
      </w:tblGrid>
      <w:tr w:rsidR="001E334B" w:rsidRPr="001E7135" w14:paraId="100A8E4D" w14:textId="77777777" w:rsidTr="003A00FD">
        <w:trPr>
          <w:cnfStyle w:val="100000000000" w:firstRow="1" w:lastRow="0" w:firstColumn="0" w:lastColumn="0" w:oddVBand="0" w:evenVBand="0" w:oddHBand="0" w:evenHBand="0" w:firstRowFirstColumn="0" w:firstRowLastColumn="0" w:lastRowFirstColumn="0" w:lastRowLastColumn="0"/>
        </w:trPr>
        <w:tc>
          <w:tcPr>
            <w:tcW w:w="1098" w:type="pct"/>
            <w:vAlign w:val="center"/>
          </w:tcPr>
          <w:p w14:paraId="30231F54" w14:textId="77777777" w:rsidR="001E334B" w:rsidRPr="00E131B9" w:rsidRDefault="001E334B" w:rsidP="003A00FD">
            <w:pPr>
              <w:spacing w:line="360" w:lineRule="auto"/>
              <w:contextualSpacing/>
              <w:rPr>
                <w:rFonts w:asciiTheme="minorHAnsi" w:hAnsiTheme="minorHAnsi" w:cstheme="minorHAnsi"/>
                <w:color w:val="FFFFFF" w:themeColor="background1"/>
                <w:sz w:val="18"/>
                <w:szCs w:val="18"/>
              </w:rPr>
            </w:pPr>
            <w:r w:rsidRPr="00E131B9">
              <w:rPr>
                <w:rFonts w:asciiTheme="minorHAnsi" w:hAnsiTheme="minorHAnsi" w:cstheme="minorHAnsi"/>
                <w:color w:val="FFFFFF" w:themeColor="background1"/>
                <w:sz w:val="18"/>
                <w:szCs w:val="18"/>
              </w:rPr>
              <w:t>Type</w:t>
            </w:r>
          </w:p>
        </w:tc>
        <w:tc>
          <w:tcPr>
            <w:tcW w:w="3902" w:type="pct"/>
            <w:vAlign w:val="center"/>
          </w:tcPr>
          <w:p w14:paraId="4E75960F" w14:textId="77777777" w:rsidR="001E334B" w:rsidRPr="00E131B9" w:rsidRDefault="001E334B" w:rsidP="003A00FD">
            <w:pPr>
              <w:spacing w:line="360" w:lineRule="auto"/>
              <w:contextualSpacing/>
              <w:rPr>
                <w:rFonts w:asciiTheme="minorHAnsi" w:hAnsiTheme="minorHAnsi" w:cstheme="minorHAnsi"/>
                <w:color w:val="FFFFFF" w:themeColor="background1"/>
                <w:sz w:val="18"/>
                <w:szCs w:val="18"/>
              </w:rPr>
            </w:pPr>
            <w:r w:rsidRPr="00E131B9">
              <w:rPr>
                <w:rFonts w:asciiTheme="minorHAnsi" w:hAnsiTheme="minorHAnsi" w:cstheme="minorHAnsi"/>
                <w:color w:val="FFFFFF" w:themeColor="background1"/>
                <w:sz w:val="18"/>
                <w:szCs w:val="18"/>
              </w:rPr>
              <w:t>Description</w:t>
            </w:r>
          </w:p>
        </w:tc>
      </w:tr>
      <w:tr w:rsidR="001E334B" w:rsidRPr="001E7135" w14:paraId="214B5338" w14:textId="77777777" w:rsidTr="003A00FD">
        <w:tc>
          <w:tcPr>
            <w:tcW w:w="1098" w:type="pct"/>
            <w:vAlign w:val="center"/>
          </w:tcPr>
          <w:p w14:paraId="0001D314" w14:textId="77777777" w:rsidR="001E334B" w:rsidRPr="009A6A17" w:rsidRDefault="001E334B" w:rsidP="003A00FD">
            <w:pPr>
              <w:spacing w:before="120" w:line="360" w:lineRule="auto"/>
              <w:rPr>
                <w:rFonts w:asciiTheme="minorHAnsi" w:hAnsiTheme="minorHAnsi" w:cstheme="minorHAnsi"/>
                <w:b/>
                <w:sz w:val="18"/>
                <w:szCs w:val="18"/>
              </w:rPr>
            </w:pPr>
            <w:r w:rsidRPr="009A6A17">
              <w:rPr>
                <w:rFonts w:asciiTheme="minorHAnsi" w:hAnsiTheme="minorHAnsi" w:cstheme="minorHAnsi"/>
                <w:b/>
                <w:sz w:val="18"/>
                <w:szCs w:val="18"/>
              </w:rPr>
              <w:t xml:space="preserve">Customer Requirements </w:t>
            </w:r>
          </w:p>
        </w:tc>
        <w:tc>
          <w:tcPr>
            <w:tcW w:w="3902" w:type="pct"/>
            <w:vAlign w:val="center"/>
          </w:tcPr>
          <w:p w14:paraId="610B551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The below are required to setup API Call Back: </w:t>
            </w:r>
          </w:p>
          <w:p w14:paraId="0ACC67B8" w14:textId="77777777"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To host HTTPS REST JSON API end point as per Colt specification.</w:t>
            </w:r>
          </w:p>
          <w:p w14:paraId="5EB3B1B1" w14:textId="3AE19C0E"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To enable client </w:t>
            </w:r>
            <w:r w:rsidR="3360162E" w:rsidRPr="40CF6D1E">
              <w:rPr>
                <w:rFonts w:asciiTheme="minorHAnsi" w:hAnsiTheme="minorHAnsi" w:cstheme="minorBidi"/>
                <w:sz w:val="18"/>
                <w:szCs w:val="18"/>
              </w:rPr>
              <w:t>certificate-based</w:t>
            </w:r>
            <w:r w:rsidRPr="40CF6D1E">
              <w:rPr>
                <w:rFonts w:asciiTheme="minorHAnsi" w:hAnsiTheme="minorHAnsi" w:cstheme="minorBidi"/>
                <w:sz w:val="18"/>
                <w:szCs w:val="18"/>
              </w:rPr>
              <w:t xml:space="preserve"> authentication mechanism.</w:t>
            </w:r>
          </w:p>
          <w:p w14:paraId="2EB4C7D1" w14:textId="77777777"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To provide an email address for automated alert in case of calls failures</w:t>
            </w:r>
          </w:p>
          <w:p w14:paraId="686261B5" w14:textId="77777777" w:rsidR="001E334B" w:rsidRPr="009A6A17" w:rsidRDefault="001E334B"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rPr>
              <w:t>The same will be configures at service profile level.</w:t>
            </w:r>
          </w:p>
        </w:tc>
      </w:tr>
      <w:tr w:rsidR="001E334B" w:rsidRPr="001E7135" w14:paraId="54B467BF" w14:textId="77777777" w:rsidTr="003A00FD">
        <w:trPr>
          <w:cnfStyle w:val="000000010000" w:firstRow="0" w:lastRow="0" w:firstColumn="0" w:lastColumn="0" w:oddVBand="0" w:evenVBand="0" w:oddHBand="0" w:evenHBand="1" w:firstRowFirstColumn="0" w:firstRowLastColumn="0" w:lastRowFirstColumn="0" w:lastRowLastColumn="0"/>
        </w:trPr>
        <w:tc>
          <w:tcPr>
            <w:tcW w:w="1098" w:type="pct"/>
            <w:vAlign w:val="center"/>
          </w:tcPr>
          <w:p w14:paraId="61C4457D" w14:textId="77777777" w:rsidR="001E334B" w:rsidRPr="009A6A17" w:rsidRDefault="001E334B" w:rsidP="003A00FD">
            <w:pPr>
              <w:spacing w:before="120" w:line="360" w:lineRule="auto"/>
              <w:rPr>
                <w:rFonts w:asciiTheme="minorHAnsi" w:hAnsiTheme="minorHAnsi" w:cstheme="minorHAnsi"/>
                <w:b/>
                <w:sz w:val="18"/>
                <w:szCs w:val="18"/>
              </w:rPr>
            </w:pPr>
            <w:r w:rsidRPr="009A6A17">
              <w:rPr>
                <w:rFonts w:asciiTheme="minorHAnsi" w:hAnsiTheme="minorHAnsi" w:cstheme="minorHAnsi"/>
                <w:b/>
                <w:sz w:val="18"/>
                <w:szCs w:val="18"/>
              </w:rPr>
              <w:t>Authentication</w:t>
            </w:r>
          </w:p>
        </w:tc>
        <w:tc>
          <w:tcPr>
            <w:tcW w:w="3902" w:type="pct"/>
            <w:vAlign w:val="center"/>
          </w:tcPr>
          <w:p w14:paraId="41AAA473" w14:textId="58D8FDB2" w:rsidR="001E334B" w:rsidRPr="009A6A17" w:rsidRDefault="001E334B" w:rsidP="003A00FD">
            <w:pPr>
              <w:spacing w:before="120" w:line="360" w:lineRule="auto"/>
              <w:rPr>
                <w:rFonts w:asciiTheme="minorHAnsi" w:hAnsiTheme="minorHAnsi"/>
                <w:sz w:val="18"/>
                <w:szCs w:val="18"/>
              </w:rPr>
            </w:pPr>
            <w:r w:rsidRPr="40CF6D1E">
              <w:rPr>
                <w:rFonts w:asciiTheme="minorHAnsi" w:hAnsiTheme="minorHAnsi"/>
                <w:sz w:val="18"/>
                <w:szCs w:val="18"/>
              </w:rPr>
              <w:t xml:space="preserve">Authentication is certificate </w:t>
            </w:r>
            <w:r w:rsidR="7CEEEB06" w:rsidRPr="40CF6D1E">
              <w:rPr>
                <w:rFonts w:asciiTheme="minorHAnsi" w:hAnsiTheme="minorHAnsi"/>
                <w:sz w:val="18"/>
                <w:szCs w:val="18"/>
              </w:rPr>
              <w:t>based;</w:t>
            </w:r>
            <w:r w:rsidRPr="40CF6D1E">
              <w:rPr>
                <w:rFonts w:asciiTheme="minorHAnsi" w:hAnsiTheme="minorHAnsi"/>
                <w:sz w:val="18"/>
                <w:szCs w:val="18"/>
              </w:rPr>
              <w:t xml:space="preserve"> Colt certificate needs to be configured at Customer end. </w:t>
            </w:r>
          </w:p>
          <w:p w14:paraId="4A73BA06" w14:textId="77777777" w:rsidR="001E334B" w:rsidRPr="009A6A17" w:rsidRDefault="001E334B"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rPr>
              <w:t>Colt certificate can be downloaded using Colt API end point. Please refer to the Colt Number Hosting API guide for Colt API end point URL.</w:t>
            </w:r>
          </w:p>
        </w:tc>
      </w:tr>
      <w:tr w:rsidR="001E334B" w:rsidRPr="001E7135" w14:paraId="29432E78" w14:textId="77777777" w:rsidTr="003A00FD">
        <w:tc>
          <w:tcPr>
            <w:tcW w:w="1098" w:type="pct"/>
            <w:vAlign w:val="center"/>
          </w:tcPr>
          <w:p w14:paraId="27FCF5FC" w14:textId="77777777" w:rsidR="001E334B" w:rsidRPr="009A6A17" w:rsidRDefault="001E334B" w:rsidP="003A00FD">
            <w:pPr>
              <w:spacing w:before="120" w:line="360" w:lineRule="auto"/>
              <w:rPr>
                <w:rFonts w:asciiTheme="minorHAnsi" w:hAnsiTheme="minorHAnsi"/>
                <w:b/>
                <w:bCs/>
                <w:sz w:val="18"/>
                <w:szCs w:val="18"/>
              </w:rPr>
            </w:pPr>
            <w:r w:rsidRPr="40CF6D1E">
              <w:rPr>
                <w:rFonts w:asciiTheme="minorHAnsi" w:hAnsiTheme="minorHAnsi"/>
                <w:b/>
                <w:bCs/>
                <w:sz w:val="18"/>
                <w:szCs w:val="18"/>
              </w:rPr>
              <w:t>Retry mechanism</w:t>
            </w:r>
          </w:p>
        </w:tc>
        <w:tc>
          <w:tcPr>
            <w:tcW w:w="3902" w:type="pct"/>
            <w:vAlign w:val="center"/>
          </w:tcPr>
          <w:p w14:paraId="2E75981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Retry happens when Colt is not able to reach customer end point. </w:t>
            </w:r>
          </w:p>
          <w:p w14:paraId="7058987F"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Please find below service description:</w:t>
            </w:r>
          </w:p>
          <w:p w14:paraId="11DF40CB"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All pending records for the same Service Profile will be marked internally at Colt as ‘pending’ and will be picked up again when scheduler service runs again.</w:t>
            </w:r>
          </w:p>
          <w:p w14:paraId="3CC55A94"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When call to the API endpoint successes again, all pending records will be updated.</w:t>
            </w:r>
          </w:p>
          <w:p w14:paraId="7A30A765" w14:textId="13FA7D6F"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Customer is notified a first time via email after three consecutive failures (</w:t>
            </w:r>
            <w:r w:rsidR="763D2700" w:rsidRPr="40CF6D1E">
              <w:rPr>
                <w:rFonts w:asciiTheme="minorHAnsi" w:hAnsiTheme="minorHAnsi" w:cstheme="minorBidi"/>
                <w:sz w:val="18"/>
                <w:szCs w:val="18"/>
              </w:rPr>
              <w:t>i.e.,</w:t>
            </w:r>
            <w:r w:rsidRPr="40CF6D1E">
              <w:rPr>
                <w:rFonts w:asciiTheme="minorHAnsi" w:hAnsiTheme="minorHAnsi" w:cstheme="minorBidi"/>
                <w:sz w:val="18"/>
                <w:szCs w:val="18"/>
              </w:rPr>
              <w:t xml:space="preserve"> approximatively after 15 minutes), then every six consecutive failures (</w:t>
            </w:r>
            <w:r w:rsidR="4398BA87" w:rsidRPr="40CF6D1E">
              <w:rPr>
                <w:rFonts w:asciiTheme="minorHAnsi" w:hAnsiTheme="minorHAnsi" w:cstheme="minorBidi"/>
                <w:sz w:val="18"/>
                <w:szCs w:val="18"/>
              </w:rPr>
              <w:t>i.e.,</w:t>
            </w:r>
            <w:r w:rsidRPr="40CF6D1E">
              <w:rPr>
                <w:rFonts w:asciiTheme="minorHAnsi" w:hAnsiTheme="minorHAnsi" w:cstheme="minorBidi"/>
                <w:sz w:val="18"/>
                <w:szCs w:val="18"/>
              </w:rPr>
              <w:t xml:space="preserve"> approximatively every 30 minutes).</w:t>
            </w:r>
          </w:p>
          <w:p w14:paraId="3792C068"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Update on pending records is available for records not older than 10 days.</w:t>
            </w:r>
          </w:p>
          <w:p w14:paraId="13EC333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In case of calls failure and no customer update, Colt may turn off notification service on customer’s behalf at the end of the next business day.  </w:t>
            </w:r>
          </w:p>
          <w:p w14:paraId="6775B239"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lastRenderedPageBreak/>
              <w:t>In case of notification mode change (from API Call Back to email notification), all pending records will not be processed through new notification mode.</w:t>
            </w:r>
          </w:p>
        </w:tc>
      </w:tr>
    </w:tbl>
    <w:p w14:paraId="5D8E3A93" w14:textId="77777777" w:rsidR="00CC7040" w:rsidRDefault="00CC7040" w:rsidP="00CB745F">
      <w:pPr>
        <w:pStyle w:val="COLTbodycopy"/>
        <w:spacing w:before="120" w:after="120" w:line="360" w:lineRule="auto"/>
        <w:jc w:val="both"/>
        <w:rPr>
          <w:rFonts w:asciiTheme="minorHAnsi" w:hAnsiTheme="minorHAnsi" w:cstheme="minorHAnsi"/>
          <w:sz w:val="20"/>
          <w:szCs w:val="20"/>
        </w:rPr>
      </w:pPr>
      <w:bookmarkStart w:id="402" w:name="_Ref78629057"/>
      <w:bookmarkEnd w:id="382"/>
      <w:bookmarkEnd w:id="400"/>
    </w:p>
    <w:p w14:paraId="449AAE04" w14:textId="538983B3" w:rsidR="00CB745F" w:rsidRPr="00C060A7" w:rsidRDefault="00CB745F" w:rsidP="00CB745F">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Colt submits status updates using the following JSON structure:</w:t>
      </w:r>
    </w:p>
    <w:tbl>
      <w:tblPr>
        <w:tblStyle w:val="Colttop"/>
        <w:tblW w:w="5000" w:type="pct"/>
        <w:tblLook w:val="04A0" w:firstRow="1" w:lastRow="0" w:firstColumn="1" w:lastColumn="0" w:noHBand="0" w:noVBand="1"/>
      </w:tblPr>
      <w:tblGrid>
        <w:gridCol w:w="4321"/>
        <w:gridCol w:w="1622"/>
        <w:gridCol w:w="3677"/>
      </w:tblGrid>
      <w:tr w:rsidR="00CB745F" w:rsidRPr="00C060A7" w14:paraId="197C5CF1" w14:textId="77777777" w:rsidTr="003A00FD">
        <w:trPr>
          <w:cnfStyle w:val="100000000000" w:firstRow="1" w:lastRow="0" w:firstColumn="0" w:lastColumn="0" w:oddVBand="0" w:evenVBand="0" w:oddHBand="0" w:evenHBand="0" w:firstRowFirstColumn="0" w:firstRowLastColumn="0" w:lastRowFirstColumn="0" w:lastRowLastColumn="0"/>
          <w:trHeight w:val="341"/>
        </w:trPr>
        <w:tc>
          <w:tcPr>
            <w:tcW w:w="2246" w:type="pct"/>
            <w:vAlign w:val="center"/>
          </w:tcPr>
          <w:p w14:paraId="7D12A77E"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JSON Message</w:t>
            </w:r>
          </w:p>
        </w:tc>
        <w:tc>
          <w:tcPr>
            <w:tcW w:w="843" w:type="pct"/>
            <w:vAlign w:val="center"/>
          </w:tcPr>
          <w:p w14:paraId="4FB07705"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w:t>
            </w:r>
          </w:p>
        </w:tc>
        <w:tc>
          <w:tcPr>
            <w:tcW w:w="1911" w:type="pct"/>
            <w:vAlign w:val="center"/>
          </w:tcPr>
          <w:p w14:paraId="3FD2EA89"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Example</w:t>
            </w:r>
          </w:p>
        </w:tc>
      </w:tr>
      <w:tr w:rsidR="00CB745F" w:rsidRPr="00C060A7" w14:paraId="59553732" w14:textId="77777777" w:rsidTr="003A00FD">
        <w:tc>
          <w:tcPr>
            <w:tcW w:w="2246" w:type="pct"/>
            <w:vAlign w:val="center"/>
          </w:tcPr>
          <w:p w14:paraId="530654DA"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w:t>
            </w:r>
          </w:p>
          <w:p w14:paraId="34F21E1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“Country”: { string  e.g.: FR, DE, GB, …}</w:t>
            </w:r>
            <w:r>
              <w:rPr>
                <w:rFonts w:asciiTheme="minorHAnsi" w:hAnsiTheme="minorHAnsi" w:cstheme="minorHAnsi"/>
                <w:sz w:val="18"/>
                <w:szCs w:val="18"/>
              </w:rPr>
              <w:t>,</w:t>
            </w:r>
          </w:p>
          <w:p w14:paraId="47792B9A"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"ServiceProfile": { string e.g.: ABC, B8Q …}</w:t>
            </w:r>
            <w:r>
              <w:rPr>
                <w:rFonts w:asciiTheme="minorHAnsi" w:hAnsiTheme="minorHAnsi" w:cstheme="minorHAnsi"/>
                <w:sz w:val="18"/>
                <w:szCs w:val="18"/>
              </w:rPr>
              <w:t>,</w:t>
            </w:r>
          </w:p>
          <w:p w14:paraId="0E8A8538"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sidRPr="002833CB">
              <w:rPr>
                <w:rFonts w:asciiTheme="minorHAnsi" w:hAnsiTheme="minorHAnsi" w:cstheme="minorHAnsi"/>
                <w:sz w:val="18"/>
                <w:szCs w:val="18"/>
              </w:rPr>
              <w:t>transactionID": { string },</w:t>
            </w:r>
          </w:p>
          <w:p w14:paraId="732579C0"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"parentTransactionID": { string },</w:t>
            </w:r>
          </w:p>
          <w:p w14:paraId="7FBCB4BB"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"transactionType": { string },</w:t>
            </w:r>
          </w:p>
          <w:p w14:paraId="056E5F0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 xml:space="preserve">"createdDate": { string </w:t>
            </w:r>
            <w:r w:rsidRPr="00C060A7">
              <w:rPr>
                <w:rFonts w:asciiTheme="minorHAnsi" w:hAnsiTheme="minorHAnsi" w:cstheme="minorHAnsi"/>
                <w:sz w:val="18"/>
                <w:szCs w:val="18"/>
              </w:rPr>
              <w:t>- ISO 8601 DateTime e.g. 2014-12-29T20:49:21.617Z },</w:t>
            </w:r>
          </w:p>
          <w:p w14:paraId="76412599"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Status" : { string },</w:t>
            </w:r>
          </w:p>
          <w:p w14:paraId="3C4C616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Description" : { string }</w:t>
            </w:r>
          </w:p>
          <w:p w14:paraId="5941B250"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"portRejectionAndException" : { string },</w:t>
            </w:r>
          </w:p>
          <w:p w14:paraId="4862979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"statusUpdatedDate" : { string - ISO 8601 DateTime e.g. 2014-12-29T20:49:21.617Z },</w:t>
            </w:r>
          </w:p>
          <w:p w14:paraId="095EE86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“reportedDate” : { string - ISO 8601 DateTime e.g. 2014-12-29T20:49:21.617Z }</w:t>
            </w:r>
          </w:p>
          <w:p w14:paraId="1906A21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"portRequestedDate" : { string - ISO 8601 DateTime e.g. 2014-12-29T20:49:21.617Z }</w:t>
            </w:r>
          </w:p>
          <w:p w14:paraId="2E86258D"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xml:space="preserve">"reservationRejectionReason" : null,    </w:t>
            </w:r>
          </w:p>
          <w:p w14:paraId="6B5B651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"usageType" : null,</w:t>
            </w:r>
          </w:p>
          <w:p w14:paraId="2C421F83"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"cliDetails" : [ {</w:t>
            </w:r>
          </w:p>
          <w:p w14:paraId="7FBFBDA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"startFullNumber" : { string },</w:t>
            </w:r>
          </w:p>
          <w:p w14:paraId="79DC94E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"endFullNumber" : { string }</w:t>
            </w:r>
          </w:p>
          <w:p w14:paraId="1E4A245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w:t>
            </w:r>
          </w:p>
          <w:p w14:paraId="1D60C1C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"firstPossibleDate" : { string - ISO 8601 DateTime e.g. 2014-12-29T20:49:21.617Z, only for NL}</w:t>
            </w:r>
          </w:p>
          <w:p w14:paraId="23F77EAF"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"addressId" : { string },</w:t>
            </w:r>
          </w:p>
          <w:p w14:paraId="68C3D5AA"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"notes" : { string },</w:t>
            </w:r>
          </w:p>
          <w:p w14:paraId="3BE8CFA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"automatedPP" : { string , only for NL },</w:t>
            </w:r>
          </w:p>
          <w:p w14:paraId="6D72D49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"customerRef" : { string },</w:t>
            </w:r>
          </w:p>
          <w:p w14:paraId="6951A088"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"portRequestedWindow" : { string }</w:t>
            </w:r>
            <w:r>
              <w:rPr>
                <w:rFonts w:asciiTheme="minorHAnsi" w:hAnsiTheme="minorHAnsi" w:cstheme="minorHAnsi"/>
                <w:sz w:val="18"/>
                <w:szCs w:val="18"/>
              </w:rPr>
              <w:t>,</w:t>
            </w:r>
          </w:p>
          <w:p w14:paraId="7B8863EF"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Pr>
                <w:rFonts w:asciiTheme="minorHAnsi" w:hAnsiTheme="minorHAnsi" w:cstheme="minorHAnsi"/>
                <w:sz w:val="18"/>
                <w:szCs w:val="18"/>
              </w:rPr>
              <w:t>“gainingOperator” : { string }</w:t>
            </w:r>
          </w:p>
          <w:p w14:paraId="3A6EC28F"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w:t>
            </w:r>
          </w:p>
        </w:tc>
        <w:tc>
          <w:tcPr>
            <w:tcW w:w="843" w:type="pct"/>
            <w:vAlign w:val="center"/>
          </w:tcPr>
          <w:p w14:paraId="462AAFCE"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HTTP response status code: 2xx  - success</w:t>
            </w:r>
          </w:p>
          <w:p w14:paraId="6EA75317"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Status response status code: other than 2xx  - failure</w:t>
            </w:r>
          </w:p>
          <w:p w14:paraId="242B90B8" w14:textId="77777777" w:rsidR="00CB745F" w:rsidRPr="00C060A7" w:rsidRDefault="00CB745F" w:rsidP="003A00FD">
            <w:pPr>
              <w:spacing w:before="0" w:after="0" w:line="360" w:lineRule="auto"/>
              <w:contextualSpacing/>
              <w:rPr>
                <w:rFonts w:asciiTheme="minorHAnsi" w:hAnsiTheme="minorHAnsi" w:cstheme="minorHAnsi"/>
                <w:sz w:val="18"/>
                <w:szCs w:val="18"/>
              </w:rPr>
            </w:pPr>
          </w:p>
        </w:tc>
        <w:tc>
          <w:tcPr>
            <w:tcW w:w="1911" w:type="pct"/>
            <w:vAlign w:val="center"/>
          </w:tcPr>
          <w:p w14:paraId="365BA3F5"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p>
          <w:p w14:paraId="74ADC1E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"country" : "GB",</w:t>
            </w:r>
          </w:p>
          <w:p w14:paraId="48F5655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"serviceProfile" : "XXX",</w:t>
            </w:r>
          </w:p>
          <w:p w14:paraId="093E402F" w14:textId="77777777" w:rsidR="00CB745F" w:rsidRPr="002150AF" w:rsidRDefault="00CB745F" w:rsidP="003A00FD">
            <w:pPr>
              <w:spacing w:before="0" w:after="0" w:line="360" w:lineRule="auto"/>
              <w:ind w:left="171"/>
              <w:contextualSpacing/>
              <w:rPr>
                <w:rFonts w:asciiTheme="minorHAnsi" w:hAnsiTheme="minorHAnsi" w:cstheme="minorHAnsi"/>
                <w:sz w:val="18"/>
                <w:szCs w:val="18"/>
                <w:lang w:val="en-US"/>
              </w:rPr>
            </w:pPr>
            <w:r w:rsidRPr="002150AF">
              <w:rPr>
                <w:rFonts w:asciiTheme="minorHAnsi" w:hAnsiTheme="minorHAnsi" w:cstheme="minorHAnsi"/>
                <w:sz w:val="18"/>
                <w:szCs w:val="18"/>
                <w:lang w:val="en-US"/>
              </w:rPr>
              <w:t>"</w:t>
            </w:r>
            <w:r>
              <w:rPr>
                <w:rFonts w:asciiTheme="minorHAnsi" w:hAnsiTheme="minorHAnsi" w:cstheme="minorHAnsi"/>
                <w:sz w:val="18"/>
                <w:szCs w:val="18"/>
                <w:lang w:val="en-US"/>
              </w:rPr>
              <w:t>transaction</w:t>
            </w:r>
            <w:r w:rsidRPr="002150AF">
              <w:rPr>
                <w:rFonts w:asciiTheme="minorHAnsi" w:hAnsiTheme="minorHAnsi" w:cstheme="minorHAnsi"/>
                <w:sz w:val="18"/>
                <w:szCs w:val="18"/>
                <w:lang w:val="en-US"/>
              </w:rPr>
              <w:t>Id" : "44b796d9-1725-23a2-a6ef-466f80b02c24",</w:t>
            </w:r>
          </w:p>
          <w:p w14:paraId="343102A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Type" : "New Port In",</w:t>
            </w:r>
          </w:p>
          <w:p w14:paraId="574051C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"creationDate" : "2021-03-26T08:31:50",</w:t>
            </w:r>
          </w:p>
          <w:p w14:paraId="598E429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Status" : "Submitted to operator",</w:t>
            </w:r>
          </w:p>
          <w:p w14:paraId="419C9782"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Description" : "Request submitted successfully. The status of your Port-In request will be updated.",</w:t>
            </w:r>
          </w:p>
          <w:p w14:paraId="2F6D201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"portRejectionAndException" : null,</w:t>
            </w:r>
          </w:p>
          <w:p w14:paraId="0875896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"statusUpdatedDate" : "2021-03-26T08:31:54.078Z",</w:t>
            </w:r>
          </w:p>
          <w:p w14:paraId="2024BC83"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"reportedDate" : "2021-03-26T08:32:42.242Z",</w:t>
            </w:r>
          </w:p>
          <w:p w14:paraId="3C60B8B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"portRequestedDate" : null,</w:t>
            </w:r>
          </w:p>
          <w:p w14:paraId="659C31F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"cliDetails" : [ {</w:t>
            </w:r>
          </w:p>
          <w:p w14:paraId="343645A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"startFullNumber" : "+44208XXXXXXX",</w:t>
            </w:r>
          </w:p>
          <w:p w14:paraId="211BA902"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"endFullNumber" : "+44208XXXXXXX"</w:t>
            </w:r>
          </w:p>
          <w:p w14:paraId="3D2F7D2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w:t>
            </w:r>
          </w:p>
          <w:p w14:paraId="61E2242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"firstPossibleDate" : null,</w:t>
            </w:r>
          </w:p>
          <w:p w14:paraId="3B92C3B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"addressId" : "X-XAAXXA",</w:t>
            </w:r>
          </w:p>
          <w:p w14:paraId="086B168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"notes" : null,</w:t>
            </w:r>
          </w:p>
          <w:p w14:paraId="0F4B103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"automatedPP" : null,</w:t>
            </w:r>
          </w:p>
          <w:p w14:paraId="4DBA7835"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"customerRef" : null,</w:t>
            </w:r>
          </w:p>
          <w:p w14:paraId="05A25BC1"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"portRequestedWindow" : null</w:t>
            </w:r>
            <w:r>
              <w:rPr>
                <w:rFonts w:asciiTheme="minorHAnsi" w:hAnsiTheme="minorHAnsi" w:cstheme="minorHAnsi"/>
                <w:sz w:val="18"/>
                <w:szCs w:val="18"/>
              </w:rPr>
              <w:t>,</w:t>
            </w:r>
          </w:p>
          <w:p w14:paraId="40A6AE1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Pr>
                <w:rFonts w:asciiTheme="minorHAnsi" w:hAnsiTheme="minorHAnsi" w:cstheme="minorHAnsi"/>
                <w:sz w:val="18"/>
                <w:szCs w:val="18"/>
              </w:rPr>
              <w:t>“gainingOperator” : { string }</w:t>
            </w:r>
          </w:p>
          <w:p w14:paraId="5570896E" w14:textId="77777777" w:rsidR="00CB745F" w:rsidRPr="00C060A7" w:rsidRDefault="00CB745F" w:rsidP="003A00FD">
            <w:pPr>
              <w:spacing w:before="0" w:after="0" w:line="360" w:lineRule="auto"/>
              <w:ind w:left="171"/>
              <w:contextualSpacing/>
              <w:rPr>
                <w:rFonts w:asciiTheme="minorHAnsi" w:hAnsiTheme="minorHAnsi" w:cstheme="minorHAnsi"/>
                <w:sz w:val="16"/>
                <w:szCs w:val="16"/>
              </w:rPr>
            </w:pPr>
            <w:r w:rsidRPr="00C060A7">
              <w:rPr>
                <w:rFonts w:asciiTheme="minorHAnsi" w:hAnsiTheme="minorHAnsi" w:cstheme="minorHAnsi"/>
                <w:sz w:val="18"/>
                <w:szCs w:val="18"/>
              </w:rPr>
              <w:t>}</w:t>
            </w:r>
          </w:p>
        </w:tc>
      </w:tr>
    </w:tbl>
    <w:p w14:paraId="35336B22" w14:textId="77777777" w:rsidR="00CB745F" w:rsidRPr="00C060A7" w:rsidRDefault="00CB745F" w:rsidP="00CB745F">
      <w:pPr>
        <w:spacing w:after="200" w:line="360" w:lineRule="auto"/>
        <w:rPr>
          <w:rFonts w:cstheme="minorHAnsi"/>
        </w:rPr>
      </w:pPr>
    </w:p>
    <w:p w14:paraId="10A1B565" w14:textId="77777777" w:rsidR="00CB745F" w:rsidRPr="00C060A7" w:rsidRDefault="00CB745F" w:rsidP="00CB745F">
      <w:pPr>
        <w:pStyle w:val="Heading3"/>
        <w:numPr>
          <w:ilvl w:val="0"/>
          <w:numId w:val="0"/>
        </w:numPr>
        <w:spacing w:after="60"/>
        <w:ind w:left="720" w:hanging="720"/>
        <w:rPr>
          <w:rFonts w:asciiTheme="minorHAnsi" w:hAnsiTheme="minorHAnsi" w:cstheme="minorHAnsi"/>
        </w:rPr>
      </w:pPr>
      <w:bookmarkStart w:id="403" w:name="_Toc120793883"/>
      <w:bookmarkStart w:id="404" w:name="_Toc192513348"/>
      <w:r w:rsidRPr="00C060A7">
        <w:rPr>
          <w:rFonts w:asciiTheme="minorHAnsi" w:hAnsiTheme="minorHAnsi" w:cstheme="minorHAnsi"/>
        </w:rPr>
        <w:t>Sample response</w:t>
      </w:r>
      <w:r>
        <w:rPr>
          <w:rFonts w:asciiTheme="minorHAnsi" w:hAnsiTheme="minorHAnsi" w:cstheme="minorHAnsi"/>
        </w:rPr>
        <w:t>s</w:t>
      </w:r>
      <w:bookmarkEnd w:id="403"/>
      <w:bookmarkEnd w:id="404"/>
    </w:p>
    <w:tbl>
      <w:tblPr>
        <w:tblStyle w:val="Colttop"/>
        <w:tblW w:w="9512" w:type="dxa"/>
        <w:tblLook w:val="04A0" w:firstRow="1" w:lastRow="0" w:firstColumn="1" w:lastColumn="0" w:noHBand="0" w:noVBand="1"/>
      </w:tblPr>
      <w:tblGrid>
        <w:gridCol w:w="9512"/>
      </w:tblGrid>
      <w:tr w:rsidR="00CB745F" w:rsidRPr="00C060A7" w14:paraId="14D683EA" w14:textId="77777777" w:rsidTr="003A00FD">
        <w:trPr>
          <w:cnfStyle w:val="100000000000" w:firstRow="1" w:lastRow="0" w:firstColumn="0" w:lastColumn="0" w:oddVBand="0" w:evenVBand="0" w:oddHBand="0" w:evenHBand="0" w:firstRowFirstColumn="0" w:firstRowLastColumn="0" w:lastRowFirstColumn="0" w:lastRowLastColumn="0"/>
          <w:trHeight w:val="20"/>
        </w:trPr>
        <w:tc>
          <w:tcPr>
            <w:tcW w:w="9512" w:type="dxa"/>
            <w:vAlign w:val="center"/>
          </w:tcPr>
          <w:p w14:paraId="26B8A674" w14:textId="77777777" w:rsidR="00CB745F" w:rsidRPr="00C060A7" w:rsidRDefault="00CB745F" w:rsidP="003A00FD">
            <w:pPr>
              <w:spacing w:after="0" w:line="360" w:lineRule="auto"/>
              <w:rPr>
                <w:rFonts w:asciiTheme="minorHAnsi" w:hAnsiTheme="minorHAnsi" w:cstheme="minorHAnsi"/>
                <w:sz w:val="18"/>
                <w:szCs w:val="18"/>
              </w:rPr>
            </w:pPr>
            <w:r>
              <w:rPr>
                <w:rFonts w:asciiTheme="minorHAnsi" w:hAnsiTheme="minorHAnsi" w:cstheme="minorHAnsi"/>
                <w:color w:val="FFFFFF" w:themeColor="background1"/>
                <w:sz w:val="18"/>
                <w:szCs w:val="18"/>
              </w:rPr>
              <w:t>Activation completion response</w:t>
            </w:r>
          </w:p>
        </w:tc>
      </w:tr>
      <w:tr w:rsidR="00CB745F" w:rsidRPr="00C060A7" w14:paraId="486FDE69" w14:textId="77777777" w:rsidTr="003A00FD">
        <w:tc>
          <w:tcPr>
            <w:tcW w:w="9512" w:type="dxa"/>
            <w:vAlign w:val="center"/>
          </w:tcPr>
          <w:p w14:paraId="048F5E56"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0B22B0C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lastRenderedPageBreak/>
              <w:t xml:space="preserve">  "country" : "IE",</w:t>
            </w:r>
          </w:p>
          <w:p w14:paraId="4CE5A514"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"serviceProfile" : "BE2",</w:t>
            </w:r>
          </w:p>
          <w:p w14:paraId="20FACCBB" w14:textId="77777777" w:rsidR="00CB745F" w:rsidRPr="00C74259" w:rsidRDefault="00CB745F" w:rsidP="003A00FD">
            <w:pPr>
              <w:pStyle w:val="PlainText"/>
              <w:rPr>
                <w:rFonts w:asciiTheme="minorHAnsi" w:hAnsiTheme="minorHAnsi" w:cstheme="minorHAnsi"/>
                <w:sz w:val="18"/>
                <w:szCs w:val="18"/>
              </w:rPr>
            </w:pPr>
            <w:r w:rsidRPr="00C74259">
              <w:rPr>
                <w:rFonts w:asciiTheme="minorHAnsi" w:hAnsiTheme="minorHAnsi" w:cstheme="minorHAnsi"/>
                <w:sz w:val="18"/>
                <w:szCs w:val="18"/>
              </w:rPr>
              <w:t xml:space="preserve">  "transactionId" : "6b820cdd-a93e-409d-889f-99b3383493a3",</w:t>
            </w:r>
          </w:p>
          <w:p w14:paraId="508CDAF4" w14:textId="77777777" w:rsidR="00CB745F" w:rsidRPr="00505C1A" w:rsidRDefault="00CB745F" w:rsidP="003A00FD">
            <w:pPr>
              <w:pStyle w:val="PlainText"/>
              <w:rPr>
                <w:rFonts w:asciiTheme="minorHAnsi" w:hAnsiTheme="minorHAnsi" w:cstheme="minorHAnsi"/>
                <w:sz w:val="18"/>
                <w:szCs w:val="18"/>
              </w:rPr>
            </w:pPr>
            <w:r w:rsidRPr="00C74259">
              <w:rPr>
                <w:rFonts w:asciiTheme="minorHAnsi" w:hAnsiTheme="minorHAnsi" w:cstheme="minorHAnsi"/>
                <w:sz w:val="18"/>
                <w:szCs w:val="18"/>
              </w:rPr>
              <w:t xml:space="preserve">  </w:t>
            </w:r>
            <w:r w:rsidRPr="00505C1A">
              <w:rPr>
                <w:rFonts w:asciiTheme="minorHAnsi" w:hAnsiTheme="minorHAnsi" w:cstheme="minorHAnsi"/>
                <w:sz w:val="18"/>
                <w:szCs w:val="18"/>
              </w:rPr>
              <w:t>"parentTransactionId" : null,</w:t>
            </w:r>
          </w:p>
          <w:p w14:paraId="46B8A53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"transactionType" : "Number Activation",</w:t>
            </w:r>
          </w:p>
          <w:p w14:paraId="34A83D3A"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"creationDate" : "2022-11-23T01:56:42",</w:t>
            </w:r>
          </w:p>
          <w:p w14:paraId="35419DA8"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"transactionStatus" : "Completed",</w:t>
            </w:r>
          </w:p>
          <w:p w14:paraId="314A09BA"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"transactionDescription" : "Request has been processed successfully.",</w:t>
            </w:r>
          </w:p>
          <w:p w14:paraId="0063FA4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"customerRef" : "test knr",</w:t>
            </w:r>
          </w:p>
          <w:p w14:paraId="1685BAE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"portRejectionCode" : null,</w:t>
            </w:r>
          </w:p>
          <w:p w14:paraId="23611255"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"portRejectionReason" : null,</w:t>
            </w:r>
          </w:p>
          <w:p w14:paraId="5E090ED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"notes" : null,</w:t>
            </w:r>
          </w:p>
          <w:p w14:paraId="1C8C2B59"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"statusUpdatedDate" : "2022-11-23T02:01:44.811Z",</w:t>
            </w:r>
          </w:p>
          <w:p w14:paraId="4867C0DC" w14:textId="77777777" w:rsidR="00CB745F" w:rsidRPr="00505C1A" w:rsidRDefault="00CB745F" w:rsidP="003A00FD">
            <w:pPr>
              <w:pStyle w:val="PlainText"/>
              <w:rPr>
                <w:rFonts w:asciiTheme="minorHAnsi" w:hAnsiTheme="minorHAnsi" w:cstheme="minorHAnsi"/>
                <w:sz w:val="18"/>
                <w:szCs w:val="18"/>
                <w:lang w:val="it-IT"/>
              </w:rPr>
            </w:pPr>
            <w:r w:rsidRPr="00505C1A">
              <w:rPr>
                <w:rFonts w:asciiTheme="minorHAnsi" w:hAnsiTheme="minorHAnsi" w:cstheme="minorHAnsi"/>
                <w:sz w:val="18"/>
                <w:szCs w:val="18"/>
              </w:rPr>
              <w:t xml:space="preserve">  </w:t>
            </w:r>
            <w:r w:rsidRPr="00505C1A">
              <w:rPr>
                <w:rFonts w:asciiTheme="minorHAnsi" w:hAnsiTheme="minorHAnsi" w:cstheme="minorHAnsi"/>
                <w:sz w:val="18"/>
                <w:szCs w:val="18"/>
                <w:lang w:val="it-IT"/>
              </w:rPr>
              <w:t>"reportedDate" : "2022-11-23T03:01:57.184Z",</w:t>
            </w:r>
          </w:p>
          <w:p w14:paraId="4F5E955B" w14:textId="77777777" w:rsidR="00CB745F" w:rsidRPr="00505C1A" w:rsidRDefault="00CB745F" w:rsidP="003A00FD">
            <w:pPr>
              <w:pStyle w:val="PlainText"/>
              <w:rPr>
                <w:rFonts w:asciiTheme="minorHAnsi" w:hAnsiTheme="minorHAnsi" w:cstheme="minorHAnsi"/>
                <w:sz w:val="18"/>
                <w:szCs w:val="18"/>
                <w:lang w:val="it-IT"/>
              </w:rPr>
            </w:pPr>
            <w:r w:rsidRPr="00505C1A">
              <w:rPr>
                <w:rFonts w:asciiTheme="minorHAnsi" w:hAnsiTheme="minorHAnsi" w:cstheme="minorHAnsi"/>
                <w:sz w:val="18"/>
                <w:szCs w:val="18"/>
                <w:lang w:val="it-IT"/>
              </w:rPr>
              <w:t xml:space="preserve">  "portRequestedDate" : null,</w:t>
            </w:r>
          </w:p>
          <w:p w14:paraId="7A94B14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lang w:val="it-IT"/>
              </w:rPr>
              <w:t xml:space="preserve">  </w:t>
            </w:r>
            <w:r w:rsidRPr="00505C1A">
              <w:rPr>
                <w:rFonts w:asciiTheme="minorHAnsi" w:hAnsiTheme="minorHAnsi" w:cstheme="minorHAnsi"/>
                <w:sz w:val="18"/>
                <w:szCs w:val="18"/>
              </w:rPr>
              <w:t>"portRequestedWindow" : null,</w:t>
            </w:r>
          </w:p>
          <w:p w14:paraId="3562D0B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"firstPossibleDate" : null,</w:t>
            </w:r>
          </w:p>
          <w:p w14:paraId="2AEE7638"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"reservationRejectionReason" : null,</w:t>
            </w:r>
          </w:p>
          <w:p w14:paraId="193A057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"usageType" : null,</w:t>
            </w:r>
          </w:p>
          <w:p w14:paraId="61F10FEE"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"cliDetails" : [ {</w:t>
            </w:r>
          </w:p>
          <w:p w14:paraId="77FD0BE7"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"startFullNumber" : "+35315883783",</w:t>
            </w:r>
          </w:p>
          <w:p w14:paraId="41BE9315"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"endFullNumber" : "+35315883783"</w:t>
            </w:r>
          </w:p>
          <w:p w14:paraId="471D5157"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 ],</w:t>
            </w:r>
          </w:p>
          <w:p w14:paraId="4AC63FBC"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"addressId" : null,</w:t>
            </w:r>
          </w:p>
          <w:p w14:paraId="3287F3E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"automatedPP" : null,</w:t>
            </w:r>
          </w:p>
          <w:p w14:paraId="24A5A2C4"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"gainingOperator" : null</w:t>
            </w:r>
          </w:p>
          <w:p w14:paraId="0162009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27BE3E7C" w14:textId="77777777" w:rsidR="00CB745F" w:rsidRPr="00C060A7" w:rsidRDefault="00CB745F" w:rsidP="003A00FD">
            <w:pPr>
              <w:pStyle w:val="PlainText"/>
              <w:rPr>
                <w:rFonts w:asciiTheme="minorHAnsi" w:hAnsiTheme="minorHAnsi" w:cstheme="minorHAnsi"/>
                <w:sz w:val="18"/>
                <w:szCs w:val="18"/>
              </w:rPr>
            </w:pPr>
          </w:p>
        </w:tc>
      </w:tr>
    </w:tbl>
    <w:p w14:paraId="06B42C71" w14:textId="77777777" w:rsidR="00CB745F" w:rsidRPr="00505C1A" w:rsidRDefault="00CB745F" w:rsidP="00CB745F">
      <w:pPr>
        <w:spacing w:after="200" w:line="360" w:lineRule="auto"/>
        <w:rPr>
          <w:rFonts w:cstheme="minorHAnsi"/>
          <w:b/>
        </w:rPr>
      </w:pPr>
    </w:p>
    <w:tbl>
      <w:tblPr>
        <w:tblStyle w:val="Colttop"/>
        <w:tblW w:w="9512" w:type="dxa"/>
        <w:tblLook w:val="04A0" w:firstRow="1" w:lastRow="0" w:firstColumn="1" w:lastColumn="0" w:noHBand="0" w:noVBand="1"/>
      </w:tblPr>
      <w:tblGrid>
        <w:gridCol w:w="9512"/>
      </w:tblGrid>
      <w:tr w:rsidR="00CB745F" w:rsidRPr="005B7985" w14:paraId="74906D7B" w14:textId="77777777" w:rsidTr="003A00FD">
        <w:trPr>
          <w:cnfStyle w:val="100000000000" w:firstRow="1" w:lastRow="0" w:firstColumn="0" w:lastColumn="0" w:oddVBand="0" w:evenVBand="0" w:oddHBand="0" w:evenHBand="0" w:firstRowFirstColumn="0" w:firstRowLastColumn="0" w:lastRowFirstColumn="0" w:lastRowLastColumn="0"/>
          <w:trHeight w:val="144"/>
        </w:trPr>
        <w:tc>
          <w:tcPr>
            <w:tcW w:w="9512" w:type="dxa"/>
          </w:tcPr>
          <w:p w14:paraId="49198F04" w14:textId="77777777" w:rsidR="00CB745F" w:rsidRPr="003A00FD" w:rsidRDefault="00CB745F" w:rsidP="007F56A0">
            <w:pPr>
              <w:spacing w:after="200" w:line="276" w:lineRule="auto"/>
              <w:rPr>
                <w:rFonts w:asciiTheme="minorHAnsi" w:hAnsiTheme="minorHAnsi" w:cstheme="minorHAnsi"/>
                <w:sz w:val="18"/>
                <w:szCs w:val="18"/>
              </w:rPr>
            </w:pPr>
            <w:r w:rsidRPr="003A00FD">
              <w:rPr>
                <w:rFonts w:asciiTheme="minorHAnsi" w:hAnsiTheme="minorHAnsi" w:cstheme="minorHAnsi"/>
                <w:color w:val="FFFFFF" w:themeColor="background1"/>
                <w:sz w:val="18"/>
                <w:szCs w:val="18"/>
              </w:rPr>
              <w:t>Child order completion response</w:t>
            </w:r>
          </w:p>
        </w:tc>
      </w:tr>
      <w:tr w:rsidR="00CB745F" w:rsidRPr="005B7985" w14:paraId="7220602C" w14:textId="77777777" w:rsidTr="003A00FD">
        <w:tc>
          <w:tcPr>
            <w:tcW w:w="9512" w:type="dxa"/>
          </w:tcPr>
          <w:p w14:paraId="63C5108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w:t>
            </w:r>
          </w:p>
          <w:p w14:paraId="1A16F26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"country" : "IE",</w:t>
            </w:r>
          </w:p>
          <w:p w14:paraId="7D5EA64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"serviceProfile" : "BE2",</w:t>
            </w:r>
          </w:p>
          <w:p w14:paraId="331D962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"transactionId" : "07523c32-416b-44e6-919d-9c4b327091f5",</w:t>
            </w:r>
          </w:p>
          <w:p w14:paraId="111573F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"parentTransactionId" : "4c073fea-a259-4faf-b040-418ad41d5c31",</w:t>
            </w:r>
          </w:p>
          <w:p w14:paraId="7F0D9301"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fr-FR"/>
              </w:rPr>
              <w:t>"transactionType" : "Port Transaction Update",</w:t>
            </w:r>
          </w:p>
          <w:p w14:paraId="46CD7EE1"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lang w:val="fr-FR"/>
              </w:rPr>
              <w:t xml:space="preserve">  "creationDate" : "2022-11-22T02:04:57",</w:t>
            </w:r>
          </w:p>
          <w:p w14:paraId="54895EC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fr-FR"/>
              </w:rPr>
              <w:t xml:space="preserve">  </w:t>
            </w:r>
            <w:r w:rsidRPr="003A00FD">
              <w:rPr>
                <w:rFonts w:asciiTheme="minorHAnsi" w:hAnsiTheme="minorHAnsi" w:cstheme="minorHAnsi"/>
                <w:bCs/>
                <w:sz w:val="18"/>
                <w:szCs w:val="18"/>
              </w:rPr>
              <w:t>"transactionStatus" : "Completed",</w:t>
            </w:r>
          </w:p>
          <w:p w14:paraId="35058E06"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"transactionDescription" : "Transaction Data Update process is successful. Request has been processed successfully.The original transaction Id 4c073fea-a259-4faf-b040-418ad41d5c31 status has been updated as Firm order commitment.",</w:t>
            </w:r>
          </w:p>
          <w:p w14:paraId="3126499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"customerRef" : null,</w:t>
            </w:r>
          </w:p>
          <w:p w14:paraId="24E1A4F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"portRejectionCode" : null,</w:t>
            </w:r>
          </w:p>
          <w:p w14:paraId="7F821DF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"portRejectionReason" : null,</w:t>
            </w:r>
          </w:p>
          <w:p w14:paraId="3DC3D00A"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de-DE"/>
              </w:rPr>
              <w:t>"notes" : null,</w:t>
            </w:r>
          </w:p>
          <w:p w14:paraId="1C10E4AE"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"statusUpdatedDate" : "2022-11-22T02:05:18.705Z",</w:t>
            </w:r>
          </w:p>
          <w:p w14:paraId="4F21A0E8"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"reportedDate" : "2022-11-22T02:36:17.188Z",</w:t>
            </w:r>
          </w:p>
          <w:p w14:paraId="5826B8E0"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lastRenderedPageBreak/>
              <w:t xml:space="preserve">  "portRequestedDate" : "2022-11-22T00:00:00.000Z",</w:t>
            </w:r>
          </w:p>
          <w:p w14:paraId="608F45FC"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"portRequestedWindow" : "0900-1100",</w:t>
            </w:r>
          </w:p>
          <w:p w14:paraId="737CC1DD"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"firstPossibleDate" : null,</w:t>
            </w:r>
          </w:p>
          <w:p w14:paraId="14263C0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de-DE"/>
              </w:rPr>
              <w:t xml:space="preserve">  </w:t>
            </w:r>
            <w:r w:rsidRPr="003A00FD">
              <w:rPr>
                <w:rFonts w:asciiTheme="minorHAnsi" w:hAnsiTheme="minorHAnsi" w:cstheme="minorHAnsi"/>
                <w:bCs/>
                <w:sz w:val="18"/>
                <w:szCs w:val="18"/>
              </w:rPr>
              <w:t>"reservationRejectionReason" : null,</w:t>
            </w:r>
          </w:p>
          <w:p w14:paraId="19D91B5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"usageType" : null,</w:t>
            </w:r>
          </w:p>
          <w:p w14:paraId="38FA2FF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"cliDetails" : [ {</w:t>
            </w:r>
          </w:p>
          <w:p w14:paraId="7110123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"startFullNumber" : "+35315899778",</w:t>
            </w:r>
          </w:p>
          <w:p w14:paraId="1098AEBE"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"endFullNumber" : "+35315899778"</w:t>
            </w:r>
          </w:p>
          <w:p w14:paraId="4C7456C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 ],</w:t>
            </w:r>
          </w:p>
          <w:p w14:paraId="26332E59"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"addressId" : null,</w:t>
            </w:r>
          </w:p>
          <w:p w14:paraId="1485DC6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"automatedPP" : null,</w:t>
            </w:r>
          </w:p>
          <w:p w14:paraId="6E664877"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"gainingOperator" : null</w:t>
            </w:r>
          </w:p>
          <w:p w14:paraId="64F6FBA2" w14:textId="77777777" w:rsidR="00CB745F" w:rsidRPr="003A00FD" w:rsidRDefault="00CB745F" w:rsidP="007F56A0">
            <w:pPr>
              <w:pStyle w:val="PlainText"/>
              <w:spacing w:line="276" w:lineRule="auto"/>
              <w:rPr>
                <w:rFonts w:asciiTheme="minorHAnsi" w:hAnsiTheme="minorHAnsi" w:cstheme="minorHAnsi"/>
                <w:bCs/>
              </w:rPr>
            </w:pPr>
            <w:r w:rsidRPr="003A00FD">
              <w:rPr>
                <w:rFonts w:asciiTheme="minorHAnsi" w:hAnsiTheme="minorHAnsi" w:cstheme="minorHAnsi"/>
                <w:bCs/>
                <w:sz w:val="18"/>
                <w:szCs w:val="18"/>
              </w:rPr>
              <w:t>}</w:t>
            </w:r>
          </w:p>
        </w:tc>
      </w:tr>
    </w:tbl>
    <w:p w14:paraId="5F166E85" w14:textId="77777777" w:rsidR="00CB745F" w:rsidRDefault="00CB745F" w:rsidP="00CB745F">
      <w:pPr>
        <w:spacing w:after="200" w:line="360" w:lineRule="auto"/>
        <w:rPr>
          <w:rFonts w:cstheme="minorHAnsi"/>
        </w:rPr>
      </w:pPr>
    </w:p>
    <w:tbl>
      <w:tblPr>
        <w:tblStyle w:val="Colttop"/>
        <w:tblW w:w="9512" w:type="dxa"/>
        <w:tblLook w:val="04A0" w:firstRow="1" w:lastRow="0" w:firstColumn="1" w:lastColumn="0" w:noHBand="0" w:noVBand="1"/>
      </w:tblPr>
      <w:tblGrid>
        <w:gridCol w:w="9512"/>
      </w:tblGrid>
      <w:tr w:rsidR="00CB745F" w:rsidRPr="00BF2795" w14:paraId="1F8EBE69" w14:textId="77777777" w:rsidTr="003A00FD">
        <w:trPr>
          <w:cnfStyle w:val="100000000000" w:firstRow="1" w:lastRow="0" w:firstColumn="0" w:lastColumn="0" w:oddVBand="0" w:evenVBand="0" w:oddHBand="0" w:evenHBand="0" w:firstRowFirstColumn="0" w:firstRowLastColumn="0" w:lastRowFirstColumn="0" w:lastRowLastColumn="0"/>
        </w:trPr>
        <w:tc>
          <w:tcPr>
            <w:tcW w:w="9512" w:type="dxa"/>
          </w:tcPr>
          <w:p w14:paraId="7A9ACBF0" w14:textId="77777777" w:rsidR="00CB745F" w:rsidRPr="003A00FD" w:rsidRDefault="00CB745F" w:rsidP="007F56A0">
            <w:pPr>
              <w:spacing w:after="200" w:line="276" w:lineRule="auto"/>
              <w:rPr>
                <w:rFonts w:asciiTheme="minorHAnsi" w:hAnsiTheme="minorHAnsi" w:cstheme="minorHAnsi"/>
                <w:sz w:val="18"/>
                <w:szCs w:val="18"/>
              </w:rPr>
            </w:pPr>
            <w:r w:rsidRPr="003A00FD">
              <w:rPr>
                <w:rFonts w:asciiTheme="minorHAnsi" w:hAnsiTheme="minorHAnsi" w:cstheme="minorHAnsi"/>
                <w:color w:val="FFFFFF" w:themeColor="background1"/>
                <w:sz w:val="18"/>
                <w:szCs w:val="18"/>
              </w:rPr>
              <w:t>Port-In rejected response</w:t>
            </w:r>
          </w:p>
        </w:tc>
      </w:tr>
      <w:tr w:rsidR="00CB745F" w:rsidRPr="00BF2795" w14:paraId="6654BD41" w14:textId="77777777" w:rsidTr="003A00FD">
        <w:tc>
          <w:tcPr>
            <w:tcW w:w="9512" w:type="dxa"/>
          </w:tcPr>
          <w:p w14:paraId="422B7E5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w:t>
            </w:r>
          </w:p>
          <w:p w14:paraId="1999976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"country" : "GB",</w:t>
            </w:r>
          </w:p>
          <w:p w14:paraId="34534508"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"serviceProfile" : "ANH",</w:t>
            </w:r>
          </w:p>
          <w:p w14:paraId="798C1739"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"transactionId" : "d3c5210b-108d-45d9-a823-8fc6b4601049",</w:t>
            </w:r>
          </w:p>
          <w:p w14:paraId="0E63E550"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fr-FR"/>
              </w:rPr>
              <w:t>"transactionType" : "Port Transaction Update",</w:t>
            </w:r>
          </w:p>
          <w:p w14:paraId="2960EE6D"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lang w:val="fr-FR"/>
              </w:rPr>
              <w:t xml:space="preserve">  "creationDate" : "2022-06-16T08:19:12",</w:t>
            </w:r>
          </w:p>
          <w:p w14:paraId="06A7A69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fr-FR"/>
              </w:rPr>
              <w:t xml:space="preserve">  </w:t>
            </w:r>
            <w:r w:rsidRPr="003A00FD">
              <w:rPr>
                <w:rFonts w:asciiTheme="minorHAnsi" w:hAnsiTheme="minorHAnsi" w:cstheme="minorHAnsi"/>
                <w:bCs/>
                <w:sz w:val="18"/>
                <w:szCs w:val="18"/>
              </w:rPr>
              <w:t>"transactionStatus" : "Completed",</w:t>
            </w:r>
          </w:p>
          <w:p w14:paraId="68ADA96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"transactionDescription" : "Transaction Data Update process is successful. Request has been processed successfully. The original transaction Id d9683be1-7243-4cf6-96dd-fb84e20e4bee status has been updated as Rejected.",</w:t>
            </w:r>
          </w:p>
          <w:p w14:paraId="6949562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"customerRef" : null,</w:t>
            </w:r>
          </w:p>
          <w:p w14:paraId="3D7BA9D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"portRejectionCode" : "0032",</w:t>
            </w:r>
          </w:p>
          <w:p w14:paraId="4C2F0DA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"portRejectionReason" : "Porting request out of current scope for Number Portability",</w:t>
            </w:r>
          </w:p>
          <w:p w14:paraId="442C494A"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de-DE"/>
              </w:rPr>
              <w:t>"notes" : null,</w:t>
            </w:r>
          </w:p>
          <w:p w14:paraId="7204727F"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"statusUpdatedDate" : "2022-06-16T08:19:15.478Z",</w:t>
            </w:r>
          </w:p>
          <w:p w14:paraId="2FA97171"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"reportedDate" : "2022-11-22T11:31:19.640Z",</w:t>
            </w:r>
          </w:p>
          <w:p w14:paraId="1271C6E8"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de-DE"/>
              </w:rPr>
              <w:t xml:space="preserve">  </w:t>
            </w:r>
            <w:r w:rsidRPr="003A00FD">
              <w:rPr>
                <w:rFonts w:asciiTheme="minorHAnsi" w:hAnsiTheme="minorHAnsi" w:cstheme="minorHAnsi"/>
                <w:bCs/>
                <w:sz w:val="18"/>
                <w:szCs w:val="18"/>
              </w:rPr>
              <w:t>"portRequestedDate" : "2022-05-03T00:00:00.000+01:00",</w:t>
            </w:r>
          </w:p>
          <w:p w14:paraId="31E8775E"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"portRequestedWindow" : "0900-1100",</w:t>
            </w:r>
          </w:p>
          <w:p w14:paraId="3E3816C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"firstPossibleDate" : null,</w:t>
            </w:r>
          </w:p>
          <w:p w14:paraId="08CDE08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"reservationRejectionReason" : null,</w:t>
            </w:r>
          </w:p>
          <w:p w14:paraId="5D2A680A"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"usageType" : null,</w:t>
            </w:r>
          </w:p>
          <w:p w14:paraId="3EE623CC"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"cliDetails" : [ {</w:t>
            </w:r>
          </w:p>
          <w:p w14:paraId="1DF80C9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"startFullNumber" : "+442080000011",</w:t>
            </w:r>
          </w:p>
          <w:p w14:paraId="5008FC7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"endFullNumber" : "+442080000011"</w:t>
            </w:r>
          </w:p>
          <w:p w14:paraId="03CB214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 ],</w:t>
            </w:r>
          </w:p>
          <w:p w14:paraId="22C765E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"addressId" : null,</w:t>
            </w:r>
          </w:p>
          <w:p w14:paraId="569DE81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"automatedPP" : null,</w:t>
            </w:r>
          </w:p>
          <w:p w14:paraId="02DEE1D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"gainingOperator" : null</w:t>
            </w:r>
          </w:p>
          <w:p w14:paraId="3B8B33F3" w14:textId="77777777" w:rsidR="00CB745F" w:rsidRPr="003A00FD" w:rsidRDefault="00CB745F" w:rsidP="007F56A0">
            <w:pPr>
              <w:pStyle w:val="PlainText"/>
              <w:spacing w:line="276" w:lineRule="auto"/>
              <w:rPr>
                <w:rFonts w:asciiTheme="minorHAnsi" w:hAnsiTheme="minorHAnsi" w:cstheme="minorHAnsi"/>
                <w:bCs/>
              </w:rPr>
            </w:pPr>
            <w:r w:rsidRPr="003A00FD">
              <w:rPr>
                <w:rFonts w:asciiTheme="minorHAnsi" w:hAnsiTheme="minorHAnsi" w:cstheme="minorHAnsi"/>
                <w:bCs/>
                <w:sz w:val="18"/>
                <w:szCs w:val="18"/>
              </w:rPr>
              <w:t>}</w:t>
            </w:r>
          </w:p>
        </w:tc>
      </w:tr>
    </w:tbl>
    <w:p w14:paraId="45CF8A25" w14:textId="22219183" w:rsidR="00E02EB6" w:rsidRDefault="00927FAE" w:rsidP="00CB745F">
      <w:pPr>
        <w:pStyle w:val="Heading1"/>
        <w:pageBreakBefore/>
        <w:numPr>
          <w:ilvl w:val="0"/>
          <w:numId w:val="0"/>
        </w:numPr>
        <w:spacing w:before="120" w:after="120" w:line="360" w:lineRule="auto"/>
        <w:rPr>
          <w:rFonts w:asciiTheme="minorHAnsi" w:hAnsiTheme="minorHAnsi" w:cstheme="minorHAnsi"/>
          <w:b/>
          <w:bCs w:val="0"/>
          <w:szCs w:val="20"/>
          <w:lang w:val="en-US"/>
        </w:rPr>
      </w:pPr>
      <w:bookmarkStart w:id="405" w:name="_Ref130635819"/>
      <w:bookmarkStart w:id="406" w:name="_Toc192513349"/>
      <w:r>
        <w:rPr>
          <w:rFonts w:asciiTheme="minorHAnsi" w:hAnsiTheme="minorHAnsi" w:cstheme="minorHAnsi"/>
          <w:b/>
          <w:bCs w:val="0"/>
          <w:szCs w:val="20"/>
          <w:lang w:val="en-US"/>
        </w:rPr>
        <w:lastRenderedPageBreak/>
        <w:t xml:space="preserve">APPENDIX A: </w:t>
      </w:r>
      <w:r w:rsidR="00E02EB6">
        <w:rPr>
          <w:rFonts w:asciiTheme="minorHAnsi" w:hAnsiTheme="minorHAnsi" w:cstheme="minorHAnsi"/>
          <w:b/>
          <w:bCs w:val="0"/>
          <w:szCs w:val="20"/>
          <w:lang w:val="en-US"/>
        </w:rPr>
        <w:t>XSD</w:t>
      </w:r>
      <w:r w:rsidR="00B2568C">
        <w:rPr>
          <w:rFonts w:asciiTheme="minorHAnsi" w:hAnsiTheme="minorHAnsi" w:cstheme="minorHAnsi"/>
          <w:b/>
          <w:bCs w:val="0"/>
          <w:szCs w:val="20"/>
          <w:lang w:val="en-US"/>
        </w:rPr>
        <w:t>s</w:t>
      </w:r>
      <w:bookmarkEnd w:id="402"/>
      <w:bookmarkEnd w:id="405"/>
      <w:bookmarkEnd w:id="406"/>
    </w:p>
    <w:p w14:paraId="380AF65E" w14:textId="7F979C8F" w:rsidR="00EC1DD2" w:rsidRPr="00825DE0" w:rsidRDefault="00CB745F" w:rsidP="00EC1DD2">
      <w:pPr>
        <w:spacing w:after="200" w:line="360" w:lineRule="auto"/>
        <w:rPr>
          <w:lang w:val="en-US"/>
        </w:rPr>
      </w:pPr>
      <w:r w:rsidRPr="004B3D81">
        <w:t>The structure is updated in the XSD in these links</w:t>
      </w:r>
      <w:r w:rsidR="00EC1DD2">
        <w:t>:</w:t>
      </w:r>
      <w:r w:rsidR="000735E4">
        <w:rPr>
          <w:lang w:val="en-US"/>
        </w:rPr>
        <w:t xml:space="preserve"> </w:t>
      </w:r>
      <w:hyperlink r:id="rId78" w:history="1">
        <w:r w:rsidR="00981230" w:rsidRPr="00981230">
          <w:rPr>
            <w:rStyle w:val="Hyperlink"/>
            <w:color w:val="EF476F" w:themeColor="accent6"/>
            <w:lang w:val="en-US"/>
          </w:rPr>
          <w:t>link 1</w:t>
        </w:r>
      </w:hyperlink>
      <w:r w:rsidR="00981230" w:rsidRPr="00981230">
        <w:rPr>
          <w:color w:val="EF476F" w:themeColor="accent6"/>
          <w:lang w:val="en-US"/>
        </w:rPr>
        <w:t xml:space="preserve"> </w:t>
      </w:r>
      <w:r w:rsidR="00981230" w:rsidRPr="00981230">
        <w:rPr>
          <w:lang w:val="en-US"/>
        </w:rPr>
        <w:t xml:space="preserve">and </w:t>
      </w:r>
      <w:hyperlink r:id="rId79" w:history="1">
        <w:r w:rsidR="00981230" w:rsidRPr="00981230">
          <w:rPr>
            <w:rStyle w:val="Hyperlink"/>
            <w:color w:val="EF476F" w:themeColor="accent6"/>
            <w:lang w:val="en-US"/>
          </w:rPr>
          <w:t>link 2</w:t>
        </w:r>
      </w:hyperlink>
    </w:p>
    <w:p w14:paraId="77D39961" w14:textId="179A3484" w:rsidR="000735E4" w:rsidRPr="00825DE0" w:rsidRDefault="000735E4" w:rsidP="000735E4">
      <w:pPr>
        <w:spacing w:after="200" w:line="240" w:lineRule="auto"/>
        <w:rPr>
          <w:lang w:val="en-US"/>
        </w:rPr>
      </w:pPr>
    </w:p>
    <w:p w14:paraId="28E7D70F" w14:textId="0BB01AD9" w:rsidR="007807E6" w:rsidRPr="00825DE0" w:rsidRDefault="007807E6" w:rsidP="007807E6">
      <w:pPr>
        <w:spacing w:after="200" w:line="240" w:lineRule="auto"/>
        <w:rPr>
          <w:lang w:val="en-US"/>
        </w:rPr>
      </w:pPr>
    </w:p>
    <w:p w14:paraId="49E25B9F" w14:textId="61322440" w:rsidR="001B53BC" w:rsidRPr="007807E6" w:rsidRDefault="001B53BC" w:rsidP="001B53BC">
      <w:pPr>
        <w:spacing w:after="200" w:line="240" w:lineRule="auto"/>
        <w:rPr>
          <w:color w:val="00A59B" w:themeColor="hyperlink"/>
          <w:u w:val="single"/>
          <w:lang w:val="en-US"/>
        </w:rPr>
      </w:pPr>
    </w:p>
    <w:p w14:paraId="7CD82115" w14:textId="0BE1C333" w:rsidR="00CB745F" w:rsidRPr="00931123" w:rsidRDefault="00CB745F" w:rsidP="00C34194">
      <w:pPr>
        <w:spacing w:after="200" w:line="240" w:lineRule="auto"/>
        <w:rPr>
          <w:lang w:val="en-US"/>
        </w:rPr>
      </w:pPr>
    </w:p>
    <w:p w14:paraId="2320F5A3" w14:textId="494D8F9D" w:rsidR="0085587F" w:rsidRDefault="00927FAE" w:rsidP="00927FAE">
      <w:pPr>
        <w:pStyle w:val="Heading1"/>
        <w:pageBreakBefore/>
        <w:numPr>
          <w:ilvl w:val="0"/>
          <w:numId w:val="0"/>
        </w:numPr>
        <w:spacing w:before="120" w:after="120" w:line="360" w:lineRule="auto"/>
        <w:ind w:left="432" w:hanging="432"/>
        <w:rPr>
          <w:rFonts w:asciiTheme="minorHAnsi" w:hAnsiTheme="minorHAnsi" w:cstheme="minorHAnsi"/>
          <w:b/>
          <w:bCs w:val="0"/>
          <w:szCs w:val="20"/>
          <w:lang w:val="en-US"/>
        </w:rPr>
      </w:pPr>
      <w:bookmarkStart w:id="407" w:name="_Ref78630464"/>
      <w:bookmarkStart w:id="408" w:name="_Toc192513350"/>
      <w:r>
        <w:rPr>
          <w:rFonts w:asciiTheme="minorHAnsi" w:hAnsiTheme="minorHAnsi" w:cstheme="minorHAnsi"/>
          <w:b/>
          <w:bCs w:val="0"/>
          <w:szCs w:val="20"/>
          <w:lang w:val="en-US"/>
        </w:rPr>
        <w:lastRenderedPageBreak/>
        <w:t xml:space="preserve">APPENDIX B: </w:t>
      </w:r>
      <w:r w:rsidR="0085587F">
        <w:rPr>
          <w:rFonts w:asciiTheme="minorHAnsi" w:hAnsiTheme="minorHAnsi" w:cstheme="minorHAnsi"/>
          <w:b/>
          <w:bCs w:val="0"/>
          <w:szCs w:val="20"/>
          <w:lang w:val="en-US"/>
        </w:rPr>
        <w:t>Spain Regulatory Number Management</w:t>
      </w:r>
      <w:bookmarkEnd w:id="407"/>
      <w:bookmarkEnd w:id="408"/>
    </w:p>
    <w:p w14:paraId="70068BAD" w14:textId="7E46B499" w:rsidR="00A341FB" w:rsidRPr="00DD54A6" w:rsidRDefault="00A341FB" w:rsidP="00927FAE">
      <w:pPr>
        <w:pStyle w:val="Heading2"/>
        <w:numPr>
          <w:ilvl w:val="0"/>
          <w:numId w:val="0"/>
        </w:numPr>
        <w:spacing w:before="120" w:after="120" w:line="360" w:lineRule="auto"/>
        <w:ind w:left="576" w:hanging="576"/>
      </w:pPr>
      <w:bookmarkStart w:id="409" w:name="_Toc192513351"/>
      <w:r>
        <w:t>Spanish Numbering Plan for LACs starting with ‘8’</w:t>
      </w:r>
      <w:bookmarkEnd w:id="409"/>
    </w:p>
    <w:tbl>
      <w:tblPr>
        <w:tblStyle w:val="TableGrid"/>
        <w:tblW w:w="0" w:type="auto"/>
        <w:tblInd w:w="-113" w:type="dxa"/>
        <w:tblLook w:val="04A0" w:firstRow="1" w:lastRow="0" w:firstColumn="1" w:lastColumn="0" w:noHBand="0" w:noVBand="1"/>
      </w:tblPr>
      <w:tblGrid>
        <w:gridCol w:w="288"/>
        <w:gridCol w:w="1800"/>
      </w:tblGrid>
      <w:tr w:rsidR="00A341FB" w:rsidRPr="00FB0902" w14:paraId="5B2E5752" w14:textId="77777777" w:rsidTr="0012623D">
        <w:trPr>
          <w:trHeight w:val="174"/>
        </w:trPr>
        <w:tc>
          <w:tcPr>
            <w:tcW w:w="288" w:type="dxa"/>
            <w:shd w:val="clear" w:color="auto" w:fill="00D7BD" w:themeFill="accent1"/>
          </w:tcPr>
          <w:p w14:paraId="40EC0EAA" w14:textId="77777777" w:rsidR="00A341FB" w:rsidRPr="00FB0902" w:rsidRDefault="00A341FB" w:rsidP="0012623D">
            <w:pPr>
              <w:spacing w:after="0" w:line="276" w:lineRule="auto"/>
              <w:rPr>
                <w:sz w:val="16"/>
              </w:rPr>
            </w:pPr>
          </w:p>
        </w:tc>
        <w:tc>
          <w:tcPr>
            <w:tcW w:w="1800" w:type="dxa"/>
            <w:vAlign w:val="center"/>
          </w:tcPr>
          <w:p w14:paraId="3AFB7117" w14:textId="77777777" w:rsidR="00A341FB" w:rsidRPr="00572068" w:rsidRDefault="00A341FB" w:rsidP="0012623D">
            <w:pPr>
              <w:spacing w:after="0" w:line="276" w:lineRule="auto"/>
              <w:rPr>
                <w:sz w:val="14"/>
                <w:szCs w:val="14"/>
              </w:rPr>
            </w:pPr>
            <w:r w:rsidRPr="00572068">
              <w:rPr>
                <w:sz w:val="14"/>
                <w:szCs w:val="14"/>
              </w:rPr>
              <w:t>Geo Nomadic Numbers</w:t>
            </w:r>
          </w:p>
        </w:tc>
      </w:tr>
      <w:tr w:rsidR="00A341FB" w:rsidRPr="00FB0902" w14:paraId="5D863482" w14:textId="77777777" w:rsidTr="0012623D">
        <w:trPr>
          <w:trHeight w:val="131"/>
        </w:trPr>
        <w:tc>
          <w:tcPr>
            <w:tcW w:w="288" w:type="dxa"/>
            <w:shd w:val="clear" w:color="auto" w:fill="FFC43D" w:themeFill="accent5"/>
          </w:tcPr>
          <w:p w14:paraId="1BD8C812" w14:textId="77777777" w:rsidR="00A341FB" w:rsidRPr="00FB0902" w:rsidRDefault="00A341FB" w:rsidP="0012623D">
            <w:pPr>
              <w:spacing w:after="0" w:line="276" w:lineRule="auto"/>
              <w:rPr>
                <w:sz w:val="16"/>
              </w:rPr>
            </w:pPr>
          </w:p>
        </w:tc>
        <w:tc>
          <w:tcPr>
            <w:tcW w:w="1800" w:type="dxa"/>
            <w:vAlign w:val="center"/>
          </w:tcPr>
          <w:p w14:paraId="668027DD" w14:textId="77777777" w:rsidR="00A341FB" w:rsidRPr="00572068" w:rsidRDefault="00A341FB" w:rsidP="0012623D">
            <w:pPr>
              <w:spacing w:after="0" w:line="276" w:lineRule="auto"/>
              <w:rPr>
                <w:sz w:val="14"/>
                <w:szCs w:val="14"/>
              </w:rPr>
            </w:pPr>
            <w:r w:rsidRPr="00572068">
              <w:rPr>
                <w:sz w:val="14"/>
                <w:szCs w:val="14"/>
              </w:rPr>
              <w:t>Geo Numbers</w:t>
            </w:r>
          </w:p>
        </w:tc>
      </w:tr>
      <w:tr w:rsidR="00A341FB" w:rsidRPr="00FB0902" w14:paraId="65C59A44" w14:textId="77777777" w:rsidTr="0012623D">
        <w:trPr>
          <w:trHeight w:val="131"/>
        </w:trPr>
        <w:tc>
          <w:tcPr>
            <w:tcW w:w="288" w:type="dxa"/>
            <w:shd w:val="clear" w:color="auto" w:fill="A6A6A6" w:themeFill="background1" w:themeFillShade="A6"/>
          </w:tcPr>
          <w:p w14:paraId="0099364C" w14:textId="77777777" w:rsidR="00A341FB" w:rsidRPr="00FB0902" w:rsidRDefault="00A341FB" w:rsidP="0012623D">
            <w:pPr>
              <w:spacing w:after="0" w:line="276" w:lineRule="auto"/>
              <w:rPr>
                <w:sz w:val="16"/>
              </w:rPr>
            </w:pPr>
          </w:p>
        </w:tc>
        <w:tc>
          <w:tcPr>
            <w:tcW w:w="1800" w:type="dxa"/>
            <w:vAlign w:val="center"/>
          </w:tcPr>
          <w:p w14:paraId="10C4B7A3" w14:textId="77777777" w:rsidR="00A341FB" w:rsidRPr="00572068" w:rsidRDefault="00A341FB" w:rsidP="0012623D">
            <w:pPr>
              <w:spacing w:after="0" w:line="276" w:lineRule="auto"/>
              <w:rPr>
                <w:sz w:val="14"/>
                <w:szCs w:val="14"/>
              </w:rPr>
            </w:pPr>
            <w:r>
              <w:rPr>
                <w:sz w:val="14"/>
                <w:szCs w:val="14"/>
              </w:rPr>
              <w:t>NA</w:t>
            </w:r>
          </w:p>
        </w:tc>
      </w:tr>
    </w:tbl>
    <w:p w14:paraId="218BC939" w14:textId="341E885C" w:rsidR="00515A9C" w:rsidRDefault="00515A9C" w:rsidP="009A6A17">
      <w:pPr>
        <w:spacing w:after="200" w:line="360" w:lineRule="auto"/>
      </w:pPr>
    </w:p>
    <w:tbl>
      <w:tblPr>
        <w:tblW w:w="94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3432"/>
        <w:gridCol w:w="305"/>
        <w:gridCol w:w="305"/>
        <w:gridCol w:w="305"/>
        <w:gridCol w:w="305"/>
        <w:gridCol w:w="305"/>
        <w:gridCol w:w="305"/>
        <w:gridCol w:w="305"/>
        <w:gridCol w:w="305"/>
        <w:gridCol w:w="305"/>
        <w:gridCol w:w="305"/>
      </w:tblGrid>
      <w:tr w:rsidR="00A341FB" w:rsidRPr="00572068" w14:paraId="773D903B" w14:textId="77777777" w:rsidTr="00C85241">
        <w:trPr>
          <w:trHeight w:val="144"/>
        </w:trPr>
        <w:tc>
          <w:tcPr>
            <w:tcW w:w="9405" w:type="dxa"/>
            <w:gridSpan w:val="12"/>
            <w:shd w:val="clear" w:color="auto" w:fill="00D7BD" w:themeFill="accent1"/>
            <w:noWrap/>
            <w:vAlign w:val="center"/>
            <w:hideMark/>
          </w:tcPr>
          <w:p w14:paraId="016ABF67" w14:textId="77777777" w:rsidR="00A341FB" w:rsidRPr="00572068" w:rsidRDefault="00A341FB" w:rsidP="0012623D">
            <w:pPr>
              <w:spacing w:after="0" w:line="276" w:lineRule="auto"/>
              <w:jc w:val="center"/>
              <w:rPr>
                <w:rFonts w:ascii="Arial" w:eastAsia="Times New Roman" w:hAnsi="Arial" w:cs="Arial"/>
                <w:b/>
                <w:bCs/>
                <w:color w:val="FFFFFF"/>
                <w:sz w:val="14"/>
                <w:szCs w:val="14"/>
                <w:lang w:val="en-US" w:eastAsia="ja-JP"/>
              </w:rPr>
            </w:pPr>
            <w:r w:rsidRPr="00C85241">
              <w:rPr>
                <w:rFonts w:ascii="Arial" w:eastAsia="Times New Roman" w:hAnsi="Arial" w:cs="Arial"/>
                <w:b/>
                <w:bCs/>
                <w:color w:val="FFFFFF"/>
                <w:sz w:val="18"/>
                <w:szCs w:val="18"/>
                <w:lang w:val="en-US" w:eastAsia="ja-JP"/>
              </w:rPr>
              <w:t>Spain Numbering plan with LAC starting with '8'</w:t>
            </w:r>
          </w:p>
        </w:tc>
      </w:tr>
      <w:tr w:rsidR="002C7630" w:rsidRPr="00572068" w14:paraId="4A9D8DBD" w14:textId="77777777" w:rsidTr="00C85241">
        <w:trPr>
          <w:trHeight w:val="144"/>
        </w:trPr>
        <w:tc>
          <w:tcPr>
            <w:tcW w:w="2974" w:type="dxa"/>
            <w:vMerge w:val="restart"/>
            <w:shd w:val="clear" w:color="auto" w:fill="F8B5C5" w:themeFill="accent6" w:themeFillTint="66"/>
            <w:noWrap/>
            <w:vAlign w:val="center"/>
            <w:hideMark/>
          </w:tcPr>
          <w:p w14:paraId="0FD32205"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Zona Provincial</w:t>
            </w:r>
          </w:p>
        </w:tc>
        <w:tc>
          <w:tcPr>
            <w:tcW w:w="3432" w:type="dxa"/>
            <w:vMerge w:val="restart"/>
            <w:shd w:val="clear" w:color="auto" w:fill="F8B5C5" w:themeFill="accent6" w:themeFillTint="66"/>
            <w:vAlign w:val="center"/>
            <w:hideMark/>
          </w:tcPr>
          <w:p w14:paraId="31CCDF20"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Indicativos/</w:t>
            </w:r>
            <w:r w:rsidRPr="00C85241">
              <w:rPr>
                <w:rFonts w:ascii="Arial" w:eastAsia="Times New Roman" w:hAnsi="Arial" w:cs="Arial"/>
                <w:b/>
                <w:bCs/>
                <w:color w:val="000000"/>
                <w:sz w:val="16"/>
                <w:szCs w:val="16"/>
                <w:lang w:val="en-US" w:eastAsia="ja-JP"/>
              </w:rPr>
              <w:br/>
              <w:t>Local Area Code (1</w:t>
            </w:r>
            <w:r w:rsidRPr="00C85241">
              <w:rPr>
                <w:rFonts w:ascii="Arial" w:eastAsia="Times New Roman" w:hAnsi="Arial" w:cs="Arial"/>
                <w:b/>
                <w:bCs/>
                <w:color w:val="000000"/>
                <w:sz w:val="16"/>
                <w:szCs w:val="16"/>
                <w:vertAlign w:val="superscript"/>
                <w:lang w:val="en-US" w:eastAsia="ja-JP"/>
              </w:rPr>
              <w:t>st</w:t>
            </w:r>
            <w:r w:rsidRPr="00C85241">
              <w:rPr>
                <w:rFonts w:ascii="Arial" w:eastAsia="Times New Roman" w:hAnsi="Arial" w:cs="Arial"/>
                <w:b/>
                <w:bCs/>
                <w:color w:val="000000"/>
                <w:sz w:val="16"/>
                <w:szCs w:val="16"/>
                <w:lang w:val="en-US" w:eastAsia="ja-JP"/>
              </w:rPr>
              <w:t xml:space="preserve"> 3 digits of number)</w:t>
            </w:r>
          </w:p>
        </w:tc>
        <w:tc>
          <w:tcPr>
            <w:tcW w:w="2999" w:type="dxa"/>
            <w:gridSpan w:val="10"/>
            <w:shd w:val="clear" w:color="auto" w:fill="F8B5C5" w:themeFill="accent6" w:themeFillTint="66"/>
            <w:noWrap/>
            <w:vAlign w:val="center"/>
            <w:hideMark/>
          </w:tcPr>
          <w:p w14:paraId="1B98A924"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4th digit of number</w:t>
            </w:r>
          </w:p>
        </w:tc>
      </w:tr>
      <w:tr w:rsidR="002C7630" w:rsidRPr="00572068" w14:paraId="7C64EB87" w14:textId="77777777" w:rsidTr="00A341FB">
        <w:trPr>
          <w:trHeight w:val="144"/>
        </w:trPr>
        <w:tc>
          <w:tcPr>
            <w:tcW w:w="2974" w:type="dxa"/>
            <w:vMerge/>
            <w:shd w:val="clear" w:color="auto" w:fill="F8B5C5" w:themeFill="accent6" w:themeFillTint="66"/>
            <w:vAlign w:val="center"/>
            <w:hideMark/>
          </w:tcPr>
          <w:p w14:paraId="19536653"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p>
        </w:tc>
        <w:tc>
          <w:tcPr>
            <w:tcW w:w="3432" w:type="dxa"/>
            <w:vMerge/>
            <w:shd w:val="clear" w:color="auto" w:fill="F8B5C5" w:themeFill="accent6" w:themeFillTint="66"/>
            <w:vAlign w:val="center"/>
            <w:hideMark/>
          </w:tcPr>
          <w:p w14:paraId="2F894FC0"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p>
        </w:tc>
        <w:tc>
          <w:tcPr>
            <w:tcW w:w="0" w:type="auto"/>
            <w:shd w:val="clear" w:color="auto" w:fill="F8B5C5" w:themeFill="accent6" w:themeFillTint="66"/>
            <w:noWrap/>
            <w:vAlign w:val="center"/>
            <w:hideMark/>
          </w:tcPr>
          <w:p w14:paraId="41C54B2C"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0</w:t>
            </w:r>
          </w:p>
        </w:tc>
        <w:tc>
          <w:tcPr>
            <w:tcW w:w="0" w:type="auto"/>
            <w:shd w:val="clear" w:color="auto" w:fill="F8B5C5" w:themeFill="accent6" w:themeFillTint="66"/>
            <w:noWrap/>
            <w:vAlign w:val="center"/>
            <w:hideMark/>
          </w:tcPr>
          <w:p w14:paraId="48E1A955"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1</w:t>
            </w:r>
          </w:p>
        </w:tc>
        <w:tc>
          <w:tcPr>
            <w:tcW w:w="0" w:type="auto"/>
            <w:shd w:val="clear" w:color="auto" w:fill="F8B5C5" w:themeFill="accent6" w:themeFillTint="66"/>
            <w:noWrap/>
            <w:vAlign w:val="center"/>
            <w:hideMark/>
          </w:tcPr>
          <w:p w14:paraId="1429ED43"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2</w:t>
            </w:r>
          </w:p>
        </w:tc>
        <w:tc>
          <w:tcPr>
            <w:tcW w:w="0" w:type="auto"/>
            <w:shd w:val="clear" w:color="auto" w:fill="F8B5C5" w:themeFill="accent6" w:themeFillTint="66"/>
            <w:noWrap/>
            <w:vAlign w:val="center"/>
            <w:hideMark/>
          </w:tcPr>
          <w:p w14:paraId="277FCC7A"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3</w:t>
            </w:r>
          </w:p>
        </w:tc>
        <w:tc>
          <w:tcPr>
            <w:tcW w:w="0" w:type="auto"/>
            <w:shd w:val="clear" w:color="auto" w:fill="F8B5C5" w:themeFill="accent6" w:themeFillTint="66"/>
            <w:noWrap/>
            <w:vAlign w:val="center"/>
            <w:hideMark/>
          </w:tcPr>
          <w:p w14:paraId="6CD43371"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4</w:t>
            </w:r>
          </w:p>
        </w:tc>
        <w:tc>
          <w:tcPr>
            <w:tcW w:w="0" w:type="auto"/>
            <w:shd w:val="clear" w:color="auto" w:fill="F8B5C5" w:themeFill="accent6" w:themeFillTint="66"/>
            <w:noWrap/>
            <w:vAlign w:val="center"/>
            <w:hideMark/>
          </w:tcPr>
          <w:p w14:paraId="23C66F10"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5</w:t>
            </w:r>
          </w:p>
        </w:tc>
        <w:tc>
          <w:tcPr>
            <w:tcW w:w="0" w:type="auto"/>
            <w:shd w:val="clear" w:color="auto" w:fill="F8B5C5" w:themeFill="accent6" w:themeFillTint="66"/>
            <w:noWrap/>
            <w:vAlign w:val="center"/>
            <w:hideMark/>
          </w:tcPr>
          <w:p w14:paraId="0E9F79C7"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6</w:t>
            </w:r>
          </w:p>
        </w:tc>
        <w:tc>
          <w:tcPr>
            <w:tcW w:w="0" w:type="auto"/>
            <w:shd w:val="clear" w:color="auto" w:fill="F8B5C5" w:themeFill="accent6" w:themeFillTint="66"/>
            <w:noWrap/>
            <w:vAlign w:val="center"/>
            <w:hideMark/>
          </w:tcPr>
          <w:p w14:paraId="170F8D47"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7</w:t>
            </w:r>
          </w:p>
        </w:tc>
        <w:tc>
          <w:tcPr>
            <w:tcW w:w="0" w:type="auto"/>
            <w:shd w:val="clear" w:color="auto" w:fill="F8B5C5" w:themeFill="accent6" w:themeFillTint="66"/>
            <w:noWrap/>
            <w:vAlign w:val="center"/>
            <w:hideMark/>
          </w:tcPr>
          <w:p w14:paraId="4AABA94B"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8</w:t>
            </w:r>
          </w:p>
        </w:tc>
        <w:tc>
          <w:tcPr>
            <w:tcW w:w="236" w:type="dxa"/>
            <w:shd w:val="clear" w:color="auto" w:fill="F8B5C5" w:themeFill="accent6" w:themeFillTint="66"/>
            <w:noWrap/>
            <w:vAlign w:val="center"/>
            <w:hideMark/>
          </w:tcPr>
          <w:p w14:paraId="368A8D8B"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9</w:t>
            </w:r>
          </w:p>
        </w:tc>
      </w:tr>
      <w:tr w:rsidR="002C7630" w:rsidRPr="00572068" w14:paraId="430866C2" w14:textId="77777777" w:rsidTr="0012623D">
        <w:trPr>
          <w:trHeight w:val="144"/>
        </w:trPr>
        <w:tc>
          <w:tcPr>
            <w:tcW w:w="2974" w:type="dxa"/>
            <w:shd w:val="clear" w:color="auto" w:fill="auto"/>
            <w:noWrap/>
            <w:vAlign w:val="center"/>
            <w:hideMark/>
          </w:tcPr>
          <w:p w14:paraId="46AC98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01 - Araba/Álava</w:t>
            </w:r>
          </w:p>
        </w:tc>
        <w:tc>
          <w:tcPr>
            <w:tcW w:w="3432" w:type="dxa"/>
            <w:shd w:val="clear" w:color="auto" w:fill="auto"/>
            <w:noWrap/>
            <w:vAlign w:val="center"/>
            <w:hideMark/>
          </w:tcPr>
          <w:p w14:paraId="6669D76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845</w:t>
            </w:r>
          </w:p>
        </w:tc>
        <w:tc>
          <w:tcPr>
            <w:tcW w:w="0" w:type="auto"/>
            <w:shd w:val="clear" w:color="000000" w:fill="00D7BD"/>
            <w:noWrap/>
            <w:vAlign w:val="center"/>
            <w:hideMark/>
          </w:tcPr>
          <w:p w14:paraId="057A3B6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44B65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148A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F1D370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D50AF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1296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2A2D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2EE6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6007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012245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5BA5DE8" w14:textId="77777777" w:rsidTr="0012623D">
        <w:trPr>
          <w:trHeight w:val="144"/>
        </w:trPr>
        <w:tc>
          <w:tcPr>
            <w:tcW w:w="2974" w:type="dxa"/>
            <w:shd w:val="clear" w:color="auto" w:fill="auto"/>
            <w:noWrap/>
            <w:vAlign w:val="center"/>
            <w:hideMark/>
          </w:tcPr>
          <w:p w14:paraId="345AFB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02 - Albacete</w:t>
            </w:r>
          </w:p>
        </w:tc>
        <w:tc>
          <w:tcPr>
            <w:tcW w:w="3432" w:type="dxa"/>
            <w:shd w:val="clear" w:color="auto" w:fill="auto"/>
            <w:noWrap/>
            <w:vAlign w:val="center"/>
            <w:hideMark/>
          </w:tcPr>
          <w:p w14:paraId="217B44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867</w:t>
            </w:r>
          </w:p>
        </w:tc>
        <w:tc>
          <w:tcPr>
            <w:tcW w:w="0" w:type="auto"/>
            <w:shd w:val="clear" w:color="000000" w:fill="00D7BD"/>
            <w:noWrap/>
            <w:vAlign w:val="center"/>
            <w:hideMark/>
          </w:tcPr>
          <w:p w14:paraId="1100294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3CAB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8215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17468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CB4D3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5F3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E188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496B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BF16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DCD3D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9356CF3" w14:textId="77777777" w:rsidTr="0012623D">
        <w:trPr>
          <w:trHeight w:val="144"/>
        </w:trPr>
        <w:tc>
          <w:tcPr>
            <w:tcW w:w="2974" w:type="dxa"/>
            <w:shd w:val="clear" w:color="auto" w:fill="auto"/>
            <w:noWrap/>
            <w:vAlign w:val="center"/>
            <w:hideMark/>
          </w:tcPr>
          <w:p w14:paraId="49B168E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03 - Alicante/Alacant</w:t>
            </w:r>
          </w:p>
        </w:tc>
        <w:tc>
          <w:tcPr>
            <w:tcW w:w="3432" w:type="dxa"/>
            <w:shd w:val="clear" w:color="auto" w:fill="auto"/>
            <w:noWrap/>
            <w:vAlign w:val="center"/>
            <w:hideMark/>
          </w:tcPr>
          <w:p w14:paraId="3612DE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865</w:t>
            </w:r>
          </w:p>
        </w:tc>
        <w:tc>
          <w:tcPr>
            <w:tcW w:w="0" w:type="auto"/>
            <w:shd w:val="clear" w:color="000000" w:fill="00D7BD"/>
            <w:noWrap/>
            <w:vAlign w:val="center"/>
            <w:hideMark/>
          </w:tcPr>
          <w:p w14:paraId="0CFB549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0E8FC1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1B28D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FB767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2FC4DF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4486A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91B521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828423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B815BB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A7B77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3C4C5A" w14:textId="77777777" w:rsidTr="0012623D">
        <w:trPr>
          <w:trHeight w:val="144"/>
        </w:trPr>
        <w:tc>
          <w:tcPr>
            <w:tcW w:w="2974" w:type="dxa"/>
            <w:shd w:val="clear" w:color="auto" w:fill="auto"/>
            <w:noWrap/>
            <w:vAlign w:val="center"/>
            <w:hideMark/>
          </w:tcPr>
          <w:p w14:paraId="21A18C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04 - Almería</w:t>
            </w:r>
          </w:p>
        </w:tc>
        <w:tc>
          <w:tcPr>
            <w:tcW w:w="3432" w:type="dxa"/>
            <w:shd w:val="clear" w:color="auto" w:fill="auto"/>
            <w:noWrap/>
            <w:vAlign w:val="center"/>
            <w:hideMark/>
          </w:tcPr>
          <w:p w14:paraId="4D9FBAD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850</w:t>
            </w:r>
          </w:p>
        </w:tc>
        <w:tc>
          <w:tcPr>
            <w:tcW w:w="0" w:type="auto"/>
            <w:shd w:val="clear" w:color="000000" w:fill="00D7BD"/>
            <w:noWrap/>
            <w:vAlign w:val="center"/>
            <w:hideMark/>
          </w:tcPr>
          <w:p w14:paraId="03CFC8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3ACE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074F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7581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E505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026C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1A75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13E33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1FFBA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A962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87B671A" w14:textId="77777777" w:rsidTr="0012623D">
        <w:trPr>
          <w:trHeight w:val="144"/>
        </w:trPr>
        <w:tc>
          <w:tcPr>
            <w:tcW w:w="2974" w:type="dxa"/>
            <w:shd w:val="clear" w:color="auto" w:fill="auto"/>
            <w:noWrap/>
            <w:vAlign w:val="center"/>
            <w:hideMark/>
          </w:tcPr>
          <w:p w14:paraId="7D49F2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05 - Ávila</w:t>
            </w:r>
          </w:p>
        </w:tc>
        <w:tc>
          <w:tcPr>
            <w:tcW w:w="3432" w:type="dxa"/>
            <w:shd w:val="clear" w:color="auto" w:fill="auto"/>
            <w:noWrap/>
            <w:vAlign w:val="center"/>
            <w:hideMark/>
          </w:tcPr>
          <w:p w14:paraId="18F0032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820</w:t>
            </w:r>
          </w:p>
        </w:tc>
        <w:tc>
          <w:tcPr>
            <w:tcW w:w="0" w:type="auto"/>
            <w:shd w:val="clear" w:color="000000" w:fill="00D7BD"/>
            <w:noWrap/>
            <w:vAlign w:val="center"/>
            <w:hideMark/>
          </w:tcPr>
          <w:p w14:paraId="4AB6F33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9DA0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2A1E4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D89FA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7187F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78B3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8AB0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95B28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EE82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BFF9E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EBCA354" w14:textId="77777777" w:rsidTr="0012623D">
        <w:trPr>
          <w:trHeight w:val="144"/>
        </w:trPr>
        <w:tc>
          <w:tcPr>
            <w:tcW w:w="2974" w:type="dxa"/>
            <w:shd w:val="clear" w:color="auto" w:fill="auto"/>
            <w:noWrap/>
            <w:vAlign w:val="center"/>
            <w:hideMark/>
          </w:tcPr>
          <w:p w14:paraId="412F217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06 - Badajoz</w:t>
            </w:r>
          </w:p>
        </w:tc>
        <w:tc>
          <w:tcPr>
            <w:tcW w:w="3432" w:type="dxa"/>
            <w:shd w:val="clear" w:color="auto" w:fill="auto"/>
            <w:noWrap/>
            <w:vAlign w:val="center"/>
            <w:hideMark/>
          </w:tcPr>
          <w:p w14:paraId="4822D3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824</w:t>
            </w:r>
          </w:p>
        </w:tc>
        <w:tc>
          <w:tcPr>
            <w:tcW w:w="0" w:type="auto"/>
            <w:shd w:val="clear" w:color="000000" w:fill="00D7BD"/>
            <w:noWrap/>
            <w:vAlign w:val="center"/>
            <w:hideMark/>
          </w:tcPr>
          <w:p w14:paraId="7B16D6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01F1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55EDE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949F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B2BAE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BA17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532B6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A098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F567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D8B294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FF2487A" w14:textId="77777777" w:rsidTr="0012623D">
        <w:trPr>
          <w:trHeight w:val="144"/>
        </w:trPr>
        <w:tc>
          <w:tcPr>
            <w:tcW w:w="2974" w:type="dxa"/>
            <w:shd w:val="clear" w:color="auto" w:fill="auto"/>
            <w:noWrap/>
            <w:vAlign w:val="center"/>
            <w:hideMark/>
          </w:tcPr>
          <w:p w14:paraId="45D289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07 - Balears, Illes</w:t>
            </w:r>
          </w:p>
        </w:tc>
        <w:tc>
          <w:tcPr>
            <w:tcW w:w="3432" w:type="dxa"/>
            <w:shd w:val="clear" w:color="auto" w:fill="auto"/>
            <w:noWrap/>
            <w:vAlign w:val="center"/>
            <w:hideMark/>
          </w:tcPr>
          <w:p w14:paraId="38DEF4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871</w:t>
            </w:r>
          </w:p>
        </w:tc>
        <w:tc>
          <w:tcPr>
            <w:tcW w:w="0" w:type="auto"/>
            <w:shd w:val="clear" w:color="000000" w:fill="FFC43D"/>
            <w:noWrap/>
            <w:vAlign w:val="center"/>
            <w:hideMark/>
          </w:tcPr>
          <w:p w14:paraId="5C479C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24FB64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0FD48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559DF2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3D251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906B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D66408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C697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BB180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3A22F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E93D497" w14:textId="77777777" w:rsidTr="0012623D">
        <w:trPr>
          <w:trHeight w:val="144"/>
        </w:trPr>
        <w:tc>
          <w:tcPr>
            <w:tcW w:w="2974" w:type="dxa"/>
            <w:shd w:val="clear" w:color="auto" w:fill="auto"/>
            <w:noWrap/>
            <w:vAlign w:val="center"/>
            <w:hideMark/>
          </w:tcPr>
          <w:p w14:paraId="4CD3479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08 - Barcelona</w:t>
            </w:r>
          </w:p>
        </w:tc>
        <w:tc>
          <w:tcPr>
            <w:tcW w:w="3432" w:type="dxa"/>
            <w:shd w:val="clear" w:color="auto" w:fill="auto"/>
            <w:noWrap/>
            <w:vAlign w:val="center"/>
            <w:hideMark/>
          </w:tcPr>
          <w:p w14:paraId="606F1CF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830</w:t>
            </w:r>
          </w:p>
        </w:tc>
        <w:tc>
          <w:tcPr>
            <w:tcW w:w="0" w:type="auto"/>
            <w:shd w:val="clear" w:color="000000" w:fill="00D7BD"/>
            <w:noWrap/>
            <w:vAlign w:val="center"/>
            <w:hideMark/>
          </w:tcPr>
          <w:p w14:paraId="21B6FB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3E60F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BEDBEA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AB6D6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42110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92F2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697B1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1A3BA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137CE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24F7B9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44DFA77" w14:textId="77777777" w:rsidTr="0012623D">
        <w:trPr>
          <w:trHeight w:val="144"/>
        </w:trPr>
        <w:tc>
          <w:tcPr>
            <w:tcW w:w="2974" w:type="dxa"/>
            <w:shd w:val="clear" w:color="auto" w:fill="auto"/>
            <w:noWrap/>
            <w:vAlign w:val="center"/>
            <w:hideMark/>
          </w:tcPr>
          <w:p w14:paraId="184F79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09 - Burgos</w:t>
            </w:r>
          </w:p>
        </w:tc>
        <w:tc>
          <w:tcPr>
            <w:tcW w:w="3432" w:type="dxa"/>
            <w:shd w:val="clear" w:color="auto" w:fill="auto"/>
            <w:noWrap/>
            <w:vAlign w:val="center"/>
            <w:hideMark/>
          </w:tcPr>
          <w:p w14:paraId="3BE4AE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847</w:t>
            </w:r>
          </w:p>
        </w:tc>
        <w:tc>
          <w:tcPr>
            <w:tcW w:w="0" w:type="auto"/>
            <w:shd w:val="clear" w:color="000000" w:fill="00D7BD"/>
            <w:noWrap/>
            <w:vAlign w:val="center"/>
            <w:hideMark/>
          </w:tcPr>
          <w:p w14:paraId="4EF56A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1045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55435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055D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ECBC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F6D6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19A4F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E9F9E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26246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04EA6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5391791" w14:textId="77777777" w:rsidTr="0012623D">
        <w:trPr>
          <w:trHeight w:val="144"/>
        </w:trPr>
        <w:tc>
          <w:tcPr>
            <w:tcW w:w="2974" w:type="dxa"/>
            <w:shd w:val="clear" w:color="auto" w:fill="auto"/>
            <w:noWrap/>
            <w:vAlign w:val="center"/>
            <w:hideMark/>
          </w:tcPr>
          <w:p w14:paraId="5E8E66B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10 - Cáceres</w:t>
            </w:r>
          </w:p>
        </w:tc>
        <w:tc>
          <w:tcPr>
            <w:tcW w:w="3432" w:type="dxa"/>
            <w:shd w:val="clear" w:color="auto" w:fill="auto"/>
            <w:noWrap/>
            <w:vAlign w:val="center"/>
            <w:hideMark/>
          </w:tcPr>
          <w:p w14:paraId="18068EBD"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827</w:t>
            </w:r>
          </w:p>
        </w:tc>
        <w:tc>
          <w:tcPr>
            <w:tcW w:w="0" w:type="auto"/>
            <w:shd w:val="clear" w:color="000000" w:fill="00D7BD"/>
            <w:noWrap/>
            <w:vAlign w:val="center"/>
            <w:hideMark/>
          </w:tcPr>
          <w:p w14:paraId="4E9E947E"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B38994"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B1CA8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B2AB9A"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6E0CA2"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E78CF3"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727E9"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62E32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AFEF1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F72E147"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0EE321" w14:textId="77777777" w:rsidTr="0012623D">
        <w:trPr>
          <w:trHeight w:val="144"/>
        </w:trPr>
        <w:tc>
          <w:tcPr>
            <w:tcW w:w="2974" w:type="dxa"/>
            <w:shd w:val="clear" w:color="auto" w:fill="auto"/>
            <w:noWrap/>
            <w:vAlign w:val="center"/>
            <w:hideMark/>
          </w:tcPr>
          <w:p w14:paraId="3A49E7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11 - Cádiz &amp; 51-Ceuta</w:t>
            </w:r>
          </w:p>
        </w:tc>
        <w:tc>
          <w:tcPr>
            <w:tcW w:w="3432" w:type="dxa"/>
            <w:shd w:val="clear" w:color="auto" w:fill="auto"/>
            <w:noWrap/>
            <w:vAlign w:val="center"/>
            <w:hideMark/>
          </w:tcPr>
          <w:p w14:paraId="40319B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856</w:t>
            </w:r>
          </w:p>
        </w:tc>
        <w:tc>
          <w:tcPr>
            <w:tcW w:w="0" w:type="auto"/>
            <w:shd w:val="clear" w:color="000000" w:fill="FFC43D"/>
            <w:noWrap/>
            <w:vAlign w:val="center"/>
            <w:hideMark/>
          </w:tcPr>
          <w:p w14:paraId="4A1D51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DAA24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B8FE4C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4819C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B11DA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6FF3AE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88457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15666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8068A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DF6B8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2B8B7A0" w14:textId="77777777" w:rsidTr="0012623D">
        <w:trPr>
          <w:trHeight w:val="144"/>
        </w:trPr>
        <w:tc>
          <w:tcPr>
            <w:tcW w:w="2974" w:type="dxa"/>
            <w:shd w:val="clear" w:color="auto" w:fill="auto"/>
            <w:noWrap/>
            <w:vAlign w:val="center"/>
            <w:hideMark/>
          </w:tcPr>
          <w:p w14:paraId="2F2C2A4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12 - Castellón/Castelló</w:t>
            </w:r>
          </w:p>
        </w:tc>
        <w:tc>
          <w:tcPr>
            <w:tcW w:w="3432" w:type="dxa"/>
            <w:shd w:val="clear" w:color="auto" w:fill="auto"/>
            <w:noWrap/>
            <w:vAlign w:val="center"/>
            <w:hideMark/>
          </w:tcPr>
          <w:p w14:paraId="4C5DBB1B"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864</w:t>
            </w:r>
          </w:p>
        </w:tc>
        <w:tc>
          <w:tcPr>
            <w:tcW w:w="0" w:type="auto"/>
            <w:shd w:val="clear" w:color="000000" w:fill="00D7BD"/>
            <w:noWrap/>
            <w:vAlign w:val="center"/>
            <w:hideMark/>
          </w:tcPr>
          <w:p w14:paraId="42DFDD3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35673C"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C638C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7BC9F6"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FF9C4A"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1B8606"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F13E1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EE6DA42"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4FE5C7"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92EC7ED"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80C4862" w14:textId="77777777" w:rsidTr="0012623D">
        <w:trPr>
          <w:trHeight w:val="144"/>
        </w:trPr>
        <w:tc>
          <w:tcPr>
            <w:tcW w:w="2974" w:type="dxa"/>
            <w:shd w:val="clear" w:color="auto" w:fill="auto"/>
            <w:noWrap/>
            <w:vAlign w:val="center"/>
            <w:hideMark/>
          </w:tcPr>
          <w:p w14:paraId="236937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13 - Ciudad Real</w:t>
            </w:r>
          </w:p>
        </w:tc>
        <w:tc>
          <w:tcPr>
            <w:tcW w:w="3432" w:type="dxa"/>
            <w:shd w:val="clear" w:color="auto" w:fill="auto"/>
            <w:noWrap/>
            <w:vAlign w:val="center"/>
            <w:hideMark/>
          </w:tcPr>
          <w:p w14:paraId="168373E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826</w:t>
            </w:r>
          </w:p>
        </w:tc>
        <w:tc>
          <w:tcPr>
            <w:tcW w:w="0" w:type="auto"/>
            <w:shd w:val="clear" w:color="000000" w:fill="00D7BD"/>
            <w:noWrap/>
            <w:vAlign w:val="center"/>
            <w:hideMark/>
          </w:tcPr>
          <w:p w14:paraId="4C0170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33AEF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CBD4D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B1A6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3E3DC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D44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C87F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CE393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75D6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6A0F6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DDF8652" w14:textId="77777777" w:rsidTr="0012623D">
        <w:trPr>
          <w:trHeight w:val="144"/>
        </w:trPr>
        <w:tc>
          <w:tcPr>
            <w:tcW w:w="2974" w:type="dxa"/>
            <w:shd w:val="clear" w:color="auto" w:fill="auto"/>
            <w:noWrap/>
            <w:vAlign w:val="center"/>
            <w:hideMark/>
          </w:tcPr>
          <w:p w14:paraId="4A41B4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14 - Córdoba</w:t>
            </w:r>
          </w:p>
        </w:tc>
        <w:tc>
          <w:tcPr>
            <w:tcW w:w="3432" w:type="dxa"/>
            <w:shd w:val="clear" w:color="auto" w:fill="auto"/>
            <w:noWrap/>
            <w:vAlign w:val="center"/>
            <w:hideMark/>
          </w:tcPr>
          <w:p w14:paraId="55B6E8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857</w:t>
            </w:r>
          </w:p>
        </w:tc>
        <w:tc>
          <w:tcPr>
            <w:tcW w:w="0" w:type="auto"/>
            <w:shd w:val="clear" w:color="000000" w:fill="00D7BD"/>
            <w:noWrap/>
            <w:vAlign w:val="center"/>
            <w:hideMark/>
          </w:tcPr>
          <w:p w14:paraId="64FF41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71D3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BD2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AAEDC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70F2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184C8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53C82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5BD05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5496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61C11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CD34BE" w14:textId="77777777" w:rsidTr="0012623D">
        <w:trPr>
          <w:trHeight w:val="144"/>
        </w:trPr>
        <w:tc>
          <w:tcPr>
            <w:tcW w:w="2974" w:type="dxa"/>
            <w:shd w:val="clear" w:color="auto" w:fill="auto"/>
            <w:noWrap/>
            <w:vAlign w:val="center"/>
            <w:hideMark/>
          </w:tcPr>
          <w:p w14:paraId="4330DB8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15 - Coruña, A</w:t>
            </w:r>
          </w:p>
        </w:tc>
        <w:tc>
          <w:tcPr>
            <w:tcW w:w="3432" w:type="dxa"/>
            <w:shd w:val="clear" w:color="auto" w:fill="auto"/>
            <w:noWrap/>
            <w:vAlign w:val="center"/>
            <w:hideMark/>
          </w:tcPr>
          <w:p w14:paraId="44624E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881</w:t>
            </w:r>
          </w:p>
        </w:tc>
        <w:tc>
          <w:tcPr>
            <w:tcW w:w="0" w:type="auto"/>
            <w:shd w:val="clear" w:color="000000" w:fill="FFC43D"/>
            <w:noWrap/>
            <w:vAlign w:val="center"/>
            <w:hideMark/>
          </w:tcPr>
          <w:p w14:paraId="0A5A9AD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F3768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71646D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A8C2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14265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B37387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7DEF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A6CB7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B6FDB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22EF08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D25E3B7" w14:textId="77777777" w:rsidTr="0012623D">
        <w:trPr>
          <w:trHeight w:val="144"/>
        </w:trPr>
        <w:tc>
          <w:tcPr>
            <w:tcW w:w="2974" w:type="dxa"/>
            <w:shd w:val="clear" w:color="auto" w:fill="auto"/>
            <w:noWrap/>
            <w:vAlign w:val="center"/>
            <w:hideMark/>
          </w:tcPr>
          <w:p w14:paraId="346D39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16 - Cuenca</w:t>
            </w:r>
          </w:p>
        </w:tc>
        <w:tc>
          <w:tcPr>
            <w:tcW w:w="3432" w:type="dxa"/>
            <w:shd w:val="clear" w:color="auto" w:fill="auto"/>
            <w:noWrap/>
            <w:vAlign w:val="center"/>
            <w:hideMark/>
          </w:tcPr>
          <w:p w14:paraId="5D4329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869</w:t>
            </w:r>
          </w:p>
        </w:tc>
        <w:tc>
          <w:tcPr>
            <w:tcW w:w="0" w:type="auto"/>
            <w:shd w:val="clear" w:color="000000" w:fill="00D7BD"/>
            <w:noWrap/>
            <w:vAlign w:val="center"/>
            <w:hideMark/>
          </w:tcPr>
          <w:p w14:paraId="7499439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C1ED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AE76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F6113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FEA3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C4D5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2DFF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B78E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D75DB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A334D3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AC813EA" w14:textId="77777777" w:rsidTr="0012623D">
        <w:trPr>
          <w:trHeight w:val="144"/>
        </w:trPr>
        <w:tc>
          <w:tcPr>
            <w:tcW w:w="2974" w:type="dxa"/>
            <w:shd w:val="clear" w:color="auto" w:fill="auto"/>
            <w:noWrap/>
            <w:vAlign w:val="center"/>
            <w:hideMark/>
          </w:tcPr>
          <w:p w14:paraId="519DA7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17 - Girona</w:t>
            </w:r>
          </w:p>
        </w:tc>
        <w:tc>
          <w:tcPr>
            <w:tcW w:w="3432" w:type="dxa"/>
            <w:shd w:val="clear" w:color="auto" w:fill="auto"/>
            <w:noWrap/>
            <w:vAlign w:val="center"/>
            <w:hideMark/>
          </w:tcPr>
          <w:p w14:paraId="283EA9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872</w:t>
            </w:r>
          </w:p>
        </w:tc>
        <w:tc>
          <w:tcPr>
            <w:tcW w:w="0" w:type="auto"/>
            <w:shd w:val="clear" w:color="000000" w:fill="FFC43D"/>
            <w:noWrap/>
            <w:vAlign w:val="center"/>
            <w:hideMark/>
          </w:tcPr>
          <w:p w14:paraId="06F76F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D7E64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D741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E9B2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07879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8C9D3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B54A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04114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1693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331DB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4E1B1C2" w14:textId="77777777" w:rsidTr="0012623D">
        <w:trPr>
          <w:trHeight w:val="144"/>
        </w:trPr>
        <w:tc>
          <w:tcPr>
            <w:tcW w:w="2974" w:type="dxa"/>
            <w:shd w:val="clear" w:color="auto" w:fill="auto"/>
            <w:noWrap/>
            <w:vAlign w:val="center"/>
            <w:hideMark/>
          </w:tcPr>
          <w:p w14:paraId="28B0D6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18 - Granada</w:t>
            </w:r>
          </w:p>
        </w:tc>
        <w:tc>
          <w:tcPr>
            <w:tcW w:w="3432" w:type="dxa"/>
            <w:shd w:val="clear" w:color="auto" w:fill="auto"/>
            <w:noWrap/>
            <w:vAlign w:val="center"/>
            <w:hideMark/>
          </w:tcPr>
          <w:p w14:paraId="23245B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858</w:t>
            </w:r>
          </w:p>
        </w:tc>
        <w:tc>
          <w:tcPr>
            <w:tcW w:w="0" w:type="auto"/>
            <w:shd w:val="clear" w:color="000000" w:fill="00D7BD"/>
            <w:noWrap/>
            <w:vAlign w:val="center"/>
            <w:hideMark/>
          </w:tcPr>
          <w:p w14:paraId="44D19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3599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E52F0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20E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70202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8EE9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9B63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437F59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1D53F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CEA55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7C61C26" w14:textId="77777777" w:rsidTr="0012623D">
        <w:trPr>
          <w:trHeight w:val="144"/>
        </w:trPr>
        <w:tc>
          <w:tcPr>
            <w:tcW w:w="2974" w:type="dxa"/>
            <w:shd w:val="clear" w:color="auto" w:fill="auto"/>
            <w:noWrap/>
            <w:vAlign w:val="center"/>
            <w:hideMark/>
          </w:tcPr>
          <w:p w14:paraId="516D32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19 - Guadalajara</w:t>
            </w:r>
          </w:p>
        </w:tc>
        <w:tc>
          <w:tcPr>
            <w:tcW w:w="3432" w:type="dxa"/>
            <w:shd w:val="clear" w:color="auto" w:fill="auto"/>
            <w:noWrap/>
            <w:vAlign w:val="center"/>
            <w:hideMark/>
          </w:tcPr>
          <w:p w14:paraId="653CD5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849</w:t>
            </w:r>
          </w:p>
        </w:tc>
        <w:tc>
          <w:tcPr>
            <w:tcW w:w="0" w:type="auto"/>
            <w:shd w:val="clear" w:color="000000" w:fill="00D7BD"/>
            <w:noWrap/>
            <w:vAlign w:val="center"/>
            <w:hideMark/>
          </w:tcPr>
          <w:p w14:paraId="69DB8A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651C02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4D0F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123E5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EDA3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A2C1E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F54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4C52E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15BE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33A89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434AAE9" w14:textId="77777777" w:rsidTr="0012623D">
        <w:trPr>
          <w:trHeight w:val="144"/>
        </w:trPr>
        <w:tc>
          <w:tcPr>
            <w:tcW w:w="2974" w:type="dxa"/>
            <w:shd w:val="clear" w:color="auto" w:fill="auto"/>
            <w:noWrap/>
            <w:vAlign w:val="center"/>
            <w:hideMark/>
          </w:tcPr>
          <w:p w14:paraId="6632B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20 - Gipuzkoa</w:t>
            </w:r>
          </w:p>
        </w:tc>
        <w:tc>
          <w:tcPr>
            <w:tcW w:w="3432" w:type="dxa"/>
            <w:shd w:val="clear" w:color="auto" w:fill="auto"/>
            <w:noWrap/>
            <w:vAlign w:val="center"/>
            <w:hideMark/>
          </w:tcPr>
          <w:p w14:paraId="427CC9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843</w:t>
            </w:r>
          </w:p>
        </w:tc>
        <w:tc>
          <w:tcPr>
            <w:tcW w:w="0" w:type="auto"/>
            <w:shd w:val="clear" w:color="000000" w:fill="00D7BD"/>
            <w:noWrap/>
            <w:vAlign w:val="center"/>
            <w:hideMark/>
          </w:tcPr>
          <w:p w14:paraId="484974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13D5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4ED1D4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8964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ED83F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EC4CA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A44BBA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9DF65C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50966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A5D04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66C015E" w14:textId="77777777" w:rsidTr="0012623D">
        <w:trPr>
          <w:trHeight w:val="144"/>
        </w:trPr>
        <w:tc>
          <w:tcPr>
            <w:tcW w:w="2974" w:type="dxa"/>
            <w:shd w:val="clear" w:color="auto" w:fill="auto"/>
            <w:noWrap/>
            <w:vAlign w:val="center"/>
            <w:hideMark/>
          </w:tcPr>
          <w:p w14:paraId="738D621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21 - Huelva</w:t>
            </w:r>
          </w:p>
        </w:tc>
        <w:tc>
          <w:tcPr>
            <w:tcW w:w="3432" w:type="dxa"/>
            <w:shd w:val="clear" w:color="auto" w:fill="auto"/>
            <w:noWrap/>
            <w:vAlign w:val="center"/>
            <w:hideMark/>
          </w:tcPr>
          <w:p w14:paraId="11F813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859</w:t>
            </w:r>
          </w:p>
        </w:tc>
        <w:tc>
          <w:tcPr>
            <w:tcW w:w="0" w:type="auto"/>
            <w:shd w:val="clear" w:color="000000" w:fill="00D7BD"/>
            <w:noWrap/>
            <w:vAlign w:val="center"/>
            <w:hideMark/>
          </w:tcPr>
          <w:p w14:paraId="7513A9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55797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2220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4F41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7DF31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E2DFB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AE4C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BC60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E1D5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7D9B7C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0494051" w14:textId="77777777" w:rsidTr="0012623D">
        <w:trPr>
          <w:trHeight w:val="144"/>
        </w:trPr>
        <w:tc>
          <w:tcPr>
            <w:tcW w:w="2974" w:type="dxa"/>
            <w:shd w:val="clear" w:color="auto" w:fill="auto"/>
            <w:noWrap/>
            <w:vAlign w:val="center"/>
            <w:hideMark/>
          </w:tcPr>
          <w:p w14:paraId="387D563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22 - Huesca</w:t>
            </w:r>
          </w:p>
        </w:tc>
        <w:tc>
          <w:tcPr>
            <w:tcW w:w="3432" w:type="dxa"/>
            <w:shd w:val="clear" w:color="auto" w:fill="auto"/>
            <w:noWrap/>
            <w:vAlign w:val="center"/>
            <w:hideMark/>
          </w:tcPr>
          <w:p w14:paraId="3B60E7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874</w:t>
            </w:r>
          </w:p>
        </w:tc>
        <w:tc>
          <w:tcPr>
            <w:tcW w:w="0" w:type="auto"/>
            <w:shd w:val="clear" w:color="000000" w:fill="00D7BD"/>
            <w:noWrap/>
            <w:vAlign w:val="center"/>
            <w:hideMark/>
          </w:tcPr>
          <w:p w14:paraId="0FA4A91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F6ED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016EA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FE2C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066F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01A6B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6510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3D62B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FFC9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5DCBCF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D1D732F" w14:textId="77777777" w:rsidTr="0012623D">
        <w:trPr>
          <w:trHeight w:val="144"/>
        </w:trPr>
        <w:tc>
          <w:tcPr>
            <w:tcW w:w="2974" w:type="dxa"/>
            <w:shd w:val="clear" w:color="auto" w:fill="auto"/>
            <w:noWrap/>
            <w:vAlign w:val="center"/>
            <w:hideMark/>
          </w:tcPr>
          <w:p w14:paraId="25354A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23 - Jaén</w:t>
            </w:r>
          </w:p>
        </w:tc>
        <w:tc>
          <w:tcPr>
            <w:tcW w:w="3432" w:type="dxa"/>
            <w:shd w:val="clear" w:color="auto" w:fill="auto"/>
            <w:noWrap/>
            <w:vAlign w:val="center"/>
            <w:hideMark/>
          </w:tcPr>
          <w:p w14:paraId="087054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853</w:t>
            </w:r>
          </w:p>
        </w:tc>
        <w:tc>
          <w:tcPr>
            <w:tcW w:w="0" w:type="auto"/>
            <w:shd w:val="clear" w:color="000000" w:fill="00D7BD"/>
            <w:noWrap/>
            <w:vAlign w:val="center"/>
            <w:hideMark/>
          </w:tcPr>
          <w:p w14:paraId="5874D4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FF11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44116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5D16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3BDEC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DDB8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FFDD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DCE99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9E776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FC53F6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F2F4687" w14:textId="77777777" w:rsidTr="0012623D">
        <w:trPr>
          <w:trHeight w:val="144"/>
        </w:trPr>
        <w:tc>
          <w:tcPr>
            <w:tcW w:w="2974" w:type="dxa"/>
            <w:shd w:val="clear" w:color="auto" w:fill="auto"/>
            <w:noWrap/>
            <w:vAlign w:val="center"/>
            <w:hideMark/>
          </w:tcPr>
          <w:p w14:paraId="4DD8B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24 - León</w:t>
            </w:r>
          </w:p>
        </w:tc>
        <w:tc>
          <w:tcPr>
            <w:tcW w:w="3432" w:type="dxa"/>
            <w:shd w:val="clear" w:color="auto" w:fill="auto"/>
            <w:noWrap/>
            <w:vAlign w:val="center"/>
            <w:hideMark/>
          </w:tcPr>
          <w:p w14:paraId="0D0E58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887</w:t>
            </w:r>
          </w:p>
        </w:tc>
        <w:tc>
          <w:tcPr>
            <w:tcW w:w="0" w:type="auto"/>
            <w:shd w:val="clear" w:color="000000" w:fill="00D7BD"/>
            <w:noWrap/>
            <w:vAlign w:val="center"/>
            <w:hideMark/>
          </w:tcPr>
          <w:p w14:paraId="7A6FD40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2705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FDDB4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D1DD0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1A26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49697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611A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F95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A8CA9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14B41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16E4B7D" w14:textId="77777777" w:rsidTr="0012623D">
        <w:trPr>
          <w:trHeight w:val="144"/>
        </w:trPr>
        <w:tc>
          <w:tcPr>
            <w:tcW w:w="2974" w:type="dxa"/>
            <w:shd w:val="clear" w:color="auto" w:fill="auto"/>
            <w:noWrap/>
            <w:vAlign w:val="center"/>
            <w:hideMark/>
          </w:tcPr>
          <w:p w14:paraId="73B164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25 - Lleida</w:t>
            </w:r>
          </w:p>
        </w:tc>
        <w:tc>
          <w:tcPr>
            <w:tcW w:w="3432" w:type="dxa"/>
            <w:shd w:val="clear" w:color="auto" w:fill="auto"/>
            <w:noWrap/>
            <w:vAlign w:val="center"/>
            <w:hideMark/>
          </w:tcPr>
          <w:p w14:paraId="77707D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873</w:t>
            </w:r>
          </w:p>
        </w:tc>
        <w:tc>
          <w:tcPr>
            <w:tcW w:w="0" w:type="auto"/>
            <w:shd w:val="clear" w:color="000000" w:fill="00D7BD"/>
            <w:noWrap/>
            <w:vAlign w:val="center"/>
            <w:hideMark/>
          </w:tcPr>
          <w:p w14:paraId="319A78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0BF8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3F574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037F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2D19B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406A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D3270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2546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16CC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DA2965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A3AB2D5" w14:textId="77777777" w:rsidTr="0012623D">
        <w:trPr>
          <w:trHeight w:val="144"/>
        </w:trPr>
        <w:tc>
          <w:tcPr>
            <w:tcW w:w="2974" w:type="dxa"/>
            <w:shd w:val="clear" w:color="auto" w:fill="auto"/>
            <w:noWrap/>
            <w:vAlign w:val="center"/>
            <w:hideMark/>
          </w:tcPr>
          <w:p w14:paraId="0F52E9F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26 - Rioja, La</w:t>
            </w:r>
          </w:p>
        </w:tc>
        <w:tc>
          <w:tcPr>
            <w:tcW w:w="3432" w:type="dxa"/>
            <w:shd w:val="clear" w:color="auto" w:fill="auto"/>
            <w:noWrap/>
            <w:vAlign w:val="center"/>
            <w:hideMark/>
          </w:tcPr>
          <w:p w14:paraId="7AE707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841</w:t>
            </w:r>
          </w:p>
        </w:tc>
        <w:tc>
          <w:tcPr>
            <w:tcW w:w="0" w:type="auto"/>
            <w:shd w:val="clear" w:color="000000" w:fill="00D7BD"/>
            <w:noWrap/>
            <w:vAlign w:val="center"/>
            <w:hideMark/>
          </w:tcPr>
          <w:p w14:paraId="0C1467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D03BB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902F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87A9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D6BBF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9E11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1AD4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6859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4F99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ECBC46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74FDA25" w14:textId="77777777" w:rsidTr="0012623D">
        <w:trPr>
          <w:trHeight w:val="144"/>
        </w:trPr>
        <w:tc>
          <w:tcPr>
            <w:tcW w:w="2974" w:type="dxa"/>
            <w:shd w:val="clear" w:color="auto" w:fill="auto"/>
            <w:noWrap/>
            <w:vAlign w:val="center"/>
            <w:hideMark/>
          </w:tcPr>
          <w:p w14:paraId="78EB62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27 - Lugo</w:t>
            </w:r>
          </w:p>
        </w:tc>
        <w:tc>
          <w:tcPr>
            <w:tcW w:w="3432" w:type="dxa"/>
            <w:shd w:val="clear" w:color="auto" w:fill="auto"/>
            <w:noWrap/>
            <w:vAlign w:val="center"/>
            <w:hideMark/>
          </w:tcPr>
          <w:p w14:paraId="79225F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882</w:t>
            </w:r>
          </w:p>
        </w:tc>
        <w:tc>
          <w:tcPr>
            <w:tcW w:w="0" w:type="auto"/>
            <w:shd w:val="clear" w:color="000000" w:fill="00D7BD"/>
            <w:noWrap/>
            <w:vAlign w:val="center"/>
            <w:hideMark/>
          </w:tcPr>
          <w:p w14:paraId="36B73E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F3A47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FA2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D3FC0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781A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8BE3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AD08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34A8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2F55A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DF627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4E5AA55" w14:textId="77777777" w:rsidTr="0012623D">
        <w:trPr>
          <w:trHeight w:val="144"/>
        </w:trPr>
        <w:tc>
          <w:tcPr>
            <w:tcW w:w="2974" w:type="dxa"/>
            <w:shd w:val="clear" w:color="auto" w:fill="auto"/>
            <w:noWrap/>
            <w:vAlign w:val="center"/>
            <w:hideMark/>
          </w:tcPr>
          <w:p w14:paraId="5D70975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28 - Madrid</w:t>
            </w:r>
          </w:p>
        </w:tc>
        <w:tc>
          <w:tcPr>
            <w:tcW w:w="3432" w:type="dxa"/>
            <w:shd w:val="clear" w:color="auto" w:fill="auto"/>
            <w:noWrap/>
            <w:vAlign w:val="center"/>
            <w:hideMark/>
          </w:tcPr>
          <w:p w14:paraId="436B56B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810</w:t>
            </w:r>
          </w:p>
        </w:tc>
        <w:tc>
          <w:tcPr>
            <w:tcW w:w="0" w:type="auto"/>
            <w:shd w:val="clear" w:color="000000" w:fill="00D7BD"/>
            <w:noWrap/>
            <w:vAlign w:val="center"/>
            <w:hideMark/>
          </w:tcPr>
          <w:p w14:paraId="07E9E6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34C0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9BE9FD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10725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A390E6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9EB7B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9E94E3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66B93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7F6A8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1CB5C8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ACA54E7" w14:textId="77777777" w:rsidTr="0012623D">
        <w:trPr>
          <w:trHeight w:val="144"/>
        </w:trPr>
        <w:tc>
          <w:tcPr>
            <w:tcW w:w="2974" w:type="dxa"/>
            <w:shd w:val="clear" w:color="auto" w:fill="auto"/>
            <w:noWrap/>
            <w:vAlign w:val="center"/>
            <w:hideMark/>
          </w:tcPr>
          <w:p w14:paraId="79C43F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29 - Málaga &amp; 52-Melilla</w:t>
            </w:r>
          </w:p>
        </w:tc>
        <w:tc>
          <w:tcPr>
            <w:tcW w:w="3432" w:type="dxa"/>
            <w:shd w:val="clear" w:color="auto" w:fill="auto"/>
            <w:noWrap/>
            <w:vAlign w:val="center"/>
            <w:hideMark/>
          </w:tcPr>
          <w:p w14:paraId="78C0C83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851</w:t>
            </w:r>
          </w:p>
        </w:tc>
        <w:tc>
          <w:tcPr>
            <w:tcW w:w="0" w:type="auto"/>
            <w:shd w:val="clear" w:color="000000" w:fill="00D7BD"/>
            <w:noWrap/>
            <w:vAlign w:val="center"/>
            <w:hideMark/>
          </w:tcPr>
          <w:p w14:paraId="16CE3E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138D2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F94A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9B4AD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93D9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84F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BAC8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A83D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48E55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79359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1D076FE" w14:textId="77777777" w:rsidTr="0012623D">
        <w:trPr>
          <w:trHeight w:val="144"/>
        </w:trPr>
        <w:tc>
          <w:tcPr>
            <w:tcW w:w="2974" w:type="dxa"/>
            <w:shd w:val="clear" w:color="auto" w:fill="auto"/>
            <w:noWrap/>
            <w:vAlign w:val="center"/>
            <w:hideMark/>
          </w:tcPr>
          <w:p w14:paraId="2F27FE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30 - Murcia</w:t>
            </w:r>
          </w:p>
        </w:tc>
        <w:tc>
          <w:tcPr>
            <w:tcW w:w="3432" w:type="dxa"/>
            <w:shd w:val="clear" w:color="auto" w:fill="auto"/>
            <w:noWrap/>
            <w:vAlign w:val="center"/>
            <w:hideMark/>
          </w:tcPr>
          <w:p w14:paraId="2C4B2F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868</w:t>
            </w:r>
          </w:p>
        </w:tc>
        <w:tc>
          <w:tcPr>
            <w:tcW w:w="0" w:type="auto"/>
            <w:shd w:val="clear" w:color="000000" w:fill="FFC43D"/>
            <w:noWrap/>
            <w:vAlign w:val="center"/>
            <w:hideMark/>
          </w:tcPr>
          <w:p w14:paraId="5B5C44C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DC86C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FDFA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8099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E9B42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55B76B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E63D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BD4E3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13700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61795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81B7512" w14:textId="77777777" w:rsidTr="0012623D">
        <w:trPr>
          <w:trHeight w:val="144"/>
        </w:trPr>
        <w:tc>
          <w:tcPr>
            <w:tcW w:w="2974" w:type="dxa"/>
            <w:shd w:val="clear" w:color="auto" w:fill="auto"/>
            <w:noWrap/>
            <w:vAlign w:val="center"/>
            <w:hideMark/>
          </w:tcPr>
          <w:p w14:paraId="1571E0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31 - Navarra</w:t>
            </w:r>
          </w:p>
        </w:tc>
        <w:tc>
          <w:tcPr>
            <w:tcW w:w="3432" w:type="dxa"/>
            <w:shd w:val="clear" w:color="auto" w:fill="auto"/>
            <w:noWrap/>
            <w:vAlign w:val="center"/>
            <w:hideMark/>
          </w:tcPr>
          <w:p w14:paraId="4CBA28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848</w:t>
            </w:r>
          </w:p>
        </w:tc>
        <w:tc>
          <w:tcPr>
            <w:tcW w:w="0" w:type="auto"/>
            <w:shd w:val="clear" w:color="000000" w:fill="00D7BD"/>
            <w:noWrap/>
            <w:vAlign w:val="center"/>
            <w:hideMark/>
          </w:tcPr>
          <w:p w14:paraId="1CA919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394D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6CEC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CA318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FDB55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5D65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619ED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AC0CF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2796B9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7216B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ED10C57" w14:textId="77777777" w:rsidTr="0012623D">
        <w:trPr>
          <w:trHeight w:val="144"/>
        </w:trPr>
        <w:tc>
          <w:tcPr>
            <w:tcW w:w="2974" w:type="dxa"/>
            <w:shd w:val="clear" w:color="auto" w:fill="auto"/>
            <w:noWrap/>
            <w:vAlign w:val="center"/>
            <w:hideMark/>
          </w:tcPr>
          <w:p w14:paraId="50672E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32 - Ourense</w:t>
            </w:r>
          </w:p>
        </w:tc>
        <w:tc>
          <w:tcPr>
            <w:tcW w:w="3432" w:type="dxa"/>
            <w:shd w:val="clear" w:color="auto" w:fill="auto"/>
            <w:noWrap/>
            <w:vAlign w:val="center"/>
            <w:hideMark/>
          </w:tcPr>
          <w:p w14:paraId="215E5B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888</w:t>
            </w:r>
          </w:p>
        </w:tc>
        <w:tc>
          <w:tcPr>
            <w:tcW w:w="0" w:type="auto"/>
            <w:shd w:val="clear" w:color="000000" w:fill="00D7BD"/>
            <w:noWrap/>
            <w:vAlign w:val="center"/>
            <w:hideMark/>
          </w:tcPr>
          <w:p w14:paraId="3BECE33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648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B35E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4F5E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E4AD0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CF57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6A7D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4DEA5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2315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FEEFF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A6760F8" w14:textId="77777777" w:rsidTr="0012623D">
        <w:trPr>
          <w:trHeight w:val="144"/>
        </w:trPr>
        <w:tc>
          <w:tcPr>
            <w:tcW w:w="2974" w:type="dxa"/>
            <w:shd w:val="clear" w:color="auto" w:fill="auto"/>
            <w:noWrap/>
            <w:vAlign w:val="center"/>
            <w:hideMark/>
          </w:tcPr>
          <w:p w14:paraId="64D34B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33 - Asturias</w:t>
            </w:r>
          </w:p>
        </w:tc>
        <w:tc>
          <w:tcPr>
            <w:tcW w:w="3432" w:type="dxa"/>
            <w:shd w:val="clear" w:color="auto" w:fill="auto"/>
            <w:noWrap/>
            <w:vAlign w:val="center"/>
            <w:hideMark/>
          </w:tcPr>
          <w:p w14:paraId="1901B57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884</w:t>
            </w:r>
          </w:p>
        </w:tc>
        <w:tc>
          <w:tcPr>
            <w:tcW w:w="0" w:type="auto"/>
            <w:shd w:val="clear" w:color="000000" w:fill="00D7BD"/>
            <w:noWrap/>
            <w:vAlign w:val="center"/>
            <w:hideMark/>
          </w:tcPr>
          <w:p w14:paraId="719B95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8CD13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64E4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8EF1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E27FD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4EFD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62B9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661B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40CEA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543F05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6AAA3C4" w14:textId="77777777" w:rsidTr="0012623D">
        <w:trPr>
          <w:trHeight w:val="144"/>
        </w:trPr>
        <w:tc>
          <w:tcPr>
            <w:tcW w:w="2974" w:type="dxa"/>
            <w:shd w:val="clear" w:color="auto" w:fill="auto"/>
            <w:noWrap/>
            <w:vAlign w:val="center"/>
            <w:hideMark/>
          </w:tcPr>
          <w:p w14:paraId="5AFFC2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34 - Palencia</w:t>
            </w:r>
          </w:p>
        </w:tc>
        <w:tc>
          <w:tcPr>
            <w:tcW w:w="3432" w:type="dxa"/>
            <w:shd w:val="clear" w:color="auto" w:fill="auto"/>
            <w:noWrap/>
            <w:vAlign w:val="center"/>
            <w:hideMark/>
          </w:tcPr>
          <w:p w14:paraId="20C7B3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879</w:t>
            </w:r>
          </w:p>
        </w:tc>
        <w:tc>
          <w:tcPr>
            <w:tcW w:w="0" w:type="auto"/>
            <w:shd w:val="clear" w:color="000000" w:fill="00D7BD"/>
            <w:noWrap/>
            <w:vAlign w:val="center"/>
            <w:hideMark/>
          </w:tcPr>
          <w:p w14:paraId="284A69D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CB1B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F722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EF9E7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19EF4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26FC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B8EEE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B259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1DA34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A0ED9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308380B" w14:textId="77777777" w:rsidTr="0012623D">
        <w:trPr>
          <w:trHeight w:val="144"/>
        </w:trPr>
        <w:tc>
          <w:tcPr>
            <w:tcW w:w="2974" w:type="dxa"/>
            <w:shd w:val="clear" w:color="auto" w:fill="auto"/>
            <w:noWrap/>
            <w:vAlign w:val="center"/>
            <w:hideMark/>
          </w:tcPr>
          <w:p w14:paraId="2B59655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35 - Palmas, Las</w:t>
            </w:r>
          </w:p>
        </w:tc>
        <w:tc>
          <w:tcPr>
            <w:tcW w:w="3432" w:type="dxa"/>
            <w:shd w:val="clear" w:color="auto" w:fill="auto"/>
            <w:noWrap/>
            <w:vAlign w:val="center"/>
            <w:hideMark/>
          </w:tcPr>
          <w:p w14:paraId="1F911A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828</w:t>
            </w:r>
          </w:p>
        </w:tc>
        <w:tc>
          <w:tcPr>
            <w:tcW w:w="0" w:type="auto"/>
            <w:shd w:val="clear" w:color="000000" w:fill="FFC43D"/>
            <w:noWrap/>
            <w:vAlign w:val="center"/>
            <w:hideMark/>
          </w:tcPr>
          <w:p w14:paraId="1CA57E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3E536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B74E6E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CB63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B793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982B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C226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425A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85F87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999F9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6B7D21B" w14:textId="77777777" w:rsidTr="0012623D">
        <w:trPr>
          <w:trHeight w:val="144"/>
        </w:trPr>
        <w:tc>
          <w:tcPr>
            <w:tcW w:w="2974" w:type="dxa"/>
            <w:shd w:val="clear" w:color="auto" w:fill="auto"/>
            <w:noWrap/>
            <w:vAlign w:val="center"/>
            <w:hideMark/>
          </w:tcPr>
          <w:p w14:paraId="4D5AEE5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36 - Pontevedra</w:t>
            </w:r>
          </w:p>
        </w:tc>
        <w:tc>
          <w:tcPr>
            <w:tcW w:w="3432" w:type="dxa"/>
            <w:shd w:val="clear" w:color="auto" w:fill="auto"/>
            <w:noWrap/>
            <w:vAlign w:val="center"/>
            <w:hideMark/>
          </w:tcPr>
          <w:p w14:paraId="3475579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886</w:t>
            </w:r>
          </w:p>
        </w:tc>
        <w:tc>
          <w:tcPr>
            <w:tcW w:w="0" w:type="auto"/>
            <w:shd w:val="clear" w:color="000000" w:fill="FFC43D"/>
            <w:noWrap/>
            <w:vAlign w:val="center"/>
            <w:hideMark/>
          </w:tcPr>
          <w:p w14:paraId="14AF19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629F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E9201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4156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F8F2A7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25D90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A8C5D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5E666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0241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895D2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88BF40F" w14:textId="77777777" w:rsidTr="0012623D">
        <w:trPr>
          <w:trHeight w:val="144"/>
        </w:trPr>
        <w:tc>
          <w:tcPr>
            <w:tcW w:w="2974" w:type="dxa"/>
            <w:shd w:val="clear" w:color="auto" w:fill="auto"/>
            <w:noWrap/>
            <w:vAlign w:val="center"/>
            <w:hideMark/>
          </w:tcPr>
          <w:p w14:paraId="65043C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37 - Salamanca</w:t>
            </w:r>
          </w:p>
        </w:tc>
        <w:tc>
          <w:tcPr>
            <w:tcW w:w="3432" w:type="dxa"/>
            <w:shd w:val="clear" w:color="auto" w:fill="auto"/>
            <w:noWrap/>
            <w:vAlign w:val="center"/>
            <w:hideMark/>
          </w:tcPr>
          <w:p w14:paraId="6E904E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823</w:t>
            </w:r>
          </w:p>
        </w:tc>
        <w:tc>
          <w:tcPr>
            <w:tcW w:w="0" w:type="auto"/>
            <w:shd w:val="clear" w:color="000000" w:fill="00D7BD"/>
            <w:noWrap/>
            <w:vAlign w:val="center"/>
            <w:hideMark/>
          </w:tcPr>
          <w:p w14:paraId="312E3F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476C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D1ADB5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5CAA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0CE9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74D1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A44B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E7BE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779B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FA06D3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3244C9E" w14:textId="77777777" w:rsidTr="0012623D">
        <w:trPr>
          <w:trHeight w:val="144"/>
        </w:trPr>
        <w:tc>
          <w:tcPr>
            <w:tcW w:w="2974" w:type="dxa"/>
            <w:shd w:val="clear" w:color="auto" w:fill="auto"/>
            <w:noWrap/>
            <w:vAlign w:val="center"/>
            <w:hideMark/>
          </w:tcPr>
          <w:p w14:paraId="0C1ECC0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38 - Santa Cruz de Tenerife</w:t>
            </w:r>
          </w:p>
        </w:tc>
        <w:tc>
          <w:tcPr>
            <w:tcW w:w="3432" w:type="dxa"/>
            <w:shd w:val="clear" w:color="auto" w:fill="auto"/>
            <w:noWrap/>
            <w:vAlign w:val="center"/>
            <w:hideMark/>
          </w:tcPr>
          <w:p w14:paraId="1486D8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822</w:t>
            </w:r>
          </w:p>
        </w:tc>
        <w:tc>
          <w:tcPr>
            <w:tcW w:w="0" w:type="auto"/>
            <w:shd w:val="clear" w:color="000000" w:fill="FFC43D"/>
            <w:noWrap/>
            <w:vAlign w:val="center"/>
            <w:hideMark/>
          </w:tcPr>
          <w:p w14:paraId="141C4A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607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B9B59C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1D107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B0982E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EF9C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4D16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570B7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5FAA6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C18EC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3C656EC" w14:textId="77777777" w:rsidTr="0012623D">
        <w:trPr>
          <w:trHeight w:val="144"/>
        </w:trPr>
        <w:tc>
          <w:tcPr>
            <w:tcW w:w="2974" w:type="dxa"/>
            <w:shd w:val="clear" w:color="auto" w:fill="auto"/>
            <w:noWrap/>
            <w:vAlign w:val="center"/>
            <w:hideMark/>
          </w:tcPr>
          <w:p w14:paraId="329C35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39 - Cantabria</w:t>
            </w:r>
          </w:p>
        </w:tc>
        <w:tc>
          <w:tcPr>
            <w:tcW w:w="3432" w:type="dxa"/>
            <w:shd w:val="clear" w:color="auto" w:fill="auto"/>
            <w:noWrap/>
            <w:vAlign w:val="center"/>
            <w:hideMark/>
          </w:tcPr>
          <w:p w14:paraId="2DBB2D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842</w:t>
            </w:r>
          </w:p>
        </w:tc>
        <w:tc>
          <w:tcPr>
            <w:tcW w:w="0" w:type="auto"/>
            <w:shd w:val="clear" w:color="000000" w:fill="00D7BD"/>
            <w:noWrap/>
            <w:vAlign w:val="center"/>
            <w:hideMark/>
          </w:tcPr>
          <w:p w14:paraId="00C9C43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78B5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C70D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50EE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CF3A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1551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775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6A90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6341F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89769E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9BDB272" w14:textId="77777777" w:rsidTr="0012623D">
        <w:trPr>
          <w:trHeight w:val="144"/>
        </w:trPr>
        <w:tc>
          <w:tcPr>
            <w:tcW w:w="2974" w:type="dxa"/>
            <w:shd w:val="clear" w:color="auto" w:fill="auto"/>
            <w:noWrap/>
            <w:vAlign w:val="center"/>
            <w:hideMark/>
          </w:tcPr>
          <w:p w14:paraId="7B0188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40 - Segovia</w:t>
            </w:r>
          </w:p>
        </w:tc>
        <w:tc>
          <w:tcPr>
            <w:tcW w:w="3432" w:type="dxa"/>
            <w:shd w:val="clear" w:color="auto" w:fill="auto"/>
            <w:noWrap/>
            <w:vAlign w:val="center"/>
            <w:hideMark/>
          </w:tcPr>
          <w:p w14:paraId="04E5591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821</w:t>
            </w:r>
          </w:p>
        </w:tc>
        <w:tc>
          <w:tcPr>
            <w:tcW w:w="0" w:type="auto"/>
            <w:shd w:val="clear" w:color="000000" w:fill="00D7BD"/>
            <w:noWrap/>
            <w:vAlign w:val="center"/>
            <w:hideMark/>
          </w:tcPr>
          <w:p w14:paraId="6D97DE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3F23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3061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20B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2D12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23FB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751E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2287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A8B5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5521A0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6756AFC" w14:textId="77777777" w:rsidTr="0012623D">
        <w:trPr>
          <w:trHeight w:val="144"/>
        </w:trPr>
        <w:tc>
          <w:tcPr>
            <w:tcW w:w="2974" w:type="dxa"/>
            <w:shd w:val="clear" w:color="auto" w:fill="auto"/>
            <w:noWrap/>
            <w:vAlign w:val="center"/>
            <w:hideMark/>
          </w:tcPr>
          <w:p w14:paraId="3D739D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41 - Sevilla</w:t>
            </w:r>
          </w:p>
        </w:tc>
        <w:tc>
          <w:tcPr>
            <w:tcW w:w="3432" w:type="dxa"/>
            <w:shd w:val="clear" w:color="auto" w:fill="auto"/>
            <w:noWrap/>
            <w:vAlign w:val="center"/>
            <w:hideMark/>
          </w:tcPr>
          <w:p w14:paraId="177A7C6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854</w:t>
            </w:r>
          </w:p>
        </w:tc>
        <w:tc>
          <w:tcPr>
            <w:tcW w:w="0" w:type="auto"/>
            <w:shd w:val="clear" w:color="000000" w:fill="00D7BD"/>
            <w:noWrap/>
            <w:vAlign w:val="center"/>
            <w:hideMark/>
          </w:tcPr>
          <w:p w14:paraId="510319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EEC1E3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50E54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78837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5899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F303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1C8BF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D797A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5A0E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1F95D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8A54077" w14:textId="77777777" w:rsidTr="0012623D">
        <w:trPr>
          <w:trHeight w:val="144"/>
        </w:trPr>
        <w:tc>
          <w:tcPr>
            <w:tcW w:w="2974" w:type="dxa"/>
            <w:shd w:val="clear" w:color="auto" w:fill="auto"/>
            <w:noWrap/>
            <w:vAlign w:val="center"/>
            <w:hideMark/>
          </w:tcPr>
          <w:p w14:paraId="41963C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42 - Soria</w:t>
            </w:r>
          </w:p>
        </w:tc>
        <w:tc>
          <w:tcPr>
            <w:tcW w:w="3432" w:type="dxa"/>
            <w:shd w:val="clear" w:color="auto" w:fill="auto"/>
            <w:noWrap/>
            <w:vAlign w:val="center"/>
            <w:hideMark/>
          </w:tcPr>
          <w:p w14:paraId="3BA5B7F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875</w:t>
            </w:r>
          </w:p>
        </w:tc>
        <w:tc>
          <w:tcPr>
            <w:tcW w:w="0" w:type="auto"/>
            <w:shd w:val="clear" w:color="000000" w:fill="00D7BD"/>
            <w:noWrap/>
            <w:vAlign w:val="center"/>
            <w:hideMark/>
          </w:tcPr>
          <w:p w14:paraId="5F8E6DB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1500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AE8C2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42B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34A5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9B7814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E73AA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C161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9CFB0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FBCCA2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55E883D" w14:textId="77777777" w:rsidTr="0012623D">
        <w:trPr>
          <w:trHeight w:val="144"/>
        </w:trPr>
        <w:tc>
          <w:tcPr>
            <w:tcW w:w="2974" w:type="dxa"/>
            <w:shd w:val="clear" w:color="auto" w:fill="auto"/>
            <w:noWrap/>
            <w:vAlign w:val="center"/>
            <w:hideMark/>
          </w:tcPr>
          <w:p w14:paraId="76A71B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43 - Tarragona</w:t>
            </w:r>
          </w:p>
        </w:tc>
        <w:tc>
          <w:tcPr>
            <w:tcW w:w="3432" w:type="dxa"/>
            <w:shd w:val="clear" w:color="auto" w:fill="auto"/>
            <w:noWrap/>
            <w:vAlign w:val="center"/>
            <w:hideMark/>
          </w:tcPr>
          <w:p w14:paraId="03E26A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877</w:t>
            </w:r>
          </w:p>
        </w:tc>
        <w:tc>
          <w:tcPr>
            <w:tcW w:w="0" w:type="auto"/>
            <w:shd w:val="clear" w:color="000000" w:fill="FFC43D"/>
            <w:noWrap/>
            <w:vAlign w:val="center"/>
            <w:hideMark/>
          </w:tcPr>
          <w:p w14:paraId="20097C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705DF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76A63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7AD8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EBDF49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5CDD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DB8F45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8304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61B99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C1AA5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EDAD402" w14:textId="77777777" w:rsidTr="0012623D">
        <w:trPr>
          <w:trHeight w:val="144"/>
        </w:trPr>
        <w:tc>
          <w:tcPr>
            <w:tcW w:w="2974" w:type="dxa"/>
            <w:shd w:val="clear" w:color="auto" w:fill="auto"/>
            <w:noWrap/>
            <w:vAlign w:val="center"/>
            <w:hideMark/>
          </w:tcPr>
          <w:p w14:paraId="769D88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44 - Teruel</w:t>
            </w:r>
          </w:p>
        </w:tc>
        <w:tc>
          <w:tcPr>
            <w:tcW w:w="3432" w:type="dxa"/>
            <w:shd w:val="clear" w:color="auto" w:fill="auto"/>
            <w:noWrap/>
            <w:vAlign w:val="center"/>
            <w:hideMark/>
          </w:tcPr>
          <w:p w14:paraId="148084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878</w:t>
            </w:r>
          </w:p>
        </w:tc>
        <w:tc>
          <w:tcPr>
            <w:tcW w:w="0" w:type="auto"/>
            <w:shd w:val="clear" w:color="000000" w:fill="00D7BD"/>
            <w:noWrap/>
            <w:vAlign w:val="center"/>
            <w:hideMark/>
          </w:tcPr>
          <w:p w14:paraId="216AAA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2E462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4576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D523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BDDC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B5802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02E43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F8D4F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0DCA5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21731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2EA3145" w14:textId="77777777" w:rsidTr="0012623D">
        <w:trPr>
          <w:trHeight w:val="144"/>
        </w:trPr>
        <w:tc>
          <w:tcPr>
            <w:tcW w:w="2974" w:type="dxa"/>
            <w:shd w:val="clear" w:color="auto" w:fill="auto"/>
            <w:noWrap/>
            <w:vAlign w:val="center"/>
            <w:hideMark/>
          </w:tcPr>
          <w:p w14:paraId="7C040F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lastRenderedPageBreak/>
              <w:t>45 - Toledo</w:t>
            </w:r>
          </w:p>
        </w:tc>
        <w:tc>
          <w:tcPr>
            <w:tcW w:w="3432" w:type="dxa"/>
            <w:shd w:val="clear" w:color="auto" w:fill="auto"/>
            <w:noWrap/>
            <w:vAlign w:val="center"/>
            <w:hideMark/>
          </w:tcPr>
          <w:p w14:paraId="42DCBC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825</w:t>
            </w:r>
          </w:p>
        </w:tc>
        <w:tc>
          <w:tcPr>
            <w:tcW w:w="0" w:type="auto"/>
            <w:shd w:val="clear" w:color="000000" w:fill="00D7BD"/>
            <w:noWrap/>
            <w:vAlign w:val="center"/>
            <w:hideMark/>
          </w:tcPr>
          <w:p w14:paraId="293DF0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4E2FD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8E37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0648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2149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FE97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138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A0843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A09EB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98D75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AA4DEA5" w14:textId="77777777" w:rsidTr="0012623D">
        <w:trPr>
          <w:trHeight w:val="144"/>
        </w:trPr>
        <w:tc>
          <w:tcPr>
            <w:tcW w:w="2974" w:type="dxa"/>
            <w:shd w:val="clear" w:color="auto" w:fill="auto"/>
            <w:noWrap/>
            <w:vAlign w:val="center"/>
            <w:hideMark/>
          </w:tcPr>
          <w:p w14:paraId="2D70EF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46 - Valencia/Valéncia</w:t>
            </w:r>
          </w:p>
        </w:tc>
        <w:tc>
          <w:tcPr>
            <w:tcW w:w="3432" w:type="dxa"/>
            <w:shd w:val="clear" w:color="auto" w:fill="auto"/>
            <w:noWrap/>
            <w:vAlign w:val="center"/>
            <w:hideMark/>
          </w:tcPr>
          <w:p w14:paraId="60A757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860</w:t>
            </w:r>
          </w:p>
        </w:tc>
        <w:tc>
          <w:tcPr>
            <w:tcW w:w="0" w:type="auto"/>
            <w:shd w:val="clear" w:color="000000" w:fill="00D7BD"/>
            <w:noWrap/>
            <w:vAlign w:val="center"/>
            <w:hideMark/>
          </w:tcPr>
          <w:p w14:paraId="0ED598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53EA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5C18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37BC9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49B68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ED42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0BA5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E24CA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2A297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2A7639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F80C9D1" w14:textId="77777777" w:rsidTr="0012623D">
        <w:trPr>
          <w:trHeight w:val="144"/>
        </w:trPr>
        <w:tc>
          <w:tcPr>
            <w:tcW w:w="2974" w:type="dxa"/>
            <w:shd w:val="clear" w:color="auto" w:fill="auto"/>
            <w:noWrap/>
            <w:vAlign w:val="center"/>
            <w:hideMark/>
          </w:tcPr>
          <w:p w14:paraId="41FE0F5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47 - Valladolid</w:t>
            </w:r>
          </w:p>
        </w:tc>
        <w:tc>
          <w:tcPr>
            <w:tcW w:w="3432" w:type="dxa"/>
            <w:shd w:val="clear" w:color="auto" w:fill="auto"/>
            <w:noWrap/>
            <w:vAlign w:val="center"/>
            <w:hideMark/>
          </w:tcPr>
          <w:p w14:paraId="4AA0888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883</w:t>
            </w:r>
          </w:p>
        </w:tc>
        <w:tc>
          <w:tcPr>
            <w:tcW w:w="0" w:type="auto"/>
            <w:shd w:val="clear" w:color="000000" w:fill="00D7BD"/>
            <w:noWrap/>
            <w:vAlign w:val="center"/>
            <w:hideMark/>
          </w:tcPr>
          <w:p w14:paraId="0BA274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6749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F84C8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3FE663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1A3354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409A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6483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1E5D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90226A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2923E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563EF2B" w14:textId="77777777" w:rsidTr="0012623D">
        <w:trPr>
          <w:trHeight w:val="144"/>
        </w:trPr>
        <w:tc>
          <w:tcPr>
            <w:tcW w:w="2974" w:type="dxa"/>
            <w:shd w:val="clear" w:color="auto" w:fill="auto"/>
            <w:noWrap/>
            <w:vAlign w:val="center"/>
            <w:hideMark/>
          </w:tcPr>
          <w:p w14:paraId="1ACB3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48 - Bizkaia</w:t>
            </w:r>
          </w:p>
        </w:tc>
        <w:tc>
          <w:tcPr>
            <w:tcW w:w="3432" w:type="dxa"/>
            <w:shd w:val="clear" w:color="auto" w:fill="auto"/>
            <w:noWrap/>
            <w:vAlign w:val="center"/>
            <w:hideMark/>
          </w:tcPr>
          <w:p w14:paraId="00A49A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846</w:t>
            </w:r>
          </w:p>
        </w:tc>
        <w:tc>
          <w:tcPr>
            <w:tcW w:w="0" w:type="auto"/>
            <w:shd w:val="clear" w:color="000000" w:fill="00D7BD"/>
            <w:noWrap/>
            <w:vAlign w:val="center"/>
            <w:hideMark/>
          </w:tcPr>
          <w:p w14:paraId="45CE65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A1959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7E67E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6462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175C1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3404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A99D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609D7E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ABDF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69FA4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C7CEA74" w14:textId="77777777" w:rsidTr="0012623D">
        <w:trPr>
          <w:trHeight w:val="144"/>
        </w:trPr>
        <w:tc>
          <w:tcPr>
            <w:tcW w:w="2974" w:type="dxa"/>
            <w:shd w:val="clear" w:color="auto" w:fill="auto"/>
            <w:noWrap/>
            <w:vAlign w:val="center"/>
            <w:hideMark/>
          </w:tcPr>
          <w:p w14:paraId="55DB038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49 - Zamora</w:t>
            </w:r>
          </w:p>
        </w:tc>
        <w:tc>
          <w:tcPr>
            <w:tcW w:w="3432" w:type="dxa"/>
            <w:shd w:val="clear" w:color="auto" w:fill="auto"/>
            <w:noWrap/>
            <w:vAlign w:val="center"/>
            <w:hideMark/>
          </w:tcPr>
          <w:p w14:paraId="4E2474F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880</w:t>
            </w:r>
          </w:p>
        </w:tc>
        <w:tc>
          <w:tcPr>
            <w:tcW w:w="0" w:type="auto"/>
            <w:shd w:val="clear" w:color="000000" w:fill="00D7BD"/>
            <w:noWrap/>
            <w:vAlign w:val="center"/>
            <w:hideMark/>
          </w:tcPr>
          <w:p w14:paraId="67A816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7E8B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ABA1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61FC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2D6A5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5497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4C3B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88859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7AFA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0D6D38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7E35889" w14:textId="77777777" w:rsidTr="0012623D">
        <w:trPr>
          <w:trHeight w:val="144"/>
        </w:trPr>
        <w:tc>
          <w:tcPr>
            <w:tcW w:w="2974" w:type="dxa"/>
            <w:shd w:val="clear" w:color="auto" w:fill="auto"/>
            <w:noWrap/>
            <w:vAlign w:val="center"/>
            <w:hideMark/>
          </w:tcPr>
          <w:p w14:paraId="5F3B68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50 - Zaragoza</w:t>
            </w:r>
          </w:p>
        </w:tc>
        <w:tc>
          <w:tcPr>
            <w:tcW w:w="3432" w:type="dxa"/>
            <w:shd w:val="clear" w:color="auto" w:fill="auto"/>
            <w:noWrap/>
            <w:vAlign w:val="center"/>
            <w:hideMark/>
          </w:tcPr>
          <w:p w14:paraId="051ACE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876</w:t>
            </w:r>
          </w:p>
        </w:tc>
        <w:tc>
          <w:tcPr>
            <w:tcW w:w="0" w:type="auto"/>
            <w:shd w:val="clear" w:color="000000" w:fill="FFC43D"/>
            <w:noWrap/>
            <w:vAlign w:val="center"/>
            <w:hideMark/>
          </w:tcPr>
          <w:p w14:paraId="7083B0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09A5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28B2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C41C8D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C309A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F56C10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E3931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329AF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2FAB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DF91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bl>
    <w:p w14:paraId="4C7E8B68" w14:textId="77777777" w:rsidR="00A341FB" w:rsidRDefault="00A341FB" w:rsidP="00A341FB">
      <w:pPr>
        <w:spacing w:after="0" w:line="276" w:lineRule="auto"/>
      </w:pPr>
    </w:p>
    <w:p w14:paraId="2B981D2D" w14:textId="62AE1C3F" w:rsidR="00A341FB" w:rsidRDefault="00A341FB" w:rsidP="00A341FB">
      <w:pPr>
        <w:spacing w:after="0" w:line="276" w:lineRule="auto"/>
      </w:pPr>
      <w:r>
        <w:t>Here if LAC is 877 and 4</w:t>
      </w:r>
      <w:r w:rsidRPr="00BA73C5">
        <w:rPr>
          <w:vertAlign w:val="superscript"/>
        </w:rPr>
        <w:t>th</w:t>
      </w:r>
      <w:r>
        <w:t xml:space="preserve"> Digit is </w:t>
      </w:r>
    </w:p>
    <w:p w14:paraId="05A401DF" w14:textId="77777777" w:rsidR="00A341FB" w:rsidRDefault="00A341FB" w:rsidP="00A341FB">
      <w:pPr>
        <w:spacing w:after="0" w:line="276" w:lineRule="auto"/>
      </w:pPr>
      <w:r>
        <w:t>0 then Number is considered as Geo Number.</w:t>
      </w:r>
    </w:p>
    <w:p w14:paraId="7FE8762A" w14:textId="77777777" w:rsidR="00A341FB" w:rsidRDefault="00A341FB" w:rsidP="00A341FB">
      <w:pPr>
        <w:spacing w:after="0" w:line="276" w:lineRule="auto"/>
      </w:pPr>
      <w:r>
        <w:t>1 then Number is considered as Geo Nomadic Number.</w:t>
      </w:r>
    </w:p>
    <w:p w14:paraId="140A2544" w14:textId="77777777" w:rsidR="00A341FB" w:rsidRDefault="00A341FB" w:rsidP="00A341FB">
      <w:pPr>
        <w:spacing w:after="0" w:line="276" w:lineRule="auto"/>
      </w:pPr>
      <w:r>
        <w:t>2 then Number is considered as Geo Number.</w:t>
      </w:r>
    </w:p>
    <w:p w14:paraId="64446CDB" w14:textId="77777777" w:rsidR="00A341FB" w:rsidRDefault="00A341FB" w:rsidP="00A341FB">
      <w:pPr>
        <w:spacing w:after="0" w:line="276" w:lineRule="auto"/>
      </w:pPr>
      <w:r>
        <w:t>3</w:t>
      </w:r>
      <w:r w:rsidRPr="00BA73C5">
        <w:t xml:space="preserve"> </w:t>
      </w:r>
      <w:r>
        <w:t>then Number is Invalid</w:t>
      </w:r>
    </w:p>
    <w:p w14:paraId="3010EE84" w14:textId="77777777" w:rsidR="00A341FB" w:rsidRDefault="00A341FB" w:rsidP="00A341FB">
      <w:pPr>
        <w:spacing w:after="0" w:line="276" w:lineRule="auto"/>
      </w:pPr>
      <w:r>
        <w:t>4 then Number is considered as Geo Number.</w:t>
      </w:r>
    </w:p>
    <w:p w14:paraId="149B1972" w14:textId="77777777" w:rsidR="00A341FB" w:rsidRDefault="00A341FB" w:rsidP="00A341FB">
      <w:pPr>
        <w:spacing w:after="0" w:line="276" w:lineRule="auto"/>
      </w:pPr>
      <w:r>
        <w:t>5 then Number is Invalid</w:t>
      </w:r>
    </w:p>
    <w:p w14:paraId="1D2BD593" w14:textId="77777777" w:rsidR="00A341FB" w:rsidRDefault="00A341FB" w:rsidP="00A341FB">
      <w:pPr>
        <w:spacing w:after="0" w:line="276" w:lineRule="auto"/>
      </w:pPr>
      <w:r>
        <w:t>6 then Number is considered as Geo Number.</w:t>
      </w:r>
    </w:p>
    <w:p w14:paraId="35AD33DB" w14:textId="77777777" w:rsidR="00A341FB" w:rsidRDefault="00A341FB" w:rsidP="00A341FB">
      <w:pPr>
        <w:spacing w:after="0" w:line="276" w:lineRule="auto"/>
      </w:pPr>
      <w:r>
        <w:t>7 then Number is Invalid</w:t>
      </w:r>
    </w:p>
    <w:p w14:paraId="50AB2F06" w14:textId="77777777" w:rsidR="00A341FB" w:rsidRDefault="00A341FB" w:rsidP="00A341FB">
      <w:pPr>
        <w:spacing w:after="0" w:line="276" w:lineRule="auto"/>
      </w:pPr>
      <w:r>
        <w:t>8 then Number is Invalid</w:t>
      </w:r>
    </w:p>
    <w:p w14:paraId="5237EA8C" w14:textId="513739DE" w:rsidR="00A341FB" w:rsidRDefault="00A341FB" w:rsidP="00A341FB">
      <w:pPr>
        <w:spacing w:after="0" w:line="276" w:lineRule="auto"/>
      </w:pPr>
      <w:r>
        <w:t>9 then Number is considered as Geo Number.</w:t>
      </w:r>
    </w:p>
    <w:p w14:paraId="4EB3D343" w14:textId="7F0C146E" w:rsidR="00602E06" w:rsidRDefault="00602E06">
      <w:pPr>
        <w:spacing w:after="200" w:line="276" w:lineRule="auto"/>
      </w:pPr>
      <w:r>
        <w:br w:type="page"/>
      </w:r>
    </w:p>
    <w:p w14:paraId="462DCFE1" w14:textId="4A4D18FC" w:rsidR="00A341FB" w:rsidRDefault="00A341FB" w:rsidP="00927FAE">
      <w:pPr>
        <w:pStyle w:val="Heading2"/>
        <w:numPr>
          <w:ilvl w:val="0"/>
          <w:numId w:val="0"/>
        </w:numPr>
        <w:spacing w:before="120" w:after="120" w:line="360" w:lineRule="auto"/>
        <w:ind w:left="576" w:hanging="576"/>
      </w:pPr>
      <w:bookmarkStart w:id="410" w:name="_Ref69820500"/>
      <w:bookmarkStart w:id="411" w:name="_Toc192513352"/>
      <w:r>
        <w:lastRenderedPageBreak/>
        <w:t>List of Spanish Provinces</w:t>
      </w:r>
      <w:bookmarkEnd w:id="410"/>
      <w:r>
        <w:t xml:space="preserve"> with LAC</w:t>
      </w:r>
      <w:bookmarkEnd w:id="411"/>
    </w:p>
    <w:p w14:paraId="668CCE77" w14:textId="77777777" w:rsidR="00A341FB" w:rsidRPr="00FB0902" w:rsidRDefault="00A341FB" w:rsidP="00A341FB">
      <w:pPr>
        <w:spacing w:after="0" w:line="276" w:lineRule="auto"/>
        <w:contextualSpacing/>
      </w:pPr>
    </w:p>
    <w:tbl>
      <w:tblPr>
        <w:tblStyle w:val="Colttop"/>
        <w:tblW w:w="9355" w:type="dxa"/>
        <w:tblLook w:val="04A0" w:firstRow="1" w:lastRow="0" w:firstColumn="1" w:lastColumn="0" w:noHBand="0" w:noVBand="1"/>
      </w:tblPr>
      <w:tblGrid>
        <w:gridCol w:w="4527"/>
        <w:gridCol w:w="2414"/>
        <w:gridCol w:w="2414"/>
      </w:tblGrid>
      <w:tr w:rsidR="00A341FB" w:rsidRPr="00A341FB" w14:paraId="3236C2A5" w14:textId="77777777" w:rsidTr="00C85241">
        <w:trPr>
          <w:cnfStyle w:val="100000000000" w:firstRow="1" w:lastRow="0" w:firstColumn="0" w:lastColumn="0" w:oddVBand="0" w:evenVBand="0" w:oddHBand="0" w:evenHBand="0" w:firstRowFirstColumn="0" w:firstRowLastColumn="0" w:lastRowFirstColumn="0" w:lastRowLastColumn="0"/>
          <w:trHeight w:val="20"/>
          <w:tblHeader w:val="0"/>
        </w:trPr>
        <w:tc>
          <w:tcPr>
            <w:tcW w:w="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2D9A25E" w14:textId="77777777" w:rsidR="00A341FB" w:rsidRPr="00C85241" w:rsidRDefault="00A341FB" w:rsidP="0012623D">
            <w:pPr>
              <w:spacing w:after="0" w:line="276" w:lineRule="auto"/>
              <w:jc w:val="center"/>
              <w:rPr>
                <w:rFonts w:ascii="Arial" w:eastAsia="Times New Roman" w:hAnsi="Arial" w:cs="Arial"/>
                <w:bCs/>
                <w:color w:val="FFFFFF"/>
                <w:sz w:val="18"/>
                <w:szCs w:val="18"/>
                <w:lang w:val="en-US" w:eastAsia="ja-JP"/>
              </w:rPr>
            </w:pPr>
            <w:r w:rsidRPr="00C85241">
              <w:rPr>
                <w:rFonts w:ascii="Arial" w:eastAsia="Times New Roman" w:hAnsi="Arial" w:cs="Arial"/>
                <w:color w:val="FFFFFF"/>
                <w:sz w:val="18"/>
                <w:szCs w:val="18"/>
                <w:lang w:val="en-US" w:eastAsia="ja-JP"/>
              </w:rPr>
              <w:t>List of Spanish provinces with LAC</w:t>
            </w:r>
          </w:p>
        </w:tc>
      </w:tr>
      <w:tr w:rsidR="00A341FB" w:rsidRPr="00A341FB" w14:paraId="54818D49" w14:textId="77777777" w:rsidTr="00C85241">
        <w:trPr>
          <w:trHeight w:val="20"/>
        </w:trPr>
        <w:tc>
          <w:tcPr>
            <w:tcW w:w="0" w:type="dxa"/>
            <w:vMerge w:val="restart"/>
            <w:shd w:val="clear" w:color="auto" w:fill="F8B5C5" w:themeFill="accent6" w:themeFillTint="66"/>
            <w:noWrap/>
            <w:vAlign w:val="center"/>
            <w:hideMark/>
          </w:tcPr>
          <w:p w14:paraId="79D60D41" w14:textId="77777777" w:rsidR="00A341FB" w:rsidRPr="00C85241" w:rsidRDefault="00A341FB" w:rsidP="00A341FB">
            <w:pPr>
              <w:spacing w:after="0" w:line="276" w:lineRule="auto"/>
              <w:jc w:val="center"/>
              <w:rPr>
                <w:rFonts w:eastAsia="Times New Roman" w:cs="Arial"/>
                <w:bCs/>
                <w:sz w:val="16"/>
                <w:szCs w:val="16"/>
                <w:lang w:val="en-US" w:eastAsia="ja-JP"/>
              </w:rPr>
            </w:pPr>
            <w:r w:rsidRPr="00C85241">
              <w:rPr>
                <w:rFonts w:eastAsia="Times New Roman" w:cs="Arial"/>
                <w:sz w:val="16"/>
                <w:szCs w:val="16"/>
                <w:lang w:val="en-US" w:eastAsia="ja-JP"/>
              </w:rPr>
              <w:t>Zona Provincial</w:t>
            </w:r>
          </w:p>
        </w:tc>
        <w:tc>
          <w:tcPr>
            <w:tcW w:w="0" w:type="dxa"/>
            <w:gridSpan w:val="2"/>
            <w:shd w:val="clear" w:color="auto" w:fill="F8B5C5" w:themeFill="accent6" w:themeFillTint="66"/>
            <w:vAlign w:val="center"/>
            <w:hideMark/>
          </w:tcPr>
          <w:p w14:paraId="23C7643C" w14:textId="77777777" w:rsidR="00A341FB" w:rsidRPr="00C85241" w:rsidRDefault="00A341FB" w:rsidP="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Indicativos/Local Area Code (1st 3 digits of number)</w:t>
            </w:r>
          </w:p>
          <w:p w14:paraId="335D21BF" w14:textId="77777777" w:rsidR="00A341FB" w:rsidRPr="00C85241" w:rsidRDefault="00A341FB" w:rsidP="00A341FB">
            <w:pPr>
              <w:spacing w:after="0" w:line="276" w:lineRule="auto"/>
              <w:contextualSpacing/>
              <w:jc w:val="center"/>
              <w:rPr>
                <w:rFonts w:eastAsia="Times New Roman" w:cs="Arial"/>
                <w:bCs/>
                <w:sz w:val="16"/>
                <w:szCs w:val="16"/>
                <w:lang w:val="en-US" w:eastAsia="ja-JP"/>
              </w:rPr>
            </w:pPr>
            <w:r w:rsidRPr="00C85241">
              <w:rPr>
                <w:rFonts w:eastAsia="Times New Roman" w:cs="Arial"/>
                <w:bCs/>
                <w:sz w:val="16"/>
                <w:szCs w:val="16"/>
                <w:lang w:val="en-US" w:eastAsia="ja-JP"/>
              </w:rPr>
              <w:t>a= 5,6</w:t>
            </w:r>
            <w:r w:rsidRPr="00C85241">
              <w:rPr>
                <w:rFonts w:eastAsia="Times New Roman" w:cs="Arial"/>
                <w:bCs/>
                <w:sz w:val="16"/>
                <w:szCs w:val="16"/>
                <w:lang w:val="en-US" w:eastAsia="ja-JP"/>
              </w:rPr>
              <w:tab/>
              <w:t>b= 4,5</w:t>
            </w:r>
            <w:r w:rsidRPr="00C85241">
              <w:rPr>
                <w:rFonts w:eastAsia="Times New Roman" w:cs="Arial"/>
                <w:bCs/>
                <w:sz w:val="16"/>
                <w:szCs w:val="16"/>
                <w:lang w:val="en-US" w:eastAsia="ja-JP"/>
              </w:rPr>
              <w:tab/>
              <w:t>c= 1,2</w:t>
            </w:r>
            <w:r w:rsidRPr="00C85241">
              <w:rPr>
                <w:rFonts w:eastAsia="Times New Roman" w:cs="Arial"/>
                <w:bCs/>
                <w:sz w:val="16"/>
                <w:szCs w:val="16"/>
                <w:lang w:val="en-US" w:eastAsia="ja-JP"/>
              </w:rPr>
              <w:tab/>
              <w:t>d=4,5</w:t>
            </w:r>
            <w:r w:rsidRPr="00C85241">
              <w:rPr>
                <w:rFonts w:eastAsia="Times New Roman" w:cs="Arial"/>
                <w:bCs/>
                <w:sz w:val="16"/>
                <w:szCs w:val="16"/>
                <w:lang w:val="en-US" w:eastAsia="ja-JP"/>
              </w:rPr>
              <w:tab/>
              <w:t>e= 0,1,2,3     f= 4,6</w:t>
            </w:r>
          </w:p>
          <w:p w14:paraId="16E46EF6" w14:textId="77777777" w:rsidR="00A341FB" w:rsidRPr="00C85241" w:rsidRDefault="00A341FB">
            <w:pPr>
              <w:spacing w:after="0" w:line="276" w:lineRule="auto"/>
              <w:contextualSpacing/>
              <w:jc w:val="center"/>
              <w:rPr>
                <w:rFonts w:eastAsia="Times New Roman" w:cs="Arial"/>
                <w:bCs/>
                <w:sz w:val="16"/>
                <w:szCs w:val="16"/>
                <w:lang w:val="en-US" w:eastAsia="ja-JP"/>
              </w:rPr>
            </w:pPr>
            <w:r w:rsidRPr="00C85241">
              <w:rPr>
                <w:rFonts w:eastAsia="Times New Roman" w:cs="Arial"/>
                <w:bCs/>
                <w:sz w:val="16"/>
                <w:szCs w:val="16"/>
                <w:lang w:val="en-US" w:eastAsia="ja-JP"/>
              </w:rPr>
              <w:t>g= 0,1,2,3,4,5,6,7,8     h= 0,1,2,3,4,5,6,7,8,9</w:t>
            </w:r>
          </w:p>
        </w:tc>
      </w:tr>
      <w:tr w:rsidR="00A341FB" w:rsidRPr="00A341FB" w14:paraId="7C5CA6C6"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vMerge/>
            <w:shd w:val="clear" w:color="auto" w:fill="F8B5C5" w:themeFill="accent6" w:themeFillTint="66"/>
            <w:vAlign w:val="center"/>
            <w:hideMark/>
          </w:tcPr>
          <w:p w14:paraId="09161306" w14:textId="77777777" w:rsidR="00A341FB" w:rsidRPr="00C85241" w:rsidRDefault="00A341FB">
            <w:pPr>
              <w:spacing w:after="0" w:line="276" w:lineRule="auto"/>
              <w:jc w:val="center"/>
              <w:rPr>
                <w:rFonts w:eastAsia="Times New Roman" w:cs="Arial"/>
                <w:b/>
                <w:bCs/>
                <w:sz w:val="16"/>
                <w:szCs w:val="16"/>
                <w:lang w:val="en-US" w:eastAsia="ja-JP"/>
              </w:rPr>
            </w:pPr>
          </w:p>
        </w:tc>
        <w:tc>
          <w:tcPr>
            <w:tcW w:w="0" w:type="dxa"/>
            <w:shd w:val="clear" w:color="auto" w:fill="F8B5C5" w:themeFill="accent6" w:themeFillTint="66"/>
            <w:vAlign w:val="center"/>
            <w:hideMark/>
          </w:tcPr>
          <w:p w14:paraId="2EE47711" w14:textId="77777777" w:rsidR="00A341FB" w:rsidRPr="00C85241" w:rsidRDefault="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LAC starting with 8</w:t>
            </w:r>
          </w:p>
        </w:tc>
        <w:tc>
          <w:tcPr>
            <w:tcW w:w="0" w:type="dxa"/>
            <w:shd w:val="clear" w:color="auto" w:fill="F8B5C5" w:themeFill="accent6" w:themeFillTint="66"/>
            <w:vAlign w:val="center"/>
            <w:hideMark/>
          </w:tcPr>
          <w:p w14:paraId="0DB88F43" w14:textId="77777777" w:rsidR="00A341FB" w:rsidRPr="00C85241" w:rsidRDefault="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LAC starting with 9</w:t>
            </w:r>
          </w:p>
        </w:tc>
      </w:tr>
      <w:tr w:rsidR="00A341FB" w:rsidRPr="00A341FB" w14:paraId="159404E2" w14:textId="77777777" w:rsidTr="00C85241">
        <w:trPr>
          <w:trHeight w:val="20"/>
        </w:trPr>
        <w:tc>
          <w:tcPr>
            <w:tcW w:w="0" w:type="dxa"/>
            <w:noWrap/>
            <w:hideMark/>
          </w:tcPr>
          <w:p w14:paraId="0976E4EE"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01 - Araba/Álava</w:t>
            </w:r>
          </w:p>
        </w:tc>
        <w:tc>
          <w:tcPr>
            <w:tcW w:w="0" w:type="dxa"/>
            <w:noWrap/>
            <w:hideMark/>
          </w:tcPr>
          <w:p w14:paraId="313940A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845</w:t>
            </w:r>
          </w:p>
        </w:tc>
        <w:tc>
          <w:tcPr>
            <w:tcW w:w="0" w:type="dxa"/>
            <w:noWrap/>
            <w:hideMark/>
          </w:tcPr>
          <w:p w14:paraId="7C70FC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945</w:t>
            </w:r>
          </w:p>
        </w:tc>
      </w:tr>
      <w:tr w:rsidR="00A341FB" w:rsidRPr="00A341FB" w14:paraId="63DB5728"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A8C1D1A" w14:textId="01411E2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Albacete</w:t>
            </w:r>
          </w:p>
        </w:tc>
        <w:tc>
          <w:tcPr>
            <w:tcW w:w="0" w:type="dxa"/>
            <w:noWrap/>
            <w:hideMark/>
          </w:tcPr>
          <w:p w14:paraId="1C4567D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867</w:t>
            </w:r>
          </w:p>
        </w:tc>
        <w:tc>
          <w:tcPr>
            <w:tcW w:w="0" w:type="dxa"/>
            <w:noWrap/>
            <w:hideMark/>
          </w:tcPr>
          <w:p w14:paraId="2DAD13B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967</w:t>
            </w:r>
          </w:p>
        </w:tc>
      </w:tr>
      <w:tr w:rsidR="00A341FB" w:rsidRPr="00A341FB" w14:paraId="5C5F6867" w14:textId="77777777" w:rsidTr="00C85241">
        <w:trPr>
          <w:trHeight w:val="20"/>
        </w:trPr>
        <w:tc>
          <w:tcPr>
            <w:tcW w:w="0" w:type="dxa"/>
            <w:noWrap/>
            <w:hideMark/>
          </w:tcPr>
          <w:p w14:paraId="70AB9263"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03 - Alicante/Alacant</w:t>
            </w:r>
          </w:p>
        </w:tc>
        <w:tc>
          <w:tcPr>
            <w:tcW w:w="0" w:type="dxa"/>
            <w:noWrap/>
            <w:hideMark/>
          </w:tcPr>
          <w:p w14:paraId="011BDFA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w:t>
            </w:r>
            <w:r w:rsidRPr="00C85241">
              <w:rPr>
                <w:rFonts w:eastAsia="Times New Roman" w:cs="Arial"/>
                <w:color w:val="D61243"/>
                <w:sz w:val="16"/>
                <w:szCs w:val="16"/>
                <w:lang w:val="en-US" w:eastAsia="ja-JP"/>
              </w:rPr>
              <w:t>a</w:t>
            </w:r>
          </w:p>
        </w:tc>
        <w:tc>
          <w:tcPr>
            <w:tcW w:w="0" w:type="dxa"/>
            <w:noWrap/>
            <w:hideMark/>
          </w:tcPr>
          <w:p w14:paraId="255F843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w:t>
            </w:r>
            <w:r w:rsidRPr="00C85241">
              <w:rPr>
                <w:rFonts w:eastAsia="Times New Roman" w:cs="Arial"/>
                <w:color w:val="D61243"/>
                <w:sz w:val="16"/>
                <w:szCs w:val="16"/>
                <w:lang w:val="en-US" w:eastAsia="ja-JP"/>
              </w:rPr>
              <w:t>a</w:t>
            </w:r>
          </w:p>
        </w:tc>
      </w:tr>
      <w:tr w:rsidR="00A341FB" w:rsidRPr="00A341FB" w14:paraId="3BD9E76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3350E85" w14:textId="19B8011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Almería</w:t>
            </w:r>
          </w:p>
        </w:tc>
        <w:tc>
          <w:tcPr>
            <w:tcW w:w="0" w:type="dxa"/>
            <w:noWrap/>
            <w:hideMark/>
          </w:tcPr>
          <w:p w14:paraId="357AF7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850</w:t>
            </w:r>
          </w:p>
        </w:tc>
        <w:tc>
          <w:tcPr>
            <w:tcW w:w="0" w:type="dxa"/>
            <w:noWrap/>
            <w:hideMark/>
          </w:tcPr>
          <w:p w14:paraId="49722A9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950</w:t>
            </w:r>
          </w:p>
        </w:tc>
      </w:tr>
      <w:tr w:rsidR="00A341FB" w:rsidRPr="00A341FB" w14:paraId="0A6C2E35" w14:textId="77777777" w:rsidTr="00C85241">
        <w:trPr>
          <w:trHeight w:val="20"/>
        </w:trPr>
        <w:tc>
          <w:tcPr>
            <w:tcW w:w="0" w:type="dxa"/>
            <w:noWrap/>
            <w:hideMark/>
          </w:tcPr>
          <w:p w14:paraId="319066B7" w14:textId="41B8043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Ávila</w:t>
            </w:r>
          </w:p>
        </w:tc>
        <w:tc>
          <w:tcPr>
            <w:tcW w:w="0" w:type="dxa"/>
            <w:noWrap/>
            <w:hideMark/>
          </w:tcPr>
          <w:p w14:paraId="0BC148B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820</w:t>
            </w:r>
          </w:p>
        </w:tc>
        <w:tc>
          <w:tcPr>
            <w:tcW w:w="0" w:type="dxa"/>
            <w:noWrap/>
            <w:hideMark/>
          </w:tcPr>
          <w:p w14:paraId="110F13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920</w:t>
            </w:r>
          </w:p>
        </w:tc>
      </w:tr>
      <w:tr w:rsidR="00A341FB" w:rsidRPr="00A341FB" w14:paraId="07408C5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33561C5" w14:textId="6ECF1960"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Badajoz</w:t>
            </w:r>
          </w:p>
        </w:tc>
        <w:tc>
          <w:tcPr>
            <w:tcW w:w="0" w:type="dxa"/>
            <w:noWrap/>
            <w:hideMark/>
          </w:tcPr>
          <w:p w14:paraId="61F4BD7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824</w:t>
            </w:r>
          </w:p>
        </w:tc>
        <w:tc>
          <w:tcPr>
            <w:tcW w:w="0" w:type="dxa"/>
            <w:noWrap/>
            <w:hideMark/>
          </w:tcPr>
          <w:p w14:paraId="0514BA6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924</w:t>
            </w:r>
          </w:p>
        </w:tc>
      </w:tr>
      <w:tr w:rsidR="00A341FB" w:rsidRPr="00A341FB" w14:paraId="2491D298" w14:textId="77777777" w:rsidTr="00C85241">
        <w:trPr>
          <w:trHeight w:val="20"/>
        </w:trPr>
        <w:tc>
          <w:tcPr>
            <w:tcW w:w="0" w:type="dxa"/>
            <w:noWrap/>
            <w:hideMark/>
          </w:tcPr>
          <w:p w14:paraId="5253B30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07 - Balears, Illes</w:t>
            </w:r>
          </w:p>
        </w:tc>
        <w:tc>
          <w:tcPr>
            <w:tcW w:w="0" w:type="dxa"/>
            <w:noWrap/>
            <w:hideMark/>
          </w:tcPr>
          <w:p w14:paraId="7008D95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871</w:t>
            </w:r>
          </w:p>
        </w:tc>
        <w:tc>
          <w:tcPr>
            <w:tcW w:w="0" w:type="dxa"/>
            <w:noWrap/>
            <w:hideMark/>
          </w:tcPr>
          <w:p w14:paraId="1E86630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971</w:t>
            </w:r>
          </w:p>
        </w:tc>
      </w:tr>
      <w:tr w:rsidR="00A341FB" w:rsidRPr="00A341FB" w14:paraId="7E43549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948DCE6" w14:textId="0FF59DE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Barcelona</w:t>
            </w:r>
          </w:p>
        </w:tc>
        <w:tc>
          <w:tcPr>
            <w:tcW w:w="0" w:type="dxa"/>
            <w:noWrap/>
            <w:hideMark/>
          </w:tcPr>
          <w:p w14:paraId="4B4F289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830</w:t>
            </w:r>
          </w:p>
        </w:tc>
        <w:tc>
          <w:tcPr>
            <w:tcW w:w="0" w:type="dxa"/>
            <w:noWrap/>
            <w:hideMark/>
          </w:tcPr>
          <w:p w14:paraId="36D4015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93</w:t>
            </w:r>
            <w:r w:rsidRPr="00C85241">
              <w:rPr>
                <w:rFonts w:eastAsia="Times New Roman" w:cs="Arial"/>
                <w:color w:val="D61243"/>
                <w:sz w:val="16"/>
                <w:szCs w:val="16"/>
                <w:lang w:val="en-US" w:eastAsia="ja-JP"/>
              </w:rPr>
              <w:t>g</w:t>
            </w:r>
          </w:p>
        </w:tc>
      </w:tr>
      <w:tr w:rsidR="00A341FB" w:rsidRPr="00A341FB" w14:paraId="7DF21FD1" w14:textId="77777777" w:rsidTr="00C85241">
        <w:trPr>
          <w:trHeight w:val="20"/>
        </w:trPr>
        <w:tc>
          <w:tcPr>
            <w:tcW w:w="0" w:type="dxa"/>
            <w:noWrap/>
            <w:hideMark/>
          </w:tcPr>
          <w:p w14:paraId="78103E33" w14:textId="104A972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Burgos</w:t>
            </w:r>
          </w:p>
        </w:tc>
        <w:tc>
          <w:tcPr>
            <w:tcW w:w="0" w:type="dxa"/>
            <w:noWrap/>
            <w:hideMark/>
          </w:tcPr>
          <w:p w14:paraId="222F30B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847</w:t>
            </w:r>
          </w:p>
        </w:tc>
        <w:tc>
          <w:tcPr>
            <w:tcW w:w="0" w:type="dxa"/>
            <w:noWrap/>
            <w:hideMark/>
          </w:tcPr>
          <w:p w14:paraId="076D0F5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947</w:t>
            </w:r>
          </w:p>
        </w:tc>
      </w:tr>
      <w:tr w:rsidR="00A341FB" w:rsidRPr="00A341FB" w14:paraId="3975DDA9"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CBBA35D" w14:textId="168C6A5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Cáceres</w:t>
            </w:r>
          </w:p>
        </w:tc>
        <w:tc>
          <w:tcPr>
            <w:tcW w:w="0" w:type="dxa"/>
            <w:noWrap/>
            <w:hideMark/>
          </w:tcPr>
          <w:p w14:paraId="55770C2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827</w:t>
            </w:r>
          </w:p>
        </w:tc>
        <w:tc>
          <w:tcPr>
            <w:tcW w:w="0" w:type="dxa"/>
            <w:noWrap/>
            <w:hideMark/>
          </w:tcPr>
          <w:p w14:paraId="531A77E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927</w:t>
            </w:r>
          </w:p>
        </w:tc>
      </w:tr>
      <w:tr w:rsidR="00A341FB" w:rsidRPr="00A341FB" w14:paraId="12928F88" w14:textId="77777777" w:rsidTr="00C85241">
        <w:trPr>
          <w:trHeight w:val="20"/>
        </w:trPr>
        <w:tc>
          <w:tcPr>
            <w:tcW w:w="0" w:type="dxa"/>
            <w:noWrap/>
            <w:hideMark/>
          </w:tcPr>
          <w:p w14:paraId="79C57DF3" w14:textId="2466F2B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Cádiz</w:t>
            </w:r>
          </w:p>
        </w:tc>
        <w:tc>
          <w:tcPr>
            <w:tcW w:w="0" w:type="dxa"/>
            <w:noWrap/>
            <w:hideMark/>
          </w:tcPr>
          <w:p w14:paraId="287DC02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856</w:t>
            </w:r>
          </w:p>
        </w:tc>
        <w:tc>
          <w:tcPr>
            <w:tcW w:w="0" w:type="dxa"/>
            <w:noWrap/>
            <w:hideMark/>
          </w:tcPr>
          <w:p w14:paraId="7B4148C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956</w:t>
            </w:r>
          </w:p>
        </w:tc>
      </w:tr>
      <w:tr w:rsidR="00A341FB" w:rsidRPr="00A341FB" w14:paraId="7C543A4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B990A95"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12 - Castellón/Castelló</w:t>
            </w:r>
          </w:p>
        </w:tc>
        <w:tc>
          <w:tcPr>
            <w:tcW w:w="0" w:type="dxa"/>
            <w:noWrap/>
            <w:hideMark/>
          </w:tcPr>
          <w:p w14:paraId="5937B61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864</w:t>
            </w:r>
          </w:p>
        </w:tc>
        <w:tc>
          <w:tcPr>
            <w:tcW w:w="0" w:type="dxa"/>
            <w:noWrap/>
            <w:hideMark/>
          </w:tcPr>
          <w:p w14:paraId="49527B6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964</w:t>
            </w:r>
          </w:p>
        </w:tc>
      </w:tr>
      <w:tr w:rsidR="00A341FB" w:rsidRPr="00A341FB" w14:paraId="76674C10" w14:textId="77777777" w:rsidTr="00C85241">
        <w:trPr>
          <w:trHeight w:val="20"/>
        </w:trPr>
        <w:tc>
          <w:tcPr>
            <w:tcW w:w="0" w:type="dxa"/>
            <w:noWrap/>
            <w:hideMark/>
          </w:tcPr>
          <w:p w14:paraId="464DF57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13 - Ciudad Real</w:t>
            </w:r>
          </w:p>
        </w:tc>
        <w:tc>
          <w:tcPr>
            <w:tcW w:w="0" w:type="dxa"/>
            <w:noWrap/>
            <w:hideMark/>
          </w:tcPr>
          <w:p w14:paraId="37CFA1F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826</w:t>
            </w:r>
          </w:p>
        </w:tc>
        <w:tc>
          <w:tcPr>
            <w:tcW w:w="0" w:type="dxa"/>
            <w:noWrap/>
            <w:hideMark/>
          </w:tcPr>
          <w:p w14:paraId="338452C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926</w:t>
            </w:r>
          </w:p>
        </w:tc>
      </w:tr>
      <w:tr w:rsidR="00A341FB" w:rsidRPr="00A341FB" w14:paraId="5914AC76"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3DE0A7B" w14:textId="3558097F"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Córdoba</w:t>
            </w:r>
          </w:p>
        </w:tc>
        <w:tc>
          <w:tcPr>
            <w:tcW w:w="0" w:type="dxa"/>
            <w:noWrap/>
            <w:hideMark/>
          </w:tcPr>
          <w:p w14:paraId="2844F68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857</w:t>
            </w:r>
          </w:p>
        </w:tc>
        <w:tc>
          <w:tcPr>
            <w:tcW w:w="0" w:type="dxa"/>
            <w:noWrap/>
            <w:hideMark/>
          </w:tcPr>
          <w:p w14:paraId="78B1D3B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957</w:t>
            </w:r>
          </w:p>
        </w:tc>
      </w:tr>
      <w:tr w:rsidR="00A341FB" w:rsidRPr="00A341FB" w14:paraId="74AFCB5B" w14:textId="77777777" w:rsidTr="00C85241">
        <w:trPr>
          <w:trHeight w:val="20"/>
        </w:trPr>
        <w:tc>
          <w:tcPr>
            <w:tcW w:w="0" w:type="dxa"/>
            <w:noWrap/>
            <w:hideMark/>
          </w:tcPr>
          <w:p w14:paraId="09290AB4"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15 - Coruña, A</w:t>
            </w:r>
          </w:p>
        </w:tc>
        <w:tc>
          <w:tcPr>
            <w:tcW w:w="0" w:type="dxa"/>
            <w:noWrap/>
            <w:hideMark/>
          </w:tcPr>
          <w:p w14:paraId="068C5B1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881</w:t>
            </w:r>
          </w:p>
        </w:tc>
        <w:tc>
          <w:tcPr>
            <w:tcW w:w="0" w:type="dxa"/>
            <w:noWrap/>
            <w:hideMark/>
          </w:tcPr>
          <w:p w14:paraId="518EF7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981</w:t>
            </w:r>
          </w:p>
        </w:tc>
      </w:tr>
      <w:tr w:rsidR="00A341FB" w:rsidRPr="00A341FB" w14:paraId="7D6DDEFD"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71946FD" w14:textId="48CBB82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Cuenca</w:t>
            </w:r>
          </w:p>
        </w:tc>
        <w:tc>
          <w:tcPr>
            <w:tcW w:w="0" w:type="dxa"/>
            <w:noWrap/>
            <w:hideMark/>
          </w:tcPr>
          <w:p w14:paraId="3FC5252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869</w:t>
            </w:r>
          </w:p>
        </w:tc>
        <w:tc>
          <w:tcPr>
            <w:tcW w:w="0" w:type="dxa"/>
            <w:noWrap/>
            <w:hideMark/>
          </w:tcPr>
          <w:p w14:paraId="092F7A2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969</w:t>
            </w:r>
          </w:p>
        </w:tc>
      </w:tr>
      <w:tr w:rsidR="00A341FB" w:rsidRPr="00A341FB" w14:paraId="31A5A9EB" w14:textId="77777777" w:rsidTr="00C85241">
        <w:trPr>
          <w:trHeight w:val="20"/>
        </w:trPr>
        <w:tc>
          <w:tcPr>
            <w:tcW w:w="0" w:type="dxa"/>
            <w:noWrap/>
            <w:hideMark/>
          </w:tcPr>
          <w:p w14:paraId="7B109248" w14:textId="2D043BD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Girona</w:t>
            </w:r>
          </w:p>
        </w:tc>
        <w:tc>
          <w:tcPr>
            <w:tcW w:w="0" w:type="dxa"/>
            <w:noWrap/>
            <w:hideMark/>
          </w:tcPr>
          <w:p w14:paraId="45C8D67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872</w:t>
            </w:r>
          </w:p>
        </w:tc>
        <w:tc>
          <w:tcPr>
            <w:tcW w:w="0" w:type="dxa"/>
            <w:noWrap/>
            <w:hideMark/>
          </w:tcPr>
          <w:p w14:paraId="44D81B8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972</w:t>
            </w:r>
          </w:p>
        </w:tc>
      </w:tr>
      <w:tr w:rsidR="00A341FB" w:rsidRPr="00A341FB" w14:paraId="0B71CC8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B7470F7" w14:textId="32773CA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Granada</w:t>
            </w:r>
          </w:p>
        </w:tc>
        <w:tc>
          <w:tcPr>
            <w:tcW w:w="0" w:type="dxa"/>
            <w:noWrap/>
            <w:hideMark/>
          </w:tcPr>
          <w:p w14:paraId="7D1E905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858</w:t>
            </w:r>
          </w:p>
        </w:tc>
        <w:tc>
          <w:tcPr>
            <w:tcW w:w="0" w:type="dxa"/>
            <w:noWrap/>
            <w:hideMark/>
          </w:tcPr>
          <w:p w14:paraId="189446E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958</w:t>
            </w:r>
          </w:p>
        </w:tc>
      </w:tr>
      <w:tr w:rsidR="00A341FB" w:rsidRPr="00A341FB" w14:paraId="6C501896" w14:textId="77777777" w:rsidTr="00C85241">
        <w:trPr>
          <w:trHeight w:val="20"/>
        </w:trPr>
        <w:tc>
          <w:tcPr>
            <w:tcW w:w="0" w:type="dxa"/>
            <w:noWrap/>
            <w:hideMark/>
          </w:tcPr>
          <w:p w14:paraId="27C086D4" w14:textId="1673BDE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Guadalajara</w:t>
            </w:r>
          </w:p>
        </w:tc>
        <w:tc>
          <w:tcPr>
            <w:tcW w:w="0" w:type="dxa"/>
            <w:noWrap/>
            <w:hideMark/>
          </w:tcPr>
          <w:p w14:paraId="20012B7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849</w:t>
            </w:r>
          </w:p>
        </w:tc>
        <w:tc>
          <w:tcPr>
            <w:tcW w:w="0" w:type="dxa"/>
            <w:noWrap/>
            <w:hideMark/>
          </w:tcPr>
          <w:p w14:paraId="67EC38E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949</w:t>
            </w:r>
          </w:p>
        </w:tc>
      </w:tr>
      <w:tr w:rsidR="00A341FB" w:rsidRPr="00A341FB" w14:paraId="3A928887"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7CC1971" w14:textId="2D976A9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Gipuzkoa</w:t>
            </w:r>
          </w:p>
        </w:tc>
        <w:tc>
          <w:tcPr>
            <w:tcW w:w="0" w:type="dxa"/>
            <w:noWrap/>
            <w:hideMark/>
          </w:tcPr>
          <w:p w14:paraId="4BF8F41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843</w:t>
            </w:r>
          </w:p>
        </w:tc>
        <w:tc>
          <w:tcPr>
            <w:tcW w:w="0" w:type="dxa"/>
            <w:noWrap/>
            <w:hideMark/>
          </w:tcPr>
          <w:p w14:paraId="28B81F3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943</w:t>
            </w:r>
          </w:p>
        </w:tc>
      </w:tr>
      <w:tr w:rsidR="00A341FB" w:rsidRPr="00A341FB" w14:paraId="12DC213C" w14:textId="77777777" w:rsidTr="00C85241">
        <w:trPr>
          <w:trHeight w:val="20"/>
        </w:trPr>
        <w:tc>
          <w:tcPr>
            <w:tcW w:w="0" w:type="dxa"/>
            <w:noWrap/>
            <w:hideMark/>
          </w:tcPr>
          <w:p w14:paraId="228C6D13" w14:textId="42E0E23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Huelva</w:t>
            </w:r>
          </w:p>
        </w:tc>
        <w:tc>
          <w:tcPr>
            <w:tcW w:w="0" w:type="dxa"/>
            <w:noWrap/>
            <w:hideMark/>
          </w:tcPr>
          <w:p w14:paraId="0041371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859</w:t>
            </w:r>
          </w:p>
        </w:tc>
        <w:tc>
          <w:tcPr>
            <w:tcW w:w="0" w:type="dxa"/>
            <w:noWrap/>
            <w:hideMark/>
          </w:tcPr>
          <w:p w14:paraId="60EA2D6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959</w:t>
            </w:r>
          </w:p>
        </w:tc>
      </w:tr>
      <w:tr w:rsidR="00A341FB" w:rsidRPr="00A341FB" w14:paraId="4850CA1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1F3BCBC" w14:textId="507F1B8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Huesca</w:t>
            </w:r>
          </w:p>
        </w:tc>
        <w:tc>
          <w:tcPr>
            <w:tcW w:w="0" w:type="dxa"/>
            <w:noWrap/>
            <w:hideMark/>
          </w:tcPr>
          <w:p w14:paraId="1E9C4C2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874</w:t>
            </w:r>
          </w:p>
        </w:tc>
        <w:tc>
          <w:tcPr>
            <w:tcW w:w="0" w:type="dxa"/>
            <w:noWrap/>
            <w:hideMark/>
          </w:tcPr>
          <w:p w14:paraId="6D21E4B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974</w:t>
            </w:r>
          </w:p>
        </w:tc>
      </w:tr>
      <w:tr w:rsidR="00A341FB" w:rsidRPr="00A341FB" w14:paraId="48D2C182" w14:textId="77777777" w:rsidTr="00C85241">
        <w:trPr>
          <w:trHeight w:val="20"/>
        </w:trPr>
        <w:tc>
          <w:tcPr>
            <w:tcW w:w="0" w:type="dxa"/>
            <w:noWrap/>
            <w:hideMark/>
          </w:tcPr>
          <w:p w14:paraId="5E661E23" w14:textId="32504EE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Jaén</w:t>
            </w:r>
          </w:p>
        </w:tc>
        <w:tc>
          <w:tcPr>
            <w:tcW w:w="0" w:type="dxa"/>
            <w:noWrap/>
            <w:hideMark/>
          </w:tcPr>
          <w:p w14:paraId="0E9F04A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853</w:t>
            </w:r>
          </w:p>
        </w:tc>
        <w:tc>
          <w:tcPr>
            <w:tcW w:w="0" w:type="dxa"/>
            <w:noWrap/>
            <w:hideMark/>
          </w:tcPr>
          <w:p w14:paraId="058134C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953</w:t>
            </w:r>
          </w:p>
        </w:tc>
      </w:tr>
      <w:tr w:rsidR="00A341FB" w:rsidRPr="00A341FB" w14:paraId="218410A0"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85684CC" w14:textId="623F5E8A"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León</w:t>
            </w:r>
          </w:p>
        </w:tc>
        <w:tc>
          <w:tcPr>
            <w:tcW w:w="0" w:type="dxa"/>
            <w:noWrap/>
            <w:hideMark/>
          </w:tcPr>
          <w:p w14:paraId="0A31678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887</w:t>
            </w:r>
          </w:p>
        </w:tc>
        <w:tc>
          <w:tcPr>
            <w:tcW w:w="0" w:type="dxa"/>
            <w:noWrap/>
            <w:hideMark/>
          </w:tcPr>
          <w:p w14:paraId="245D11E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987</w:t>
            </w:r>
          </w:p>
        </w:tc>
      </w:tr>
      <w:tr w:rsidR="00A341FB" w:rsidRPr="00A341FB" w14:paraId="5509A693" w14:textId="77777777" w:rsidTr="00C85241">
        <w:trPr>
          <w:trHeight w:val="20"/>
        </w:trPr>
        <w:tc>
          <w:tcPr>
            <w:tcW w:w="0" w:type="dxa"/>
            <w:noWrap/>
            <w:hideMark/>
          </w:tcPr>
          <w:p w14:paraId="627E97D3" w14:textId="7F2C3424"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Lleida</w:t>
            </w:r>
          </w:p>
        </w:tc>
        <w:tc>
          <w:tcPr>
            <w:tcW w:w="0" w:type="dxa"/>
            <w:noWrap/>
            <w:hideMark/>
          </w:tcPr>
          <w:p w14:paraId="2D93615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873</w:t>
            </w:r>
          </w:p>
        </w:tc>
        <w:tc>
          <w:tcPr>
            <w:tcW w:w="0" w:type="dxa"/>
            <w:noWrap/>
            <w:hideMark/>
          </w:tcPr>
          <w:p w14:paraId="0A0AA28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973</w:t>
            </w:r>
          </w:p>
        </w:tc>
      </w:tr>
      <w:tr w:rsidR="00A341FB" w:rsidRPr="00A341FB" w14:paraId="0D816C2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E484292"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26 - Rioja, La</w:t>
            </w:r>
          </w:p>
        </w:tc>
        <w:tc>
          <w:tcPr>
            <w:tcW w:w="0" w:type="dxa"/>
            <w:noWrap/>
            <w:hideMark/>
          </w:tcPr>
          <w:p w14:paraId="652ECDD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841</w:t>
            </w:r>
          </w:p>
        </w:tc>
        <w:tc>
          <w:tcPr>
            <w:tcW w:w="0" w:type="dxa"/>
            <w:noWrap/>
            <w:hideMark/>
          </w:tcPr>
          <w:p w14:paraId="4F9B225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941</w:t>
            </w:r>
          </w:p>
        </w:tc>
      </w:tr>
      <w:tr w:rsidR="00A341FB" w:rsidRPr="00A341FB" w14:paraId="5F3C75A7" w14:textId="77777777" w:rsidTr="00C85241">
        <w:trPr>
          <w:trHeight w:val="20"/>
        </w:trPr>
        <w:tc>
          <w:tcPr>
            <w:tcW w:w="0" w:type="dxa"/>
            <w:noWrap/>
            <w:hideMark/>
          </w:tcPr>
          <w:p w14:paraId="391DDF84" w14:textId="74F1147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Lugo</w:t>
            </w:r>
          </w:p>
        </w:tc>
        <w:tc>
          <w:tcPr>
            <w:tcW w:w="0" w:type="dxa"/>
            <w:noWrap/>
            <w:hideMark/>
          </w:tcPr>
          <w:p w14:paraId="4A14A74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882</w:t>
            </w:r>
          </w:p>
        </w:tc>
        <w:tc>
          <w:tcPr>
            <w:tcW w:w="0" w:type="dxa"/>
            <w:noWrap/>
            <w:hideMark/>
          </w:tcPr>
          <w:p w14:paraId="1561AD2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982</w:t>
            </w:r>
          </w:p>
        </w:tc>
      </w:tr>
      <w:tr w:rsidR="00A341FB" w:rsidRPr="00A341FB" w14:paraId="6CDFD52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D7A6242" w14:textId="5DE8678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Madrid</w:t>
            </w:r>
          </w:p>
        </w:tc>
        <w:tc>
          <w:tcPr>
            <w:tcW w:w="0" w:type="dxa"/>
            <w:noWrap/>
            <w:hideMark/>
          </w:tcPr>
          <w:p w14:paraId="4B18489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810</w:t>
            </w:r>
          </w:p>
        </w:tc>
        <w:tc>
          <w:tcPr>
            <w:tcW w:w="0" w:type="dxa"/>
            <w:noWrap/>
            <w:hideMark/>
          </w:tcPr>
          <w:p w14:paraId="7DA638D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91</w:t>
            </w:r>
            <w:r w:rsidRPr="00C85241">
              <w:rPr>
                <w:rFonts w:eastAsia="Times New Roman" w:cs="Arial"/>
                <w:color w:val="D61243"/>
                <w:sz w:val="16"/>
                <w:szCs w:val="16"/>
                <w:lang w:val="en-US" w:eastAsia="ja-JP"/>
              </w:rPr>
              <w:t>h</w:t>
            </w:r>
          </w:p>
        </w:tc>
      </w:tr>
      <w:tr w:rsidR="00A341FB" w:rsidRPr="00A341FB" w14:paraId="4F8D16BF" w14:textId="77777777" w:rsidTr="00C85241">
        <w:trPr>
          <w:trHeight w:val="20"/>
        </w:trPr>
        <w:tc>
          <w:tcPr>
            <w:tcW w:w="0" w:type="dxa"/>
            <w:noWrap/>
            <w:hideMark/>
          </w:tcPr>
          <w:p w14:paraId="6201A1AB" w14:textId="71CC6ED4"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Málaga</w:t>
            </w:r>
          </w:p>
        </w:tc>
        <w:tc>
          <w:tcPr>
            <w:tcW w:w="0" w:type="dxa"/>
            <w:noWrap/>
            <w:hideMark/>
          </w:tcPr>
          <w:p w14:paraId="73A40F3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w:t>
            </w:r>
            <w:r w:rsidRPr="00C85241">
              <w:rPr>
                <w:rFonts w:eastAsia="Times New Roman" w:cs="Arial"/>
                <w:color w:val="D61243"/>
                <w:sz w:val="16"/>
                <w:szCs w:val="16"/>
                <w:lang w:val="en-US" w:eastAsia="ja-JP"/>
              </w:rPr>
              <w:t>c</w:t>
            </w:r>
          </w:p>
        </w:tc>
        <w:tc>
          <w:tcPr>
            <w:tcW w:w="0" w:type="dxa"/>
            <w:noWrap/>
            <w:hideMark/>
          </w:tcPr>
          <w:p w14:paraId="77E9632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w:t>
            </w:r>
            <w:r w:rsidRPr="00C85241">
              <w:rPr>
                <w:rFonts w:eastAsia="Times New Roman" w:cs="Arial"/>
                <w:color w:val="D61243"/>
                <w:sz w:val="16"/>
                <w:szCs w:val="16"/>
                <w:lang w:val="en-US" w:eastAsia="ja-JP"/>
              </w:rPr>
              <w:t>c</w:t>
            </w:r>
          </w:p>
        </w:tc>
      </w:tr>
      <w:tr w:rsidR="00A341FB" w:rsidRPr="00A341FB" w14:paraId="5C22F6FE"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2AE7FEA" w14:textId="7497AFD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Murcia</w:t>
            </w:r>
          </w:p>
        </w:tc>
        <w:tc>
          <w:tcPr>
            <w:tcW w:w="0" w:type="dxa"/>
            <w:noWrap/>
            <w:hideMark/>
          </w:tcPr>
          <w:p w14:paraId="2B6E2EB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868</w:t>
            </w:r>
          </w:p>
        </w:tc>
        <w:tc>
          <w:tcPr>
            <w:tcW w:w="0" w:type="dxa"/>
            <w:noWrap/>
            <w:hideMark/>
          </w:tcPr>
          <w:p w14:paraId="3D03F6E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968</w:t>
            </w:r>
          </w:p>
        </w:tc>
      </w:tr>
      <w:tr w:rsidR="00A341FB" w:rsidRPr="00A341FB" w14:paraId="13F1BC0F" w14:textId="77777777" w:rsidTr="00C85241">
        <w:trPr>
          <w:trHeight w:val="20"/>
        </w:trPr>
        <w:tc>
          <w:tcPr>
            <w:tcW w:w="0" w:type="dxa"/>
            <w:noWrap/>
            <w:hideMark/>
          </w:tcPr>
          <w:p w14:paraId="446A65A2" w14:textId="29C4F0B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Navarra</w:t>
            </w:r>
          </w:p>
        </w:tc>
        <w:tc>
          <w:tcPr>
            <w:tcW w:w="0" w:type="dxa"/>
            <w:noWrap/>
            <w:hideMark/>
          </w:tcPr>
          <w:p w14:paraId="40C9DF4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848</w:t>
            </w:r>
          </w:p>
        </w:tc>
        <w:tc>
          <w:tcPr>
            <w:tcW w:w="0" w:type="dxa"/>
            <w:noWrap/>
            <w:hideMark/>
          </w:tcPr>
          <w:p w14:paraId="1B868D9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948</w:t>
            </w:r>
          </w:p>
        </w:tc>
      </w:tr>
      <w:tr w:rsidR="00A341FB" w:rsidRPr="00A341FB" w14:paraId="7C892E7C"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BC850C2" w14:textId="47619978"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Ourense</w:t>
            </w:r>
          </w:p>
        </w:tc>
        <w:tc>
          <w:tcPr>
            <w:tcW w:w="0" w:type="dxa"/>
            <w:noWrap/>
            <w:hideMark/>
          </w:tcPr>
          <w:p w14:paraId="0ECEFCF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888</w:t>
            </w:r>
          </w:p>
        </w:tc>
        <w:tc>
          <w:tcPr>
            <w:tcW w:w="0" w:type="dxa"/>
            <w:noWrap/>
            <w:hideMark/>
          </w:tcPr>
          <w:p w14:paraId="35CC5FE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988</w:t>
            </w:r>
          </w:p>
        </w:tc>
      </w:tr>
      <w:tr w:rsidR="00A341FB" w:rsidRPr="00A341FB" w14:paraId="2F21A770" w14:textId="77777777" w:rsidTr="00C85241">
        <w:trPr>
          <w:trHeight w:val="20"/>
        </w:trPr>
        <w:tc>
          <w:tcPr>
            <w:tcW w:w="0" w:type="dxa"/>
            <w:noWrap/>
            <w:hideMark/>
          </w:tcPr>
          <w:p w14:paraId="35C94302" w14:textId="4923516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Asturias</w:t>
            </w:r>
          </w:p>
        </w:tc>
        <w:tc>
          <w:tcPr>
            <w:tcW w:w="0" w:type="dxa"/>
            <w:noWrap/>
            <w:hideMark/>
          </w:tcPr>
          <w:p w14:paraId="051C763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w:t>
            </w:r>
            <w:r w:rsidRPr="00C85241">
              <w:rPr>
                <w:rFonts w:eastAsia="Times New Roman" w:cs="Arial"/>
                <w:color w:val="D61243"/>
                <w:sz w:val="16"/>
                <w:szCs w:val="16"/>
                <w:lang w:val="en-US" w:eastAsia="ja-JP"/>
              </w:rPr>
              <w:t>b</w:t>
            </w:r>
          </w:p>
        </w:tc>
        <w:tc>
          <w:tcPr>
            <w:tcW w:w="0" w:type="dxa"/>
            <w:noWrap/>
            <w:hideMark/>
          </w:tcPr>
          <w:p w14:paraId="2FF0420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w:t>
            </w:r>
            <w:r w:rsidRPr="00C85241">
              <w:rPr>
                <w:rFonts w:eastAsia="Times New Roman" w:cs="Arial"/>
                <w:color w:val="D61243"/>
                <w:sz w:val="16"/>
                <w:szCs w:val="16"/>
                <w:lang w:val="en-US" w:eastAsia="ja-JP"/>
              </w:rPr>
              <w:t>b</w:t>
            </w:r>
          </w:p>
        </w:tc>
      </w:tr>
      <w:tr w:rsidR="00A341FB" w:rsidRPr="00A341FB" w14:paraId="7C048C44"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9214390" w14:textId="0C8E5D50"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Palencia</w:t>
            </w:r>
          </w:p>
        </w:tc>
        <w:tc>
          <w:tcPr>
            <w:tcW w:w="0" w:type="dxa"/>
            <w:noWrap/>
            <w:hideMark/>
          </w:tcPr>
          <w:p w14:paraId="4C29B6E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879</w:t>
            </w:r>
          </w:p>
        </w:tc>
        <w:tc>
          <w:tcPr>
            <w:tcW w:w="0" w:type="dxa"/>
            <w:noWrap/>
            <w:hideMark/>
          </w:tcPr>
          <w:p w14:paraId="775B136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979</w:t>
            </w:r>
          </w:p>
        </w:tc>
      </w:tr>
      <w:tr w:rsidR="00A341FB" w:rsidRPr="00A341FB" w14:paraId="258615CD" w14:textId="77777777" w:rsidTr="00C85241">
        <w:trPr>
          <w:trHeight w:val="20"/>
        </w:trPr>
        <w:tc>
          <w:tcPr>
            <w:tcW w:w="0" w:type="dxa"/>
            <w:noWrap/>
            <w:hideMark/>
          </w:tcPr>
          <w:p w14:paraId="558606E9"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35 - Palmas, Las</w:t>
            </w:r>
          </w:p>
        </w:tc>
        <w:tc>
          <w:tcPr>
            <w:tcW w:w="0" w:type="dxa"/>
            <w:noWrap/>
            <w:hideMark/>
          </w:tcPr>
          <w:p w14:paraId="11C3FC6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828</w:t>
            </w:r>
          </w:p>
        </w:tc>
        <w:tc>
          <w:tcPr>
            <w:tcW w:w="0" w:type="dxa"/>
            <w:noWrap/>
            <w:hideMark/>
          </w:tcPr>
          <w:p w14:paraId="26B5BFA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928</w:t>
            </w:r>
          </w:p>
        </w:tc>
      </w:tr>
      <w:tr w:rsidR="00A341FB" w:rsidRPr="00A341FB" w14:paraId="5E198ABE"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3FF32CA" w14:textId="753F451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Pontevedra</w:t>
            </w:r>
          </w:p>
        </w:tc>
        <w:tc>
          <w:tcPr>
            <w:tcW w:w="0" w:type="dxa"/>
            <w:noWrap/>
            <w:hideMark/>
          </w:tcPr>
          <w:p w14:paraId="104C36A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886</w:t>
            </w:r>
          </w:p>
        </w:tc>
        <w:tc>
          <w:tcPr>
            <w:tcW w:w="0" w:type="dxa"/>
            <w:noWrap/>
            <w:hideMark/>
          </w:tcPr>
          <w:p w14:paraId="56D9017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986</w:t>
            </w:r>
          </w:p>
        </w:tc>
      </w:tr>
      <w:tr w:rsidR="00A341FB" w:rsidRPr="00A341FB" w14:paraId="79475881" w14:textId="77777777" w:rsidTr="00C85241">
        <w:trPr>
          <w:trHeight w:val="20"/>
        </w:trPr>
        <w:tc>
          <w:tcPr>
            <w:tcW w:w="0" w:type="dxa"/>
            <w:noWrap/>
            <w:hideMark/>
          </w:tcPr>
          <w:p w14:paraId="14EC7F6E" w14:textId="2967F1D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Salamanca</w:t>
            </w:r>
          </w:p>
        </w:tc>
        <w:tc>
          <w:tcPr>
            <w:tcW w:w="0" w:type="dxa"/>
            <w:noWrap/>
            <w:hideMark/>
          </w:tcPr>
          <w:p w14:paraId="4FE161B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823</w:t>
            </w:r>
          </w:p>
        </w:tc>
        <w:tc>
          <w:tcPr>
            <w:tcW w:w="0" w:type="dxa"/>
            <w:noWrap/>
            <w:hideMark/>
          </w:tcPr>
          <w:p w14:paraId="146EC9F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923</w:t>
            </w:r>
          </w:p>
        </w:tc>
      </w:tr>
      <w:tr w:rsidR="00A341FB" w:rsidRPr="00A341FB" w14:paraId="348834B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11B4127"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38 - Santa Cruz de Tenerife</w:t>
            </w:r>
          </w:p>
        </w:tc>
        <w:tc>
          <w:tcPr>
            <w:tcW w:w="0" w:type="dxa"/>
            <w:noWrap/>
            <w:hideMark/>
          </w:tcPr>
          <w:p w14:paraId="4D9F4B6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822</w:t>
            </w:r>
          </w:p>
        </w:tc>
        <w:tc>
          <w:tcPr>
            <w:tcW w:w="0" w:type="dxa"/>
            <w:noWrap/>
            <w:hideMark/>
          </w:tcPr>
          <w:p w14:paraId="731CD79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922</w:t>
            </w:r>
          </w:p>
        </w:tc>
      </w:tr>
      <w:tr w:rsidR="00A341FB" w:rsidRPr="00A341FB" w14:paraId="4405A84E" w14:textId="77777777" w:rsidTr="00C85241">
        <w:trPr>
          <w:trHeight w:val="20"/>
        </w:trPr>
        <w:tc>
          <w:tcPr>
            <w:tcW w:w="0" w:type="dxa"/>
            <w:noWrap/>
            <w:hideMark/>
          </w:tcPr>
          <w:p w14:paraId="685A4CFB" w14:textId="1F114D7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Cantabria</w:t>
            </w:r>
          </w:p>
        </w:tc>
        <w:tc>
          <w:tcPr>
            <w:tcW w:w="0" w:type="dxa"/>
            <w:noWrap/>
            <w:hideMark/>
          </w:tcPr>
          <w:p w14:paraId="6B481B7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842</w:t>
            </w:r>
          </w:p>
        </w:tc>
        <w:tc>
          <w:tcPr>
            <w:tcW w:w="0" w:type="dxa"/>
            <w:noWrap/>
            <w:hideMark/>
          </w:tcPr>
          <w:p w14:paraId="485370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942</w:t>
            </w:r>
          </w:p>
        </w:tc>
      </w:tr>
      <w:tr w:rsidR="00A341FB" w:rsidRPr="00A341FB" w14:paraId="3A396CA8"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8169181" w14:textId="7E5B76C8"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Segovia</w:t>
            </w:r>
          </w:p>
        </w:tc>
        <w:tc>
          <w:tcPr>
            <w:tcW w:w="0" w:type="dxa"/>
            <w:noWrap/>
            <w:hideMark/>
          </w:tcPr>
          <w:p w14:paraId="04D8BB3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821</w:t>
            </w:r>
          </w:p>
        </w:tc>
        <w:tc>
          <w:tcPr>
            <w:tcW w:w="0" w:type="dxa"/>
            <w:noWrap/>
            <w:hideMark/>
          </w:tcPr>
          <w:p w14:paraId="0991D23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921</w:t>
            </w:r>
          </w:p>
        </w:tc>
      </w:tr>
      <w:tr w:rsidR="00A341FB" w:rsidRPr="00A341FB" w14:paraId="42D8F9CA" w14:textId="77777777" w:rsidTr="00C85241">
        <w:trPr>
          <w:trHeight w:val="20"/>
        </w:trPr>
        <w:tc>
          <w:tcPr>
            <w:tcW w:w="0" w:type="dxa"/>
            <w:noWrap/>
            <w:hideMark/>
          </w:tcPr>
          <w:p w14:paraId="480A2E1D" w14:textId="1F00994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Sevilla</w:t>
            </w:r>
          </w:p>
        </w:tc>
        <w:tc>
          <w:tcPr>
            <w:tcW w:w="0" w:type="dxa"/>
            <w:noWrap/>
            <w:hideMark/>
          </w:tcPr>
          <w:p w14:paraId="4997FA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w:t>
            </w:r>
            <w:r w:rsidRPr="00C85241">
              <w:rPr>
                <w:rFonts w:eastAsia="Times New Roman" w:cs="Arial"/>
                <w:color w:val="D61243"/>
                <w:sz w:val="16"/>
                <w:szCs w:val="16"/>
                <w:lang w:val="en-US" w:eastAsia="ja-JP"/>
              </w:rPr>
              <w:t>d</w:t>
            </w:r>
          </w:p>
        </w:tc>
        <w:tc>
          <w:tcPr>
            <w:tcW w:w="0" w:type="dxa"/>
            <w:noWrap/>
            <w:hideMark/>
          </w:tcPr>
          <w:p w14:paraId="66721D3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w:t>
            </w:r>
            <w:r w:rsidRPr="00C85241">
              <w:rPr>
                <w:rFonts w:eastAsia="Times New Roman" w:cs="Arial"/>
                <w:color w:val="D61243"/>
                <w:sz w:val="16"/>
                <w:szCs w:val="16"/>
                <w:lang w:val="en-US" w:eastAsia="ja-JP"/>
              </w:rPr>
              <w:t>d</w:t>
            </w:r>
          </w:p>
        </w:tc>
      </w:tr>
      <w:tr w:rsidR="00A341FB" w:rsidRPr="00A341FB" w14:paraId="5BF45EF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8F3968C" w14:textId="40A51C36"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lastRenderedPageBreak/>
              <w:t xml:space="preserve">42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Soria</w:t>
            </w:r>
          </w:p>
        </w:tc>
        <w:tc>
          <w:tcPr>
            <w:tcW w:w="0" w:type="dxa"/>
            <w:noWrap/>
            <w:hideMark/>
          </w:tcPr>
          <w:p w14:paraId="53E33C5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875</w:t>
            </w:r>
          </w:p>
        </w:tc>
        <w:tc>
          <w:tcPr>
            <w:tcW w:w="0" w:type="dxa"/>
            <w:noWrap/>
            <w:hideMark/>
          </w:tcPr>
          <w:p w14:paraId="4F8FD5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975</w:t>
            </w:r>
          </w:p>
        </w:tc>
      </w:tr>
      <w:tr w:rsidR="00A341FB" w:rsidRPr="00A341FB" w14:paraId="650EDDB2" w14:textId="77777777" w:rsidTr="00C85241">
        <w:trPr>
          <w:trHeight w:val="20"/>
        </w:trPr>
        <w:tc>
          <w:tcPr>
            <w:tcW w:w="0" w:type="dxa"/>
            <w:noWrap/>
            <w:hideMark/>
          </w:tcPr>
          <w:p w14:paraId="48ED54AC" w14:textId="198C9AA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Tarragona</w:t>
            </w:r>
          </w:p>
        </w:tc>
        <w:tc>
          <w:tcPr>
            <w:tcW w:w="0" w:type="dxa"/>
            <w:noWrap/>
            <w:hideMark/>
          </w:tcPr>
          <w:p w14:paraId="53D623D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877</w:t>
            </w:r>
          </w:p>
        </w:tc>
        <w:tc>
          <w:tcPr>
            <w:tcW w:w="0" w:type="dxa"/>
            <w:noWrap/>
            <w:hideMark/>
          </w:tcPr>
          <w:p w14:paraId="592B169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977</w:t>
            </w:r>
          </w:p>
        </w:tc>
      </w:tr>
      <w:tr w:rsidR="00A341FB" w:rsidRPr="00A341FB" w14:paraId="79E2836C"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65BE802" w14:textId="4864E44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Teruel</w:t>
            </w:r>
          </w:p>
        </w:tc>
        <w:tc>
          <w:tcPr>
            <w:tcW w:w="0" w:type="dxa"/>
            <w:noWrap/>
            <w:hideMark/>
          </w:tcPr>
          <w:p w14:paraId="0EE04F4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878</w:t>
            </w:r>
          </w:p>
        </w:tc>
        <w:tc>
          <w:tcPr>
            <w:tcW w:w="0" w:type="dxa"/>
            <w:noWrap/>
            <w:hideMark/>
          </w:tcPr>
          <w:p w14:paraId="4E4CF8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978</w:t>
            </w:r>
          </w:p>
        </w:tc>
      </w:tr>
      <w:tr w:rsidR="00A341FB" w:rsidRPr="00A341FB" w14:paraId="5B93CEB3" w14:textId="77777777" w:rsidTr="00C85241">
        <w:trPr>
          <w:trHeight w:val="20"/>
        </w:trPr>
        <w:tc>
          <w:tcPr>
            <w:tcW w:w="0" w:type="dxa"/>
            <w:noWrap/>
            <w:hideMark/>
          </w:tcPr>
          <w:p w14:paraId="01D8B7AE" w14:textId="50D4662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Toledo</w:t>
            </w:r>
          </w:p>
        </w:tc>
        <w:tc>
          <w:tcPr>
            <w:tcW w:w="0" w:type="dxa"/>
            <w:noWrap/>
            <w:hideMark/>
          </w:tcPr>
          <w:p w14:paraId="720B41F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825</w:t>
            </w:r>
          </w:p>
        </w:tc>
        <w:tc>
          <w:tcPr>
            <w:tcW w:w="0" w:type="dxa"/>
            <w:noWrap/>
            <w:hideMark/>
          </w:tcPr>
          <w:p w14:paraId="34EF4E1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925</w:t>
            </w:r>
          </w:p>
        </w:tc>
      </w:tr>
      <w:tr w:rsidR="00A341FB" w:rsidRPr="00A341FB" w14:paraId="3A9190B4"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06D9D04"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46 - Valencia/Valéncia</w:t>
            </w:r>
          </w:p>
        </w:tc>
        <w:tc>
          <w:tcPr>
            <w:tcW w:w="0" w:type="dxa"/>
            <w:noWrap/>
            <w:hideMark/>
          </w:tcPr>
          <w:p w14:paraId="182D833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w:t>
            </w:r>
            <w:r w:rsidRPr="00C85241">
              <w:rPr>
                <w:rFonts w:eastAsia="Times New Roman" w:cs="Arial"/>
                <w:color w:val="D61243"/>
                <w:sz w:val="16"/>
                <w:szCs w:val="16"/>
                <w:lang w:val="en-US" w:eastAsia="ja-JP"/>
              </w:rPr>
              <w:t>e</w:t>
            </w:r>
          </w:p>
        </w:tc>
        <w:tc>
          <w:tcPr>
            <w:tcW w:w="0" w:type="dxa"/>
            <w:noWrap/>
            <w:hideMark/>
          </w:tcPr>
          <w:p w14:paraId="250E8F0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w:t>
            </w:r>
            <w:r w:rsidRPr="00C85241">
              <w:rPr>
                <w:rFonts w:eastAsia="Times New Roman" w:cs="Arial"/>
                <w:color w:val="D61243"/>
                <w:sz w:val="16"/>
                <w:szCs w:val="16"/>
                <w:lang w:val="en-US" w:eastAsia="ja-JP"/>
              </w:rPr>
              <w:t>e</w:t>
            </w:r>
          </w:p>
        </w:tc>
      </w:tr>
      <w:tr w:rsidR="00A341FB" w:rsidRPr="00A341FB" w14:paraId="0FB009A7" w14:textId="77777777" w:rsidTr="00C85241">
        <w:trPr>
          <w:trHeight w:val="20"/>
        </w:trPr>
        <w:tc>
          <w:tcPr>
            <w:tcW w:w="0" w:type="dxa"/>
            <w:noWrap/>
            <w:hideMark/>
          </w:tcPr>
          <w:p w14:paraId="7D6913B7" w14:textId="0E2C47EF"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Valladolid</w:t>
            </w:r>
          </w:p>
        </w:tc>
        <w:tc>
          <w:tcPr>
            <w:tcW w:w="0" w:type="dxa"/>
            <w:noWrap/>
            <w:hideMark/>
          </w:tcPr>
          <w:p w14:paraId="43265AE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883</w:t>
            </w:r>
          </w:p>
        </w:tc>
        <w:tc>
          <w:tcPr>
            <w:tcW w:w="0" w:type="dxa"/>
            <w:noWrap/>
            <w:hideMark/>
          </w:tcPr>
          <w:p w14:paraId="317925E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983</w:t>
            </w:r>
          </w:p>
        </w:tc>
      </w:tr>
      <w:tr w:rsidR="00A341FB" w:rsidRPr="00A341FB" w14:paraId="3CA8B612"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F6F135F" w14:textId="7779A5E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Bizkaia</w:t>
            </w:r>
          </w:p>
        </w:tc>
        <w:tc>
          <w:tcPr>
            <w:tcW w:w="0" w:type="dxa"/>
            <w:noWrap/>
            <w:hideMark/>
          </w:tcPr>
          <w:p w14:paraId="13471D3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w:t>
            </w:r>
            <w:r w:rsidRPr="00C85241">
              <w:rPr>
                <w:rFonts w:eastAsia="Times New Roman" w:cs="Arial"/>
                <w:color w:val="D61243"/>
                <w:sz w:val="16"/>
                <w:szCs w:val="16"/>
                <w:lang w:val="en-US" w:eastAsia="ja-JP"/>
              </w:rPr>
              <w:t>f</w:t>
            </w:r>
          </w:p>
        </w:tc>
        <w:tc>
          <w:tcPr>
            <w:tcW w:w="0" w:type="dxa"/>
            <w:noWrap/>
            <w:hideMark/>
          </w:tcPr>
          <w:p w14:paraId="2A37E0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w:t>
            </w:r>
            <w:r w:rsidRPr="00C85241">
              <w:rPr>
                <w:rFonts w:eastAsia="Times New Roman" w:cs="Arial"/>
                <w:color w:val="D61243"/>
                <w:sz w:val="16"/>
                <w:szCs w:val="16"/>
                <w:lang w:val="en-US" w:eastAsia="ja-JP"/>
              </w:rPr>
              <w:t>f</w:t>
            </w:r>
          </w:p>
        </w:tc>
      </w:tr>
      <w:tr w:rsidR="00A341FB" w:rsidRPr="00A341FB" w14:paraId="68CFE7AD" w14:textId="77777777" w:rsidTr="00C85241">
        <w:trPr>
          <w:trHeight w:val="20"/>
        </w:trPr>
        <w:tc>
          <w:tcPr>
            <w:tcW w:w="0" w:type="dxa"/>
            <w:noWrap/>
            <w:hideMark/>
          </w:tcPr>
          <w:p w14:paraId="2F5DA489" w14:textId="5E018BAE"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Zamora</w:t>
            </w:r>
          </w:p>
        </w:tc>
        <w:tc>
          <w:tcPr>
            <w:tcW w:w="0" w:type="dxa"/>
            <w:noWrap/>
            <w:hideMark/>
          </w:tcPr>
          <w:p w14:paraId="367DE70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880</w:t>
            </w:r>
          </w:p>
        </w:tc>
        <w:tc>
          <w:tcPr>
            <w:tcW w:w="0" w:type="dxa"/>
            <w:noWrap/>
            <w:hideMark/>
          </w:tcPr>
          <w:p w14:paraId="1713AC9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980</w:t>
            </w:r>
          </w:p>
        </w:tc>
      </w:tr>
      <w:tr w:rsidR="00A341FB" w:rsidRPr="00A341FB" w14:paraId="7EEC665B"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AF7D01C" w14:textId="69274A0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50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Zaragoza</w:t>
            </w:r>
          </w:p>
        </w:tc>
        <w:tc>
          <w:tcPr>
            <w:tcW w:w="0" w:type="dxa"/>
            <w:noWrap/>
            <w:hideMark/>
          </w:tcPr>
          <w:p w14:paraId="5FF78A1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876</w:t>
            </w:r>
          </w:p>
        </w:tc>
        <w:tc>
          <w:tcPr>
            <w:tcW w:w="0" w:type="dxa"/>
            <w:noWrap/>
            <w:hideMark/>
          </w:tcPr>
          <w:p w14:paraId="3679EFA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976</w:t>
            </w:r>
          </w:p>
        </w:tc>
      </w:tr>
      <w:tr w:rsidR="00A341FB" w:rsidRPr="00A341FB" w14:paraId="3139B984" w14:textId="77777777" w:rsidTr="00C85241">
        <w:trPr>
          <w:trHeight w:val="20"/>
        </w:trPr>
        <w:tc>
          <w:tcPr>
            <w:tcW w:w="0" w:type="dxa"/>
            <w:noWrap/>
            <w:hideMark/>
          </w:tcPr>
          <w:p w14:paraId="4E1FBF32"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51-Ceuta</w:t>
            </w:r>
          </w:p>
        </w:tc>
        <w:tc>
          <w:tcPr>
            <w:tcW w:w="0" w:type="dxa"/>
            <w:noWrap/>
            <w:hideMark/>
          </w:tcPr>
          <w:p w14:paraId="32F6D10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856</w:t>
            </w:r>
          </w:p>
        </w:tc>
        <w:tc>
          <w:tcPr>
            <w:tcW w:w="0" w:type="dxa"/>
            <w:noWrap/>
            <w:hideMark/>
          </w:tcPr>
          <w:p w14:paraId="41BE0103" w14:textId="77777777" w:rsidR="00A341FB" w:rsidRPr="00C85241" w:rsidRDefault="00A341FB" w:rsidP="0012623D">
            <w:pPr>
              <w:spacing w:after="0" w:line="276" w:lineRule="auto"/>
              <w:jc w:val="center"/>
              <w:rPr>
                <w:rFonts w:eastAsia="Times New Roman" w:cs="Arial"/>
                <w:color w:val="000000"/>
                <w:sz w:val="16"/>
                <w:szCs w:val="16"/>
                <w:lang w:val="en-US" w:eastAsia="ja-JP"/>
              </w:rPr>
            </w:pPr>
          </w:p>
        </w:tc>
      </w:tr>
      <w:tr w:rsidR="00A341FB" w:rsidRPr="00A341FB" w14:paraId="6B35C8C0"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E8EC63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52-Melilla</w:t>
            </w:r>
          </w:p>
        </w:tc>
        <w:tc>
          <w:tcPr>
            <w:tcW w:w="0" w:type="dxa"/>
            <w:noWrap/>
            <w:hideMark/>
          </w:tcPr>
          <w:p w14:paraId="1657B80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851</w:t>
            </w:r>
          </w:p>
        </w:tc>
        <w:tc>
          <w:tcPr>
            <w:tcW w:w="0" w:type="dxa"/>
            <w:noWrap/>
            <w:hideMark/>
          </w:tcPr>
          <w:p w14:paraId="3E3AA76D" w14:textId="77777777" w:rsidR="00A341FB" w:rsidRPr="00C85241" w:rsidRDefault="00A341FB" w:rsidP="0012623D">
            <w:pPr>
              <w:spacing w:after="0" w:line="276" w:lineRule="auto"/>
              <w:jc w:val="center"/>
              <w:rPr>
                <w:rFonts w:eastAsia="Times New Roman" w:cs="Arial"/>
                <w:color w:val="000000"/>
                <w:sz w:val="16"/>
                <w:szCs w:val="16"/>
                <w:lang w:val="en-US" w:eastAsia="ja-JP"/>
              </w:rPr>
            </w:pPr>
          </w:p>
        </w:tc>
      </w:tr>
    </w:tbl>
    <w:p w14:paraId="09636AE2" w14:textId="77777777" w:rsidR="00A341FB" w:rsidRDefault="00A341FB" w:rsidP="00A341FB"/>
    <w:p w14:paraId="2F9BD942" w14:textId="57AE1DD1" w:rsidR="00A341FB" w:rsidRDefault="00A341FB" w:rsidP="009A6A17">
      <w:pPr>
        <w:spacing w:after="200" w:line="360" w:lineRule="auto"/>
      </w:pPr>
      <w:r>
        <w:t>Here if LAC is ‘86</w:t>
      </w:r>
      <w:r w:rsidRPr="00BA73C5">
        <w:rPr>
          <w:color w:val="D51240" w:themeColor="accent6" w:themeShade="BF"/>
        </w:rPr>
        <w:t>a</w:t>
      </w:r>
      <w:r w:rsidRPr="004B3D81">
        <w:t>’</w:t>
      </w:r>
      <w:r>
        <w:t xml:space="preserve"> ,</w:t>
      </w:r>
      <w:r w:rsidRPr="007637D3">
        <w:t>’96</w:t>
      </w:r>
      <w:r w:rsidRPr="00CE035C">
        <w:rPr>
          <w:color w:val="D51240" w:themeColor="accent6" w:themeShade="BF"/>
        </w:rPr>
        <w:t>a</w:t>
      </w:r>
      <w:r w:rsidRPr="00CE035C">
        <w:t>’</w:t>
      </w:r>
      <w:r w:rsidRPr="007637D3">
        <w:t xml:space="preserve">  and  </w:t>
      </w:r>
      <w:r w:rsidRPr="00CE035C">
        <w:rPr>
          <w:color w:val="D51240" w:themeColor="accent6" w:themeShade="BF"/>
        </w:rPr>
        <w:t>a</w:t>
      </w:r>
      <w:r>
        <w:t>=5,6 then applicable LACs are ‘86</w:t>
      </w:r>
      <w:r w:rsidRPr="00BA73C5">
        <w:rPr>
          <w:color w:val="D51240" w:themeColor="accent6" w:themeShade="BF"/>
        </w:rPr>
        <w:t>5</w:t>
      </w:r>
      <w:r w:rsidRPr="004B3D81">
        <w:t xml:space="preserve">’, </w:t>
      </w:r>
      <w:r>
        <w:t>‘86</w:t>
      </w:r>
      <w:r w:rsidRPr="00BA73C5">
        <w:rPr>
          <w:color w:val="D51240" w:themeColor="accent6" w:themeShade="BF"/>
        </w:rPr>
        <w:t>6</w:t>
      </w:r>
      <w:r w:rsidRPr="004B3D81">
        <w:t xml:space="preserve">’, </w:t>
      </w:r>
      <w:r>
        <w:t>‘96</w:t>
      </w:r>
      <w:r w:rsidRPr="00BA73C5">
        <w:rPr>
          <w:color w:val="D51240" w:themeColor="accent6" w:themeShade="BF"/>
        </w:rPr>
        <w:t>5</w:t>
      </w:r>
      <w:r w:rsidRPr="004B3D81">
        <w:t>’</w:t>
      </w:r>
      <w:r>
        <w:t xml:space="preserve"> and ‘96</w:t>
      </w:r>
      <w:r w:rsidRPr="00BA73C5">
        <w:rPr>
          <w:color w:val="D51240" w:themeColor="accent6" w:themeShade="BF"/>
        </w:rPr>
        <w:t>6</w:t>
      </w:r>
      <w:r w:rsidRPr="004B3D81">
        <w:t>’.</w:t>
      </w:r>
    </w:p>
    <w:p w14:paraId="4DBAAF12" w14:textId="4805EA42" w:rsidR="00602E06" w:rsidRDefault="00602E06">
      <w:pPr>
        <w:spacing w:after="200" w:line="276" w:lineRule="auto"/>
      </w:pPr>
      <w:r>
        <w:br w:type="page"/>
      </w:r>
    </w:p>
    <w:p w14:paraId="6CB24C12" w14:textId="7DC65FCE" w:rsidR="002A075F" w:rsidRPr="0083365A" w:rsidRDefault="002A075F" w:rsidP="0083365A">
      <w:pPr>
        <w:pStyle w:val="Heading1"/>
        <w:numPr>
          <w:ilvl w:val="0"/>
          <w:numId w:val="0"/>
        </w:numPr>
        <w:spacing w:line="240" w:lineRule="auto"/>
        <w:ind w:left="432" w:hanging="432"/>
        <w:rPr>
          <w:b/>
          <w:bCs w:val="0"/>
        </w:rPr>
      </w:pPr>
      <w:bookmarkStart w:id="412" w:name="_Ref90305431"/>
      <w:bookmarkStart w:id="413" w:name="_Toc192513353"/>
      <w:r w:rsidRPr="0083365A">
        <w:rPr>
          <w:b/>
          <w:bCs w:val="0"/>
        </w:rPr>
        <w:lastRenderedPageBreak/>
        <w:t xml:space="preserve">APPENDIX </w:t>
      </w:r>
      <w:r w:rsidR="00591631">
        <w:rPr>
          <w:b/>
          <w:bCs w:val="0"/>
        </w:rPr>
        <w:t>C</w:t>
      </w:r>
      <w:r w:rsidRPr="0083365A">
        <w:rPr>
          <w:b/>
          <w:bCs w:val="0"/>
        </w:rPr>
        <w:t>: EEA Country Code List</w:t>
      </w:r>
      <w:bookmarkEnd w:id="412"/>
      <w:bookmarkEnd w:id="413"/>
    </w:p>
    <w:p w14:paraId="0F1D4348" w14:textId="77777777" w:rsidR="002A075F" w:rsidRDefault="002A075F" w:rsidP="002A075F">
      <w:pPr>
        <w:spacing w:after="200" w:line="240" w:lineRule="auto"/>
      </w:pPr>
    </w:p>
    <w:p w14:paraId="70AAD4A1" w14:textId="77777777" w:rsidR="002A075F" w:rsidRDefault="002A075F" w:rsidP="002A075F">
      <w:pPr>
        <w:spacing w:after="200" w:line="240" w:lineRule="auto"/>
      </w:pPr>
      <w:r>
        <w:t>Below are the country codes for each EEA country.</w:t>
      </w:r>
    </w:p>
    <w:tbl>
      <w:tblPr>
        <w:tblStyle w:val="Colttop"/>
        <w:tblW w:w="3749" w:type="dxa"/>
        <w:tblLook w:val="04A0" w:firstRow="1" w:lastRow="0" w:firstColumn="1" w:lastColumn="0" w:noHBand="0" w:noVBand="1"/>
      </w:tblPr>
      <w:tblGrid>
        <w:gridCol w:w="2313"/>
        <w:gridCol w:w="1436"/>
      </w:tblGrid>
      <w:tr w:rsidR="002A075F" w:rsidRPr="00ED7789" w14:paraId="592DB281" w14:textId="77777777" w:rsidTr="0083365A">
        <w:trPr>
          <w:cnfStyle w:val="100000000000" w:firstRow="1" w:lastRow="0" w:firstColumn="0" w:lastColumn="0" w:oddVBand="0" w:evenVBand="0" w:oddHBand="0" w:evenHBand="0" w:firstRowFirstColumn="0" w:firstRowLastColumn="0" w:lastRowFirstColumn="0" w:lastRowLastColumn="0"/>
          <w:trHeight w:hRule="exact" w:val="266"/>
          <w:tblHeader w:val="0"/>
        </w:trPr>
        <w:tc>
          <w:tcPr>
            <w:tcW w:w="231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4AC1C86" w14:textId="77777777" w:rsidR="002A075F" w:rsidRPr="00ED7789" w:rsidRDefault="002A075F" w:rsidP="000862FF">
            <w:pPr>
              <w:spacing w:after="200" w:line="240" w:lineRule="auto"/>
              <w:rPr>
                <w:color w:val="FFFFFF" w:themeColor="background1"/>
                <w:sz w:val="18"/>
                <w:szCs w:val="18"/>
              </w:rPr>
            </w:pPr>
            <w:r w:rsidRPr="00ED7789">
              <w:rPr>
                <w:color w:val="FFFFFF" w:themeColor="background1"/>
                <w:sz w:val="18"/>
                <w:szCs w:val="18"/>
              </w:rPr>
              <w:t>EEA Country</w:t>
            </w:r>
          </w:p>
        </w:tc>
        <w:tc>
          <w:tcPr>
            <w:tcW w:w="143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9CF1A38" w14:textId="77777777" w:rsidR="002A075F" w:rsidRPr="00ED7789" w:rsidRDefault="002A075F" w:rsidP="000862FF">
            <w:pPr>
              <w:spacing w:after="200" w:line="240" w:lineRule="auto"/>
              <w:rPr>
                <w:color w:val="FFFFFF" w:themeColor="background1"/>
                <w:sz w:val="18"/>
                <w:szCs w:val="18"/>
              </w:rPr>
            </w:pPr>
            <w:r w:rsidRPr="00ED7789">
              <w:rPr>
                <w:color w:val="FFFFFF" w:themeColor="background1"/>
                <w:sz w:val="18"/>
                <w:szCs w:val="18"/>
              </w:rPr>
              <w:t>Country code</w:t>
            </w:r>
          </w:p>
        </w:tc>
      </w:tr>
      <w:tr w:rsidR="002A075F" w:rsidRPr="00ED7789" w14:paraId="16B11ACF" w14:textId="77777777" w:rsidTr="0083365A">
        <w:trPr>
          <w:trHeight w:hRule="exact" w:val="266"/>
        </w:trPr>
        <w:tc>
          <w:tcPr>
            <w:tcW w:w="2313" w:type="dxa"/>
            <w:noWrap/>
            <w:hideMark/>
          </w:tcPr>
          <w:p w14:paraId="4925E8BD" w14:textId="77777777" w:rsidR="002A075F" w:rsidRPr="00ED7789" w:rsidRDefault="002A075F" w:rsidP="000862FF">
            <w:pPr>
              <w:spacing w:after="200" w:line="240" w:lineRule="auto"/>
              <w:rPr>
                <w:b/>
                <w:bCs/>
                <w:sz w:val="18"/>
                <w:szCs w:val="18"/>
              </w:rPr>
            </w:pPr>
            <w:r w:rsidRPr="00ED7789">
              <w:rPr>
                <w:sz w:val="18"/>
                <w:szCs w:val="18"/>
              </w:rPr>
              <w:t>Austria</w:t>
            </w:r>
          </w:p>
        </w:tc>
        <w:tc>
          <w:tcPr>
            <w:tcW w:w="1436" w:type="dxa"/>
            <w:noWrap/>
            <w:hideMark/>
          </w:tcPr>
          <w:p w14:paraId="4E5E6763" w14:textId="77777777" w:rsidR="002A075F" w:rsidRPr="00ED7789" w:rsidRDefault="002A075F" w:rsidP="000862FF">
            <w:pPr>
              <w:spacing w:after="200" w:line="240" w:lineRule="auto"/>
              <w:rPr>
                <w:sz w:val="18"/>
                <w:szCs w:val="18"/>
              </w:rPr>
            </w:pPr>
            <w:r w:rsidRPr="00ED7789">
              <w:rPr>
                <w:sz w:val="18"/>
                <w:szCs w:val="18"/>
              </w:rPr>
              <w:t>AT</w:t>
            </w:r>
          </w:p>
        </w:tc>
      </w:tr>
      <w:tr w:rsidR="002A075F" w:rsidRPr="00ED7789" w14:paraId="645DB19F"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35E2283" w14:textId="77777777" w:rsidR="002A075F" w:rsidRPr="00ED7789" w:rsidRDefault="002A075F" w:rsidP="000862FF">
            <w:pPr>
              <w:spacing w:after="200" w:line="240" w:lineRule="auto"/>
              <w:rPr>
                <w:b/>
                <w:bCs/>
                <w:sz w:val="18"/>
                <w:szCs w:val="18"/>
              </w:rPr>
            </w:pPr>
            <w:r w:rsidRPr="00ED7789">
              <w:rPr>
                <w:sz w:val="18"/>
                <w:szCs w:val="18"/>
              </w:rPr>
              <w:t>Belgium</w:t>
            </w:r>
          </w:p>
        </w:tc>
        <w:tc>
          <w:tcPr>
            <w:tcW w:w="1436" w:type="dxa"/>
            <w:noWrap/>
            <w:hideMark/>
          </w:tcPr>
          <w:p w14:paraId="6D5EAE9D" w14:textId="77777777" w:rsidR="002A075F" w:rsidRPr="00ED7789" w:rsidRDefault="002A075F" w:rsidP="000862FF">
            <w:pPr>
              <w:spacing w:after="200" w:line="240" w:lineRule="auto"/>
              <w:rPr>
                <w:sz w:val="18"/>
                <w:szCs w:val="18"/>
              </w:rPr>
            </w:pPr>
            <w:r w:rsidRPr="00ED7789">
              <w:rPr>
                <w:sz w:val="18"/>
                <w:szCs w:val="18"/>
              </w:rPr>
              <w:t>BE</w:t>
            </w:r>
          </w:p>
        </w:tc>
      </w:tr>
      <w:tr w:rsidR="002A075F" w:rsidRPr="00ED7789" w14:paraId="5DEC0683" w14:textId="77777777" w:rsidTr="0083365A">
        <w:trPr>
          <w:trHeight w:hRule="exact" w:val="266"/>
        </w:trPr>
        <w:tc>
          <w:tcPr>
            <w:tcW w:w="2313" w:type="dxa"/>
            <w:noWrap/>
            <w:hideMark/>
          </w:tcPr>
          <w:p w14:paraId="797412E0" w14:textId="77777777" w:rsidR="002A075F" w:rsidRPr="00ED7789" w:rsidRDefault="002A075F" w:rsidP="000862FF">
            <w:pPr>
              <w:spacing w:after="200" w:line="240" w:lineRule="auto"/>
              <w:rPr>
                <w:b/>
                <w:bCs/>
                <w:sz w:val="18"/>
                <w:szCs w:val="18"/>
              </w:rPr>
            </w:pPr>
            <w:r w:rsidRPr="00ED7789">
              <w:rPr>
                <w:sz w:val="18"/>
                <w:szCs w:val="18"/>
              </w:rPr>
              <w:t>Bulgaria</w:t>
            </w:r>
          </w:p>
        </w:tc>
        <w:tc>
          <w:tcPr>
            <w:tcW w:w="1436" w:type="dxa"/>
            <w:noWrap/>
            <w:hideMark/>
          </w:tcPr>
          <w:p w14:paraId="75050DB6" w14:textId="77777777" w:rsidR="002A075F" w:rsidRPr="00ED7789" w:rsidRDefault="002A075F" w:rsidP="000862FF">
            <w:pPr>
              <w:spacing w:after="200" w:line="240" w:lineRule="auto"/>
              <w:rPr>
                <w:sz w:val="18"/>
                <w:szCs w:val="18"/>
              </w:rPr>
            </w:pPr>
            <w:r w:rsidRPr="00ED7789">
              <w:rPr>
                <w:sz w:val="18"/>
                <w:szCs w:val="18"/>
              </w:rPr>
              <w:t>BG</w:t>
            </w:r>
          </w:p>
        </w:tc>
      </w:tr>
      <w:tr w:rsidR="002A075F" w:rsidRPr="00ED7789" w14:paraId="7EBBC58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2C2B21F" w14:textId="77777777" w:rsidR="002A075F" w:rsidRPr="00ED7789" w:rsidRDefault="002A075F" w:rsidP="000862FF">
            <w:pPr>
              <w:spacing w:after="200" w:line="240" w:lineRule="auto"/>
              <w:rPr>
                <w:b/>
                <w:bCs/>
                <w:sz w:val="18"/>
                <w:szCs w:val="18"/>
              </w:rPr>
            </w:pPr>
            <w:r w:rsidRPr="00ED7789">
              <w:rPr>
                <w:sz w:val="18"/>
                <w:szCs w:val="18"/>
              </w:rPr>
              <w:t>Croatia</w:t>
            </w:r>
          </w:p>
        </w:tc>
        <w:tc>
          <w:tcPr>
            <w:tcW w:w="1436" w:type="dxa"/>
            <w:noWrap/>
            <w:hideMark/>
          </w:tcPr>
          <w:p w14:paraId="423823A2" w14:textId="77777777" w:rsidR="002A075F" w:rsidRPr="00ED7789" w:rsidRDefault="002A075F" w:rsidP="000862FF">
            <w:pPr>
              <w:spacing w:after="200" w:line="240" w:lineRule="auto"/>
              <w:rPr>
                <w:sz w:val="18"/>
                <w:szCs w:val="18"/>
              </w:rPr>
            </w:pPr>
            <w:r w:rsidRPr="00ED7789">
              <w:rPr>
                <w:sz w:val="18"/>
                <w:szCs w:val="18"/>
              </w:rPr>
              <w:t>HR</w:t>
            </w:r>
          </w:p>
        </w:tc>
      </w:tr>
      <w:tr w:rsidR="002A075F" w:rsidRPr="00ED7789" w14:paraId="0519E8FE" w14:textId="77777777" w:rsidTr="0083365A">
        <w:trPr>
          <w:trHeight w:hRule="exact" w:val="266"/>
        </w:trPr>
        <w:tc>
          <w:tcPr>
            <w:tcW w:w="2313" w:type="dxa"/>
            <w:noWrap/>
            <w:hideMark/>
          </w:tcPr>
          <w:p w14:paraId="0496D246" w14:textId="77777777" w:rsidR="002A075F" w:rsidRPr="00ED7789" w:rsidRDefault="002A075F" w:rsidP="000862FF">
            <w:pPr>
              <w:spacing w:after="200" w:line="240" w:lineRule="auto"/>
              <w:rPr>
                <w:b/>
                <w:bCs/>
                <w:sz w:val="18"/>
                <w:szCs w:val="18"/>
              </w:rPr>
            </w:pPr>
            <w:r w:rsidRPr="00ED7789">
              <w:rPr>
                <w:sz w:val="18"/>
                <w:szCs w:val="18"/>
              </w:rPr>
              <w:t>Cyprus</w:t>
            </w:r>
          </w:p>
        </w:tc>
        <w:tc>
          <w:tcPr>
            <w:tcW w:w="1436" w:type="dxa"/>
            <w:noWrap/>
            <w:hideMark/>
          </w:tcPr>
          <w:p w14:paraId="290D7A4F" w14:textId="77777777" w:rsidR="002A075F" w:rsidRPr="00ED7789" w:rsidRDefault="002A075F" w:rsidP="000862FF">
            <w:pPr>
              <w:spacing w:after="200" w:line="240" w:lineRule="auto"/>
              <w:rPr>
                <w:sz w:val="18"/>
                <w:szCs w:val="18"/>
              </w:rPr>
            </w:pPr>
            <w:r w:rsidRPr="00ED7789">
              <w:rPr>
                <w:sz w:val="18"/>
                <w:szCs w:val="18"/>
              </w:rPr>
              <w:t>CY</w:t>
            </w:r>
          </w:p>
        </w:tc>
      </w:tr>
      <w:tr w:rsidR="002A075F" w:rsidRPr="00ED7789" w14:paraId="6CC24326"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E0C05E7" w14:textId="77777777" w:rsidR="002A075F" w:rsidRPr="00ED7789" w:rsidRDefault="002A075F" w:rsidP="000862FF">
            <w:pPr>
              <w:spacing w:after="200" w:line="240" w:lineRule="auto"/>
              <w:rPr>
                <w:b/>
                <w:bCs/>
                <w:sz w:val="18"/>
                <w:szCs w:val="18"/>
              </w:rPr>
            </w:pPr>
            <w:r w:rsidRPr="00ED7789">
              <w:rPr>
                <w:sz w:val="18"/>
                <w:szCs w:val="18"/>
              </w:rPr>
              <w:t>Czech Republic</w:t>
            </w:r>
          </w:p>
        </w:tc>
        <w:tc>
          <w:tcPr>
            <w:tcW w:w="1436" w:type="dxa"/>
            <w:noWrap/>
            <w:hideMark/>
          </w:tcPr>
          <w:p w14:paraId="3E4B6082" w14:textId="77777777" w:rsidR="002A075F" w:rsidRPr="00ED7789" w:rsidRDefault="002A075F" w:rsidP="000862FF">
            <w:pPr>
              <w:spacing w:after="200" w:line="240" w:lineRule="auto"/>
              <w:rPr>
                <w:sz w:val="18"/>
                <w:szCs w:val="18"/>
              </w:rPr>
            </w:pPr>
            <w:r w:rsidRPr="00ED7789">
              <w:rPr>
                <w:sz w:val="18"/>
                <w:szCs w:val="18"/>
              </w:rPr>
              <w:t>CZ</w:t>
            </w:r>
          </w:p>
        </w:tc>
      </w:tr>
      <w:tr w:rsidR="002A075F" w:rsidRPr="00ED7789" w14:paraId="248132DF" w14:textId="77777777" w:rsidTr="0083365A">
        <w:trPr>
          <w:trHeight w:hRule="exact" w:val="266"/>
        </w:trPr>
        <w:tc>
          <w:tcPr>
            <w:tcW w:w="2313" w:type="dxa"/>
            <w:noWrap/>
            <w:hideMark/>
          </w:tcPr>
          <w:p w14:paraId="73970688" w14:textId="77777777" w:rsidR="002A075F" w:rsidRPr="00ED7789" w:rsidRDefault="002A075F" w:rsidP="000862FF">
            <w:pPr>
              <w:spacing w:after="200" w:line="240" w:lineRule="auto"/>
              <w:rPr>
                <w:b/>
                <w:bCs/>
                <w:sz w:val="18"/>
                <w:szCs w:val="18"/>
              </w:rPr>
            </w:pPr>
            <w:r w:rsidRPr="00ED7789">
              <w:rPr>
                <w:sz w:val="18"/>
                <w:szCs w:val="18"/>
              </w:rPr>
              <w:t>Denmark</w:t>
            </w:r>
          </w:p>
        </w:tc>
        <w:tc>
          <w:tcPr>
            <w:tcW w:w="1436" w:type="dxa"/>
            <w:noWrap/>
            <w:hideMark/>
          </w:tcPr>
          <w:p w14:paraId="03E287D2" w14:textId="77777777" w:rsidR="002A075F" w:rsidRPr="00ED7789" w:rsidRDefault="002A075F" w:rsidP="000862FF">
            <w:pPr>
              <w:spacing w:after="200" w:line="240" w:lineRule="auto"/>
              <w:rPr>
                <w:sz w:val="18"/>
                <w:szCs w:val="18"/>
              </w:rPr>
            </w:pPr>
            <w:r w:rsidRPr="00ED7789">
              <w:rPr>
                <w:sz w:val="18"/>
                <w:szCs w:val="18"/>
              </w:rPr>
              <w:t>DK</w:t>
            </w:r>
          </w:p>
        </w:tc>
      </w:tr>
      <w:tr w:rsidR="002A075F" w:rsidRPr="00ED7789" w14:paraId="278822E3"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B89559A" w14:textId="77777777" w:rsidR="002A075F" w:rsidRPr="00ED7789" w:rsidRDefault="002A075F" w:rsidP="000862FF">
            <w:pPr>
              <w:spacing w:after="200" w:line="240" w:lineRule="auto"/>
              <w:rPr>
                <w:b/>
                <w:bCs/>
                <w:sz w:val="18"/>
                <w:szCs w:val="18"/>
              </w:rPr>
            </w:pPr>
            <w:r w:rsidRPr="00ED7789">
              <w:rPr>
                <w:sz w:val="18"/>
                <w:szCs w:val="18"/>
              </w:rPr>
              <w:t>Estonia</w:t>
            </w:r>
          </w:p>
        </w:tc>
        <w:tc>
          <w:tcPr>
            <w:tcW w:w="1436" w:type="dxa"/>
            <w:noWrap/>
            <w:hideMark/>
          </w:tcPr>
          <w:p w14:paraId="2EA5BE74" w14:textId="77777777" w:rsidR="002A075F" w:rsidRPr="00ED7789" w:rsidRDefault="002A075F" w:rsidP="000862FF">
            <w:pPr>
              <w:spacing w:after="200" w:line="240" w:lineRule="auto"/>
              <w:rPr>
                <w:sz w:val="18"/>
                <w:szCs w:val="18"/>
              </w:rPr>
            </w:pPr>
            <w:r w:rsidRPr="00ED7789">
              <w:rPr>
                <w:sz w:val="18"/>
                <w:szCs w:val="18"/>
              </w:rPr>
              <w:t>EE</w:t>
            </w:r>
          </w:p>
        </w:tc>
      </w:tr>
      <w:tr w:rsidR="002A075F" w:rsidRPr="00ED7789" w14:paraId="5C8D995A" w14:textId="77777777" w:rsidTr="0083365A">
        <w:trPr>
          <w:trHeight w:hRule="exact" w:val="266"/>
        </w:trPr>
        <w:tc>
          <w:tcPr>
            <w:tcW w:w="2313" w:type="dxa"/>
            <w:noWrap/>
            <w:hideMark/>
          </w:tcPr>
          <w:p w14:paraId="2CAF2187" w14:textId="77777777" w:rsidR="002A075F" w:rsidRPr="00ED7789" w:rsidRDefault="002A075F" w:rsidP="000862FF">
            <w:pPr>
              <w:spacing w:after="200" w:line="240" w:lineRule="auto"/>
              <w:rPr>
                <w:b/>
                <w:bCs/>
                <w:sz w:val="18"/>
                <w:szCs w:val="18"/>
              </w:rPr>
            </w:pPr>
            <w:r w:rsidRPr="00ED7789">
              <w:rPr>
                <w:sz w:val="18"/>
                <w:szCs w:val="18"/>
              </w:rPr>
              <w:t>Finland</w:t>
            </w:r>
          </w:p>
        </w:tc>
        <w:tc>
          <w:tcPr>
            <w:tcW w:w="1436" w:type="dxa"/>
            <w:noWrap/>
            <w:hideMark/>
          </w:tcPr>
          <w:p w14:paraId="55A60152" w14:textId="77777777" w:rsidR="002A075F" w:rsidRPr="00ED7789" w:rsidRDefault="002A075F" w:rsidP="000862FF">
            <w:pPr>
              <w:spacing w:after="200" w:line="240" w:lineRule="auto"/>
              <w:rPr>
                <w:sz w:val="18"/>
                <w:szCs w:val="18"/>
              </w:rPr>
            </w:pPr>
            <w:r w:rsidRPr="00ED7789">
              <w:rPr>
                <w:sz w:val="18"/>
                <w:szCs w:val="18"/>
              </w:rPr>
              <w:t>FI</w:t>
            </w:r>
          </w:p>
        </w:tc>
      </w:tr>
      <w:tr w:rsidR="002A075F" w:rsidRPr="00ED7789" w14:paraId="0280E9A9"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F41077C" w14:textId="77777777" w:rsidR="002A075F" w:rsidRPr="00ED7789" w:rsidRDefault="002A075F" w:rsidP="000862FF">
            <w:pPr>
              <w:spacing w:after="200" w:line="240" w:lineRule="auto"/>
              <w:rPr>
                <w:b/>
                <w:bCs/>
                <w:sz w:val="18"/>
                <w:szCs w:val="18"/>
              </w:rPr>
            </w:pPr>
            <w:r w:rsidRPr="00ED7789">
              <w:rPr>
                <w:sz w:val="18"/>
                <w:szCs w:val="18"/>
              </w:rPr>
              <w:t>France</w:t>
            </w:r>
          </w:p>
        </w:tc>
        <w:tc>
          <w:tcPr>
            <w:tcW w:w="1436" w:type="dxa"/>
            <w:noWrap/>
            <w:hideMark/>
          </w:tcPr>
          <w:p w14:paraId="3CC8E834" w14:textId="77777777" w:rsidR="002A075F" w:rsidRPr="00ED7789" w:rsidRDefault="002A075F" w:rsidP="000862FF">
            <w:pPr>
              <w:spacing w:after="200" w:line="240" w:lineRule="auto"/>
              <w:rPr>
                <w:sz w:val="18"/>
                <w:szCs w:val="18"/>
              </w:rPr>
            </w:pPr>
            <w:r w:rsidRPr="00ED7789">
              <w:rPr>
                <w:sz w:val="18"/>
                <w:szCs w:val="18"/>
              </w:rPr>
              <w:t>FR</w:t>
            </w:r>
          </w:p>
        </w:tc>
      </w:tr>
      <w:tr w:rsidR="002A075F" w:rsidRPr="00ED7789" w14:paraId="768C31F0" w14:textId="77777777" w:rsidTr="0083365A">
        <w:trPr>
          <w:trHeight w:hRule="exact" w:val="266"/>
        </w:trPr>
        <w:tc>
          <w:tcPr>
            <w:tcW w:w="2313" w:type="dxa"/>
            <w:noWrap/>
            <w:hideMark/>
          </w:tcPr>
          <w:p w14:paraId="2690B8E9" w14:textId="77777777" w:rsidR="002A075F" w:rsidRPr="00ED7789" w:rsidRDefault="002A075F" w:rsidP="000862FF">
            <w:pPr>
              <w:spacing w:after="200" w:line="240" w:lineRule="auto"/>
              <w:rPr>
                <w:b/>
                <w:bCs/>
                <w:sz w:val="18"/>
                <w:szCs w:val="18"/>
              </w:rPr>
            </w:pPr>
            <w:r w:rsidRPr="00ED7789">
              <w:rPr>
                <w:sz w:val="18"/>
                <w:szCs w:val="18"/>
              </w:rPr>
              <w:t>Germany</w:t>
            </w:r>
          </w:p>
        </w:tc>
        <w:tc>
          <w:tcPr>
            <w:tcW w:w="1436" w:type="dxa"/>
            <w:noWrap/>
            <w:hideMark/>
          </w:tcPr>
          <w:p w14:paraId="19128530" w14:textId="77777777" w:rsidR="002A075F" w:rsidRPr="00ED7789" w:rsidRDefault="002A075F" w:rsidP="000862FF">
            <w:pPr>
              <w:spacing w:after="200" w:line="240" w:lineRule="auto"/>
              <w:rPr>
                <w:sz w:val="18"/>
                <w:szCs w:val="18"/>
              </w:rPr>
            </w:pPr>
            <w:r w:rsidRPr="00ED7789">
              <w:rPr>
                <w:sz w:val="18"/>
                <w:szCs w:val="18"/>
              </w:rPr>
              <w:t>DE</w:t>
            </w:r>
          </w:p>
        </w:tc>
      </w:tr>
      <w:tr w:rsidR="002A075F" w:rsidRPr="00ED7789" w14:paraId="6A1D5E5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B64CA88" w14:textId="77777777" w:rsidR="002A075F" w:rsidRPr="00ED7789" w:rsidRDefault="002A075F" w:rsidP="000862FF">
            <w:pPr>
              <w:spacing w:after="200" w:line="240" w:lineRule="auto"/>
              <w:rPr>
                <w:b/>
                <w:bCs/>
                <w:sz w:val="18"/>
                <w:szCs w:val="18"/>
              </w:rPr>
            </w:pPr>
            <w:r w:rsidRPr="00ED7789">
              <w:rPr>
                <w:sz w:val="18"/>
                <w:szCs w:val="18"/>
              </w:rPr>
              <w:t>Greece</w:t>
            </w:r>
          </w:p>
        </w:tc>
        <w:tc>
          <w:tcPr>
            <w:tcW w:w="1436" w:type="dxa"/>
            <w:noWrap/>
            <w:hideMark/>
          </w:tcPr>
          <w:p w14:paraId="64BAB778" w14:textId="77777777" w:rsidR="002A075F" w:rsidRPr="00ED7789" w:rsidRDefault="002A075F" w:rsidP="000862FF">
            <w:pPr>
              <w:spacing w:after="200" w:line="240" w:lineRule="auto"/>
              <w:rPr>
                <w:sz w:val="18"/>
                <w:szCs w:val="18"/>
              </w:rPr>
            </w:pPr>
            <w:r w:rsidRPr="00ED7789">
              <w:rPr>
                <w:sz w:val="18"/>
                <w:szCs w:val="18"/>
              </w:rPr>
              <w:t>GR</w:t>
            </w:r>
          </w:p>
        </w:tc>
      </w:tr>
      <w:tr w:rsidR="002A075F" w:rsidRPr="00ED7789" w14:paraId="3485CB7C" w14:textId="77777777" w:rsidTr="0083365A">
        <w:trPr>
          <w:trHeight w:hRule="exact" w:val="266"/>
        </w:trPr>
        <w:tc>
          <w:tcPr>
            <w:tcW w:w="2313" w:type="dxa"/>
            <w:noWrap/>
            <w:hideMark/>
          </w:tcPr>
          <w:p w14:paraId="03BA2BF2" w14:textId="77777777" w:rsidR="002A075F" w:rsidRPr="00ED7789" w:rsidRDefault="002A075F" w:rsidP="000862FF">
            <w:pPr>
              <w:spacing w:after="200" w:line="240" w:lineRule="auto"/>
              <w:rPr>
                <w:b/>
                <w:bCs/>
                <w:sz w:val="18"/>
                <w:szCs w:val="18"/>
              </w:rPr>
            </w:pPr>
            <w:r w:rsidRPr="00ED7789">
              <w:rPr>
                <w:sz w:val="18"/>
                <w:szCs w:val="18"/>
              </w:rPr>
              <w:t>Hungary</w:t>
            </w:r>
          </w:p>
        </w:tc>
        <w:tc>
          <w:tcPr>
            <w:tcW w:w="1436" w:type="dxa"/>
            <w:noWrap/>
            <w:hideMark/>
          </w:tcPr>
          <w:p w14:paraId="183496B1" w14:textId="77777777" w:rsidR="002A075F" w:rsidRPr="00ED7789" w:rsidRDefault="002A075F" w:rsidP="000862FF">
            <w:pPr>
              <w:spacing w:after="200" w:line="240" w:lineRule="auto"/>
              <w:rPr>
                <w:sz w:val="18"/>
                <w:szCs w:val="18"/>
              </w:rPr>
            </w:pPr>
            <w:r w:rsidRPr="00ED7789">
              <w:rPr>
                <w:sz w:val="18"/>
                <w:szCs w:val="18"/>
              </w:rPr>
              <w:t>HU</w:t>
            </w:r>
          </w:p>
        </w:tc>
      </w:tr>
      <w:tr w:rsidR="002A075F" w:rsidRPr="00ED7789" w14:paraId="04C8AFD2"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BDC1CF5" w14:textId="77777777" w:rsidR="002A075F" w:rsidRPr="00ED7789" w:rsidRDefault="002A075F" w:rsidP="000862FF">
            <w:pPr>
              <w:spacing w:after="200" w:line="240" w:lineRule="auto"/>
              <w:rPr>
                <w:b/>
                <w:bCs/>
                <w:sz w:val="18"/>
                <w:szCs w:val="18"/>
              </w:rPr>
            </w:pPr>
            <w:r w:rsidRPr="00ED7789">
              <w:rPr>
                <w:sz w:val="18"/>
                <w:szCs w:val="18"/>
              </w:rPr>
              <w:t>Iceland</w:t>
            </w:r>
          </w:p>
        </w:tc>
        <w:tc>
          <w:tcPr>
            <w:tcW w:w="1436" w:type="dxa"/>
            <w:noWrap/>
            <w:hideMark/>
          </w:tcPr>
          <w:p w14:paraId="164F8C5E" w14:textId="77777777" w:rsidR="002A075F" w:rsidRPr="00ED7789" w:rsidRDefault="002A075F" w:rsidP="000862FF">
            <w:pPr>
              <w:spacing w:after="200" w:line="240" w:lineRule="auto"/>
              <w:rPr>
                <w:sz w:val="18"/>
                <w:szCs w:val="18"/>
              </w:rPr>
            </w:pPr>
            <w:r w:rsidRPr="00ED7789">
              <w:rPr>
                <w:sz w:val="18"/>
                <w:szCs w:val="18"/>
              </w:rPr>
              <w:t>IS</w:t>
            </w:r>
          </w:p>
        </w:tc>
      </w:tr>
      <w:tr w:rsidR="002A075F" w:rsidRPr="00ED7789" w14:paraId="72E8134C" w14:textId="77777777" w:rsidTr="0083365A">
        <w:trPr>
          <w:trHeight w:hRule="exact" w:val="266"/>
        </w:trPr>
        <w:tc>
          <w:tcPr>
            <w:tcW w:w="2313" w:type="dxa"/>
            <w:noWrap/>
            <w:hideMark/>
          </w:tcPr>
          <w:p w14:paraId="220DAB36" w14:textId="77777777" w:rsidR="002A075F" w:rsidRPr="00ED7789" w:rsidRDefault="002A075F" w:rsidP="000862FF">
            <w:pPr>
              <w:spacing w:after="200" w:line="240" w:lineRule="auto"/>
              <w:rPr>
                <w:b/>
                <w:bCs/>
                <w:sz w:val="18"/>
                <w:szCs w:val="18"/>
              </w:rPr>
            </w:pPr>
            <w:r w:rsidRPr="00ED7789">
              <w:rPr>
                <w:sz w:val="18"/>
                <w:szCs w:val="18"/>
              </w:rPr>
              <w:t>Ireland</w:t>
            </w:r>
          </w:p>
        </w:tc>
        <w:tc>
          <w:tcPr>
            <w:tcW w:w="1436" w:type="dxa"/>
            <w:noWrap/>
            <w:hideMark/>
          </w:tcPr>
          <w:p w14:paraId="016DF8A2" w14:textId="77777777" w:rsidR="002A075F" w:rsidRPr="00ED7789" w:rsidRDefault="002A075F" w:rsidP="000862FF">
            <w:pPr>
              <w:spacing w:after="200" w:line="240" w:lineRule="auto"/>
              <w:rPr>
                <w:sz w:val="18"/>
                <w:szCs w:val="18"/>
              </w:rPr>
            </w:pPr>
            <w:r w:rsidRPr="00ED7789">
              <w:rPr>
                <w:sz w:val="18"/>
                <w:szCs w:val="18"/>
              </w:rPr>
              <w:t>IE</w:t>
            </w:r>
          </w:p>
        </w:tc>
      </w:tr>
      <w:tr w:rsidR="002A075F" w:rsidRPr="00ED7789" w14:paraId="1AE0D5D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C395082" w14:textId="77777777" w:rsidR="002A075F" w:rsidRPr="00ED7789" w:rsidRDefault="002A075F" w:rsidP="000862FF">
            <w:pPr>
              <w:spacing w:after="200" w:line="240" w:lineRule="auto"/>
              <w:rPr>
                <w:b/>
                <w:bCs/>
                <w:sz w:val="18"/>
                <w:szCs w:val="18"/>
              </w:rPr>
            </w:pPr>
            <w:r w:rsidRPr="00ED7789">
              <w:rPr>
                <w:sz w:val="18"/>
                <w:szCs w:val="18"/>
              </w:rPr>
              <w:t>Italy</w:t>
            </w:r>
          </w:p>
        </w:tc>
        <w:tc>
          <w:tcPr>
            <w:tcW w:w="1436" w:type="dxa"/>
            <w:noWrap/>
            <w:hideMark/>
          </w:tcPr>
          <w:p w14:paraId="4DD26105" w14:textId="77777777" w:rsidR="002A075F" w:rsidRPr="00ED7789" w:rsidRDefault="002A075F" w:rsidP="000862FF">
            <w:pPr>
              <w:spacing w:after="200" w:line="240" w:lineRule="auto"/>
              <w:rPr>
                <w:sz w:val="18"/>
                <w:szCs w:val="18"/>
              </w:rPr>
            </w:pPr>
            <w:r w:rsidRPr="00ED7789">
              <w:rPr>
                <w:sz w:val="18"/>
                <w:szCs w:val="18"/>
              </w:rPr>
              <w:t>IT</w:t>
            </w:r>
          </w:p>
        </w:tc>
      </w:tr>
      <w:tr w:rsidR="002A075F" w:rsidRPr="00ED7789" w14:paraId="2C753AA7" w14:textId="77777777" w:rsidTr="0083365A">
        <w:trPr>
          <w:trHeight w:hRule="exact" w:val="266"/>
        </w:trPr>
        <w:tc>
          <w:tcPr>
            <w:tcW w:w="2313" w:type="dxa"/>
            <w:noWrap/>
            <w:hideMark/>
          </w:tcPr>
          <w:p w14:paraId="3E781E20" w14:textId="77777777" w:rsidR="002A075F" w:rsidRPr="00ED7789" w:rsidRDefault="002A075F" w:rsidP="000862FF">
            <w:pPr>
              <w:spacing w:after="200" w:line="240" w:lineRule="auto"/>
              <w:rPr>
                <w:b/>
                <w:bCs/>
                <w:sz w:val="18"/>
                <w:szCs w:val="18"/>
              </w:rPr>
            </w:pPr>
            <w:r w:rsidRPr="00ED7789">
              <w:rPr>
                <w:sz w:val="18"/>
                <w:szCs w:val="18"/>
              </w:rPr>
              <w:t>Latvia</w:t>
            </w:r>
          </w:p>
        </w:tc>
        <w:tc>
          <w:tcPr>
            <w:tcW w:w="1436" w:type="dxa"/>
            <w:noWrap/>
            <w:hideMark/>
          </w:tcPr>
          <w:p w14:paraId="212891FC" w14:textId="77777777" w:rsidR="002A075F" w:rsidRPr="00ED7789" w:rsidRDefault="002A075F" w:rsidP="000862FF">
            <w:pPr>
              <w:spacing w:after="200" w:line="240" w:lineRule="auto"/>
              <w:rPr>
                <w:sz w:val="18"/>
                <w:szCs w:val="18"/>
              </w:rPr>
            </w:pPr>
            <w:r w:rsidRPr="00ED7789">
              <w:rPr>
                <w:sz w:val="18"/>
                <w:szCs w:val="18"/>
              </w:rPr>
              <w:t>LV</w:t>
            </w:r>
          </w:p>
        </w:tc>
      </w:tr>
      <w:tr w:rsidR="002A075F" w:rsidRPr="00ED7789" w14:paraId="15943CF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57E4CC" w14:textId="77777777" w:rsidR="002A075F" w:rsidRPr="00ED7789" w:rsidRDefault="002A075F" w:rsidP="000862FF">
            <w:pPr>
              <w:spacing w:after="200" w:line="240" w:lineRule="auto"/>
              <w:rPr>
                <w:b/>
                <w:bCs/>
                <w:sz w:val="18"/>
                <w:szCs w:val="18"/>
              </w:rPr>
            </w:pPr>
            <w:r w:rsidRPr="00ED7789">
              <w:rPr>
                <w:sz w:val="18"/>
                <w:szCs w:val="18"/>
              </w:rPr>
              <w:t>Liechtenstein</w:t>
            </w:r>
          </w:p>
        </w:tc>
        <w:tc>
          <w:tcPr>
            <w:tcW w:w="1436" w:type="dxa"/>
            <w:noWrap/>
            <w:hideMark/>
          </w:tcPr>
          <w:p w14:paraId="4EF12E90" w14:textId="77777777" w:rsidR="002A075F" w:rsidRPr="00ED7789" w:rsidRDefault="002A075F" w:rsidP="000862FF">
            <w:pPr>
              <w:spacing w:after="200" w:line="240" w:lineRule="auto"/>
              <w:rPr>
                <w:sz w:val="18"/>
                <w:szCs w:val="18"/>
              </w:rPr>
            </w:pPr>
            <w:r w:rsidRPr="00ED7789">
              <w:rPr>
                <w:sz w:val="18"/>
                <w:szCs w:val="18"/>
              </w:rPr>
              <w:t>LI</w:t>
            </w:r>
          </w:p>
        </w:tc>
      </w:tr>
      <w:tr w:rsidR="002A075F" w:rsidRPr="00ED7789" w14:paraId="62211B7A" w14:textId="77777777" w:rsidTr="0083365A">
        <w:trPr>
          <w:trHeight w:hRule="exact" w:val="266"/>
        </w:trPr>
        <w:tc>
          <w:tcPr>
            <w:tcW w:w="2313" w:type="dxa"/>
            <w:noWrap/>
            <w:hideMark/>
          </w:tcPr>
          <w:p w14:paraId="72F33308" w14:textId="77777777" w:rsidR="002A075F" w:rsidRPr="00ED7789" w:rsidRDefault="002A075F" w:rsidP="000862FF">
            <w:pPr>
              <w:spacing w:after="200" w:line="240" w:lineRule="auto"/>
              <w:rPr>
                <w:b/>
                <w:bCs/>
                <w:sz w:val="18"/>
                <w:szCs w:val="18"/>
              </w:rPr>
            </w:pPr>
            <w:r w:rsidRPr="00ED7789">
              <w:rPr>
                <w:sz w:val="18"/>
                <w:szCs w:val="18"/>
              </w:rPr>
              <w:t>Lithuania</w:t>
            </w:r>
          </w:p>
        </w:tc>
        <w:tc>
          <w:tcPr>
            <w:tcW w:w="1436" w:type="dxa"/>
            <w:noWrap/>
            <w:hideMark/>
          </w:tcPr>
          <w:p w14:paraId="76F9A44D" w14:textId="77777777" w:rsidR="002A075F" w:rsidRPr="00ED7789" w:rsidRDefault="002A075F" w:rsidP="000862FF">
            <w:pPr>
              <w:spacing w:after="200" w:line="240" w:lineRule="auto"/>
              <w:rPr>
                <w:sz w:val="18"/>
                <w:szCs w:val="18"/>
              </w:rPr>
            </w:pPr>
            <w:r w:rsidRPr="00ED7789">
              <w:rPr>
                <w:sz w:val="18"/>
                <w:szCs w:val="18"/>
              </w:rPr>
              <w:t>LT</w:t>
            </w:r>
          </w:p>
        </w:tc>
      </w:tr>
      <w:tr w:rsidR="002A075F" w:rsidRPr="00ED7789" w14:paraId="13081D13"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B27FAC0" w14:textId="77777777" w:rsidR="002A075F" w:rsidRPr="00ED7789" w:rsidRDefault="002A075F" w:rsidP="000862FF">
            <w:pPr>
              <w:spacing w:after="200" w:line="240" w:lineRule="auto"/>
              <w:rPr>
                <w:b/>
                <w:bCs/>
                <w:sz w:val="18"/>
                <w:szCs w:val="18"/>
              </w:rPr>
            </w:pPr>
            <w:r w:rsidRPr="00ED7789">
              <w:rPr>
                <w:sz w:val="18"/>
                <w:szCs w:val="18"/>
              </w:rPr>
              <w:t>Luxembourg</w:t>
            </w:r>
          </w:p>
        </w:tc>
        <w:tc>
          <w:tcPr>
            <w:tcW w:w="1436" w:type="dxa"/>
            <w:noWrap/>
            <w:hideMark/>
          </w:tcPr>
          <w:p w14:paraId="37CB7303" w14:textId="77777777" w:rsidR="002A075F" w:rsidRPr="00ED7789" w:rsidRDefault="002A075F" w:rsidP="000862FF">
            <w:pPr>
              <w:spacing w:after="200" w:line="240" w:lineRule="auto"/>
              <w:rPr>
                <w:sz w:val="18"/>
                <w:szCs w:val="18"/>
              </w:rPr>
            </w:pPr>
            <w:r w:rsidRPr="00ED7789">
              <w:rPr>
                <w:sz w:val="18"/>
                <w:szCs w:val="18"/>
              </w:rPr>
              <w:t>LU</w:t>
            </w:r>
          </w:p>
        </w:tc>
      </w:tr>
      <w:tr w:rsidR="002A075F" w:rsidRPr="00ED7789" w14:paraId="2C6FC7FD" w14:textId="77777777" w:rsidTr="0083365A">
        <w:trPr>
          <w:trHeight w:hRule="exact" w:val="266"/>
        </w:trPr>
        <w:tc>
          <w:tcPr>
            <w:tcW w:w="2313" w:type="dxa"/>
            <w:noWrap/>
            <w:hideMark/>
          </w:tcPr>
          <w:p w14:paraId="3950135B" w14:textId="77777777" w:rsidR="002A075F" w:rsidRPr="00ED7789" w:rsidRDefault="002A075F" w:rsidP="000862FF">
            <w:pPr>
              <w:spacing w:after="200" w:line="240" w:lineRule="auto"/>
              <w:rPr>
                <w:b/>
                <w:bCs/>
                <w:sz w:val="18"/>
                <w:szCs w:val="18"/>
              </w:rPr>
            </w:pPr>
            <w:r w:rsidRPr="00ED7789">
              <w:rPr>
                <w:sz w:val="18"/>
                <w:szCs w:val="18"/>
              </w:rPr>
              <w:t>Malta</w:t>
            </w:r>
          </w:p>
        </w:tc>
        <w:tc>
          <w:tcPr>
            <w:tcW w:w="1436" w:type="dxa"/>
            <w:noWrap/>
            <w:hideMark/>
          </w:tcPr>
          <w:p w14:paraId="50035F67" w14:textId="77777777" w:rsidR="002A075F" w:rsidRPr="00ED7789" w:rsidRDefault="002A075F" w:rsidP="000862FF">
            <w:pPr>
              <w:spacing w:after="200" w:line="240" w:lineRule="auto"/>
              <w:rPr>
                <w:sz w:val="18"/>
                <w:szCs w:val="18"/>
              </w:rPr>
            </w:pPr>
            <w:r w:rsidRPr="00ED7789">
              <w:rPr>
                <w:sz w:val="18"/>
                <w:szCs w:val="18"/>
              </w:rPr>
              <w:t>MT</w:t>
            </w:r>
          </w:p>
        </w:tc>
      </w:tr>
      <w:tr w:rsidR="002A075F" w:rsidRPr="00ED7789" w14:paraId="4257ED5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5757F905" w14:textId="77777777" w:rsidR="002A075F" w:rsidRPr="00ED7789" w:rsidRDefault="002A075F" w:rsidP="000862FF">
            <w:pPr>
              <w:spacing w:after="200" w:line="240" w:lineRule="auto"/>
              <w:rPr>
                <w:b/>
                <w:bCs/>
                <w:sz w:val="18"/>
                <w:szCs w:val="18"/>
              </w:rPr>
            </w:pPr>
            <w:r w:rsidRPr="00ED7789">
              <w:rPr>
                <w:sz w:val="18"/>
                <w:szCs w:val="18"/>
              </w:rPr>
              <w:t>Netherlands</w:t>
            </w:r>
          </w:p>
        </w:tc>
        <w:tc>
          <w:tcPr>
            <w:tcW w:w="1436" w:type="dxa"/>
            <w:noWrap/>
            <w:hideMark/>
          </w:tcPr>
          <w:p w14:paraId="64F912ED" w14:textId="77777777" w:rsidR="002A075F" w:rsidRPr="00ED7789" w:rsidRDefault="002A075F" w:rsidP="000862FF">
            <w:pPr>
              <w:spacing w:after="200" w:line="240" w:lineRule="auto"/>
              <w:rPr>
                <w:sz w:val="18"/>
                <w:szCs w:val="18"/>
              </w:rPr>
            </w:pPr>
            <w:r w:rsidRPr="00ED7789">
              <w:rPr>
                <w:sz w:val="18"/>
                <w:szCs w:val="18"/>
              </w:rPr>
              <w:t>NL</w:t>
            </w:r>
          </w:p>
        </w:tc>
      </w:tr>
      <w:tr w:rsidR="002A075F" w:rsidRPr="00ED7789" w14:paraId="275ED1E3" w14:textId="77777777" w:rsidTr="0083365A">
        <w:trPr>
          <w:trHeight w:hRule="exact" w:val="266"/>
        </w:trPr>
        <w:tc>
          <w:tcPr>
            <w:tcW w:w="2313" w:type="dxa"/>
            <w:noWrap/>
            <w:hideMark/>
          </w:tcPr>
          <w:p w14:paraId="4238AA8C" w14:textId="77777777" w:rsidR="002A075F" w:rsidRPr="00ED7789" w:rsidRDefault="002A075F" w:rsidP="000862FF">
            <w:pPr>
              <w:spacing w:after="200" w:line="240" w:lineRule="auto"/>
              <w:rPr>
                <w:b/>
                <w:bCs/>
                <w:sz w:val="18"/>
                <w:szCs w:val="18"/>
              </w:rPr>
            </w:pPr>
            <w:r w:rsidRPr="00ED7789">
              <w:rPr>
                <w:sz w:val="18"/>
                <w:szCs w:val="18"/>
              </w:rPr>
              <w:t>Norway</w:t>
            </w:r>
          </w:p>
        </w:tc>
        <w:tc>
          <w:tcPr>
            <w:tcW w:w="1436" w:type="dxa"/>
            <w:noWrap/>
            <w:hideMark/>
          </w:tcPr>
          <w:p w14:paraId="12F3A071" w14:textId="77777777" w:rsidR="002A075F" w:rsidRPr="00ED7789" w:rsidRDefault="002A075F" w:rsidP="000862FF">
            <w:pPr>
              <w:spacing w:after="200" w:line="240" w:lineRule="auto"/>
              <w:rPr>
                <w:sz w:val="18"/>
                <w:szCs w:val="18"/>
              </w:rPr>
            </w:pPr>
            <w:r w:rsidRPr="00ED7789">
              <w:rPr>
                <w:sz w:val="18"/>
                <w:szCs w:val="18"/>
              </w:rPr>
              <w:t>NO</w:t>
            </w:r>
          </w:p>
        </w:tc>
      </w:tr>
      <w:tr w:rsidR="002A075F" w:rsidRPr="00ED7789" w14:paraId="7061B9F4"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BA6CC33" w14:textId="77777777" w:rsidR="002A075F" w:rsidRPr="00ED7789" w:rsidRDefault="002A075F" w:rsidP="000862FF">
            <w:pPr>
              <w:spacing w:after="200" w:line="240" w:lineRule="auto"/>
              <w:rPr>
                <w:b/>
                <w:bCs/>
                <w:sz w:val="18"/>
                <w:szCs w:val="18"/>
              </w:rPr>
            </w:pPr>
            <w:r w:rsidRPr="00ED7789">
              <w:rPr>
                <w:sz w:val="18"/>
                <w:szCs w:val="18"/>
              </w:rPr>
              <w:t>Poland</w:t>
            </w:r>
          </w:p>
        </w:tc>
        <w:tc>
          <w:tcPr>
            <w:tcW w:w="1436" w:type="dxa"/>
            <w:noWrap/>
            <w:hideMark/>
          </w:tcPr>
          <w:p w14:paraId="48F4BF75" w14:textId="77777777" w:rsidR="002A075F" w:rsidRPr="00ED7789" w:rsidRDefault="002A075F" w:rsidP="000862FF">
            <w:pPr>
              <w:spacing w:after="200" w:line="240" w:lineRule="auto"/>
              <w:rPr>
                <w:sz w:val="18"/>
                <w:szCs w:val="18"/>
              </w:rPr>
            </w:pPr>
            <w:r w:rsidRPr="00ED7789">
              <w:rPr>
                <w:sz w:val="18"/>
                <w:szCs w:val="18"/>
              </w:rPr>
              <w:t>PL</w:t>
            </w:r>
          </w:p>
        </w:tc>
      </w:tr>
      <w:tr w:rsidR="002A075F" w:rsidRPr="00ED7789" w14:paraId="3C80F751" w14:textId="77777777" w:rsidTr="0083365A">
        <w:trPr>
          <w:trHeight w:hRule="exact" w:val="266"/>
        </w:trPr>
        <w:tc>
          <w:tcPr>
            <w:tcW w:w="2313" w:type="dxa"/>
            <w:noWrap/>
            <w:hideMark/>
          </w:tcPr>
          <w:p w14:paraId="7027A64C" w14:textId="77777777" w:rsidR="002A075F" w:rsidRPr="00ED7789" w:rsidRDefault="002A075F" w:rsidP="000862FF">
            <w:pPr>
              <w:spacing w:after="200" w:line="240" w:lineRule="auto"/>
              <w:rPr>
                <w:b/>
                <w:bCs/>
                <w:sz w:val="18"/>
                <w:szCs w:val="18"/>
              </w:rPr>
            </w:pPr>
            <w:r w:rsidRPr="00ED7789">
              <w:rPr>
                <w:sz w:val="18"/>
                <w:szCs w:val="18"/>
              </w:rPr>
              <w:t>Portugal</w:t>
            </w:r>
          </w:p>
        </w:tc>
        <w:tc>
          <w:tcPr>
            <w:tcW w:w="1436" w:type="dxa"/>
            <w:noWrap/>
            <w:hideMark/>
          </w:tcPr>
          <w:p w14:paraId="3C2397BD" w14:textId="77777777" w:rsidR="002A075F" w:rsidRPr="00ED7789" w:rsidRDefault="002A075F" w:rsidP="000862FF">
            <w:pPr>
              <w:spacing w:after="200" w:line="240" w:lineRule="auto"/>
              <w:rPr>
                <w:sz w:val="18"/>
                <w:szCs w:val="18"/>
              </w:rPr>
            </w:pPr>
            <w:r w:rsidRPr="00ED7789">
              <w:rPr>
                <w:sz w:val="18"/>
                <w:szCs w:val="18"/>
              </w:rPr>
              <w:t>PT</w:t>
            </w:r>
          </w:p>
        </w:tc>
      </w:tr>
      <w:tr w:rsidR="002A075F" w:rsidRPr="00ED7789" w14:paraId="38AAB54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A9CA71B" w14:textId="77777777" w:rsidR="002A075F" w:rsidRPr="00ED7789" w:rsidRDefault="002A075F" w:rsidP="000862FF">
            <w:pPr>
              <w:spacing w:after="200" w:line="240" w:lineRule="auto"/>
              <w:rPr>
                <w:b/>
                <w:bCs/>
                <w:sz w:val="18"/>
                <w:szCs w:val="18"/>
              </w:rPr>
            </w:pPr>
            <w:r w:rsidRPr="00ED7789">
              <w:rPr>
                <w:sz w:val="18"/>
                <w:szCs w:val="18"/>
              </w:rPr>
              <w:t>Romania</w:t>
            </w:r>
          </w:p>
        </w:tc>
        <w:tc>
          <w:tcPr>
            <w:tcW w:w="1436" w:type="dxa"/>
            <w:noWrap/>
            <w:hideMark/>
          </w:tcPr>
          <w:p w14:paraId="26C397FE" w14:textId="77777777" w:rsidR="002A075F" w:rsidRPr="00ED7789" w:rsidRDefault="002A075F" w:rsidP="000862FF">
            <w:pPr>
              <w:spacing w:after="200" w:line="240" w:lineRule="auto"/>
              <w:rPr>
                <w:sz w:val="18"/>
                <w:szCs w:val="18"/>
              </w:rPr>
            </w:pPr>
            <w:r w:rsidRPr="00ED7789">
              <w:rPr>
                <w:sz w:val="18"/>
                <w:szCs w:val="18"/>
              </w:rPr>
              <w:t>RO</w:t>
            </w:r>
          </w:p>
        </w:tc>
      </w:tr>
      <w:tr w:rsidR="002A075F" w:rsidRPr="00ED7789" w14:paraId="7682A261" w14:textId="77777777" w:rsidTr="0083365A">
        <w:trPr>
          <w:trHeight w:hRule="exact" w:val="266"/>
        </w:trPr>
        <w:tc>
          <w:tcPr>
            <w:tcW w:w="2313" w:type="dxa"/>
            <w:noWrap/>
            <w:hideMark/>
          </w:tcPr>
          <w:p w14:paraId="07FA3680" w14:textId="77777777" w:rsidR="002A075F" w:rsidRPr="00ED7789" w:rsidRDefault="002A075F" w:rsidP="000862FF">
            <w:pPr>
              <w:spacing w:after="200" w:line="240" w:lineRule="auto"/>
              <w:rPr>
                <w:b/>
                <w:bCs/>
                <w:sz w:val="18"/>
                <w:szCs w:val="18"/>
              </w:rPr>
            </w:pPr>
            <w:r w:rsidRPr="00ED7789">
              <w:rPr>
                <w:sz w:val="18"/>
                <w:szCs w:val="18"/>
              </w:rPr>
              <w:t>Slovakia</w:t>
            </w:r>
          </w:p>
        </w:tc>
        <w:tc>
          <w:tcPr>
            <w:tcW w:w="1436" w:type="dxa"/>
            <w:noWrap/>
            <w:hideMark/>
          </w:tcPr>
          <w:p w14:paraId="250972B7" w14:textId="77777777" w:rsidR="002A075F" w:rsidRPr="00ED7789" w:rsidRDefault="002A075F" w:rsidP="000862FF">
            <w:pPr>
              <w:spacing w:after="200" w:line="240" w:lineRule="auto"/>
              <w:rPr>
                <w:sz w:val="18"/>
                <w:szCs w:val="18"/>
              </w:rPr>
            </w:pPr>
            <w:r w:rsidRPr="00ED7789">
              <w:rPr>
                <w:sz w:val="18"/>
                <w:szCs w:val="18"/>
              </w:rPr>
              <w:t>SK</w:t>
            </w:r>
          </w:p>
        </w:tc>
      </w:tr>
      <w:tr w:rsidR="002A075F" w:rsidRPr="00ED7789" w14:paraId="069E777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C9C6385" w14:textId="77777777" w:rsidR="002A075F" w:rsidRPr="00ED7789" w:rsidRDefault="002A075F" w:rsidP="000862FF">
            <w:pPr>
              <w:spacing w:after="200" w:line="240" w:lineRule="auto"/>
              <w:rPr>
                <w:b/>
                <w:bCs/>
                <w:sz w:val="18"/>
                <w:szCs w:val="18"/>
              </w:rPr>
            </w:pPr>
            <w:r w:rsidRPr="00ED7789">
              <w:rPr>
                <w:sz w:val="18"/>
                <w:szCs w:val="18"/>
              </w:rPr>
              <w:t>Slovenia</w:t>
            </w:r>
          </w:p>
        </w:tc>
        <w:tc>
          <w:tcPr>
            <w:tcW w:w="1436" w:type="dxa"/>
            <w:noWrap/>
            <w:hideMark/>
          </w:tcPr>
          <w:p w14:paraId="66A29797" w14:textId="77777777" w:rsidR="002A075F" w:rsidRPr="00ED7789" w:rsidRDefault="002A075F" w:rsidP="000862FF">
            <w:pPr>
              <w:spacing w:after="200" w:line="240" w:lineRule="auto"/>
              <w:rPr>
                <w:sz w:val="18"/>
                <w:szCs w:val="18"/>
              </w:rPr>
            </w:pPr>
            <w:r w:rsidRPr="00ED7789">
              <w:rPr>
                <w:sz w:val="18"/>
                <w:szCs w:val="18"/>
              </w:rPr>
              <w:t>SI</w:t>
            </w:r>
          </w:p>
        </w:tc>
      </w:tr>
      <w:tr w:rsidR="002A075F" w:rsidRPr="00ED7789" w14:paraId="735F4386" w14:textId="77777777" w:rsidTr="0083365A">
        <w:trPr>
          <w:trHeight w:hRule="exact" w:val="266"/>
        </w:trPr>
        <w:tc>
          <w:tcPr>
            <w:tcW w:w="2313" w:type="dxa"/>
            <w:noWrap/>
            <w:hideMark/>
          </w:tcPr>
          <w:p w14:paraId="085AC503" w14:textId="77777777" w:rsidR="002A075F" w:rsidRPr="00ED7789" w:rsidRDefault="002A075F" w:rsidP="000862FF">
            <w:pPr>
              <w:spacing w:after="200" w:line="240" w:lineRule="auto"/>
              <w:rPr>
                <w:b/>
                <w:bCs/>
                <w:sz w:val="18"/>
                <w:szCs w:val="18"/>
              </w:rPr>
            </w:pPr>
            <w:r w:rsidRPr="00ED7789">
              <w:rPr>
                <w:sz w:val="18"/>
                <w:szCs w:val="18"/>
              </w:rPr>
              <w:t>Spain</w:t>
            </w:r>
          </w:p>
        </w:tc>
        <w:tc>
          <w:tcPr>
            <w:tcW w:w="1436" w:type="dxa"/>
            <w:noWrap/>
            <w:hideMark/>
          </w:tcPr>
          <w:p w14:paraId="1D44CC53" w14:textId="77777777" w:rsidR="002A075F" w:rsidRPr="00ED7789" w:rsidRDefault="002A075F" w:rsidP="000862FF">
            <w:pPr>
              <w:spacing w:after="200" w:line="240" w:lineRule="auto"/>
              <w:rPr>
                <w:sz w:val="18"/>
                <w:szCs w:val="18"/>
              </w:rPr>
            </w:pPr>
            <w:r w:rsidRPr="00ED7789">
              <w:rPr>
                <w:sz w:val="18"/>
                <w:szCs w:val="18"/>
              </w:rPr>
              <w:t>ES</w:t>
            </w:r>
          </w:p>
        </w:tc>
      </w:tr>
      <w:tr w:rsidR="002A075F" w:rsidRPr="00ED7789" w14:paraId="29F84C08"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AE4E70" w14:textId="77777777" w:rsidR="002A075F" w:rsidRPr="00ED7789" w:rsidRDefault="002A075F" w:rsidP="000862FF">
            <w:pPr>
              <w:spacing w:after="200" w:line="240" w:lineRule="auto"/>
              <w:rPr>
                <w:b/>
                <w:bCs/>
                <w:sz w:val="18"/>
                <w:szCs w:val="18"/>
              </w:rPr>
            </w:pPr>
            <w:r w:rsidRPr="00ED7789">
              <w:rPr>
                <w:sz w:val="18"/>
                <w:szCs w:val="18"/>
              </w:rPr>
              <w:t>Sweden</w:t>
            </w:r>
          </w:p>
        </w:tc>
        <w:tc>
          <w:tcPr>
            <w:tcW w:w="1436" w:type="dxa"/>
            <w:noWrap/>
            <w:hideMark/>
          </w:tcPr>
          <w:p w14:paraId="4203E1C0" w14:textId="77777777" w:rsidR="002A075F" w:rsidRPr="00ED7789" w:rsidRDefault="002A075F" w:rsidP="000862FF">
            <w:pPr>
              <w:spacing w:after="200" w:line="240" w:lineRule="auto"/>
              <w:rPr>
                <w:sz w:val="18"/>
                <w:szCs w:val="18"/>
              </w:rPr>
            </w:pPr>
            <w:r w:rsidRPr="00ED7789">
              <w:rPr>
                <w:sz w:val="18"/>
                <w:szCs w:val="18"/>
              </w:rPr>
              <w:t>SE</w:t>
            </w:r>
          </w:p>
        </w:tc>
      </w:tr>
      <w:tr w:rsidR="002A075F" w:rsidRPr="00ED7789" w14:paraId="3BF0C5BD" w14:textId="77777777" w:rsidTr="0083365A">
        <w:trPr>
          <w:trHeight w:hRule="exact" w:val="266"/>
        </w:trPr>
        <w:tc>
          <w:tcPr>
            <w:tcW w:w="2313" w:type="dxa"/>
            <w:noWrap/>
            <w:hideMark/>
          </w:tcPr>
          <w:p w14:paraId="35899B1C" w14:textId="77777777" w:rsidR="002A075F" w:rsidRPr="00ED7789" w:rsidRDefault="002A075F" w:rsidP="000862FF">
            <w:pPr>
              <w:spacing w:after="200" w:line="240" w:lineRule="auto"/>
              <w:rPr>
                <w:b/>
                <w:bCs/>
                <w:sz w:val="18"/>
                <w:szCs w:val="18"/>
              </w:rPr>
            </w:pPr>
            <w:r w:rsidRPr="00ED7789">
              <w:rPr>
                <w:sz w:val="18"/>
                <w:szCs w:val="18"/>
              </w:rPr>
              <w:t>Switzerland</w:t>
            </w:r>
          </w:p>
        </w:tc>
        <w:tc>
          <w:tcPr>
            <w:tcW w:w="1436" w:type="dxa"/>
            <w:noWrap/>
            <w:hideMark/>
          </w:tcPr>
          <w:p w14:paraId="7B105098" w14:textId="77777777" w:rsidR="002A075F" w:rsidRPr="00ED7789" w:rsidRDefault="002A075F" w:rsidP="000862FF">
            <w:pPr>
              <w:spacing w:after="200" w:line="240" w:lineRule="auto"/>
              <w:rPr>
                <w:sz w:val="18"/>
                <w:szCs w:val="18"/>
              </w:rPr>
            </w:pPr>
            <w:r w:rsidRPr="00ED7789">
              <w:rPr>
                <w:sz w:val="18"/>
                <w:szCs w:val="18"/>
              </w:rPr>
              <w:t>CH</w:t>
            </w:r>
          </w:p>
        </w:tc>
      </w:tr>
      <w:tr w:rsidR="002A075F" w:rsidRPr="00ED7789" w14:paraId="2C1E4AC0"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EDEBA81" w14:textId="77777777" w:rsidR="002A075F" w:rsidRPr="00ED7789" w:rsidRDefault="002A075F" w:rsidP="000862FF">
            <w:pPr>
              <w:spacing w:after="200" w:line="240" w:lineRule="auto"/>
              <w:rPr>
                <w:b/>
                <w:bCs/>
                <w:sz w:val="18"/>
                <w:szCs w:val="18"/>
              </w:rPr>
            </w:pPr>
            <w:r w:rsidRPr="00ED7789">
              <w:rPr>
                <w:sz w:val="18"/>
                <w:szCs w:val="18"/>
              </w:rPr>
              <w:t>United Kingdom</w:t>
            </w:r>
          </w:p>
        </w:tc>
        <w:tc>
          <w:tcPr>
            <w:tcW w:w="1436" w:type="dxa"/>
            <w:noWrap/>
            <w:hideMark/>
          </w:tcPr>
          <w:p w14:paraId="61A5AE58" w14:textId="77777777" w:rsidR="002A075F" w:rsidRPr="00ED7789" w:rsidRDefault="002A075F" w:rsidP="000862FF">
            <w:pPr>
              <w:spacing w:after="200" w:line="240" w:lineRule="auto"/>
              <w:rPr>
                <w:sz w:val="18"/>
                <w:szCs w:val="18"/>
              </w:rPr>
            </w:pPr>
            <w:r w:rsidRPr="00ED7789">
              <w:rPr>
                <w:sz w:val="18"/>
                <w:szCs w:val="18"/>
              </w:rPr>
              <w:t>GB</w:t>
            </w:r>
          </w:p>
        </w:tc>
      </w:tr>
    </w:tbl>
    <w:p w14:paraId="212666FE" w14:textId="77777777" w:rsidR="002A075F" w:rsidRPr="009A2B89" w:rsidRDefault="002A075F" w:rsidP="002A075F">
      <w:pPr>
        <w:spacing w:after="200" w:line="240" w:lineRule="auto"/>
      </w:pPr>
    </w:p>
    <w:p w14:paraId="2FD0F7A2" w14:textId="207062FD" w:rsidR="00193581" w:rsidRPr="00C060A7" w:rsidRDefault="00193581" w:rsidP="002B42E5">
      <w:pPr>
        <w:pStyle w:val="Heading1"/>
        <w:pageBreakBefore/>
        <w:numPr>
          <w:ilvl w:val="0"/>
          <w:numId w:val="0"/>
        </w:numPr>
        <w:spacing w:before="120" w:after="120" w:line="360" w:lineRule="atLeast"/>
        <w:ind w:left="432" w:hanging="432"/>
        <w:rPr>
          <w:rFonts w:asciiTheme="minorHAnsi" w:hAnsiTheme="minorHAnsi" w:cstheme="minorHAnsi"/>
          <w:b/>
          <w:bCs w:val="0"/>
        </w:rPr>
      </w:pPr>
      <w:bookmarkStart w:id="414" w:name="_Ref140919388"/>
      <w:bookmarkStart w:id="415" w:name="_Toc192513354"/>
      <w:r w:rsidRPr="00C060A7">
        <w:rPr>
          <w:rFonts w:asciiTheme="minorHAnsi" w:hAnsiTheme="minorHAnsi" w:cstheme="minorHAnsi"/>
          <w:b/>
          <w:bCs w:val="0"/>
        </w:rPr>
        <w:lastRenderedPageBreak/>
        <w:t xml:space="preserve">APPENDIX </w:t>
      </w:r>
      <w:r w:rsidR="00086AE8">
        <w:rPr>
          <w:rFonts w:asciiTheme="minorHAnsi" w:hAnsiTheme="minorHAnsi" w:cstheme="minorHAnsi"/>
          <w:b/>
          <w:bCs w:val="0"/>
        </w:rPr>
        <w:t>D</w:t>
      </w:r>
      <w:r w:rsidRPr="00C060A7">
        <w:rPr>
          <w:rFonts w:asciiTheme="minorHAnsi" w:hAnsiTheme="minorHAnsi" w:cstheme="minorHAnsi"/>
          <w:b/>
          <w:bCs w:val="0"/>
        </w:rPr>
        <w:t xml:space="preserve">: </w:t>
      </w:r>
      <w:r>
        <w:rPr>
          <w:rFonts w:asciiTheme="minorHAnsi" w:hAnsiTheme="minorHAnsi" w:cstheme="minorHAnsi"/>
          <w:b/>
          <w:bCs w:val="0"/>
        </w:rPr>
        <w:t>Attachments in API request</w:t>
      </w:r>
      <w:bookmarkEnd w:id="414"/>
      <w:bookmarkEnd w:id="415"/>
    </w:p>
    <w:p w14:paraId="7EB8CE46" w14:textId="77777777" w:rsidR="00193581" w:rsidRPr="007D090D" w:rsidRDefault="00193581" w:rsidP="00193581">
      <w:pPr>
        <w:rPr>
          <w:szCs w:val="20"/>
        </w:rPr>
      </w:pPr>
      <w:r w:rsidRPr="007D090D">
        <w:rPr>
          <w:szCs w:val="20"/>
        </w:rPr>
        <w:t>In API we have fields to upload documents.</w:t>
      </w:r>
      <w:r>
        <w:rPr>
          <w:szCs w:val="20"/>
        </w:rPr>
        <w:t xml:space="preserve"> P</w:t>
      </w:r>
      <w:r w:rsidRPr="007D090D">
        <w:rPr>
          <w:szCs w:val="20"/>
        </w:rPr>
        <w:t>ost the submission of request Colt will create the doc with filename and content provided by you in the request and send it to respective teams in Colt as attachment.</w:t>
      </w:r>
    </w:p>
    <w:p w14:paraId="12CE5E20" w14:textId="77777777" w:rsidR="00193581" w:rsidRPr="007D090D" w:rsidRDefault="00193581" w:rsidP="00193581">
      <w:pPr>
        <w:spacing w:before="100" w:beforeAutospacing="1" w:after="60" w:line="360" w:lineRule="auto"/>
        <w:rPr>
          <w:szCs w:val="20"/>
        </w:rPr>
      </w:pPr>
      <w:r w:rsidRPr="00193581">
        <w:rPr>
          <w:b/>
          <w:bCs/>
          <w:szCs w:val="20"/>
        </w:rPr>
        <w:t>FileName</w:t>
      </w:r>
      <w:r w:rsidRPr="00193581">
        <w:rPr>
          <w:szCs w:val="20"/>
        </w:rPr>
        <w:t xml:space="preserve">  </w:t>
      </w:r>
      <w:r w:rsidRPr="007D090D">
        <w:rPr>
          <w:szCs w:val="20"/>
        </w:rPr>
        <w:t> &lt;user to enter the document name. Accepted file formats: .doc/.DOC, .docx/.DOCX, .pdf/.PDF&gt;</w:t>
      </w:r>
    </w:p>
    <w:p w14:paraId="4BF599A2" w14:textId="6D47822A" w:rsidR="00193581" w:rsidRDefault="00193581" w:rsidP="00193581">
      <w:pPr>
        <w:rPr>
          <w:szCs w:val="20"/>
        </w:rPr>
      </w:pPr>
      <w:r w:rsidRPr="00193581">
        <w:rPr>
          <w:b/>
          <w:bCs/>
          <w:szCs w:val="20"/>
        </w:rPr>
        <w:t>FileContent</w:t>
      </w:r>
      <w:r w:rsidRPr="00193581">
        <w:rPr>
          <w:szCs w:val="20"/>
        </w:rPr>
        <w:t xml:space="preserve">  </w:t>
      </w:r>
      <w:r w:rsidRPr="007D090D">
        <w:rPr>
          <w:szCs w:val="20"/>
        </w:rPr>
        <w:t>&lt;user to add the file content: encode PDF/DOC file to plain text-Base64 &gt;</w:t>
      </w:r>
    </w:p>
    <w:p w14:paraId="1BF54CC1" w14:textId="77777777" w:rsidR="004618A0" w:rsidRPr="00193581" w:rsidRDefault="004618A0" w:rsidP="00193581">
      <w:pPr>
        <w:rPr>
          <w:szCs w:val="20"/>
        </w:rPr>
      </w:pPr>
    </w:p>
    <w:tbl>
      <w:tblPr>
        <w:tblStyle w:val="Colttop-left"/>
        <w:tblW w:w="0" w:type="auto"/>
        <w:tblLook w:val="04A0" w:firstRow="1" w:lastRow="0" w:firstColumn="1" w:lastColumn="0" w:noHBand="0" w:noVBand="1"/>
      </w:tblPr>
      <w:tblGrid>
        <w:gridCol w:w="983"/>
        <w:gridCol w:w="4209"/>
        <w:gridCol w:w="4315"/>
      </w:tblGrid>
      <w:tr w:rsidR="00193581" w:rsidRPr="004618A0" w14:paraId="48D62B99" w14:textId="77777777" w:rsidTr="004618A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3" w:type="dxa"/>
            <w:vAlign w:val="center"/>
          </w:tcPr>
          <w:p w14:paraId="2813B40B" w14:textId="77777777" w:rsidR="00193581" w:rsidRPr="004618A0" w:rsidRDefault="00193581" w:rsidP="004618A0">
            <w:pPr>
              <w:spacing w:after="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Country</w:t>
            </w:r>
          </w:p>
        </w:tc>
        <w:tc>
          <w:tcPr>
            <w:tcW w:w="4209" w:type="dxa"/>
            <w:vAlign w:val="center"/>
          </w:tcPr>
          <w:p w14:paraId="16EEDBD2" w14:textId="77777777" w:rsidR="00193581" w:rsidRPr="004618A0" w:rsidRDefault="00193581" w:rsidP="004618A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Field name</w:t>
            </w:r>
          </w:p>
        </w:tc>
        <w:tc>
          <w:tcPr>
            <w:tcW w:w="4315" w:type="dxa"/>
            <w:vAlign w:val="center"/>
          </w:tcPr>
          <w:p w14:paraId="6473C840" w14:textId="77777777" w:rsidR="00193581" w:rsidRPr="004618A0" w:rsidRDefault="00193581" w:rsidP="004618A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API</w:t>
            </w:r>
          </w:p>
        </w:tc>
      </w:tr>
      <w:tr w:rsidR="00193581" w:rsidRPr="004618A0" w14:paraId="495D6F19" w14:textId="77777777" w:rsidTr="004618A0">
        <w:trPr>
          <w:trHeight w:val="781"/>
        </w:trPr>
        <w:tc>
          <w:tcPr>
            <w:cnfStyle w:val="001000000000" w:firstRow="0" w:lastRow="0" w:firstColumn="1" w:lastColumn="0" w:oddVBand="0" w:evenVBand="0" w:oddHBand="0" w:evenHBand="0" w:firstRowFirstColumn="0" w:firstRowLastColumn="0" w:lastRowFirstColumn="0" w:lastRowLastColumn="0"/>
            <w:tcW w:w="983" w:type="dxa"/>
            <w:vMerge w:val="restart"/>
            <w:vAlign w:val="center"/>
          </w:tcPr>
          <w:p w14:paraId="4B34A718" w14:textId="77777777" w:rsidR="00193581" w:rsidRPr="004618A0" w:rsidRDefault="00193581" w:rsidP="004618A0">
            <w:pPr>
              <w:spacing w:after="0"/>
              <w:rPr>
                <w:rFonts w:asciiTheme="minorHAnsi" w:hAnsiTheme="minorHAnsi" w:cstheme="minorHAnsi"/>
                <w:b w:val="0"/>
                <w:sz w:val="18"/>
                <w:szCs w:val="18"/>
              </w:rPr>
            </w:pPr>
            <w:r w:rsidRPr="004618A0">
              <w:rPr>
                <w:rFonts w:asciiTheme="minorHAnsi" w:hAnsiTheme="minorHAnsi" w:cstheme="minorHAnsi"/>
                <w:sz w:val="18"/>
                <w:szCs w:val="18"/>
              </w:rPr>
              <w:t>FR</w:t>
            </w:r>
          </w:p>
        </w:tc>
        <w:tc>
          <w:tcPr>
            <w:tcW w:w="4209" w:type="dxa"/>
            <w:shd w:val="clear" w:color="auto" w:fill="C4FFF7" w:themeFill="accent1" w:themeFillTint="33"/>
            <w:vAlign w:val="center"/>
          </w:tcPr>
          <w:p w14:paraId="3DFB2068" w14:textId="0DCA8EB2"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618A0">
              <w:rPr>
                <w:rFonts w:asciiTheme="minorHAnsi" w:hAnsiTheme="minorHAnsi" w:cstheme="minorHAnsi"/>
                <w:b/>
                <w:bCs/>
                <w:sz w:val="18"/>
                <w:szCs w:val="18"/>
              </w:rPr>
              <w:t>triPartyAgreement</w:t>
            </w:r>
          </w:p>
        </w:tc>
        <w:tc>
          <w:tcPr>
            <w:tcW w:w="4315" w:type="dxa"/>
            <w:shd w:val="clear" w:color="auto" w:fill="C4FFF7" w:themeFill="accent1" w:themeFillTint="33"/>
            <w:vAlign w:val="center"/>
          </w:tcPr>
          <w:p w14:paraId="661703B4" w14:textId="2ED0F22C"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bCs/>
                <w:i/>
                <w:iCs/>
                <w:color w:val="9C24FF" w:themeColor="accent4" w:themeTint="99"/>
                <w:sz w:val="18"/>
                <w:szCs w:val="18"/>
              </w:rPr>
            </w:pPr>
            <w:r w:rsidRPr="004618A0">
              <w:rPr>
                <w:rFonts w:cstheme="minorHAnsi"/>
                <w:bCs/>
                <w:i/>
                <w:iCs/>
                <w:color w:val="9C24FF" w:themeColor="accent4" w:themeTint="99"/>
                <w:sz w:val="18"/>
                <w:szCs w:val="18"/>
              </w:rPr>
              <w:t>numberActivation</w:t>
            </w:r>
          </w:p>
          <w:p w14:paraId="1BF60D00" w14:textId="0F809BB9" w:rsidR="00193581" w:rsidRPr="004618A0" w:rsidRDefault="002915C0"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18A0">
              <w:rPr>
                <w:rFonts w:cstheme="minorHAnsi"/>
                <w:bCs/>
                <w:i/>
                <w:iCs/>
                <w:color w:val="9C24FF" w:themeColor="accent4" w:themeTint="99"/>
                <w:sz w:val="18"/>
                <w:szCs w:val="18"/>
              </w:rPr>
              <w:t>updateEndCustomerAddress</w:t>
            </w:r>
          </w:p>
        </w:tc>
      </w:tr>
      <w:tr w:rsidR="00193581" w:rsidRPr="004618A0" w14:paraId="7F6A1FAC"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07BF178" w14:textId="77777777" w:rsidR="00193581" w:rsidRPr="004618A0" w:rsidRDefault="00193581" w:rsidP="004618A0">
            <w:pPr>
              <w:spacing w:after="0"/>
              <w:rPr>
                <w:rFonts w:asciiTheme="minorHAnsi" w:hAnsiTheme="minorHAnsi" w:cstheme="minorHAnsi"/>
                <w:sz w:val="18"/>
                <w:szCs w:val="18"/>
              </w:rPr>
            </w:pPr>
          </w:p>
        </w:tc>
        <w:tc>
          <w:tcPr>
            <w:tcW w:w="4209" w:type="dxa"/>
            <w:vAlign w:val="center"/>
          </w:tcPr>
          <w:p w14:paraId="4DEB44D6" w14:textId="6AF4879D" w:rsidR="00193581" w:rsidRPr="004618A0" w:rsidRDefault="002B42E5" w:rsidP="004618A0">
            <w:pPr>
              <w:spacing w:before="100" w:beforeAutospacing="1" w:after="60" w:line="360" w:lineRule="auto"/>
              <w:ind w:left="720"/>
              <w:cnfStyle w:val="000000010000" w:firstRow="0" w:lastRow="0" w:firstColumn="0" w:lastColumn="0" w:oddVBand="0" w:evenVBand="0" w:oddHBand="0" w:evenHBand="1" w:firstRowFirstColumn="0" w:firstRowLastColumn="0" w:lastRowFirstColumn="0" w:lastRowLastColumn="0"/>
              <w:rPr>
                <w:sz w:val="18"/>
                <w:szCs w:val="18"/>
              </w:rPr>
            </w:pPr>
            <w:r w:rsidRPr="004618A0">
              <w:rPr>
                <w:sz w:val="18"/>
                <w:szCs w:val="18"/>
              </w:rPr>
              <w:t>triPartyAgreementFileName</w:t>
            </w:r>
          </w:p>
        </w:tc>
        <w:tc>
          <w:tcPr>
            <w:tcW w:w="4315" w:type="dxa"/>
            <w:vAlign w:val="center"/>
          </w:tcPr>
          <w:p w14:paraId="55BCA114"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documentNameType</w:t>
            </w:r>
          </w:p>
          <w:p w14:paraId="407C6637"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1C61C218"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54E0591" w14:textId="77777777" w:rsidR="00193581" w:rsidRPr="004618A0" w:rsidRDefault="00193581" w:rsidP="004618A0">
            <w:pPr>
              <w:spacing w:after="0"/>
              <w:rPr>
                <w:rFonts w:asciiTheme="minorHAnsi" w:hAnsiTheme="minorHAnsi" w:cstheme="minorHAnsi"/>
                <w:sz w:val="18"/>
                <w:szCs w:val="18"/>
                <w:lang w:val="sv-SE"/>
              </w:rPr>
            </w:pPr>
          </w:p>
        </w:tc>
        <w:tc>
          <w:tcPr>
            <w:tcW w:w="4209" w:type="dxa"/>
            <w:vAlign w:val="center"/>
          </w:tcPr>
          <w:p w14:paraId="3D385DB9" w14:textId="6AA58537" w:rsidR="00193581" w:rsidRPr="004618A0" w:rsidRDefault="002B42E5"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sz w:val="18"/>
                <w:szCs w:val="18"/>
              </w:rPr>
              <w:t>triPartyAgreementFileContent</w:t>
            </w:r>
          </w:p>
        </w:tc>
        <w:tc>
          <w:tcPr>
            <w:tcW w:w="4315" w:type="dxa"/>
            <w:vAlign w:val="center"/>
          </w:tcPr>
          <w:p w14:paraId="36705813" w14:textId="77777777" w:rsidR="00193581" w:rsidRPr="004618A0" w:rsidRDefault="00193581"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0EEFB0E4"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cstheme="minorHAnsi"/>
                <w:sz w:val="18"/>
                <w:szCs w:val="18"/>
              </w:rPr>
              <w:t>5MB</w:t>
            </w:r>
          </w:p>
        </w:tc>
      </w:tr>
      <w:tr w:rsidR="00193581" w:rsidRPr="004618A0" w14:paraId="41DD753F" w14:textId="77777777" w:rsidTr="004618A0">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983" w:type="dxa"/>
            <w:vMerge w:val="restart"/>
            <w:vAlign w:val="center"/>
          </w:tcPr>
          <w:p w14:paraId="6D5FCD16" w14:textId="77777777" w:rsidR="00193581" w:rsidRPr="004618A0" w:rsidRDefault="00193581" w:rsidP="004618A0">
            <w:pPr>
              <w:spacing w:after="0"/>
              <w:rPr>
                <w:rFonts w:asciiTheme="minorHAnsi" w:hAnsiTheme="minorHAnsi" w:cstheme="minorHAnsi"/>
                <w:sz w:val="18"/>
                <w:szCs w:val="18"/>
              </w:rPr>
            </w:pPr>
            <w:r w:rsidRPr="004618A0">
              <w:rPr>
                <w:rFonts w:asciiTheme="minorHAnsi" w:hAnsiTheme="minorHAnsi" w:cstheme="minorHAnsi"/>
                <w:sz w:val="18"/>
                <w:szCs w:val="18"/>
              </w:rPr>
              <w:t>All</w:t>
            </w:r>
          </w:p>
        </w:tc>
        <w:tc>
          <w:tcPr>
            <w:tcW w:w="4209" w:type="dxa"/>
            <w:shd w:val="clear" w:color="auto" w:fill="C4FFF7" w:themeFill="accent1" w:themeFillTint="33"/>
            <w:vAlign w:val="center"/>
          </w:tcPr>
          <w:p w14:paraId="0F4BB1F1" w14:textId="0F8A5100"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8"/>
                <w:szCs w:val="18"/>
              </w:rPr>
            </w:pPr>
            <w:r w:rsidRPr="004618A0">
              <w:rPr>
                <w:rFonts w:asciiTheme="minorHAnsi" w:hAnsiTheme="minorHAnsi" w:cstheme="minorHAnsi"/>
                <w:b/>
                <w:bCs/>
                <w:sz w:val="18"/>
                <w:szCs w:val="18"/>
              </w:rPr>
              <w:t>port</w:t>
            </w:r>
            <w:r w:rsidR="002B42E5" w:rsidRPr="004618A0">
              <w:rPr>
                <w:rFonts w:asciiTheme="minorHAnsi" w:hAnsiTheme="minorHAnsi" w:cstheme="minorHAnsi"/>
                <w:b/>
                <w:bCs/>
                <w:sz w:val="18"/>
                <w:szCs w:val="18"/>
              </w:rPr>
              <w:t>ingAuthority</w:t>
            </w:r>
          </w:p>
        </w:tc>
        <w:tc>
          <w:tcPr>
            <w:tcW w:w="4315" w:type="dxa"/>
            <w:shd w:val="clear" w:color="auto" w:fill="C4FFF7" w:themeFill="accent1" w:themeFillTint="33"/>
            <w:vAlign w:val="center"/>
          </w:tcPr>
          <w:p w14:paraId="65BBE82F" w14:textId="77777777" w:rsidR="002915C0" w:rsidRPr="004618A0" w:rsidRDefault="002915C0"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
                <w:iCs/>
                <w:color w:val="9C24FF" w:themeColor="accent4" w:themeTint="99"/>
                <w:sz w:val="18"/>
                <w:szCs w:val="18"/>
              </w:rPr>
            </w:pPr>
            <w:r w:rsidRPr="004618A0">
              <w:rPr>
                <w:rFonts w:asciiTheme="minorHAnsi" w:hAnsiTheme="minorHAnsi" w:cstheme="minorHAnsi"/>
                <w:bCs/>
                <w:i/>
                <w:iCs/>
                <w:color w:val="9C24FF" w:themeColor="accent4" w:themeTint="99"/>
                <w:sz w:val="18"/>
                <w:szCs w:val="18"/>
              </w:rPr>
              <w:t xml:space="preserve">portIn </w:t>
            </w:r>
          </w:p>
          <w:p w14:paraId="2E8BBCF9" w14:textId="5C132694" w:rsidR="00193581" w:rsidRPr="004618A0" w:rsidRDefault="002915C0"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bCs/>
                <w:i/>
                <w:iCs/>
                <w:color w:val="9C24FF" w:themeColor="accent4" w:themeTint="99"/>
                <w:sz w:val="18"/>
                <w:szCs w:val="18"/>
              </w:rPr>
              <w:t>transactionDataUpdate</w:t>
            </w:r>
          </w:p>
        </w:tc>
      </w:tr>
      <w:tr w:rsidR="00193581" w:rsidRPr="006413C3" w14:paraId="3852A0AD"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67E7D517" w14:textId="77777777" w:rsidR="00193581" w:rsidRPr="004618A0" w:rsidRDefault="00193581" w:rsidP="004618A0">
            <w:pPr>
              <w:spacing w:after="0"/>
              <w:rPr>
                <w:rFonts w:asciiTheme="minorHAnsi" w:hAnsiTheme="minorHAnsi" w:cstheme="minorHAnsi"/>
                <w:sz w:val="18"/>
                <w:szCs w:val="18"/>
              </w:rPr>
            </w:pPr>
          </w:p>
        </w:tc>
        <w:tc>
          <w:tcPr>
            <w:tcW w:w="4209" w:type="dxa"/>
            <w:vAlign w:val="center"/>
          </w:tcPr>
          <w:p w14:paraId="43E6C014"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letterOfAuthorityFileName</w:t>
            </w:r>
          </w:p>
        </w:tc>
        <w:tc>
          <w:tcPr>
            <w:tcW w:w="4315" w:type="dxa"/>
            <w:vAlign w:val="center"/>
          </w:tcPr>
          <w:p w14:paraId="336EAF94"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041415ED" w14:textId="77777777" w:rsidTr="004618A0">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54EAD381" w14:textId="77777777" w:rsidR="00193581" w:rsidRPr="004618A0" w:rsidRDefault="00193581" w:rsidP="004618A0">
            <w:pPr>
              <w:spacing w:after="0"/>
              <w:rPr>
                <w:rFonts w:asciiTheme="minorHAnsi" w:hAnsiTheme="minorHAnsi" w:cstheme="minorHAnsi"/>
                <w:sz w:val="18"/>
                <w:szCs w:val="18"/>
                <w:lang w:val="sv-SE"/>
              </w:rPr>
            </w:pPr>
          </w:p>
        </w:tc>
        <w:tc>
          <w:tcPr>
            <w:tcW w:w="4209" w:type="dxa"/>
            <w:vAlign w:val="center"/>
          </w:tcPr>
          <w:p w14:paraId="4FC0E0B7"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letterOfAuthorityFileContent</w:t>
            </w:r>
          </w:p>
        </w:tc>
        <w:tc>
          <w:tcPr>
            <w:tcW w:w="4315" w:type="dxa"/>
            <w:vAlign w:val="center"/>
          </w:tcPr>
          <w:p w14:paraId="3579B90D"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19BD0922"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cstheme="minorHAnsi"/>
                <w:sz w:val="18"/>
                <w:szCs w:val="18"/>
              </w:rPr>
              <w:t>5MB</w:t>
            </w:r>
          </w:p>
        </w:tc>
      </w:tr>
      <w:tr w:rsidR="00193581" w:rsidRPr="006413C3" w14:paraId="5F8CFEE8"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1199DDE5" w14:textId="77777777" w:rsidR="00193581" w:rsidRPr="004618A0" w:rsidRDefault="00193581" w:rsidP="004618A0">
            <w:pPr>
              <w:spacing w:after="0"/>
              <w:rPr>
                <w:rFonts w:cstheme="minorHAnsi"/>
                <w:sz w:val="18"/>
                <w:szCs w:val="18"/>
              </w:rPr>
            </w:pPr>
          </w:p>
        </w:tc>
        <w:tc>
          <w:tcPr>
            <w:tcW w:w="4209" w:type="dxa"/>
            <w:vAlign w:val="center"/>
          </w:tcPr>
          <w:p w14:paraId="56E267E4"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invoiceDocumentFileName</w:t>
            </w:r>
          </w:p>
        </w:tc>
        <w:tc>
          <w:tcPr>
            <w:tcW w:w="4315" w:type="dxa"/>
            <w:vAlign w:val="center"/>
          </w:tcPr>
          <w:p w14:paraId="2EB48CDE"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085B125C"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3F1BF774" w14:textId="77777777" w:rsidR="00193581" w:rsidRPr="004618A0" w:rsidRDefault="00193581" w:rsidP="004618A0">
            <w:pPr>
              <w:spacing w:after="0"/>
              <w:rPr>
                <w:rFonts w:cstheme="minorHAnsi"/>
                <w:sz w:val="18"/>
                <w:szCs w:val="18"/>
                <w:lang w:val="sv-SE"/>
              </w:rPr>
            </w:pPr>
          </w:p>
        </w:tc>
        <w:tc>
          <w:tcPr>
            <w:tcW w:w="4209" w:type="dxa"/>
            <w:vAlign w:val="center"/>
          </w:tcPr>
          <w:p w14:paraId="2EF0E992"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invoicedocumentFileContent</w:t>
            </w:r>
          </w:p>
        </w:tc>
        <w:tc>
          <w:tcPr>
            <w:tcW w:w="4315" w:type="dxa"/>
            <w:vAlign w:val="center"/>
          </w:tcPr>
          <w:p w14:paraId="6B3D4401"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2866BC85"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5MB</w:t>
            </w:r>
          </w:p>
        </w:tc>
      </w:tr>
      <w:tr w:rsidR="00193581" w:rsidRPr="006413C3" w14:paraId="0E14B849"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8DC174F" w14:textId="77777777" w:rsidR="00193581" w:rsidRPr="004618A0" w:rsidRDefault="00193581" w:rsidP="004618A0">
            <w:pPr>
              <w:spacing w:after="0"/>
              <w:rPr>
                <w:rFonts w:cstheme="minorHAnsi"/>
                <w:sz w:val="18"/>
                <w:szCs w:val="18"/>
              </w:rPr>
            </w:pPr>
          </w:p>
        </w:tc>
        <w:tc>
          <w:tcPr>
            <w:tcW w:w="4209" w:type="dxa"/>
            <w:vAlign w:val="center"/>
          </w:tcPr>
          <w:p w14:paraId="1E76FAE8"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supplementaryDocumentFileName</w:t>
            </w:r>
          </w:p>
        </w:tc>
        <w:tc>
          <w:tcPr>
            <w:tcW w:w="4315" w:type="dxa"/>
            <w:vAlign w:val="center"/>
          </w:tcPr>
          <w:p w14:paraId="51B7AA7F" w14:textId="5FC1C627" w:rsidR="00193581" w:rsidRPr="0019363B"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r>
            <w:r w:rsidR="0019363B" w:rsidRPr="0019363B">
              <w:rPr>
                <w:rFonts w:cstheme="minorHAnsi"/>
                <w:sz w:val="16"/>
                <w:szCs w:val="16"/>
                <w:lang w:val="sv-SE"/>
              </w:rPr>
              <w:t>pattern: </w:t>
            </w:r>
            <w:r w:rsidR="0019363B" w:rsidRPr="0019363B">
              <w:rPr>
                <w:rFonts w:cstheme="minorHAnsi"/>
                <w:i/>
                <w:iCs/>
                <w:sz w:val="16"/>
                <w:szCs w:val="16"/>
                <w:lang w:val="sv-SE"/>
              </w:rPr>
              <w:t>^.*((\.docx$)|(\.pdf$)|(\.doc$)</w:t>
            </w:r>
            <w:r w:rsidR="0019363B" w:rsidRPr="0019363B">
              <w:rPr>
                <w:rFonts w:cstheme="minorHAnsi"/>
                <w:i/>
                <w:iCs/>
                <w:color w:val="EF476F" w:themeColor="accent6"/>
                <w:sz w:val="16"/>
                <w:szCs w:val="16"/>
                <w:lang w:val="sv-SE"/>
              </w:rPr>
              <w:t>|(\.csv$)</w:t>
            </w:r>
            <w:r w:rsidR="0019363B" w:rsidRPr="0019363B">
              <w:rPr>
                <w:rFonts w:cstheme="minorHAnsi"/>
                <w:i/>
                <w:iCs/>
                <w:sz w:val="16"/>
                <w:szCs w:val="16"/>
                <w:lang w:val="sv-SE"/>
              </w:rPr>
              <w:t>)</w:t>
            </w:r>
          </w:p>
        </w:tc>
      </w:tr>
      <w:tr w:rsidR="00193581" w:rsidRPr="004618A0" w14:paraId="21102F19"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4BEE7C72" w14:textId="77777777" w:rsidR="00193581" w:rsidRPr="004618A0" w:rsidRDefault="00193581" w:rsidP="004618A0">
            <w:pPr>
              <w:spacing w:after="0"/>
              <w:rPr>
                <w:rFonts w:cstheme="minorHAnsi"/>
                <w:sz w:val="18"/>
                <w:szCs w:val="18"/>
                <w:lang w:val="sv-SE"/>
              </w:rPr>
            </w:pPr>
          </w:p>
        </w:tc>
        <w:tc>
          <w:tcPr>
            <w:tcW w:w="4209" w:type="dxa"/>
            <w:vAlign w:val="center"/>
          </w:tcPr>
          <w:p w14:paraId="1728F689"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supplementaryFileContent</w:t>
            </w:r>
          </w:p>
        </w:tc>
        <w:tc>
          <w:tcPr>
            <w:tcW w:w="4315" w:type="dxa"/>
            <w:vAlign w:val="center"/>
          </w:tcPr>
          <w:p w14:paraId="1986A66F"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5DABC0CC"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5MB</w:t>
            </w:r>
          </w:p>
        </w:tc>
      </w:tr>
      <w:tr w:rsidR="004618A0" w:rsidRPr="004618A0" w14:paraId="648CC500"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0301DE2C" w14:textId="4011C860" w:rsidR="004618A0" w:rsidRPr="004618A0" w:rsidRDefault="004618A0" w:rsidP="004618A0">
            <w:pPr>
              <w:spacing w:after="0"/>
              <w:rPr>
                <w:rFonts w:cstheme="minorHAnsi"/>
                <w:sz w:val="18"/>
                <w:szCs w:val="18"/>
              </w:rPr>
            </w:pPr>
            <w:r>
              <w:rPr>
                <w:rFonts w:cstheme="minorHAnsi"/>
                <w:sz w:val="18"/>
                <w:szCs w:val="18"/>
              </w:rPr>
              <w:t>NL</w:t>
            </w:r>
          </w:p>
        </w:tc>
        <w:tc>
          <w:tcPr>
            <w:tcW w:w="4209" w:type="dxa"/>
            <w:shd w:val="clear" w:color="auto" w:fill="C4FFF7" w:themeFill="accent1" w:themeFillTint="33"/>
            <w:vAlign w:val="center"/>
          </w:tcPr>
          <w:p w14:paraId="79B4EB03" w14:textId="2251CCA7" w:rsidR="004618A0" w:rsidRPr="00931123" w:rsidRDefault="004618A0"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asciiTheme="minorHAnsi" w:hAnsiTheme="minorHAnsi" w:cstheme="minorHAnsi"/>
                <w:b/>
                <w:bCs/>
                <w:sz w:val="18"/>
                <w:szCs w:val="18"/>
              </w:rPr>
              <w:t>portAttachment</w:t>
            </w:r>
          </w:p>
        </w:tc>
        <w:tc>
          <w:tcPr>
            <w:tcW w:w="4315" w:type="dxa"/>
            <w:shd w:val="clear" w:color="auto" w:fill="C4FFF7" w:themeFill="accent1" w:themeFillTint="33"/>
            <w:vAlign w:val="center"/>
          </w:tcPr>
          <w:p w14:paraId="2CA8D8AA" w14:textId="12464A62"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i/>
                <w:iCs/>
                <w:sz w:val="18"/>
                <w:szCs w:val="18"/>
              </w:rPr>
              <w:t>portIn</w:t>
            </w:r>
          </w:p>
        </w:tc>
      </w:tr>
      <w:tr w:rsidR="004618A0" w:rsidRPr="006413C3" w14:paraId="73CBD3B7"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486F178B" w14:textId="77777777" w:rsidR="004618A0" w:rsidRPr="004618A0" w:rsidRDefault="004618A0" w:rsidP="004618A0">
            <w:pPr>
              <w:spacing w:after="0"/>
              <w:rPr>
                <w:rFonts w:cstheme="minorHAnsi"/>
                <w:sz w:val="18"/>
                <w:szCs w:val="18"/>
              </w:rPr>
            </w:pPr>
          </w:p>
        </w:tc>
        <w:tc>
          <w:tcPr>
            <w:tcW w:w="4209" w:type="dxa"/>
            <w:vAlign w:val="center"/>
          </w:tcPr>
          <w:p w14:paraId="68E716D2" w14:textId="1E00FB0B" w:rsidR="004618A0" w:rsidRPr="00931123" w:rsidRDefault="004618A0" w:rsidP="004618A0">
            <w:pPr>
              <w:spacing w:after="0"/>
              <w:ind w:left="7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31123">
              <w:rPr>
                <w:rFonts w:asciiTheme="minorHAnsi" w:hAnsiTheme="minorHAnsi" w:cstheme="minorHAnsi"/>
                <w:sz w:val="18"/>
                <w:szCs w:val="18"/>
              </w:rPr>
              <w:t>regulatoryAssignmentFileName</w:t>
            </w:r>
          </w:p>
        </w:tc>
        <w:tc>
          <w:tcPr>
            <w:tcW w:w="4315" w:type="dxa"/>
            <w:vAlign w:val="center"/>
          </w:tcPr>
          <w:p w14:paraId="046362A4" w14:textId="1F9F049C" w:rsidR="004618A0" w:rsidRPr="00931123" w:rsidRDefault="004618A0"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lang w:val="sv-SE"/>
              </w:rPr>
            </w:pPr>
            <w:r w:rsidRPr="00931123">
              <w:rPr>
                <w:rFonts w:cstheme="minorHAnsi"/>
                <w:sz w:val="18"/>
                <w:szCs w:val="18"/>
                <w:lang w:val="sv-SE"/>
              </w:rPr>
              <w:t>string</w:t>
            </w:r>
            <w:r w:rsidRPr="00931123">
              <w:rPr>
                <w:rFonts w:cstheme="minorHAnsi"/>
                <w:sz w:val="18"/>
                <w:szCs w:val="18"/>
                <w:lang w:val="sv-SE"/>
              </w:rPr>
              <w:br/>
              <w:t>pattern: ^.*((\.docx$)|(\.pdf$)|(\.doc$))</w:t>
            </w:r>
          </w:p>
        </w:tc>
      </w:tr>
      <w:tr w:rsidR="004618A0" w:rsidRPr="004618A0" w14:paraId="0C6DA6BA"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2D870D23" w14:textId="77777777" w:rsidR="004618A0" w:rsidRPr="004618A0" w:rsidRDefault="004618A0" w:rsidP="004618A0">
            <w:pPr>
              <w:spacing w:after="0"/>
              <w:rPr>
                <w:rFonts w:cstheme="minorHAnsi"/>
                <w:sz w:val="18"/>
                <w:szCs w:val="18"/>
                <w:lang w:val="sv-SE"/>
              </w:rPr>
            </w:pPr>
          </w:p>
        </w:tc>
        <w:tc>
          <w:tcPr>
            <w:tcW w:w="4209" w:type="dxa"/>
            <w:vAlign w:val="center"/>
          </w:tcPr>
          <w:p w14:paraId="310FCDE2" w14:textId="3280A96B" w:rsidR="004618A0" w:rsidRPr="00931123" w:rsidRDefault="004618A0" w:rsidP="004618A0">
            <w:pPr>
              <w:spacing w:after="0"/>
              <w:ind w:left="7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asciiTheme="minorHAnsi" w:hAnsiTheme="minorHAnsi" w:cstheme="minorHAnsi"/>
                <w:sz w:val="18"/>
                <w:szCs w:val="18"/>
              </w:rPr>
              <w:t>regulatoryAssignmentFileContent</w:t>
            </w:r>
          </w:p>
        </w:tc>
        <w:tc>
          <w:tcPr>
            <w:tcW w:w="4315" w:type="dxa"/>
            <w:vAlign w:val="center"/>
          </w:tcPr>
          <w:p w14:paraId="0CF0320F" w14:textId="77777777"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sz w:val="18"/>
                <w:szCs w:val="18"/>
              </w:rPr>
              <w:t>string($base64)</w:t>
            </w:r>
            <w:r w:rsidRPr="00931123">
              <w:rPr>
                <w:rFonts w:cstheme="minorHAnsi"/>
                <w:sz w:val="18"/>
                <w:szCs w:val="18"/>
              </w:rPr>
              <w:br/>
              <w:t>maxLength: 5242880</w:t>
            </w:r>
          </w:p>
          <w:p w14:paraId="465A2C98" w14:textId="75BD2829"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sz w:val="18"/>
                <w:szCs w:val="18"/>
              </w:rPr>
              <w:t>5MB</w:t>
            </w:r>
          </w:p>
        </w:tc>
      </w:tr>
    </w:tbl>
    <w:p w14:paraId="467AB659" w14:textId="77777777" w:rsidR="002A075F" w:rsidRPr="0083365A" w:rsidRDefault="002A075F" w:rsidP="009A6A17">
      <w:pPr>
        <w:spacing w:after="200" w:line="360" w:lineRule="auto"/>
        <w:rPr>
          <w:lang w:val="nl-NL"/>
        </w:rPr>
      </w:pPr>
    </w:p>
    <w:sectPr w:rsidR="002A075F" w:rsidRPr="0083365A" w:rsidSect="00B2194C">
      <w:headerReference w:type="default" r:id="rId80"/>
      <w:footerReference w:type="default" r:id="rId81"/>
      <w:headerReference w:type="first" r:id="rId82"/>
      <w:footerReference w:type="first" r:id="rId83"/>
      <w:pgSz w:w="11906" w:h="16838" w:code="9"/>
      <w:pgMar w:top="1440" w:right="1138" w:bottom="1440" w:left="1138" w:header="28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F7F87" w14:textId="77777777" w:rsidR="00F810BF" w:rsidRDefault="00F810BF" w:rsidP="00CA3E45">
      <w:pPr>
        <w:spacing w:after="0" w:line="240" w:lineRule="auto"/>
      </w:pPr>
      <w:r>
        <w:separator/>
      </w:r>
    </w:p>
  </w:endnote>
  <w:endnote w:type="continuationSeparator" w:id="0">
    <w:p w14:paraId="20A18674" w14:textId="77777777" w:rsidR="00F810BF" w:rsidRDefault="00F810BF" w:rsidP="00CA3E45">
      <w:pPr>
        <w:spacing w:after="0" w:line="240" w:lineRule="auto"/>
      </w:pPr>
      <w:r>
        <w:continuationSeparator/>
      </w:r>
    </w:p>
  </w:endnote>
  <w:endnote w:type="continuationNotice" w:id="1">
    <w:p w14:paraId="44CDD79F" w14:textId="77777777" w:rsidR="00F810BF" w:rsidRDefault="00F810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 LT 45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A986D" w14:textId="246B5242" w:rsidR="00AC7288" w:rsidRDefault="00AC7288">
    <w:pPr>
      <w:pStyle w:val="Footer"/>
    </w:pPr>
    <w:r w:rsidRPr="00CE37C5">
      <w:rPr>
        <w:color w:val="EF476F" w:themeColor="accent6"/>
        <w:sz w:val="16"/>
      </w:rPr>
      <w:t xml:space="preserve">Colt </w:t>
    </w:r>
    <w:r w:rsidR="00006CAA">
      <w:rPr>
        <w:color w:val="EF476F" w:themeColor="accent6"/>
        <w:sz w:val="16"/>
      </w:rPr>
      <w:t>Wholesale SIP SOAP</w:t>
    </w:r>
    <w:r w:rsidRPr="00CE37C5">
      <w:rPr>
        <w:color w:val="EF476F" w:themeColor="accent6"/>
        <w:sz w:val="16"/>
      </w:rPr>
      <w:t xml:space="preserve"> API Guide v</w:t>
    </w:r>
    <w:r w:rsidR="00172FA2">
      <w:rPr>
        <w:color w:val="EF476F" w:themeColor="accent6"/>
        <w:sz w:val="16"/>
      </w:rPr>
      <w:t>3.</w:t>
    </w:r>
    <w:r w:rsidR="00916A13">
      <w:rPr>
        <w:color w:val="EF476F" w:themeColor="accent6"/>
        <w:sz w:val="16"/>
      </w:rPr>
      <w:t>3</w:t>
    </w: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CE7A" w14:textId="77777777" w:rsidR="00AC7288" w:rsidRDefault="00AC7288">
    <w:pPr>
      <w:pStyle w:val="Footer"/>
    </w:pPr>
    <w:r>
      <w:t>Version 1</w:t>
    </w: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4E212" w14:textId="77777777" w:rsidR="00F810BF" w:rsidRDefault="00F810BF" w:rsidP="00CA3E45">
      <w:pPr>
        <w:spacing w:after="0" w:line="240" w:lineRule="auto"/>
      </w:pPr>
      <w:r>
        <w:separator/>
      </w:r>
    </w:p>
  </w:footnote>
  <w:footnote w:type="continuationSeparator" w:id="0">
    <w:p w14:paraId="2BDDA18E" w14:textId="77777777" w:rsidR="00F810BF" w:rsidRDefault="00F810BF" w:rsidP="00CA3E45">
      <w:pPr>
        <w:spacing w:after="0" w:line="240" w:lineRule="auto"/>
      </w:pPr>
      <w:r>
        <w:continuationSeparator/>
      </w:r>
    </w:p>
  </w:footnote>
  <w:footnote w:type="continuationNotice" w:id="1">
    <w:p w14:paraId="37830AAF" w14:textId="77777777" w:rsidR="00F810BF" w:rsidRDefault="00F810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AC1A" w14:textId="1EF9919D" w:rsidR="00AC7288" w:rsidRPr="009B7F43" w:rsidRDefault="00AC7288" w:rsidP="009B7F43">
    <w:pPr>
      <w:pStyle w:val="Header"/>
      <w:ind w:left="720"/>
      <w:rPr>
        <w:color w:val="EF476F" w:themeColor="accent6"/>
        <w:sz w:val="44"/>
        <w:szCs w:val="24"/>
      </w:rPr>
    </w:pPr>
    <w:r w:rsidRPr="009B7F43">
      <w:rPr>
        <w:noProof/>
        <w:color w:val="EF476F" w:themeColor="accent6"/>
        <w:sz w:val="24"/>
      </w:rPr>
      <w:drawing>
        <wp:anchor distT="0" distB="0" distL="114300" distR="114300" simplePos="0" relativeHeight="251658241" behindDoc="1" locked="1" layoutInCell="1" allowOverlap="1" wp14:anchorId="15BC10F4" wp14:editId="6AE30C3F">
          <wp:simplePos x="0" y="0"/>
          <wp:positionH relativeFrom="page">
            <wp:posOffset>7620</wp:posOffset>
          </wp:positionH>
          <wp:positionV relativeFrom="page">
            <wp:posOffset>7620</wp:posOffset>
          </wp:positionV>
          <wp:extent cx="7590790" cy="2299335"/>
          <wp:effectExtent l="0" t="0" r="3810"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C0FC6" w14:textId="77777777" w:rsidR="00AC7288" w:rsidRDefault="00AC7288">
    <w:pPr>
      <w:pStyle w:val="Header"/>
    </w:pPr>
    <w:r>
      <w:rPr>
        <w:noProof/>
      </w:rPr>
      <w:drawing>
        <wp:anchor distT="0" distB="0" distL="114300" distR="114300" simplePos="0" relativeHeight="251658240" behindDoc="1" locked="1" layoutInCell="1" allowOverlap="1" wp14:anchorId="2359C227" wp14:editId="457A0FFC">
          <wp:simplePos x="0" y="0"/>
          <wp:positionH relativeFrom="page">
            <wp:posOffset>-40005</wp:posOffset>
          </wp:positionH>
          <wp:positionV relativeFrom="page">
            <wp:posOffset>13335</wp:posOffset>
          </wp:positionV>
          <wp:extent cx="7590790" cy="229933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7E0BC8"/>
    <w:multiLevelType w:val="hybridMultilevel"/>
    <w:tmpl w:val="2A985752"/>
    <w:lvl w:ilvl="0" w:tplc="64B01F5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0986BBC"/>
    <w:multiLevelType w:val="hybridMultilevel"/>
    <w:tmpl w:val="D146F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E04565"/>
    <w:multiLevelType w:val="hybridMultilevel"/>
    <w:tmpl w:val="26F4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B3EA2"/>
    <w:multiLevelType w:val="hybridMultilevel"/>
    <w:tmpl w:val="FB8C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CE4E96"/>
    <w:multiLevelType w:val="hybridMultilevel"/>
    <w:tmpl w:val="226E44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3C3C15"/>
    <w:multiLevelType w:val="hybridMultilevel"/>
    <w:tmpl w:val="4C84F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04352335"/>
    <w:multiLevelType w:val="hybridMultilevel"/>
    <w:tmpl w:val="B88C832A"/>
    <w:lvl w:ilvl="0" w:tplc="597E98F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484A47"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14" w15:restartNumberingAfterBreak="0">
    <w:nsid w:val="080846A1"/>
    <w:multiLevelType w:val="hybridMultilevel"/>
    <w:tmpl w:val="AAE8198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A851A6"/>
    <w:multiLevelType w:val="hybridMultilevel"/>
    <w:tmpl w:val="401618C0"/>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90F3CBC"/>
    <w:multiLevelType w:val="hybridMultilevel"/>
    <w:tmpl w:val="5D249720"/>
    <w:lvl w:ilvl="0" w:tplc="1BDE6902">
      <w:start w:val="1"/>
      <w:numFmt w:val="bullet"/>
      <w:lvlText w:val=""/>
      <w:lvlJc w:val="left"/>
      <w:pPr>
        <w:ind w:left="766" w:hanging="360"/>
      </w:pPr>
      <w:rPr>
        <w:rFonts w:ascii="Symbol" w:hAnsi="Symbol" w:hint="default"/>
        <w:color w:val="484A47" w:themeColor="text2"/>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 w15:restartNumberingAfterBreak="0">
    <w:nsid w:val="09CE6781"/>
    <w:multiLevelType w:val="hybridMultilevel"/>
    <w:tmpl w:val="74962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BB5575B"/>
    <w:multiLevelType w:val="hybridMultilevel"/>
    <w:tmpl w:val="EF62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F27694"/>
    <w:multiLevelType w:val="hybridMultilevel"/>
    <w:tmpl w:val="C43CEA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0D286663"/>
    <w:multiLevelType w:val="hybridMultilevel"/>
    <w:tmpl w:val="4D066E9E"/>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D5E0672"/>
    <w:multiLevelType w:val="hybridMultilevel"/>
    <w:tmpl w:val="09CE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A525C3"/>
    <w:multiLevelType w:val="hybridMultilevel"/>
    <w:tmpl w:val="C38A4206"/>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5" w15:restartNumberingAfterBreak="0">
    <w:nsid w:val="10F52F23"/>
    <w:multiLevelType w:val="hybridMultilevel"/>
    <w:tmpl w:val="083C4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BD7EF0"/>
    <w:multiLevelType w:val="hybridMultilevel"/>
    <w:tmpl w:val="2D8E20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13586B"/>
    <w:multiLevelType w:val="hybridMultilevel"/>
    <w:tmpl w:val="73B687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6346AE"/>
    <w:multiLevelType w:val="hybridMultilevel"/>
    <w:tmpl w:val="8A2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15CA237B"/>
    <w:multiLevelType w:val="hybridMultilevel"/>
    <w:tmpl w:val="E228CE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62C48DA"/>
    <w:multiLevelType w:val="hybridMultilevel"/>
    <w:tmpl w:val="97DC66A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0301FC"/>
    <w:multiLevelType w:val="hybridMultilevel"/>
    <w:tmpl w:val="7ED0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3E6D0C"/>
    <w:multiLevelType w:val="hybridMultilevel"/>
    <w:tmpl w:val="B1E0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631E71"/>
    <w:multiLevelType w:val="hybridMultilevel"/>
    <w:tmpl w:val="F28ED518"/>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19894828"/>
    <w:multiLevelType w:val="hybridMultilevel"/>
    <w:tmpl w:val="C2D2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B57011"/>
    <w:multiLevelType w:val="hybridMultilevel"/>
    <w:tmpl w:val="0324F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9BA27D5"/>
    <w:multiLevelType w:val="hybridMultilevel"/>
    <w:tmpl w:val="AF66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7401D8"/>
    <w:multiLevelType w:val="hybridMultilevel"/>
    <w:tmpl w:val="C57E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AB71E66"/>
    <w:multiLevelType w:val="hybridMultilevel"/>
    <w:tmpl w:val="1B90BBD2"/>
    <w:lvl w:ilvl="0" w:tplc="04D22C32">
      <w:start w:val="1"/>
      <w:numFmt w:val="decimal"/>
      <w:lvlText w:val="%1."/>
      <w:lvlJc w:val="left"/>
      <w:pPr>
        <w:ind w:left="360" w:hanging="360"/>
      </w:pPr>
      <w:rPr>
        <w:color w:val="000000" w:themeColor="text1"/>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AC06045"/>
    <w:multiLevelType w:val="hybridMultilevel"/>
    <w:tmpl w:val="DE6C8D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9C78E2"/>
    <w:multiLevelType w:val="hybridMultilevel"/>
    <w:tmpl w:val="8B84CC68"/>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6A4FFE"/>
    <w:multiLevelType w:val="hybridMultilevel"/>
    <w:tmpl w:val="482AD7BA"/>
    <w:lvl w:ilvl="0" w:tplc="B178C64A">
      <w:start w:val="1"/>
      <w:numFmt w:val="decimal"/>
      <w:lvlText w:val="%1."/>
      <w:lvlJc w:val="left"/>
      <w:pPr>
        <w:ind w:left="720" w:hanging="360"/>
      </w:pPr>
      <w:rPr>
        <w:rFonts w:ascii="Arial" w:eastAsia="Times New Roman" w:hAnsi="Arial" w:cs="Arial"/>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1CC02772"/>
    <w:multiLevelType w:val="hybridMultilevel"/>
    <w:tmpl w:val="15B05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1D0D355B"/>
    <w:multiLevelType w:val="multilevel"/>
    <w:tmpl w:val="717ADAF8"/>
    <w:styleLink w:val="AppendixList"/>
    <w:lvl w:ilvl="0">
      <w:start w:val="1"/>
      <w:numFmt w:val="upperLetter"/>
      <w:pStyle w:val="A1"/>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7" w15:restartNumberingAfterBreak="0">
    <w:nsid w:val="1EAC5F28"/>
    <w:multiLevelType w:val="hybridMultilevel"/>
    <w:tmpl w:val="7EC2615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914431"/>
    <w:multiLevelType w:val="hybridMultilevel"/>
    <w:tmpl w:val="D3FE77B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32564E"/>
    <w:multiLevelType w:val="hybridMultilevel"/>
    <w:tmpl w:val="5628B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0656DE4"/>
    <w:multiLevelType w:val="hybridMultilevel"/>
    <w:tmpl w:val="A93E4B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B84564"/>
    <w:multiLevelType w:val="hybridMultilevel"/>
    <w:tmpl w:val="8840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4575A4A"/>
    <w:multiLevelType w:val="hybridMultilevel"/>
    <w:tmpl w:val="D63099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24ED4595"/>
    <w:multiLevelType w:val="hybridMultilevel"/>
    <w:tmpl w:val="64A817C6"/>
    <w:lvl w:ilvl="0" w:tplc="1BDE6902">
      <w:start w:val="1"/>
      <w:numFmt w:val="bullet"/>
      <w:lvlText w:val=""/>
      <w:lvlJc w:val="left"/>
      <w:pPr>
        <w:ind w:left="720" w:hanging="360"/>
      </w:pPr>
      <w:rPr>
        <w:rFonts w:ascii="Symbol" w:hAnsi="Symbol" w:hint="default"/>
        <w:color w:val="484A47"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6" w15:restartNumberingAfterBreak="0">
    <w:nsid w:val="260A7B41"/>
    <w:multiLevelType w:val="hybridMultilevel"/>
    <w:tmpl w:val="8E26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6D64BB"/>
    <w:multiLevelType w:val="hybridMultilevel"/>
    <w:tmpl w:val="4156F5F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B127E0E"/>
    <w:multiLevelType w:val="hybridMultilevel"/>
    <w:tmpl w:val="79C8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61"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C1A2CCF"/>
    <w:multiLevelType w:val="hybridMultilevel"/>
    <w:tmpl w:val="86AE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38133B"/>
    <w:multiLevelType w:val="hybridMultilevel"/>
    <w:tmpl w:val="FEF6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4D3602"/>
    <w:multiLevelType w:val="hybridMultilevel"/>
    <w:tmpl w:val="71ECD1CA"/>
    <w:lvl w:ilvl="0" w:tplc="597E98F6">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6256A2"/>
    <w:multiLevelType w:val="hybridMultilevel"/>
    <w:tmpl w:val="804E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C65579A"/>
    <w:multiLevelType w:val="hybridMultilevel"/>
    <w:tmpl w:val="1464870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892832"/>
    <w:multiLevelType w:val="hybridMultilevel"/>
    <w:tmpl w:val="9F24A8A0"/>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8" w15:restartNumberingAfterBreak="0">
    <w:nsid w:val="2DD57EB0"/>
    <w:multiLevelType w:val="hybridMultilevel"/>
    <w:tmpl w:val="F21C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1014229"/>
    <w:multiLevelType w:val="hybridMultilevel"/>
    <w:tmpl w:val="210C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11811BA"/>
    <w:multiLevelType w:val="hybridMultilevel"/>
    <w:tmpl w:val="6D90B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15A7A68"/>
    <w:multiLevelType w:val="hybridMultilevel"/>
    <w:tmpl w:val="6F7E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5D71AD"/>
    <w:multiLevelType w:val="hybridMultilevel"/>
    <w:tmpl w:val="B03A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D33919"/>
    <w:multiLevelType w:val="hybridMultilevel"/>
    <w:tmpl w:val="723C09F0"/>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1D442BF"/>
    <w:multiLevelType w:val="hybridMultilevel"/>
    <w:tmpl w:val="A4F4C340"/>
    <w:lvl w:ilvl="0" w:tplc="597E98F6">
      <w:start w:val="1"/>
      <w:numFmt w:val="bullet"/>
      <w:lvlText w:val="-"/>
      <w:lvlJc w:val="left"/>
      <w:pPr>
        <w:ind w:left="720" w:hanging="360"/>
      </w:pPr>
      <w:rPr>
        <w:rFonts w:ascii="Symbol" w:hAnsi="Symbol" w:hint="default"/>
      </w:rPr>
    </w:lvl>
    <w:lvl w:ilvl="1" w:tplc="1BDE6902">
      <w:start w:val="1"/>
      <w:numFmt w:val="bullet"/>
      <w:lvlText w:val=""/>
      <w:lvlJc w:val="left"/>
      <w:pPr>
        <w:ind w:left="1440" w:hanging="360"/>
      </w:pPr>
      <w:rPr>
        <w:rFonts w:ascii="Symbol" w:hAnsi="Symbol" w:hint="default"/>
        <w:color w:val="484A47" w:themeColor="text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1E56472"/>
    <w:multiLevelType w:val="hybridMultilevel"/>
    <w:tmpl w:val="68BEBFF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FE2A86"/>
    <w:multiLevelType w:val="hybridMultilevel"/>
    <w:tmpl w:val="1ECE057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26757F4"/>
    <w:multiLevelType w:val="hybridMultilevel"/>
    <w:tmpl w:val="CD388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7E567D"/>
    <w:multiLevelType w:val="hybridMultilevel"/>
    <w:tmpl w:val="1D76BE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40D232B"/>
    <w:multiLevelType w:val="multilevel"/>
    <w:tmpl w:val="72D6EBE0"/>
    <w:lvl w:ilvl="0">
      <w:start w:val="1"/>
      <w:numFmt w:val="decimal"/>
      <w:lvlText w:val="%1."/>
      <w:lvlJc w:val="left"/>
      <w:pPr>
        <w:ind w:left="360" w:hanging="360"/>
      </w:pPr>
      <w:rPr>
        <w:color w:val="00D7BD" w:themeColor="accent1"/>
      </w:rPr>
    </w:lvl>
    <w:lvl w:ilvl="1">
      <w:start w:val="1"/>
      <w:numFmt w:val="decimal"/>
      <w:lvlText w:val="%1.%2."/>
      <w:lvlJc w:val="left"/>
      <w:pPr>
        <w:ind w:left="702" w:hanging="432"/>
      </w:pPr>
    </w:lvl>
    <w:lvl w:ilvl="2">
      <w:start w:val="1"/>
      <w:numFmt w:val="decimal"/>
      <w:lvlText w:val="%1.%2.%3."/>
      <w:lvlJc w:val="left"/>
      <w:pPr>
        <w:ind w:left="1224" w:hanging="504"/>
      </w:pPr>
      <w:rPr>
        <w:b/>
        <w:bCs/>
        <w:color w:val="00D7BD"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7405EA8"/>
    <w:multiLevelType w:val="hybridMultilevel"/>
    <w:tmpl w:val="3AF661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1" w15:restartNumberingAfterBreak="0">
    <w:nsid w:val="38C92BE3"/>
    <w:multiLevelType w:val="hybridMultilevel"/>
    <w:tmpl w:val="B1BAC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83" w15:restartNumberingAfterBreak="0">
    <w:nsid w:val="3A2C68A7"/>
    <w:multiLevelType w:val="hybridMultilevel"/>
    <w:tmpl w:val="5EC046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8E3FCB"/>
    <w:multiLevelType w:val="hybridMultilevel"/>
    <w:tmpl w:val="26D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E3247C4"/>
    <w:multiLevelType w:val="multilevel"/>
    <w:tmpl w:val="01EAF06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6" w15:restartNumberingAfterBreak="0">
    <w:nsid w:val="3E3F3624"/>
    <w:multiLevelType w:val="hybridMultilevel"/>
    <w:tmpl w:val="9274FA6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067E55"/>
    <w:multiLevelType w:val="hybridMultilevel"/>
    <w:tmpl w:val="8B88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0D22F8"/>
    <w:multiLevelType w:val="hybridMultilevel"/>
    <w:tmpl w:val="7948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90" w15:restartNumberingAfterBreak="0">
    <w:nsid w:val="40C74F6A"/>
    <w:multiLevelType w:val="hybridMultilevel"/>
    <w:tmpl w:val="C1AC6AEA"/>
    <w:lvl w:ilvl="0" w:tplc="F2B83BF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92" w15:restartNumberingAfterBreak="0">
    <w:nsid w:val="41E22EAA"/>
    <w:multiLevelType w:val="hybridMultilevel"/>
    <w:tmpl w:val="B22A6C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D946BC"/>
    <w:multiLevelType w:val="hybridMultilevel"/>
    <w:tmpl w:val="9E88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5B629B0"/>
    <w:multiLevelType w:val="multilevel"/>
    <w:tmpl w:val="DBD04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15:restartNumberingAfterBreak="0">
    <w:nsid w:val="47333378"/>
    <w:multiLevelType w:val="hybridMultilevel"/>
    <w:tmpl w:val="770C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3740C1"/>
    <w:multiLevelType w:val="hybridMultilevel"/>
    <w:tmpl w:val="D54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0363F9"/>
    <w:multiLevelType w:val="hybridMultilevel"/>
    <w:tmpl w:val="0BF2BF2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908074A"/>
    <w:multiLevelType w:val="hybridMultilevel"/>
    <w:tmpl w:val="7EEE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C13CCE"/>
    <w:multiLevelType w:val="hybridMultilevel"/>
    <w:tmpl w:val="EA267B5C"/>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A5E432B"/>
    <w:multiLevelType w:val="hybridMultilevel"/>
    <w:tmpl w:val="1876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A5F515B"/>
    <w:multiLevelType w:val="hybridMultilevel"/>
    <w:tmpl w:val="9BC2EE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D3D5CFB"/>
    <w:multiLevelType w:val="multilevel"/>
    <w:tmpl w:val="5C56E322"/>
    <w:lvl w:ilvl="0">
      <w:start w:val="1"/>
      <w:numFmt w:val="decimal"/>
      <w:pStyle w:val="Heading1"/>
      <w:lvlText w:val="%1."/>
      <w:lvlJc w:val="left"/>
      <w:pPr>
        <w:ind w:left="432" w:hanging="432"/>
      </w:pPr>
      <w:rPr>
        <w:rFonts w:asciiTheme="majorHAnsi" w:eastAsiaTheme="majorEastAsia" w:hAnsiTheme="majorHAnsi" w:cstheme="majorBidi"/>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00D7BD" w:themeColor="accent1"/>
        <w:sz w:val="22"/>
        <w:szCs w:val="22"/>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5" w15:restartNumberingAfterBreak="0">
    <w:nsid w:val="4F733367"/>
    <w:multiLevelType w:val="hybridMultilevel"/>
    <w:tmpl w:val="4FF0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FE7D54"/>
    <w:multiLevelType w:val="hybridMultilevel"/>
    <w:tmpl w:val="9C7608EA"/>
    <w:lvl w:ilvl="0" w:tplc="0409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1654805"/>
    <w:multiLevelType w:val="hybridMultilevel"/>
    <w:tmpl w:val="4F4C9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A52DEF"/>
    <w:multiLevelType w:val="hybridMultilevel"/>
    <w:tmpl w:val="ECFC04B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4D705EC"/>
    <w:multiLevelType w:val="hybridMultilevel"/>
    <w:tmpl w:val="9C48067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2B0998"/>
    <w:multiLevelType w:val="hybridMultilevel"/>
    <w:tmpl w:val="A0542194"/>
    <w:lvl w:ilvl="0" w:tplc="1BDE6902">
      <w:start w:val="1"/>
      <w:numFmt w:val="bullet"/>
      <w:lvlText w:val=""/>
      <w:lvlJc w:val="left"/>
      <w:pPr>
        <w:ind w:left="360" w:hanging="360"/>
      </w:pPr>
      <w:rPr>
        <w:rFonts w:ascii="Symbol" w:hAnsi="Symbol" w:hint="default"/>
        <w:color w:val="484A47" w:themeColor="text2"/>
      </w:rPr>
    </w:lvl>
    <w:lvl w:ilvl="1" w:tplc="1BDE6902">
      <w:start w:val="1"/>
      <w:numFmt w:val="bullet"/>
      <w:lvlText w:val=""/>
      <w:lvlJc w:val="left"/>
      <w:pPr>
        <w:ind w:left="1080" w:hanging="360"/>
      </w:pPr>
      <w:rPr>
        <w:rFonts w:ascii="Symbol" w:hAnsi="Symbol" w:hint="default"/>
        <w:color w:val="484A47"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56A668CC"/>
    <w:multiLevelType w:val="hybridMultilevel"/>
    <w:tmpl w:val="56A2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6173D1"/>
    <w:multiLevelType w:val="hybridMultilevel"/>
    <w:tmpl w:val="E30CE3B0"/>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7A403AE"/>
    <w:multiLevelType w:val="hybridMultilevel"/>
    <w:tmpl w:val="990ABF5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816D5E"/>
    <w:multiLevelType w:val="hybridMultilevel"/>
    <w:tmpl w:val="1A12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7B5B36"/>
    <w:multiLevelType w:val="hybridMultilevel"/>
    <w:tmpl w:val="D74CFA0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D53776F"/>
    <w:multiLevelType w:val="hybridMultilevel"/>
    <w:tmpl w:val="4CBAD924"/>
    <w:lvl w:ilvl="0" w:tplc="C23E670E">
      <w:start w:val="1"/>
      <w:numFmt w:val="bullet"/>
      <w:pStyle w:val="ColtBulletOne"/>
      <w:lvlText w:val=""/>
      <w:lvlJc w:val="left"/>
      <w:pPr>
        <w:tabs>
          <w:tab w:val="num" w:pos="284"/>
        </w:tabs>
        <w:ind w:left="284" w:hanging="284"/>
      </w:pPr>
      <w:rPr>
        <w:rFonts w:ascii="Symbol" w:hAnsi="Symbol" w:hint="default"/>
        <w:color w:val="009DE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DF25AA2"/>
    <w:multiLevelType w:val="multilevel"/>
    <w:tmpl w:val="717ADAF8"/>
    <w:numStyleLink w:val="AppendixList"/>
  </w:abstractNum>
  <w:abstractNum w:abstractNumId="119" w15:restartNumberingAfterBreak="0">
    <w:nsid w:val="5DFF5A96"/>
    <w:multiLevelType w:val="hybridMultilevel"/>
    <w:tmpl w:val="17C07F54"/>
    <w:lvl w:ilvl="0" w:tplc="0C0A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E62107F"/>
    <w:multiLevelType w:val="hybridMultilevel"/>
    <w:tmpl w:val="282EF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5E890972"/>
    <w:multiLevelType w:val="hybridMultilevel"/>
    <w:tmpl w:val="01B0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EA53587"/>
    <w:multiLevelType w:val="hybridMultilevel"/>
    <w:tmpl w:val="D97CFAE6"/>
    <w:lvl w:ilvl="0" w:tplc="D250D0F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F5B7EEF"/>
    <w:multiLevelType w:val="hybridMultilevel"/>
    <w:tmpl w:val="CEDC63F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4" w15:restartNumberingAfterBreak="0">
    <w:nsid w:val="5F910A10"/>
    <w:multiLevelType w:val="hybridMultilevel"/>
    <w:tmpl w:val="8422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0001D6E"/>
    <w:multiLevelType w:val="hybridMultilevel"/>
    <w:tmpl w:val="5B4E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08652E5"/>
    <w:multiLevelType w:val="hybridMultilevel"/>
    <w:tmpl w:val="4BC4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2DA0E04"/>
    <w:multiLevelType w:val="hybridMultilevel"/>
    <w:tmpl w:val="B62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000B0E"/>
    <w:multiLevelType w:val="hybridMultilevel"/>
    <w:tmpl w:val="A24475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65705135"/>
    <w:multiLevelType w:val="hybridMultilevel"/>
    <w:tmpl w:val="467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2" w15:restartNumberingAfterBreak="0">
    <w:nsid w:val="675F7818"/>
    <w:multiLevelType w:val="hybridMultilevel"/>
    <w:tmpl w:val="1B08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555A4D"/>
    <w:multiLevelType w:val="hybridMultilevel"/>
    <w:tmpl w:val="240C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8C11DD"/>
    <w:multiLevelType w:val="hybridMultilevel"/>
    <w:tmpl w:val="1438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BB2280"/>
    <w:multiLevelType w:val="hybridMultilevel"/>
    <w:tmpl w:val="603A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D4684D"/>
    <w:multiLevelType w:val="hybridMultilevel"/>
    <w:tmpl w:val="3790068A"/>
    <w:lvl w:ilvl="0" w:tplc="1BDE6902">
      <w:start w:val="1"/>
      <w:numFmt w:val="bullet"/>
      <w:lvlText w:val=""/>
      <w:lvlJc w:val="left"/>
      <w:pPr>
        <w:ind w:left="360" w:hanging="360"/>
      </w:pPr>
      <w:rPr>
        <w:rFonts w:ascii="Symbol" w:hAnsi="Symbol" w:hint="default"/>
        <w:color w:val="484A47" w:themeColor="tex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68D804BC"/>
    <w:multiLevelType w:val="hybridMultilevel"/>
    <w:tmpl w:val="B66E2E3E"/>
    <w:lvl w:ilvl="0" w:tplc="8BAE221A">
      <w:start w:val="1"/>
      <w:numFmt w:val="bullet"/>
      <w:lvlText w:val="-"/>
      <w:lvlJc w:val="left"/>
      <w:pPr>
        <w:ind w:left="1440" w:hanging="360"/>
      </w:pPr>
      <w:rPr>
        <w:rFonts w:ascii="Calibri" w:eastAsia="Yu Gothic"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6A04713F"/>
    <w:multiLevelType w:val="hybridMultilevel"/>
    <w:tmpl w:val="8CC4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BD351AB"/>
    <w:multiLevelType w:val="hybridMultilevel"/>
    <w:tmpl w:val="82F8065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223276"/>
    <w:multiLevelType w:val="hybridMultilevel"/>
    <w:tmpl w:val="265C1DB2"/>
    <w:lvl w:ilvl="0" w:tplc="1BDE6902">
      <w:start w:val="1"/>
      <w:numFmt w:val="bullet"/>
      <w:lvlText w:val=""/>
      <w:lvlJc w:val="left"/>
      <w:pPr>
        <w:ind w:left="720" w:hanging="360"/>
      </w:pPr>
      <w:rPr>
        <w:rFonts w:ascii="Symbol" w:hAnsi="Symbol" w:hint="default"/>
        <w:color w:val="484A47"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CCF086C"/>
    <w:multiLevelType w:val="hybridMultilevel"/>
    <w:tmpl w:val="AC4A1176"/>
    <w:lvl w:ilvl="0" w:tplc="1BDE6902">
      <w:start w:val="1"/>
      <w:numFmt w:val="bullet"/>
      <w:lvlText w:val=""/>
      <w:lvlJc w:val="left"/>
      <w:pPr>
        <w:ind w:left="720" w:hanging="360"/>
      </w:pPr>
      <w:rPr>
        <w:rFonts w:ascii="Symbol" w:hAnsi="Symbol" w:hint="default"/>
        <w:color w:val="484A4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CF66D35"/>
    <w:multiLevelType w:val="hybridMultilevel"/>
    <w:tmpl w:val="7DD85F80"/>
    <w:lvl w:ilvl="0" w:tplc="47A059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CFA75A8"/>
    <w:multiLevelType w:val="hybridMultilevel"/>
    <w:tmpl w:val="1F765B8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E0746F0"/>
    <w:multiLevelType w:val="hybridMultilevel"/>
    <w:tmpl w:val="2B1C2B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15:restartNumberingAfterBreak="0">
    <w:nsid w:val="6EAE5838"/>
    <w:multiLevelType w:val="hybridMultilevel"/>
    <w:tmpl w:val="678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FCF1F6A"/>
    <w:multiLevelType w:val="hybridMultilevel"/>
    <w:tmpl w:val="D0FE3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6FE1528E"/>
    <w:multiLevelType w:val="hybridMultilevel"/>
    <w:tmpl w:val="BAA82FE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15D4972"/>
    <w:multiLevelType w:val="hybridMultilevel"/>
    <w:tmpl w:val="D958B6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1DF58BB"/>
    <w:multiLevelType w:val="hybridMultilevel"/>
    <w:tmpl w:val="A492F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2C11A82"/>
    <w:multiLevelType w:val="hybridMultilevel"/>
    <w:tmpl w:val="272E5C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A81F1E"/>
    <w:multiLevelType w:val="hybridMultilevel"/>
    <w:tmpl w:val="E8C2F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757C7772"/>
    <w:multiLevelType w:val="hybridMultilevel"/>
    <w:tmpl w:val="4A32D5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76AA365B"/>
    <w:multiLevelType w:val="hybridMultilevel"/>
    <w:tmpl w:val="F4A05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9377574"/>
    <w:multiLevelType w:val="hybridMultilevel"/>
    <w:tmpl w:val="5764292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8C3EF8"/>
    <w:multiLevelType w:val="hybridMultilevel"/>
    <w:tmpl w:val="E2DA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CA10C02"/>
    <w:multiLevelType w:val="hybridMultilevel"/>
    <w:tmpl w:val="941E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E0F67AE"/>
    <w:multiLevelType w:val="hybridMultilevel"/>
    <w:tmpl w:val="964C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E5C54DD"/>
    <w:multiLevelType w:val="hybridMultilevel"/>
    <w:tmpl w:val="D6C6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E252DC"/>
    <w:multiLevelType w:val="hybridMultilevel"/>
    <w:tmpl w:val="0A943E3E"/>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5281672">
    <w:abstractNumId w:val="3"/>
  </w:num>
  <w:num w:numId="2" w16cid:durableId="1212500702">
    <w:abstractNumId w:val="1"/>
  </w:num>
  <w:num w:numId="3" w16cid:durableId="694117743">
    <w:abstractNumId w:val="2"/>
  </w:num>
  <w:num w:numId="4" w16cid:durableId="881945342">
    <w:abstractNumId w:val="0"/>
  </w:num>
  <w:num w:numId="5" w16cid:durableId="486823697">
    <w:abstractNumId w:val="48"/>
  </w:num>
  <w:num w:numId="6" w16cid:durableId="1423067648">
    <w:abstractNumId w:val="25"/>
  </w:num>
  <w:num w:numId="7" w16cid:durableId="514810634">
    <w:abstractNumId w:val="38"/>
  </w:num>
  <w:num w:numId="8" w16cid:durableId="681862916">
    <w:abstractNumId w:val="126"/>
  </w:num>
  <w:num w:numId="9" w16cid:durableId="1652517055">
    <w:abstractNumId w:val="138"/>
  </w:num>
  <w:num w:numId="10" w16cid:durableId="1325428210">
    <w:abstractNumId w:val="44"/>
  </w:num>
  <w:num w:numId="11" w16cid:durableId="2128769527">
    <w:abstractNumId w:val="104"/>
  </w:num>
  <w:num w:numId="12" w16cid:durableId="24140215">
    <w:abstractNumId w:val="22"/>
  </w:num>
  <w:num w:numId="13" w16cid:durableId="36929270">
    <w:abstractNumId w:val="52"/>
  </w:num>
  <w:num w:numId="14" w16cid:durableId="1181437168">
    <w:abstractNumId w:val="119"/>
  </w:num>
  <w:num w:numId="15" w16cid:durableId="764958954">
    <w:abstractNumId w:val="36"/>
  </w:num>
  <w:num w:numId="16" w16cid:durableId="994456595">
    <w:abstractNumId w:val="113"/>
  </w:num>
  <w:num w:numId="17" w16cid:durableId="1152914284">
    <w:abstractNumId w:val="35"/>
  </w:num>
  <w:num w:numId="18" w16cid:durableId="1591350249">
    <w:abstractNumId w:val="93"/>
  </w:num>
  <w:num w:numId="19" w16cid:durableId="1084566194">
    <w:abstractNumId w:val="92"/>
  </w:num>
  <w:num w:numId="20" w16cid:durableId="734088259">
    <w:abstractNumId w:val="136"/>
  </w:num>
  <w:num w:numId="21" w16cid:durableId="142431735">
    <w:abstractNumId w:val="111"/>
  </w:num>
  <w:num w:numId="22" w16cid:durableId="1052847008">
    <w:abstractNumId w:val="83"/>
  </w:num>
  <w:num w:numId="23" w16cid:durableId="1415592696">
    <w:abstractNumId w:val="139"/>
  </w:num>
  <w:num w:numId="24" w16cid:durableId="430854368">
    <w:abstractNumId w:val="143"/>
  </w:num>
  <w:num w:numId="25" w16cid:durableId="1216509579">
    <w:abstractNumId w:val="114"/>
  </w:num>
  <w:num w:numId="26" w16cid:durableId="1129740376">
    <w:abstractNumId w:val="159"/>
  </w:num>
  <w:num w:numId="27" w16cid:durableId="982344973">
    <w:abstractNumId w:val="75"/>
  </w:num>
  <w:num w:numId="28" w16cid:durableId="623972097">
    <w:abstractNumId w:val="67"/>
  </w:num>
  <w:num w:numId="29" w16cid:durableId="2012751050">
    <w:abstractNumId w:val="47"/>
  </w:num>
  <w:num w:numId="30" w16cid:durableId="286156672">
    <w:abstractNumId w:val="150"/>
  </w:num>
  <w:num w:numId="31" w16cid:durableId="1214318534">
    <w:abstractNumId w:val="140"/>
  </w:num>
  <w:num w:numId="32" w16cid:durableId="615990588">
    <w:abstractNumId w:val="4"/>
  </w:num>
  <w:num w:numId="33" w16cid:durableId="2141142172">
    <w:abstractNumId w:val="86"/>
  </w:num>
  <w:num w:numId="34" w16cid:durableId="1347253009">
    <w:abstractNumId w:val="54"/>
  </w:num>
  <w:num w:numId="35" w16cid:durableId="215775989">
    <w:abstractNumId w:val="66"/>
  </w:num>
  <w:num w:numId="36" w16cid:durableId="1433546180">
    <w:abstractNumId w:val="76"/>
  </w:num>
  <w:num w:numId="37" w16cid:durableId="364016874">
    <w:abstractNumId w:val="98"/>
  </w:num>
  <w:num w:numId="38" w16cid:durableId="281400">
    <w:abstractNumId w:val="73"/>
  </w:num>
  <w:num w:numId="39" w16cid:durableId="888103207">
    <w:abstractNumId w:val="12"/>
  </w:num>
  <w:num w:numId="40" w16cid:durableId="1713535943">
    <w:abstractNumId w:val="55"/>
  </w:num>
  <w:num w:numId="41" w16cid:durableId="883444602">
    <w:abstractNumId w:val="82"/>
  </w:num>
  <w:num w:numId="42" w16cid:durableId="262491643">
    <w:abstractNumId w:val="91"/>
  </w:num>
  <w:num w:numId="43" w16cid:durableId="240143094">
    <w:abstractNumId w:val="89"/>
  </w:num>
  <w:num w:numId="44" w16cid:durableId="1902137224">
    <w:abstractNumId w:val="23"/>
  </w:num>
  <w:num w:numId="45" w16cid:durableId="587082660">
    <w:abstractNumId w:val="103"/>
  </w:num>
  <w:num w:numId="46" w16cid:durableId="331690641">
    <w:abstractNumId w:val="131"/>
  </w:num>
  <w:num w:numId="47" w16cid:durableId="1689022074">
    <w:abstractNumId w:val="30"/>
    <w:lvlOverride w:ilvl="0">
      <w:startOverride w:val="1"/>
    </w:lvlOverride>
  </w:num>
  <w:num w:numId="48" w16cid:durableId="998997134">
    <w:abstractNumId w:val="130"/>
  </w:num>
  <w:num w:numId="49" w16cid:durableId="996492357">
    <w:abstractNumId w:val="109"/>
  </w:num>
  <w:num w:numId="50" w16cid:durableId="570971021">
    <w:abstractNumId w:val="60"/>
  </w:num>
  <w:num w:numId="51" w16cid:durableId="838927334">
    <w:abstractNumId w:val="24"/>
  </w:num>
  <w:num w:numId="52" w16cid:durableId="1456176319">
    <w:abstractNumId w:val="58"/>
  </w:num>
  <w:num w:numId="53" w16cid:durableId="1358852711">
    <w:abstractNumId w:val="46"/>
  </w:num>
  <w:num w:numId="54" w16cid:durableId="2039037264">
    <w:abstractNumId w:val="117"/>
  </w:num>
  <w:num w:numId="55" w16cid:durableId="106505685">
    <w:abstractNumId w:val="61"/>
  </w:num>
  <w:num w:numId="56" w16cid:durableId="13951544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24933590">
    <w:abstractNumId w:val="26"/>
  </w:num>
  <w:num w:numId="58" w16cid:durableId="13139494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493406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698952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31960703">
    <w:abstractNumId w:val="118"/>
    <w:lvlOverride w:ilvl="0">
      <w:lvl w:ilvl="0">
        <w:start w:val="1"/>
        <w:numFmt w:val="upperLetter"/>
        <w:pStyle w:val="A1"/>
        <w:lvlText w:val="APPENDIX %1"/>
        <w:lvlJc w:val="left"/>
        <w:pPr>
          <w:ind w:left="6183" w:hanging="1080"/>
        </w:pPr>
        <w:rPr>
          <w:rFonts w:ascii="Arial" w:hAnsi="Arial" w:hint="default"/>
          <w:b/>
          <w:i w:val="0"/>
          <w:color w:val="484A47"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484A47" w:themeColor="text2"/>
          <w:sz w:val="28"/>
        </w:rPr>
      </w:lvl>
    </w:lvlOverride>
  </w:num>
  <w:num w:numId="62" w16cid:durableId="7481149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4933376">
    <w:abstractNumId w:val="11"/>
  </w:num>
  <w:num w:numId="64" w16cid:durableId="890192812">
    <w:abstractNumId w:val="80"/>
  </w:num>
  <w:num w:numId="65" w16cid:durableId="1781217267">
    <w:abstractNumId w:val="154"/>
  </w:num>
  <w:num w:numId="66" w16cid:durableId="83260086">
    <w:abstractNumId w:val="33"/>
  </w:num>
  <w:num w:numId="67" w16cid:durableId="801114451">
    <w:abstractNumId w:val="50"/>
  </w:num>
  <w:num w:numId="68" w16cid:durableId="220404166">
    <w:abstractNumId w:val="78"/>
  </w:num>
  <w:num w:numId="69" w16cid:durableId="292099068">
    <w:abstractNumId w:val="64"/>
  </w:num>
  <w:num w:numId="70" w16cid:durableId="1125075242">
    <w:abstractNumId w:val="57"/>
  </w:num>
  <w:num w:numId="71" w16cid:durableId="830176275">
    <w:abstractNumId w:val="108"/>
  </w:num>
  <w:num w:numId="72" w16cid:durableId="1565022656">
    <w:abstractNumId w:val="147"/>
  </w:num>
  <w:num w:numId="73" w16cid:durableId="1070883058">
    <w:abstractNumId w:val="14"/>
  </w:num>
  <w:num w:numId="74" w16cid:durableId="215820960">
    <w:abstractNumId w:val="110"/>
  </w:num>
  <w:num w:numId="75" w16cid:durableId="2090039598">
    <w:abstractNumId w:val="20"/>
  </w:num>
  <w:num w:numId="76" w16cid:durableId="451747705">
    <w:abstractNumId w:val="15"/>
  </w:num>
  <w:num w:numId="77" w16cid:durableId="1174497280">
    <w:abstractNumId w:val="74"/>
  </w:num>
  <w:num w:numId="78" w16cid:durableId="1424453179">
    <w:abstractNumId w:val="16"/>
  </w:num>
  <w:num w:numId="79" w16cid:durableId="346710893">
    <w:abstractNumId w:val="141"/>
  </w:num>
  <w:num w:numId="80" w16cid:durableId="1205563101">
    <w:abstractNumId w:val="100"/>
  </w:num>
  <w:num w:numId="81" w16cid:durableId="802046207">
    <w:abstractNumId w:val="116"/>
  </w:num>
  <w:num w:numId="82" w16cid:durableId="940725510">
    <w:abstractNumId w:val="43"/>
  </w:num>
  <w:num w:numId="83" w16cid:durableId="1013727302">
    <w:abstractNumId w:val="71"/>
  </w:num>
  <w:num w:numId="84" w16cid:durableId="1554347883">
    <w:abstractNumId w:val="7"/>
  </w:num>
  <w:num w:numId="85" w16cid:durableId="389155889">
    <w:abstractNumId w:val="62"/>
  </w:num>
  <w:num w:numId="86" w16cid:durableId="1825123155">
    <w:abstractNumId w:val="155"/>
  </w:num>
  <w:num w:numId="87" w16cid:durableId="1372998699">
    <w:abstractNumId w:val="135"/>
  </w:num>
  <w:num w:numId="88" w16cid:durableId="1227566335">
    <w:abstractNumId w:val="121"/>
  </w:num>
  <w:num w:numId="89" w16cid:durableId="59837430">
    <w:abstractNumId w:val="72"/>
  </w:num>
  <w:num w:numId="90" w16cid:durableId="1780300006">
    <w:abstractNumId w:val="132"/>
  </w:num>
  <w:num w:numId="91" w16cid:durableId="1478954892">
    <w:abstractNumId w:val="18"/>
  </w:num>
  <w:num w:numId="92" w16cid:durableId="1395161985">
    <w:abstractNumId w:val="127"/>
  </w:num>
  <w:num w:numId="93" w16cid:durableId="1453019087">
    <w:abstractNumId w:val="137"/>
  </w:num>
  <w:num w:numId="94" w16cid:durableId="470287946">
    <w:abstractNumId w:val="96"/>
  </w:num>
  <w:num w:numId="95" w16cid:durableId="2132086990">
    <w:abstractNumId w:val="37"/>
  </w:num>
  <w:num w:numId="96" w16cid:durableId="899555936">
    <w:abstractNumId w:val="8"/>
  </w:num>
  <w:num w:numId="97" w16cid:durableId="1775251551">
    <w:abstractNumId w:val="28"/>
  </w:num>
  <w:num w:numId="98" w16cid:durableId="947276514">
    <w:abstractNumId w:val="112"/>
  </w:num>
  <w:num w:numId="99" w16cid:durableId="627665327">
    <w:abstractNumId w:val="6"/>
  </w:num>
  <w:num w:numId="100" w16cid:durableId="1286347225">
    <w:abstractNumId w:val="87"/>
  </w:num>
  <w:num w:numId="101" w16cid:durableId="713650676">
    <w:abstractNumId w:val="115"/>
  </w:num>
  <w:num w:numId="102" w16cid:durableId="141116975">
    <w:abstractNumId w:val="129"/>
  </w:num>
  <w:num w:numId="103" w16cid:durableId="1169446222">
    <w:abstractNumId w:val="133"/>
  </w:num>
  <w:num w:numId="104" w16cid:durableId="1659918667">
    <w:abstractNumId w:val="84"/>
  </w:num>
  <w:num w:numId="105" w16cid:durableId="1142651987">
    <w:abstractNumId w:val="156"/>
  </w:num>
  <w:num w:numId="106" w16cid:durableId="1497575429">
    <w:abstractNumId w:val="59"/>
  </w:num>
  <w:num w:numId="107" w16cid:durableId="1858805589">
    <w:abstractNumId w:val="107"/>
  </w:num>
  <w:num w:numId="108" w16cid:durableId="1886942684">
    <w:abstractNumId w:val="125"/>
  </w:num>
  <w:num w:numId="109" w16cid:durableId="1912419598">
    <w:abstractNumId w:val="88"/>
  </w:num>
  <w:num w:numId="110" w16cid:durableId="1410079845">
    <w:abstractNumId w:val="39"/>
  </w:num>
  <w:num w:numId="111" w16cid:durableId="2138598685">
    <w:abstractNumId w:val="34"/>
  </w:num>
  <w:num w:numId="112" w16cid:durableId="800878332">
    <w:abstractNumId w:val="68"/>
  </w:num>
  <w:num w:numId="113" w16cid:durableId="1753114509">
    <w:abstractNumId w:val="106"/>
  </w:num>
  <w:num w:numId="114" w16cid:durableId="180094752">
    <w:abstractNumId w:val="101"/>
  </w:num>
  <w:num w:numId="115" w16cid:durableId="1661083168">
    <w:abstractNumId w:val="97"/>
  </w:num>
  <w:num w:numId="116" w16cid:durableId="1057361504">
    <w:abstractNumId w:val="158"/>
  </w:num>
  <w:num w:numId="117" w16cid:durableId="539125235">
    <w:abstractNumId w:val="134"/>
  </w:num>
  <w:num w:numId="118" w16cid:durableId="1802109666">
    <w:abstractNumId w:val="65"/>
  </w:num>
  <w:num w:numId="119" w16cid:durableId="56250970">
    <w:abstractNumId w:val="40"/>
  </w:num>
  <w:num w:numId="120" w16cid:durableId="745996916">
    <w:abstractNumId w:val="29"/>
  </w:num>
  <w:num w:numId="121" w16cid:durableId="1300577121">
    <w:abstractNumId w:val="105"/>
  </w:num>
  <w:num w:numId="122" w16cid:durableId="1275864097">
    <w:abstractNumId w:val="51"/>
  </w:num>
  <w:num w:numId="123" w16cid:durableId="833303704">
    <w:abstractNumId w:val="27"/>
  </w:num>
  <w:num w:numId="124" w16cid:durableId="1525166453">
    <w:abstractNumId w:val="42"/>
  </w:num>
  <w:num w:numId="125" w16cid:durableId="921984405">
    <w:abstractNumId w:val="102"/>
  </w:num>
  <w:num w:numId="126" w16cid:durableId="271405328">
    <w:abstractNumId w:val="56"/>
  </w:num>
  <w:num w:numId="127" w16cid:durableId="889726016">
    <w:abstractNumId w:val="142"/>
  </w:num>
  <w:num w:numId="128" w16cid:durableId="460072621">
    <w:abstractNumId w:val="99"/>
  </w:num>
  <w:num w:numId="129" w16cid:durableId="1891764770">
    <w:abstractNumId w:val="9"/>
  </w:num>
  <w:num w:numId="130" w16cid:durableId="1981954670">
    <w:abstractNumId w:val="85"/>
  </w:num>
  <w:num w:numId="131" w16cid:durableId="335576480">
    <w:abstractNumId w:val="94"/>
  </w:num>
  <w:num w:numId="132" w16cid:durableId="842354275">
    <w:abstractNumId w:val="17"/>
  </w:num>
  <w:num w:numId="133" w16cid:durableId="1601335328">
    <w:abstractNumId w:val="49"/>
  </w:num>
  <w:num w:numId="134" w16cid:durableId="997727932">
    <w:abstractNumId w:val="120"/>
  </w:num>
  <w:num w:numId="135" w16cid:durableId="44182398">
    <w:abstractNumId w:val="32"/>
  </w:num>
  <w:num w:numId="136" w16cid:durableId="245771183">
    <w:abstractNumId w:val="123"/>
  </w:num>
  <w:num w:numId="137" w16cid:durableId="2094012675">
    <w:abstractNumId w:val="124"/>
  </w:num>
  <w:num w:numId="138" w16cid:durableId="1716083225">
    <w:abstractNumId w:val="81"/>
  </w:num>
  <w:num w:numId="139" w16cid:durableId="2045981245">
    <w:abstractNumId w:val="146"/>
  </w:num>
  <w:num w:numId="140" w16cid:durableId="699010776">
    <w:abstractNumId w:val="21"/>
  </w:num>
  <w:num w:numId="141" w16cid:durableId="25107623">
    <w:abstractNumId w:val="5"/>
  </w:num>
  <w:num w:numId="142" w16cid:durableId="951549278">
    <w:abstractNumId w:val="45"/>
  </w:num>
  <w:num w:numId="143" w16cid:durableId="562327192">
    <w:abstractNumId w:val="69"/>
  </w:num>
  <w:num w:numId="144" w16cid:durableId="1618364490">
    <w:abstractNumId w:val="157"/>
  </w:num>
  <w:num w:numId="145" w16cid:durableId="788747473">
    <w:abstractNumId w:val="128"/>
  </w:num>
  <w:num w:numId="146" w16cid:durableId="1511942915">
    <w:abstractNumId w:val="152"/>
  </w:num>
  <w:num w:numId="147" w16cid:durableId="148874617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857502881">
    <w:abstractNumId w:val="153"/>
  </w:num>
  <w:num w:numId="149" w16cid:durableId="155608846">
    <w:abstractNumId w:val="70"/>
  </w:num>
  <w:num w:numId="150" w16cid:durableId="1589656554">
    <w:abstractNumId w:val="90"/>
  </w:num>
  <w:num w:numId="151" w16cid:durableId="1408961938">
    <w:abstractNumId w:val="79"/>
  </w:num>
  <w:num w:numId="152" w16cid:durableId="1167555681">
    <w:abstractNumId w:val="104"/>
  </w:num>
  <w:num w:numId="153" w16cid:durableId="648173354">
    <w:abstractNumId w:val="77"/>
  </w:num>
  <w:num w:numId="154" w16cid:durableId="974526265">
    <w:abstractNumId w:val="148"/>
  </w:num>
  <w:num w:numId="155" w16cid:durableId="1852180167">
    <w:abstractNumId w:val="63"/>
  </w:num>
  <w:num w:numId="156" w16cid:durableId="1990019109">
    <w:abstractNumId w:val="145"/>
  </w:num>
  <w:num w:numId="157" w16cid:durableId="1292051091">
    <w:abstractNumId w:val="41"/>
  </w:num>
  <w:num w:numId="158" w16cid:durableId="1969823703">
    <w:abstractNumId w:val="122"/>
  </w:num>
  <w:num w:numId="159" w16cid:durableId="1122532865">
    <w:abstractNumId w:val="151"/>
  </w:num>
  <w:num w:numId="160" w16cid:durableId="918514340">
    <w:abstractNumId w:val="53"/>
  </w:num>
  <w:num w:numId="161" w16cid:durableId="115486265">
    <w:abstractNumId w:val="14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0C1"/>
    <w:rsid w:val="0000335E"/>
    <w:rsid w:val="00006CAA"/>
    <w:rsid w:val="00010057"/>
    <w:rsid w:val="000119BB"/>
    <w:rsid w:val="00012333"/>
    <w:rsid w:val="000163B7"/>
    <w:rsid w:val="000210D8"/>
    <w:rsid w:val="00024374"/>
    <w:rsid w:val="0004270E"/>
    <w:rsid w:val="00043A05"/>
    <w:rsid w:val="0004427D"/>
    <w:rsid w:val="000458ED"/>
    <w:rsid w:val="00045A30"/>
    <w:rsid w:val="000518C1"/>
    <w:rsid w:val="00057265"/>
    <w:rsid w:val="00063781"/>
    <w:rsid w:val="000640FF"/>
    <w:rsid w:val="000726CD"/>
    <w:rsid w:val="000735C0"/>
    <w:rsid w:val="000735E4"/>
    <w:rsid w:val="00076E63"/>
    <w:rsid w:val="00077903"/>
    <w:rsid w:val="0008053D"/>
    <w:rsid w:val="000806DD"/>
    <w:rsid w:val="00080A33"/>
    <w:rsid w:val="00082E48"/>
    <w:rsid w:val="000862FF"/>
    <w:rsid w:val="00086AE8"/>
    <w:rsid w:val="00094543"/>
    <w:rsid w:val="0009719D"/>
    <w:rsid w:val="000A3E88"/>
    <w:rsid w:val="000A7DC8"/>
    <w:rsid w:val="000B2422"/>
    <w:rsid w:val="000B4789"/>
    <w:rsid w:val="000C1C6A"/>
    <w:rsid w:val="000C1EC4"/>
    <w:rsid w:val="000C36F5"/>
    <w:rsid w:val="000C7CEE"/>
    <w:rsid w:val="000D3478"/>
    <w:rsid w:val="000D3EA2"/>
    <w:rsid w:val="000D3F0A"/>
    <w:rsid w:val="000D5058"/>
    <w:rsid w:val="000E027C"/>
    <w:rsid w:val="000F7C03"/>
    <w:rsid w:val="001033F2"/>
    <w:rsid w:val="0010666A"/>
    <w:rsid w:val="00107A3F"/>
    <w:rsid w:val="001112BC"/>
    <w:rsid w:val="00114642"/>
    <w:rsid w:val="00114CBD"/>
    <w:rsid w:val="0012063B"/>
    <w:rsid w:val="001208A3"/>
    <w:rsid w:val="00121BBD"/>
    <w:rsid w:val="00121E14"/>
    <w:rsid w:val="00123BB7"/>
    <w:rsid w:val="0012623D"/>
    <w:rsid w:val="00132DE4"/>
    <w:rsid w:val="00135439"/>
    <w:rsid w:val="0013687E"/>
    <w:rsid w:val="00136D4E"/>
    <w:rsid w:val="00142254"/>
    <w:rsid w:val="00143F16"/>
    <w:rsid w:val="00145240"/>
    <w:rsid w:val="00154513"/>
    <w:rsid w:val="00154AF0"/>
    <w:rsid w:val="00155166"/>
    <w:rsid w:val="00157D5A"/>
    <w:rsid w:val="00160686"/>
    <w:rsid w:val="0016093D"/>
    <w:rsid w:val="00172C38"/>
    <w:rsid w:val="00172FA2"/>
    <w:rsid w:val="00174DB4"/>
    <w:rsid w:val="00180C04"/>
    <w:rsid w:val="001824E3"/>
    <w:rsid w:val="001826B2"/>
    <w:rsid w:val="001845C9"/>
    <w:rsid w:val="00186BCF"/>
    <w:rsid w:val="00187169"/>
    <w:rsid w:val="0019092F"/>
    <w:rsid w:val="00190DF6"/>
    <w:rsid w:val="00191C63"/>
    <w:rsid w:val="001925FD"/>
    <w:rsid w:val="00192AA7"/>
    <w:rsid w:val="00192D13"/>
    <w:rsid w:val="00193581"/>
    <w:rsid w:val="0019363B"/>
    <w:rsid w:val="0019540E"/>
    <w:rsid w:val="001957A3"/>
    <w:rsid w:val="00196058"/>
    <w:rsid w:val="00196256"/>
    <w:rsid w:val="00197D44"/>
    <w:rsid w:val="001A2D75"/>
    <w:rsid w:val="001A3B29"/>
    <w:rsid w:val="001A638A"/>
    <w:rsid w:val="001B08CD"/>
    <w:rsid w:val="001B2AF1"/>
    <w:rsid w:val="001B3865"/>
    <w:rsid w:val="001B3CC8"/>
    <w:rsid w:val="001B53BC"/>
    <w:rsid w:val="001B7CEA"/>
    <w:rsid w:val="001C1DB4"/>
    <w:rsid w:val="001C2B96"/>
    <w:rsid w:val="001C3E7A"/>
    <w:rsid w:val="001D2205"/>
    <w:rsid w:val="001D2F02"/>
    <w:rsid w:val="001D34A5"/>
    <w:rsid w:val="001D6D24"/>
    <w:rsid w:val="001D72E4"/>
    <w:rsid w:val="001E334B"/>
    <w:rsid w:val="001E5239"/>
    <w:rsid w:val="001E7D3E"/>
    <w:rsid w:val="001F140D"/>
    <w:rsid w:val="001F4E96"/>
    <w:rsid w:val="00202AEA"/>
    <w:rsid w:val="00204011"/>
    <w:rsid w:val="00204730"/>
    <w:rsid w:val="002130E9"/>
    <w:rsid w:val="002131E5"/>
    <w:rsid w:val="00214100"/>
    <w:rsid w:val="002318AB"/>
    <w:rsid w:val="00234B44"/>
    <w:rsid w:val="002361CC"/>
    <w:rsid w:val="0024028C"/>
    <w:rsid w:val="002426DD"/>
    <w:rsid w:val="00242BDB"/>
    <w:rsid w:val="002435B2"/>
    <w:rsid w:val="00244D11"/>
    <w:rsid w:val="00252F2D"/>
    <w:rsid w:val="0025360A"/>
    <w:rsid w:val="002551B2"/>
    <w:rsid w:val="002554C0"/>
    <w:rsid w:val="00256036"/>
    <w:rsid w:val="002611BA"/>
    <w:rsid w:val="0026133F"/>
    <w:rsid w:val="00262483"/>
    <w:rsid w:val="002627EE"/>
    <w:rsid w:val="00263544"/>
    <w:rsid w:val="002639A3"/>
    <w:rsid w:val="00264468"/>
    <w:rsid w:val="00265104"/>
    <w:rsid w:val="002673E0"/>
    <w:rsid w:val="00271EA5"/>
    <w:rsid w:val="002724A2"/>
    <w:rsid w:val="00272EAA"/>
    <w:rsid w:val="00274C98"/>
    <w:rsid w:val="00275136"/>
    <w:rsid w:val="00276563"/>
    <w:rsid w:val="0027705C"/>
    <w:rsid w:val="002833CB"/>
    <w:rsid w:val="0028586A"/>
    <w:rsid w:val="00291045"/>
    <w:rsid w:val="0029153B"/>
    <w:rsid w:val="002915C0"/>
    <w:rsid w:val="00293516"/>
    <w:rsid w:val="00295C9D"/>
    <w:rsid w:val="00295D0F"/>
    <w:rsid w:val="00297A4E"/>
    <w:rsid w:val="002A0193"/>
    <w:rsid w:val="002A075F"/>
    <w:rsid w:val="002A5632"/>
    <w:rsid w:val="002A6200"/>
    <w:rsid w:val="002B1EA9"/>
    <w:rsid w:val="002B4176"/>
    <w:rsid w:val="002B42E5"/>
    <w:rsid w:val="002B64BF"/>
    <w:rsid w:val="002C314B"/>
    <w:rsid w:val="002C3A59"/>
    <w:rsid w:val="002C5D4B"/>
    <w:rsid w:val="002C7510"/>
    <w:rsid w:val="002C7630"/>
    <w:rsid w:val="002C7D74"/>
    <w:rsid w:val="002D089F"/>
    <w:rsid w:val="002D4A99"/>
    <w:rsid w:val="002D5ADB"/>
    <w:rsid w:val="002D5C8B"/>
    <w:rsid w:val="002D7A3D"/>
    <w:rsid w:val="002D7F22"/>
    <w:rsid w:val="002E29DF"/>
    <w:rsid w:val="002E475F"/>
    <w:rsid w:val="002E4961"/>
    <w:rsid w:val="002F01D4"/>
    <w:rsid w:val="002F0345"/>
    <w:rsid w:val="002F0530"/>
    <w:rsid w:val="002F0EC8"/>
    <w:rsid w:val="00301B2B"/>
    <w:rsid w:val="003103B6"/>
    <w:rsid w:val="003156F0"/>
    <w:rsid w:val="00316A83"/>
    <w:rsid w:val="00320D51"/>
    <w:rsid w:val="003226F5"/>
    <w:rsid w:val="0032373B"/>
    <w:rsid w:val="00331169"/>
    <w:rsid w:val="00333096"/>
    <w:rsid w:val="00337680"/>
    <w:rsid w:val="00337BA1"/>
    <w:rsid w:val="00337FF3"/>
    <w:rsid w:val="0034061D"/>
    <w:rsid w:val="00344A95"/>
    <w:rsid w:val="003520B0"/>
    <w:rsid w:val="003526FF"/>
    <w:rsid w:val="00357175"/>
    <w:rsid w:val="00360360"/>
    <w:rsid w:val="00361D38"/>
    <w:rsid w:val="00364FD5"/>
    <w:rsid w:val="003656CD"/>
    <w:rsid w:val="00365CAA"/>
    <w:rsid w:val="00365E15"/>
    <w:rsid w:val="00367091"/>
    <w:rsid w:val="00367421"/>
    <w:rsid w:val="00367FCD"/>
    <w:rsid w:val="00374DAB"/>
    <w:rsid w:val="003840AB"/>
    <w:rsid w:val="00384F04"/>
    <w:rsid w:val="00390D70"/>
    <w:rsid w:val="003931B2"/>
    <w:rsid w:val="00393FA4"/>
    <w:rsid w:val="00394023"/>
    <w:rsid w:val="003948E3"/>
    <w:rsid w:val="00395AC3"/>
    <w:rsid w:val="003A00FD"/>
    <w:rsid w:val="003A1A21"/>
    <w:rsid w:val="003A7D69"/>
    <w:rsid w:val="003B0369"/>
    <w:rsid w:val="003B0475"/>
    <w:rsid w:val="003B39BB"/>
    <w:rsid w:val="003B3CC4"/>
    <w:rsid w:val="003C033C"/>
    <w:rsid w:val="003D47EE"/>
    <w:rsid w:val="003D7CEF"/>
    <w:rsid w:val="003E415D"/>
    <w:rsid w:val="003E60BE"/>
    <w:rsid w:val="003F37F0"/>
    <w:rsid w:val="003F3A3D"/>
    <w:rsid w:val="003F4480"/>
    <w:rsid w:val="003F6BFE"/>
    <w:rsid w:val="00401BEB"/>
    <w:rsid w:val="004036C8"/>
    <w:rsid w:val="00404E35"/>
    <w:rsid w:val="004052BC"/>
    <w:rsid w:val="00410949"/>
    <w:rsid w:val="00411439"/>
    <w:rsid w:val="0041524A"/>
    <w:rsid w:val="00416A46"/>
    <w:rsid w:val="004253A2"/>
    <w:rsid w:val="00431357"/>
    <w:rsid w:val="0043218D"/>
    <w:rsid w:val="00446270"/>
    <w:rsid w:val="004470D8"/>
    <w:rsid w:val="0045076B"/>
    <w:rsid w:val="00450D7E"/>
    <w:rsid w:val="004539DB"/>
    <w:rsid w:val="00454827"/>
    <w:rsid w:val="00457616"/>
    <w:rsid w:val="00457956"/>
    <w:rsid w:val="004618A0"/>
    <w:rsid w:val="004679A5"/>
    <w:rsid w:val="00470A26"/>
    <w:rsid w:val="00470B2A"/>
    <w:rsid w:val="00472C6C"/>
    <w:rsid w:val="004743C7"/>
    <w:rsid w:val="0047539B"/>
    <w:rsid w:val="004763DD"/>
    <w:rsid w:val="004803F2"/>
    <w:rsid w:val="0048613C"/>
    <w:rsid w:val="004903A8"/>
    <w:rsid w:val="0049149C"/>
    <w:rsid w:val="00497281"/>
    <w:rsid w:val="0049747C"/>
    <w:rsid w:val="00497A51"/>
    <w:rsid w:val="004A0DCC"/>
    <w:rsid w:val="004B7271"/>
    <w:rsid w:val="004C147C"/>
    <w:rsid w:val="004C3AFE"/>
    <w:rsid w:val="004C5EBE"/>
    <w:rsid w:val="004C63CD"/>
    <w:rsid w:val="004C7DA3"/>
    <w:rsid w:val="004D1DDF"/>
    <w:rsid w:val="004D2DDA"/>
    <w:rsid w:val="004D3FD6"/>
    <w:rsid w:val="004D40B9"/>
    <w:rsid w:val="004D73E8"/>
    <w:rsid w:val="004E1597"/>
    <w:rsid w:val="004E6867"/>
    <w:rsid w:val="004F43C5"/>
    <w:rsid w:val="004F6193"/>
    <w:rsid w:val="00501FA1"/>
    <w:rsid w:val="00502216"/>
    <w:rsid w:val="00502A0D"/>
    <w:rsid w:val="0050429F"/>
    <w:rsid w:val="005049CA"/>
    <w:rsid w:val="0050758C"/>
    <w:rsid w:val="0051201B"/>
    <w:rsid w:val="00513119"/>
    <w:rsid w:val="00515A9C"/>
    <w:rsid w:val="00523703"/>
    <w:rsid w:val="00536515"/>
    <w:rsid w:val="00537BB7"/>
    <w:rsid w:val="00544134"/>
    <w:rsid w:val="00546703"/>
    <w:rsid w:val="00550D78"/>
    <w:rsid w:val="00552D30"/>
    <w:rsid w:val="005532A7"/>
    <w:rsid w:val="005671FF"/>
    <w:rsid w:val="00580087"/>
    <w:rsid w:val="00582DD6"/>
    <w:rsid w:val="00584B37"/>
    <w:rsid w:val="00584F34"/>
    <w:rsid w:val="0058522A"/>
    <w:rsid w:val="00590254"/>
    <w:rsid w:val="00591631"/>
    <w:rsid w:val="00597C35"/>
    <w:rsid w:val="005A5000"/>
    <w:rsid w:val="005A77A5"/>
    <w:rsid w:val="005B3EDC"/>
    <w:rsid w:val="005C0E48"/>
    <w:rsid w:val="005C4771"/>
    <w:rsid w:val="005C507D"/>
    <w:rsid w:val="005C59B1"/>
    <w:rsid w:val="005C66E7"/>
    <w:rsid w:val="005D0704"/>
    <w:rsid w:val="005D5F3E"/>
    <w:rsid w:val="005D7E73"/>
    <w:rsid w:val="005E10A6"/>
    <w:rsid w:val="005E19C3"/>
    <w:rsid w:val="005E19FF"/>
    <w:rsid w:val="005E3918"/>
    <w:rsid w:val="005E4661"/>
    <w:rsid w:val="005E7062"/>
    <w:rsid w:val="005F0023"/>
    <w:rsid w:val="005F417C"/>
    <w:rsid w:val="005F4A8E"/>
    <w:rsid w:val="005F4F83"/>
    <w:rsid w:val="00602E06"/>
    <w:rsid w:val="0060423D"/>
    <w:rsid w:val="006047A2"/>
    <w:rsid w:val="00604819"/>
    <w:rsid w:val="00605199"/>
    <w:rsid w:val="006070AC"/>
    <w:rsid w:val="00612D7F"/>
    <w:rsid w:val="006150E2"/>
    <w:rsid w:val="006152EA"/>
    <w:rsid w:val="00616024"/>
    <w:rsid w:val="00617EC6"/>
    <w:rsid w:val="00621ED6"/>
    <w:rsid w:val="00626EBD"/>
    <w:rsid w:val="0062719C"/>
    <w:rsid w:val="006307F5"/>
    <w:rsid w:val="00631016"/>
    <w:rsid w:val="00631E23"/>
    <w:rsid w:val="00632CA1"/>
    <w:rsid w:val="00633D52"/>
    <w:rsid w:val="00634103"/>
    <w:rsid w:val="00634F40"/>
    <w:rsid w:val="00635E25"/>
    <w:rsid w:val="006413C3"/>
    <w:rsid w:val="00645B2B"/>
    <w:rsid w:val="00651F5B"/>
    <w:rsid w:val="006542DE"/>
    <w:rsid w:val="0065530A"/>
    <w:rsid w:val="006557D2"/>
    <w:rsid w:val="00656D50"/>
    <w:rsid w:val="006609E4"/>
    <w:rsid w:val="00661475"/>
    <w:rsid w:val="00664035"/>
    <w:rsid w:val="006640EE"/>
    <w:rsid w:val="006644AA"/>
    <w:rsid w:val="00666E32"/>
    <w:rsid w:val="00670A69"/>
    <w:rsid w:val="0067124C"/>
    <w:rsid w:val="00673217"/>
    <w:rsid w:val="006757AB"/>
    <w:rsid w:val="0069566B"/>
    <w:rsid w:val="00696AE8"/>
    <w:rsid w:val="006A0586"/>
    <w:rsid w:val="006A15AA"/>
    <w:rsid w:val="006A2A87"/>
    <w:rsid w:val="006A473D"/>
    <w:rsid w:val="006A4D13"/>
    <w:rsid w:val="006A5EE4"/>
    <w:rsid w:val="006A6220"/>
    <w:rsid w:val="006A7FE9"/>
    <w:rsid w:val="006B07CA"/>
    <w:rsid w:val="006B16E0"/>
    <w:rsid w:val="006B3B57"/>
    <w:rsid w:val="006B4816"/>
    <w:rsid w:val="006B7308"/>
    <w:rsid w:val="006C1F64"/>
    <w:rsid w:val="006C3261"/>
    <w:rsid w:val="006C7158"/>
    <w:rsid w:val="006D24EF"/>
    <w:rsid w:val="006D456F"/>
    <w:rsid w:val="006D7F42"/>
    <w:rsid w:val="006E1E48"/>
    <w:rsid w:val="006E266E"/>
    <w:rsid w:val="006E2F0E"/>
    <w:rsid w:val="006E58E8"/>
    <w:rsid w:val="006E59B0"/>
    <w:rsid w:val="006E7D0A"/>
    <w:rsid w:val="006F3197"/>
    <w:rsid w:val="006F3438"/>
    <w:rsid w:val="006F41E9"/>
    <w:rsid w:val="006F51B6"/>
    <w:rsid w:val="006F52FC"/>
    <w:rsid w:val="006F7CB5"/>
    <w:rsid w:val="00702801"/>
    <w:rsid w:val="00707E24"/>
    <w:rsid w:val="0071012A"/>
    <w:rsid w:val="007104FF"/>
    <w:rsid w:val="00714227"/>
    <w:rsid w:val="007164D4"/>
    <w:rsid w:val="00717AB2"/>
    <w:rsid w:val="00723118"/>
    <w:rsid w:val="007246CA"/>
    <w:rsid w:val="007301ED"/>
    <w:rsid w:val="007313FE"/>
    <w:rsid w:val="0073485F"/>
    <w:rsid w:val="00734953"/>
    <w:rsid w:val="00736E41"/>
    <w:rsid w:val="007424BE"/>
    <w:rsid w:val="007434BD"/>
    <w:rsid w:val="00750BB3"/>
    <w:rsid w:val="0075142F"/>
    <w:rsid w:val="0075246C"/>
    <w:rsid w:val="00756AA2"/>
    <w:rsid w:val="00756BDF"/>
    <w:rsid w:val="00757DA5"/>
    <w:rsid w:val="00761C0D"/>
    <w:rsid w:val="007637D3"/>
    <w:rsid w:val="0076382F"/>
    <w:rsid w:val="007644AC"/>
    <w:rsid w:val="0076614E"/>
    <w:rsid w:val="007713F1"/>
    <w:rsid w:val="007721FF"/>
    <w:rsid w:val="007735F6"/>
    <w:rsid w:val="00775A0D"/>
    <w:rsid w:val="00775DBC"/>
    <w:rsid w:val="0078020D"/>
    <w:rsid w:val="00780684"/>
    <w:rsid w:val="007807E6"/>
    <w:rsid w:val="00781736"/>
    <w:rsid w:val="00791962"/>
    <w:rsid w:val="0079314B"/>
    <w:rsid w:val="00795C88"/>
    <w:rsid w:val="007A0FEB"/>
    <w:rsid w:val="007A1FFA"/>
    <w:rsid w:val="007A4666"/>
    <w:rsid w:val="007A5F25"/>
    <w:rsid w:val="007A736C"/>
    <w:rsid w:val="007A7C12"/>
    <w:rsid w:val="007B0B17"/>
    <w:rsid w:val="007B1844"/>
    <w:rsid w:val="007B4DB4"/>
    <w:rsid w:val="007B4E6A"/>
    <w:rsid w:val="007B5065"/>
    <w:rsid w:val="007B50E9"/>
    <w:rsid w:val="007C23AB"/>
    <w:rsid w:val="007C36CC"/>
    <w:rsid w:val="007D1B3D"/>
    <w:rsid w:val="007D3336"/>
    <w:rsid w:val="007D4590"/>
    <w:rsid w:val="007E4BE1"/>
    <w:rsid w:val="007E5C6F"/>
    <w:rsid w:val="007F4A8D"/>
    <w:rsid w:val="007F56A0"/>
    <w:rsid w:val="008036A2"/>
    <w:rsid w:val="00805E57"/>
    <w:rsid w:val="00806A16"/>
    <w:rsid w:val="0080757B"/>
    <w:rsid w:val="008152B3"/>
    <w:rsid w:val="00822D36"/>
    <w:rsid w:val="0082576F"/>
    <w:rsid w:val="008276D2"/>
    <w:rsid w:val="00827DD9"/>
    <w:rsid w:val="00827DDA"/>
    <w:rsid w:val="0083365A"/>
    <w:rsid w:val="0083545C"/>
    <w:rsid w:val="00835D52"/>
    <w:rsid w:val="00836094"/>
    <w:rsid w:val="00841697"/>
    <w:rsid w:val="00843982"/>
    <w:rsid w:val="00844CCC"/>
    <w:rsid w:val="008467B5"/>
    <w:rsid w:val="00850441"/>
    <w:rsid w:val="00854971"/>
    <w:rsid w:val="008555D0"/>
    <w:rsid w:val="0085587F"/>
    <w:rsid w:val="00861754"/>
    <w:rsid w:val="00865E12"/>
    <w:rsid w:val="00866DDF"/>
    <w:rsid w:val="0087248D"/>
    <w:rsid w:val="00876BD0"/>
    <w:rsid w:val="00876EF6"/>
    <w:rsid w:val="00876F87"/>
    <w:rsid w:val="0087733F"/>
    <w:rsid w:val="00881355"/>
    <w:rsid w:val="008859CF"/>
    <w:rsid w:val="008861B2"/>
    <w:rsid w:val="008921CE"/>
    <w:rsid w:val="00895560"/>
    <w:rsid w:val="008A494E"/>
    <w:rsid w:val="008A5C52"/>
    <w:rsid w:val="008B6FD7"/>
    <w:rsid w:val="008C2F71"/>
    <w:rsid w:val="008C4D1B"/>
    <w:rsid w:val="008D407C"/>
    <w:rsid w:val="008E555C"/>
    <w:rsid w:val="008E5B30"/>
    <w:rsid w:val="008E6241"/>
    <w:rsid w:val="008F209E"/>
    <w:rsid w:val="008F2DF3"/>
    <w:rsid w:val="008F75CB"/>
    <w:rsid w:val="00900C2A"/>
    <w:rsid w:val="00906EEE"/>
    <w:rsid w:val="00911FD9"/>
    <w:rsid w:val="009139E4"/>
    <w:rsid w:val="00914668"/>
    <w:rsid w:val="0091616A"/>
    <w:rsid w:val="00916A13"/>
    <w:rsid w:val="00921A82"/>
    <w:rsid w:val="009254AB"/>
    <w:rsid w:val="00927EB2"/>
    <w:rsid w:val="00927FAE"/>
    <w:rsid w:val="00931123"/>
    <w:rsid w:val="00934671"/>
    <w:rsid w:val="009369E1"/>
    <w:rsid w:val="00937071"/>
    <w:rsid w:val="00940471"/>
    <w:rsid w:val="009446ED"/>
    <w:rsid w:val="00944A62"/>
    <w:rsid w:val="009453E7"/>
    <w:rsid w:val="00950783"/>
    <w:rsid w:val="00952775"/>
    <w:rsid w:val="0096222B"/>
    <w:rsid w:val="00962B35"/>
    <w:rsid w:val="009631A7"/>
    <w:rsid w:val="00967FAE"/>
    <w:rsid w:val="009705EE"/>
    <w:rsid w:val="00970A5C"/>
    <w:rsid w:val="00974845"/>
    <w:rsid w:val="00975A1A"/>
    <w:rsid w:val="00980D77"/>
    <w:rsid w:val="00981230"/>
    <w:rsid w:val="0098183E"/>
    <w:rsid w:val="0098207B"/>
    <w:rsid w:val="00983928"/>
    <w:rsid w:val="00984ED7"/>
    <w:rsid w:val="009850C6"/>
    <w:rsid w:val="0098566A"/>
    <w:rsid w:val="00987F3E"/>
    <w:rsid w:val="009920D6"/>
    <w:rsid w:val="009929F7"/>
    <w:rsid w:val="009931F9"/>
    <w:rsid w:val="00995B3E"/>
    <w:rsid w:val="009A0A1E"/>
    <w:rsid w:val="009A39F2"/>
    <w:rsid w:val="009A4022"/>
    <w:rsid w:val="009A5BF7"/>
    <w:rsid w:val="009A6A17"/>
    <w:rsid w:val="009B0374"/>
    <w:rsid w:val="009B0FA5"/>
    <w:rsid w:val="009B3C71"/>
    <w:rsid w:val="009B74D6"/>
    <w:rsid w:val="009B7902"/>
    <w:rsid w:val="009B7F43"/>
    <w:rsid w:val="009C2508"/>
    <w:rsid w:val="009C4427"/>
    <w:rsid w:val="009C7F66"/>
    <w:rsid w:val="009D0708"/>
    <w:rsid w:val="009D0C7D"/>
    <w:rsid w:val="009D1B84"/>
    <w:rsid w:val="009D2503"/>
    <w:rsid w:val="009D5161"/>
    <w:rsid w:val="009D56DC"/>
    <w:rsid w:val="009D7339"/>
    <w:rsid w:val="009D7857"/>
    <w:rsid w:val="009E2A48"/>
    <w:rsid w:val="009E6303"/>
    <w:rsid w:val="009E7049"/>
    <w:rsid w:val="009E78A4"/>
    <w:rsid w:val="009F3115"/>
    <w:rsid w:val="009F4148"/>
    <w:rsid w:val="009F4643"/>
    <w:rsid w:val="009F4776"/>
    <w:rsid w:val="00A10B8B"/>
    <w:rsid w:val="00A21444"/>
    <w:rsid w:val="00A215E6"/>
    <w:rsid w:val="00A22F6C"/>
    <w:rsid w:val="00A23D4A"/>
    <w:rsid w:val="00A263EC"/>
    <w:rsid w:val="00A2658B"/>
    <w:rsid w:val="00A30234"/>
    <w:rsid w:val="00A341FB"/>
    <w:rsid w:val="00A36B1C"/>
    <w:rsid w:val="00A41871"/>
    <w:rsid w:val="00A42DF8"/>
    <w:rsid w:val="00A467BB"/>
    <w:rsid w:val="00A4756E"/>
    <w:rsid w:val="00A53CAF"/>
    <w:rsid w:val="00A56763"/>
    <w:rsid w:val="00A56B2B"/>
    <w:rsid w:val="00A65B83"/>
    <w:rsid w:val="00A678FB"/>
    <w:rsid w:val="00A738CB"/>
    <w:rsid w:val="00A73EAD"/>
    <w:rsid w:val="00A76A0F"/>
    <w:rsid w:val="00A858D3"/>
    <w:rsid w:val="00A8652D"/>
    <w:rsid w:val="00A87A48"/>
    <w:rsid w:val="00A93B0D"/>
    <w:rsid w:val="00A958F3"/>
    <w:rsid w:val="00A96712"/>
    <w:rsid w:val="00A97276"/>
    <w:rsid w:val="00AA05CB"/>
    <w:rsid w:val="00AA2667"/>
    <w:rsid w:val="00AA428F"/>
    <w:rsid w:val="00AA463A"/>
    <w:rsid w:val="00AB068C"/>
    <w:rsid w:val="00AB4B6D"/>
    <w:rsid w:val="00AB58E8"/>
    <w:rsid w:val="00AB68F1"/>
    <w:rsid w:val="00AC3F4C"/>
    <w:rsid w:val="00AC5381"/>
    <w:rsid w:val="00AC7288"/>
    <w:rsid w:val="00AC7956"/>
    <w:rsid w:val="00AD051D"/>
    <w:rsid w:val="00AD4B7D"/>
    <w:rsid w:val="00AD5630"/>
    <w:rsid w:val="00AD566B"/>
    <w:rsid w:val="00AE18F5"/>
    <w:rsid w:val="00AE5E8C"/>
    <w:rsid w:val="00AE60C9"/>
    <w:rsid w:val="00AF2F5C"/>
    <w:rsid w:val="00AF3652"/>
    <w:rsid w:val="00AF6479"/>
    <w:rsid w:val="00AF75AA"/>
    <w:rsid w:val="00B167F7"/>
    <w:rsid w:val="00B2194C"/>
    <w:rsid w:val="00B22507"/>
    <w:rsid w:val="00B255BC"/>
    <w:rsid w:val="00B2568C"/>
    <w:rsid w:val="00B263FC"/>
    <w:rsid w:val="00B50D88"/>
    <w:rsid w:val="00B5112B"/>
    <w:rsid w:val="00B60DCD"/>
    <w:rsid w:val="00B6148E"/>
    <w:rsid w:val="00B65CDD"/>
    <w:rsid w:val="00B66CF1"/>
    <w:rsid w:val="00B71EA3"/>
    <w:rsid w:val="00B7352B"/>
    <w:rsid w:val="00B87C23"/>
    <w:rsid w:val="00B93BFD"/>
    <w:rsid w:val="00BA4E26"/>
    <w:rsid w:val="00BB11B3"/>
    <w:rsid w:val="00BB186A"/>
    <w:rsid w:val="00BB2502"/>
    <w:rsid w:val="00BB3AFA"/>
    <w:rsid w:val="00BB5F5E"/>
    <w:rsid w:val="00BB7496"/>
    <w:rsid w:val="00BC266F"/>
    <w:rsid w:val="00BC5F95"/>
    <w:rsid w:val="00BC6B8F"/>
    <w:rsid w:val="00BC719C"/>
    <w:rsid w:val="00BD208B"/>
    <w:rsid w:val="00BD482F"/>
    <w:rsid w:val="00BD6904"/>
    <w:rsid w:val="00BD7027"/>
    <w:rsid w:val="00BD740F"/>
    <w:rsid w:val="00BE0732"/>
    <w:rsid w:val="00BE4FDE"/>
    <w:rsid w:val="00BE52FC"/>
    <w:rsid w:val="00BE57F4"/>
    <w:rsid w:val="00BE7158"/>
    <w:rsid w:val="00BF2530"/>
    <w:rsid w:val="00C015AD"/>
    <w:rsid w:val="00C05CD2"/>
    <w:rsid w:val="00C074C8"/>
    <w:rsid w:val="00C077B5"/>
    <w:rsid w:val="00C11184"/>
    <w:rsid w:val="00C1221E"/>
    <w:rsid w:val="00C1392F"/>
    <w:rsid w:val="00C1491A"/>
    <w:rsid w:val="00C2122E"/>
    <w:rsid w:val="00C25C56"/>
    <w:rsid w:val="00C31306"/>
    <w:rsid w:val="00C32082"/>
    <w:rsid w:val="00C34194"/>
    <w:rsid w:val="00C35D8E"/>
    <w:rsid w:val="00C37466"/>
    <w:rsid w:val="00C40B84"/>
    <w:rsid w:val="00C419ED"/>
    <w:rsid w:val="00C423CF"/>
    <w:rsid w:val="00C43311"/>
    <w:rsid w:val="00C46EEA"/>
    <w:rsid w:val="00C547A4"/>
    <w:rsid w:val="00C55695"/>
    <w:rsid w:val="00C608B2"/>
    <w:rsid w:val="00C62B03"/>
    <w:rsid w:val="00C67BE9"/>
    <w:rsid w:val="00C70A9D"/>
    <w:rsid w:val="00C738E6"/>
    <w:rsid w:val="00C74259"/>
    <w:rsid w:val="00C74458"/>
    <w:rsid w:val="00C77B9A"/>
    <w:rsid w:val="00C803F7"/>
    <w:rsid w:val="00C816D0"/>
    <w:rsid w:val="00C81998"/>
    <w:rsid w:val="00C829F9"/>
    <w:rsid w:val="00C834A5"/>
    <w:rsid w:val="00C85241"/>
    <w:rsid w:val="00C875AA"/>
    <w:rsid w:val="00C92F59"/>
    <w:rsid w:val="00C932CF"/>
    <w:rsid w:val="00C937CA"/>
    <w:rsid w:val="00C95700"/>
    <w:rsid w:val="00C9683E"/>
    <w:rsid w:val="00CA20B0"/>
    <w:rsid w:val="00CA3E45"/>
    <w:rsid w:val="00CA5B05"/>
    <w:rsid w:val="00CA78A7"/>
    <w:rsid w:val="00CB745F"/>
    <w:rsid w:val="00CC06B3"/>
    <w:rsid w:val="00CC4C98"/>
    <w:rsid w:val="00CC4CBF"/>
    <w:rsid w:val="00CC5942"/>
    <w:rsid w:val="00CC7040"/>
    <w:rsid w:val="00CD4CCD"/>
    <w:rsid w:val="00CD6A20"/>
    <w:rsid w:val="00CD71A4"/>
    <w:rsid w:val="00CE035C"/>
    <w:rsid w:val="00CE19D9"/>
    <w:rsid w:val="00CE37C5"/>
    <w:rsid w:val="00CE45AF"/>
    <w:rsid w:val="00CF2A0C"/>
    <w:rsid w:val="00CF530F"/>
    <w:rsid w:val="00CF6CD7"/>
    <w:rsid w:val="00CF6D70"/>
    <w:rsid w:val="00CF7F7F"/>
    <w:rsid w:val="00D007D3"/>
    <w:rsid w:val="00D01A56"/>
    <w:rsid w:val="00D04D33"/>
    <w:rsid w:val="00D0654B"/>
    <w:rsid w:val="00D15D37"/>
    <w:rsid w:val="00D165E3"/>
    <w:rsid w:val="00D2189E"/>
    <w:rsid w:val="00D2309E"/>
    <w:rsid w:val="00D2730A"/>
    <w:rsid w:val="00D34B4A"/>
    <w:rsid w:val="00D36C75"/>
    <w:rsid w:val="00D3791F"/>
    <w:rsid w:val="00D410D8"/>
    <w:rsid w:val="00D5297D"/>
    <w:rsid w:val="00D52E98"/>
    <w:rsid w:val="00D553CC"/>
    <w:rsid w:val="00D610BB"/>
    <w:rsid w:val="00D64AE9"/>
    <w:rsid w:val="00D6539D"/>
    <w:rsid w:val="00D654B7"/>
    <w:rsid w:val="00D7140F"/>
    <w:rsid w:val="00D7229E"/>
    <w:rsid w:val="00D77534"/>
    <w:rsid w:val="00D85E1A"/>
    <w:rsid w:val="00D87B2C"/>
    <w:rsid w:val="00D95E7A"/>
    <w:rsid w:val="00DA54DA"/>
    <w:rsid w:val="00DA5560"/>
    <w:rsid w:val="00DB41D4"/>
    <w:rsid w:val="00DB530F"/>
    <w:rsid w:val="00DC1C60"/>
    <w:rsid w:val="00DC4554"/>
    <w:rsid w:val="00DC5EB4"/>
    <w:rsid w:val="00DD003F"/>
    <w:rsid w:val="00DD54A6"/>
    <w:rsid w:val="00DE167D"/>
    <w:rsid w:val="00DE1D7E"/>
    <w:rsid w:val="00DE28A2"/>
    <w:rsid w:val="00DE3E90"/>
    <w:rsid w:val="00DE5104"/>
    <w:rsid w:val="00DE698C"/>
    <w:rsid w:val="00DE6A77"/>
    <w:rsid w:val="00DF19E7"/>
    <w:rsid w:val="00DF1D50"/>
    <w:rsid w:val="00DF5067"/>
    <w:rsid w:val="00DF6FE5"/>
    <w:rsid w:val="00E009FB"/>
    <w:rsid w:val="00E02EB6"/>
    <w:rsid w:val="00E05226"/>
    <w:rsid w:val="00E0711D"/>
    <w:rsid w:val="00E124DF"/>
    <w:rsid w:val="00E131B9"/>
    <w:rsid w:val="00E16000"/>
    <w:rsid w:val="00E2295F"/>
    <w:rsid w:val="00E25FAD"/>
    <w:rsid w:val="00E30136"/>
    <w:rsid w:val="00E31F1F"/>
    <w:rsid w:val="00E32459"/>
    <w:rsid w:val="00E32FC1"/>
    <w:rsid w:val="00E365F1"/>
    <w:rsid w:val="00E37C62"/>
    <w:rsid w:val="00E432A1"/>
    <w:rsid w:val="00E50382"/>
    <w:rsid w:val="00E50387"/>
    <w:rsid w:val="00E54AE3"/>
    <w:rsid w:val="00E55DC0"/>
    <w:rsid w:val="00E56068"/>
    <w:rsid w:val="00E56F4A"/>
    <w:rsid w:val="00E57FA8"/>
    <w:rsid w:val="00E609C8"/>
    <w:rsid w:val="00E60CE1"/>
    <w:rsid w:val="00E61F2D"/>
    <w:rsid w:val="00E63FD6"/>
    <w:rsid w:val="00E65960"/>
    <w:rsid w:val="00E840FC"/>
    <w:rsid w:val="00E86142"/>
    <w:rsid w:val="00E86580"/>
    <w:rsid w:val="00E868D5"/>
    <w:rsid w:val="00E92B83"/>
    <w:rsid w:val="00E969CE"/>
    <w:rsid w:val="00EA2205"/>
    <w:rsid w:val="00EA38FE"/>
    <w:rsid w:val="00EA4B36"/>
    <w:rsid w:val="00EA781F"/>
    <w:rsid w:val="00EC00F4"/>
    <w:rsid w:val="00EC1DD2"/>
    <w:rsid w:val="00EC2213"/>
    <w:rsid w:val="00EC357F"/>
    <w:rsid w:val="00EC500F"/>
    <w:rsid w:val="00EC5CBA"/>
    <w:rsid w:val="00EC6E2B"/>
    <w:rsid w:val="00ED2B8D"/>
    <w:rsid w:val="00ED4651"/>
    <w:rsid w:val="00ED55A3"/>
    <w:rsid w:val="00ED5B7E"/>
    <w:rsid w:val="00ED68E3"/>
    <w:rsid w:val="00ED74A4"/>
    <w:rsid w:val="00ED790B"/>
    <w:rsid w:val="00EE00C1"/>
    <w:rsid w:val="00EE023A"/>
    <w:rsid w:val="00EE5287"/>
    <w:rsid w:val="00EE58E4"/>
    <w:rsid w:val="00EF6FCF"/>
    <w:rsid w:val="00F00D32"/>
    <w:rsid w:val="00F023E4"/>
    <w:rsid w:val="00F0333C"/>
    <w:rsid w:val="00F03FA0"/>
    <w:rsid w:val="00F06B72"/>
    <w:rsid w:val="00F12128"/>
    <w:rsid w:val="00F1253F"/>
    <w:rsid w:val="00F16BA7"/>
    <w:rsid w:val="00F2127B"/>
    <w:rsid w:val="00F2154F"/>
    <w:rsid w:val="00F25CE1"/>
    <w:rsid w:val="00F277E2"/>
    <w:rsid w:val="00F307AF"/>
    <w:rsid w:val="00F30A5E"/>
    <w:rsid w:val="00F3651A"/>
    <w:rsid w:val="00F366DF"/>
    <w:rsid w:val="00F37579"/>
    <w:rsid w:val="00F4274B"/>
    <w:rsid w:val="00F43238"/>
    <w:rsid w:val="00F441CB"/>
    <w:rsid w:val="00F5008E"/>
    <w:rsid w:val="00F5206E"/>
    <w:rsid w:val="00F5256D"/>
    <w:rsid w:val="00F528C0"/>
    <w:rsid w:val="00F52DFF"/>
    <w:rsid w:val="00F53EE4"/>
    <w:rsid w:val="00F55DFF"/>
    <w:rsid w:val="00F622A2"/>
    <w:rsid w:val="00F623BF"/>
    <w:rsid w:val="00F650E8"/>
    <w:rsid w:val="00F70AE1"/>
    <w:rsid w:val="00F74C14"/>
    <w:rsid w:val="00F80333"/>
    <w:rsid w:val="00F804EE"/>
    <w:rsid w:val="00F810BF"/>
    <w:rsid w:val="00F84F03"/>
    <w:rsid w:val="00FA1806"/>
    <w:rsid w:val="00FA3C64"/>
    <w:rsid w:val="00FB5D89"/>
    <w:rsid w:val="00FB7FAD"/>
    <w:rsid w:val="00FC079D"/>
    <w:rsid w:val="00FC560B"/>
    <w:rsid w:val="00FC6636"/>
    <w:rsid w:val="00FD05DD"/>
    <w:rsid w:val="00FE2595"/>
    <w:rsid w:val="00FE3CCB"/>
    <w:rsid w:val="00FF3B60"/>
    <w:rsid w:val="00FF5D88"/>
    <w:rsid w:val="00FF6E2A"/>
    <w:rsid w:val="019C5930"/>
    <w:rsid w:val="01E55D39"/>
    <w:rsid w:val="04D4F8FB"/>
    <w:rsid w:val="04ED5EBD"/>
    <w:rsid w:val="067A7FB2"/>
    <w:rsid w:val="069FE96B"/>
    <w:rsid w:val="0777699E"/>
    <w:rsid w:val="07E13780"/>
    <w:rsid w:val="08C9C833"/>
    <w:rsid w:val="0C506334"/>
    <w:rsid w:val="0DA86B96"/>
    <w:rsid w:val="10D65462"/>
    <w:rsid w:val="1178D72D"/>
    <w:rsid w:val="1180C4B3"/>
    <w:rsid w:val="1196497D"/>
    <w:rsid w:val="11BBD63D"/>
    <w:rsid w:val="123F4836"/>
    <w:rsid w:val="127DD4F7"/>
    <w:rsid w:val="1323EA27"/>
    <w:rsid w:val="145CA262"/>
    <w:rsid w:val="17B1886A"/>
    <w:rsid w:val="1895FF71"/>
    <w:rsid w:val="190B340E"/>
    <w:rsid w:val="1CA24D44"/>
    <w:rsid w:val="1DF697C9"/>
    <w:rsid w:val="1E02575F"/>
    <w:rsid w:val="1E2CBA93"/>
    <w:rsid w:val="1E4C8E9E"/>
    <w:rsid w:val="1EC38D2A"/>
    <w:rsid w:val="1F4816CB"/>
    <w:rsid w:val="1FAB6FB7"/>
    <w:rsid w:val="1FD584A5"/>
    <w:rsid w:val="201B958C"/>
    <w:rsid w:val="20BB2E22"/>
    <w:rsid w:val="21076AF9"/>
    <w:rsid w:val="2139F821"/>
    <w:rsid w:val="231B1C4C"/>
    <w:rsid w:val="241ACFA5"/>
    <w:rsid w:val="26591EC9"/>
    <w:rsid w:val="29248C96"/>
    <w:rsid w:val="2933CF2F"/>
    <w:rsid w:val="2AC05CF7"/>
    <w:rsid w:val="2AEC1115"/>
    <w:rsid w:val="2BA88643"/>
    <w:rsid w:val="2D25B924"/>
    <w:rsid w:val="2D4E10DB"/>
    <w:rsid w:val="2E89960F"/>
    <w:rsid w:val="2EB902DD"/>
    <w:rsid w:val="2EDE4CFC"/>
    <w:rsid w:val="3360162E"/>
    <w:rsid w:val="33C44600"/>
    <w:rsid w:val="34B740CC"/>
    <w:rsid w:val="360B8B51"/>
    <w:rsid w:val="3616A890"/>
    <w:rsid w:val="3667550D"/>
    <w:rsid w:val="3705DE1D"/>
    <w:rsid w:val="379061D0"/>
    <w:rsid w:val="381C4DCB"/>
    <w:rsid w:val="38BAB832"/>
    <w:rsid w:val="38C0EEFE"/>
    <w:rsid w:val="38EBDD03"/>
    <w:rsid w:val="3E1448A1"/>
    <w:rsid w:val="3EE0FECF"/>
    <w:rsid w:val="40847D3C"/>
    <w:rsid w:val="40A51A50"/>
    <w:rsid w:val="40CF6D1E"/>
    <w:rsid w:val="4188698E"/>
    <w:rsid w:val="425A02A8"/>
    <w:rsid w:val="4398BA87"/>
    <w:rsid w:val="444AD5DF"/>
    <w:rsid w:val="44E073F6"/>
    <w:rsid w:val="4580DC3E"/>
    <w:rsid w:val="46A40759"/>
    <w:rsid w:val="474B1FCB"/>
    <w:rsid w:val="4791B93A"/>
    <w:rsid w:val="4836EA39"/>
    <w:rsid w:val="4A7E9881"/>
    <w:rsid w:val="4AA18595"/>
    <w:rsid w:val="4AA8DC8C"/>
    <w:rsid w:val="4B6A493C"/>
    <w:rsid w:val="4B787E3B"/>
    <w:rsid w:val="4D7CFD56"/>
    <w:rsid w:val="4DD3D499"/>
    <w:rsid w:val="4EE57B18"/>
    <w:rsid w:val="508EDACE"/>
    <w:rsid w:val="513E4CC2"/>
    <w:rsid w:val="516B28A8"/>
    <w:rsid w:val="56D56C62"/>
    <w:rsid w:val="572F3962"/>
    <w:rsid w:val="580CF754"/>
    <w:rsid w:val="58220C8C"/>
    <w:rsid w:val="588C9C28"/>
    <w:rsid w:val="59763A8D"/>
    <w:rsid w:val="598F62EA"/>
    <w:rsid w:val="59BA028C"/>
    <w:rsid w:val="5A6270C3"/>
    <w:rsid w:val="5ADF9A29"/>
    <w:rsid w:val="5D77349D"/>
    <w:rsid w:val="5EA69C0C"/>
    <w:rsid w:val="5EDBB98F"/>
    <w:rsid w:val="5F6D64A2"/>
    <w:rsid w:val="6044D505"/>
    <w:rsid w:val="6065CDDC"/>
    <w:rsid w:val="61B3D99A"/>
    <w:rsid w:val="61C51471"/>
    <w:rsid w:val="6207E834"/>
    <w:rsid w:val="6210CE62"/>
    <w:rsid w:val="62AE86B9"/>
    <w:rsid w:val="63891523"/>
    <w:rsid w:val="63B86794"/>
    <w:rsid w:val="6601B2FD"/>
    <w:rsid w:val="672F582B"/>
    <w:rsid w:val="6829423C"/>
    <w:rsid w:val="6A40B5F0"/>
    <w:rsid w:val="6AA6F2FE"/>
    <w:rsid w:val="6D73FA0D"/>
    <w:rsid w:val="6DD3E116"/>
    <w:rsid w:val="6E717953"/>
    <w:rsid w:val="6F3D825A"/>
    <w:rsid w:val="70DE27F7"/>
    <w:rsid w:val="716D0D08"/>
    <w:rsid w:val="7272EA45"/>
    <w:rsid w:val="73477CAE"/>
    <w:rsid w:val="744F20C9"/>
    <w:rsid w:val="749D58B7"/>
    <w:rsid w:val="74A76150"/>
    <w:rsid w:val="74B09824"/>
    <w:rsid w:val="763D2700"/>
    <w:rsid w:val="7766A61F"/>
    <w:rsid w:val="784B402F"/>
    <w:rsid w:val="784DAAC0"/>
    <w:rsid w:val="7852982F"/>
    <w:rsid w:val="78D824B3"/>
    <w:rsid w:val="7A850A3D"/>
    <w:rsid w:val="7CCC7E8C"/>
    <w:rsid w:val="7CEEEB06"/>
    <w:rsid w:val="7D70F57A"/>
    <w:rsid w:val="7DC633C7"/>
    <w:rsid w:val="7E0072FE"/>
    <w:rsid w:val="7E974595"/>
    <w:rsid w:val="7F831B0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40AC3"/>
  <w15:docId w15:val="{9ED490A7-9567-4FDE-A3F0-28F5E437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lsdException w:name="macro" w:semiHidden="1" w:uiPriority="99" w:unhideWhenUsed="1"/>
    <w:lsdException w:name="toa heading" w:semiHidden="1" w:uiPriority="99" w:unhideWhenUsed="1"/>
    <w:lsdException w:name="List" w:semiHidden="1" w:uiPriority="99"/>
    <w:lsdException w:name="List Bullet" w:uiPriority="99" w:qFormat="1"/>
    <w:lsdException w:name="List Number"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numPr>
        <w:numId w:val="11"/>
      </w:numPr>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aliases w:val="Colt Heading 2"/>
    <w:basedOn w:val="Normal"/>
    <w:next w:val="Normal"/>
    <w:link w:val="Heading2Char"/>
    <w:uiPriority w:val="9"/>
    <w:qFormat/>
    <w:rsid w:val="00FE2595"/>
    <w:pPr>
      <w:keepNext/>
      <w:keepLines/>
      <w:numPr>
        <w:ilvl w:val="1"/>
        <w:numId w:val="11"/>
      </w:numPr>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numPr>
        <w:ilvl w:val="2"/>
        <w:numId w:val="11"/>
      </w:numPr>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qFormat/>
    <w:rsid w:val="00320D51"/>
    <w:pPr>
      <w:keepNext/>
      <w:keepLines/>
      <w:numPr>
        <w:ilvl w:val="3"/>
        <w:numId w:val="11"/>
      </w:numPr>
      <w:spacing w:before="120" w:after="6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nhideWhenUsed/>
    <w:qFormat/>
    <w:rsid w:val="00E868D5"/>
    <w:pPr>
      <w:keepNext/>
      <w:keepLines/>
      <w:numPr>
        <w:ilvl w:val="4"/>
        <w:numId w:val="11"/>
      </w:numPr>
      <w:spacing w:before="40" w:after="0"/>
      <w:outlineLvl w:val="4"/>
    </w:pPr>
    <w:rPr>
      <w:rFonts w:asciiTheme="majorHAnsi" w:eastAsiaTheme="majorEastAsia" w:hAnsiTheme="majorHAnsi" w:cstheme="majorBidi"/>
      <w:color w:val="00A18D" w:themeColor="accent1" w:themeShade="BF"/>
    </w:rPr>
  </w:style>
  <w:style w:type="paragraph" w:styleId="Heading6">
    <w:name w:val="heading 6"/>
    <w:basedOn w:val="Normal"/>
    <w:next w:val="Normal"/>
    <w:link w:val="Heading6Char"/>
    <w:unhideWhenUsed/>
    <w:qFormat/>
    <w:rsid w:val="00E868D5"/>
    <w:pPr>
      <w:keepNext/>
      <w:keepLines/>
      <w:numPr>
        <w:ilvl w:val="5"/>
        <w:numId w:val="11"/>
      </w:numPr>
      <w:spacing w:before="40" w:after="0"/>
      <w:outlineLvl w:val="5"/>
    </w:pPr>
    <w:rPr>
      <w:rFonts w:asciiTheme="majorHAnsi" w:eastAsiaTheme="majorEastAsia" w:hAnsiTheme="majorHAnsi" w:cstheme="majorBidi"/>
      <w:color w:val="006B5D" w:themeColor="accent1" w:themeShade="7F"/>
    </w:rPr>
  </w:style>
  <w:style w:type="paragraph" w:styleId="Heading7">
    <w:name w:val="heading 7"/>
    <w:basedOn w:val="Normal"/>
    <w:next w:val="Normal"/>
    <w:link w:val="Heading7Char"/>
    <w:unhideWhenUsed/>
    <w:qFormat/>
    <w:rsid w:val="00E868D5"/>
    <w:pPr>
      <w:keepNext/>
      <w:keepLines/>
      <w:numPr>
        <w:ilvl w:val="6"/>
        <w:numId w:val="11"/>
      </w:numPr>
      <w:spacing w:before="40" w:after="0"/>
      <w:outlineLvl w:val="6"/>
    </w:pPr>
    <w:rPr>
      <w:rFonts w:asciiTheme="majorHAnsi" w:eastAsiaTheme="majorEastAsia" w:hAnsiTheme="majorHAnsi" w:cstheme="majorBidi"/>
      <w:i/>
      <w:iCs/>
      <w:color w:val="006B5D" w:themeColor="accent1" w:themeShade="7F"/>
    </w:rPr>
  </w:style>
  <w:style w:type="paragraph" w:styleId="Heading8">
    <w:name w:val="heading 8"/>
    <w:basedOn w:val="Normal"/>
    <w:next w:val="Normal"/>
    <w:link w:val="Heading8Char"/>
    <w:unhideWhenUsed/>
    <w:qFormat/>
    <w:rsid w:val="00E868D5"/>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868D5"/>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aliases w:val="Colt 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5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FE2595"/>
    <w:rPr>
      <w:rFonts w:asciiTheme="majorHAnsi" w:eastAsiaTheme="majorEastAsia" w:hAnsiTheme="majorHAnsi" w:cstheme="majorBidi"/>
      <w:b/>
      <w:bCs/>
      <w:color w:val="00D7BD" w:themeColor="accent1"/>
      <w:sz w:val="20"/>
    </w:rPr>
  </w:style>
  <w:style w:type="character" w:customStyle="1" w:styleId="Heading4Char">
    <w:name w:val="Heading 4 Char"/>
    <w:basedOn w:val="DefaultParagraphFont"/>
    <w:link w:val="Heading4"/>
    <w:uiPriority w:val="9"/>
    <w:rsid w:val="00320D51"/>
    <w:rPr>
      <w:rFonts w:asciiTheme="majorHAnsi" w:eastAsiaTheme="majorEastAsia" w:hAnsiTheme="majorHAnsi" w:cstheme="majorBidi"/>
      <w:b/>
      <w:bCs/>
      <w:i/>
      <w:iCs/>
      <w:color w:val="000000" w:themeColor="text1"/>
    </w:rPr>
  </w:style>
  <w:style w:type="paragraph" w:styleId="TOCHeading">
    <w:name w:val="TOC Heading"/>
    <w:basedOn w:val="Heading1"/>
    <w:next w:val="Normal"/>
    <w:uiPriority w:val="39"/>
    <w:unhideWhenUsed/>
    <w:qFormat/>
    <w:rsid w:val="00320D51"/>
    <w:pPr>
      <w:pageBreakBefore/>
      <w:spacing w:before="480" w:after="0" w:line="276" w:lineRule="auto"/>
      <w:outlineLvl w:val="9"/>
    </w:pPr>
    <w:rPr>
      <w:b/>
      <w:sz w:val="28"/>
      <w:szCs w:val="42"/>
      <w:lang w:val="en-US" w:eastAsia="ja-JP"/>
    </w:rPr>
  </w:style>
  <w:style w:type="paragraph" w:styleId="TOC1">
    <w:name w:val="toc 1"/>
    <w:basedOn w:val="Normal"/>
    <w:next w:val="Normal"/>
    <w:link w:val="TOC1Char"/>
    <w:autoRedefine/>
    <w:uiPriority w:val="39"/>
    <w:rsid w:val="00320D51"/>
    <w:pPr>
      <w:tabs>
        <w:tab w:val="left" w:pos="400"/>
        <w:tab w:val="right" w:leader="dot" w:pos="9628"/>
      </w:tabs>
      <w:spacing w:after="100"/>
    </w:pPr>
    <w:rPr>
      <w:rFonts w:ascii="Arial" w:hAnsi="Arial"/>
      <w:sz w:val="22"/>
    </w:rPr>
  </w:style>
  <w:style w:type="paragraph" w:styleId="TOC2">
    <w:name w:val="toc 2"/>
    <w:basedOn w:val="Normal"/>
    <w:next w:val="Normal"/>
    <w:link w:val="TOC2Char"/>
    <w:autoRedefine/>
    <w:uiPriority w:val="39"/>
    <w:rsid w:val="00320D51"/>
    <w:pPr>
      <w:spacing w:after="100"/>
      <w:ind w:left="200"/>
    </w:pPr>
    <w:rPr>
      <w:rFonts w:ascii="Arial" w:hAnsi="Arial"/>
      <w:sz w:val="22"/>
    </w:rPr>
  </w:style>
  <w:style w:type="paragraph" w:styleId="TOC3">
    <w:name w:val="toc 3"/>
    <w:basedOn w:val="Normal"/>
    <w:next w:val="Normal"/>
    <w:autoRedefine/>
    <w:uiPriority w:val="39"/>
    <w:rsid w:val="00320D51"/>
    <w:pPr>
      <w:spacing w:after="100"/>
      <w:ind w:left="400"/>
    </w:pPr>
    <w:rPr>
      <w:rFonts w:ascii="Arial" w:hAnsi="Arial"/>
      <w:sz w:val="22"/>
    </w:rPr>
  </w:style>
  <w:style w:type="character" w:styleId="Hyperlink">
    <w:name w:val="Hyperlink"/>
    <w:basedOn w:val="DefaultParagraphFont"/>
    <w:uiPriority w:val="99"/>
    <w:unhideWhenUsed/>
    <w:rsid w:val="00320D51"/>
    <w:rPr>
      <w:color w:val="00A59B" w:themeColor="hyperlink"/>
      <w:u w:val="single"/>
    </w:rPr>
  </w:style>
  <w:style w:type="table" w:customStyle="1" w:styleId="Colttop">
    <w:name w:val="Colt top"/>
    <w:basedOn w:val="TableNormal"/>
    <w:uiPriority w:val="99"/>
    <w:rsid w:val="00320D51"/>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Table">
    <w:name w:val="Table"/>
    <w:basedOn w:val="Normal"/>
    <w:qFormat/>
    <w:rsid w:val="00320D51"/>
    <w:pPr>
      <w:spacing w:before="60" w:after="60" w:line="240" w:lineRule="auto"/>
    </w:pPr>
    <w:rPr>
      <w:rFonts w:ascii="Arial" w:hAnsi="Arial"/>
      <w:sz w:val="22"/>
    </w:rPr>
  </w:style>
  <w:style w:type="table" w:customStyle="1" w:styleId="Coltleft">
    <w:name w:val="Colt left"/>
    <w:basedOn w:val="TableNormal"/>
    <w:uiPriority w:val="99"/>
    <w:rsid w:val="00320D51"/>
    <w:pPr>
      <w:spacing w:before="60" w:after="60" w:line="240" w:lineRule="auto"/>
    </w:pPr>
    <w:rPr>
      <w:rFonts w:ascii="Arial" w:hAnsi="Arial"/>
      <w:color w:val="000000" w:themeColor="text1"/>
    </w:rPr>
    <w:tblPr>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Col">
      <w:rPr>
        <w:b/>
        <w:i w:val="0"/>
        <w:color w:val="00D7BD" w:themeColor="accent1"/>
      </w:rPr>
    </w:tblStylePr>
  </w:style>
  <w:style w:type="paragraph" w:styleId="Caption">
    <w:name w:val="caption"/>
    <w:aliases w:val="_cv Caption,VMW Caption"/>
    <w:basedOn w:val="Normal"/>
    <w:next w:val="Normal"/>
    <w:link w:val="CaptionChar"/>
    <w:uiPriority w:val="35"/>
    <w:qFormat/>
    <w:rsid w:val="00320D51"/>
    <w:pPr>
      <w:spacing w:before="120" w:after="200" w:line="240" w:lineRule="auto"/>
    </w:pPr>
    <w:rPr>
      <w:rFonts w:ascii="Arial" w:hAnsi="Arial"/>
      <w:b/>
      <w:bCs/>
      <w:noProof/>
      <w:color w:val="00D7BD" w:themeColor="accent1"/>
      <w:sz w:val="18"/>
      <w:szCs w:val="18"/>
    </w:rPr>
  </w:style>
  <w:style w:type="paragraph" w:styleId="TableofFigures">
    <w:name w:val="table of figures"/>
    <w:basedOn w:val="Normal"/>
    <w:next w:val="Normal"/>
    <w:uiPriority w:val="99"/>
    <w:rsid w:val="00320D51"/>
    <w:pPr>
      <w:spacing w:after="0"/>
    </w:pPr>
    <w:rPr>
      <w:rFonts w:ascii="Arial" w:hAnsi="Arial"/>
      <w:sz w:val="22"/>
    </w:rPr>
  </w:style>
  <w:style w:type="table" w:customStyle="1" w:styleId="Colt2topleft">
    <w:name w:val="Colt 2 top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cBorders>
      </w:tcPr>
    </w:tblStylePr>
    <w:tblStylePr w:type="firstCol">
      <w:rPr>
        <w:b/>
        <w:color w:val="00A59B" w:themeColor="accent2"/>
      </w:rPr>
    </w:tblStylePr>
    <w:tblStylePr w:type="nwCell">
      <w:rPr>
        <w:color w:val="EF476F" w:themeColor="accent6"/>
      </w:rPr>
    </w:tblStylePr>
  </w:style>
  <w:style w:type="table" w:customStyle="1" w:styleId="Colt2top">
    <w:name w:val="Colt 2 top"/>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l2br w:val="nil"/>
          <w:tr2bl w:val="nil"/>
        </w:tcBorders>
      </w:tcPr>
    </w:tblStylePr>
  </w:style>
  <w:style w:type="table" w:customStyle="1" w:styleId="Colt2left">
    <w:name w:val="Colt 2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D7BD" w:themeColor="accent1"/>
      </w:rPr>
      <w:tblPr/>
      <w:tcPr>
        <w:tcBorders>
          <w:right w:val="single" w:sz="18" w:space="0" w:color="EF476F" w:themeColor="accent6"/>
        </w:tcBorders>
      </w:tcPr>
    </w:tblStylePr>
    <w:tblStylePr w:type="nwCell">
      <w:tblPr/>
      <w:tcPr>
        <w:tcBorders>
          <w:right w:val="single" w:sz="18" w:space="0" w:color="EF476F" w:themeColor="accent6"/>
        </w:tcBorders>
      </w:tcPr>
    </w:tblStylePr>
  </w:style>
  <w:style w:type="character" w:styleId="PlaceholderText">
    <w:name w:val="Placeholder Text"/>
    <w:basedOn w:val="DefaultParagraphFont"/>
    <w:uiPriority w:val="99"/>
    <w:semiHidden/>
    <w:rsid w:val="00320D51"/>
    <w:rPr>
      <w:color w:val="808080"/>
    </w:rPr>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E868D5"/>
    <w:pPr>
      <w:autoSpaceDE w:val="0"/>
      <w:autoSpaceDN w:val="0"/>
      <w:adjustRightInd w:val="0"/>
      <w:spacing w:after="200" w:line="276" w:lineRule="auto"/>
      <w:ind w:left="720"/>
      <w:contextualSpacing/>
    </w:pPr>
    <w:rPr>
      <w:rFonts w:ascii="Calibri" w:eastAsia="Calibri" w:hAnsi="Calibri" w:cs="Times New Roman"/>
      <w:color w:val="auto"/>
      <w:sz w:val="22"/>
      <w:lang w:val="en-US" w:eastAsia="en-US"/>
    </w:rPr>
  </w:style>
  <w:style w:type="table" w:customStyle="1" w:styleId="Style3jpc">
    <w:name w:val="Style3 jpc"/>
    <w:basedOn w:val="ListTable4-Accent6"/>
    <w:uiPriority w:val="99"/>
    <w:rsid w:val="00E868D5"/>
    <w:tblPr/>
    <w:tcPr>
      <w:shd w:val="clear" w:color="auto" w:fill="auto"/>
    </w:tc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484A47" w:themeFill="text2"/>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ListTable4-Accent6">
    <w:name w:val="List Table 4 Accent 6"/>
    <w:basedOn w:val="TableNormal"/>
    <w:uiPriority w:val="49"/>
    <w:rsid w:val="00E868D5"/>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EF476F" w:themeFill="accent6"/>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character" w:customStyle="1" w:styleId="Heading5Char">
    <w:name w:val="Heading 5 Char"/>
    <w:basedOn w:val="DefaultParagraphFont"/>
    <w:link w:val="Heading5"/>
    <w:rsid w:val="00E868D5"/>
    <w:rPr>
      <w:rFonts w:asciiTheme="majorHAnsi" w:eastAsiaTheme="majorEastAsia" w:hAnsiTheme="majorHAnsi" w:cstheme="majorBidi"/>
      <w:color w:val="00A18D" w:themeColor="accent1" w:themeShade="BF"/>
      <w:sz w:val="20"/>
    </w:rPr>
  </w:style>
  <w:style w:type="character" w:customStyle="1" w:styleId="Heading6Char">
    <w:name w:val="Heading 6 Char"/>
    <w:basedOn w:val="DefaultParagraphFont"/>
    <w:link w:val="Heading6"/>
    <w:rsid w:val="00E868D5"/>
    <w:rPr>
      <w:rFonts w:asciiTheme="majorHAnsi" w:eastAsiaTheme="majorEastAsia" w:hAnsiTheme="majorHAnsi" w:cstheme="majorBidi"/>
      <w:color w:val="006B5D" w:themeColor="accent1" w:themeShade="7F"/>
      <w:sz w:val="20"/>
    </w:rPr>
  </w:style>
  <w:style w:type="character" w:customStyle="1" w:styleId="Heading7Char">
    <w:name w:val="Heading 7 Char"/>
    <w:basedOn w:val="DefaultParagraphFont"/>
    <w:link w:val="Heading7"/>
    <w:rsid w:val="00E868D5"/>
    <w:rPr>
      <w:rFonts w:asciiTheme="majorHAnsi" w:eastAsiaTheme="majorEastAsia" w:hAnsiTheme="majorHAnsi" w:cstheme="majorBidi"/>
      <w:i/>
      <w:iCs/>
      <w:color w:val="006B5D" w:themeColor="accent1" w:themeShade="7F"/>
      <w:sz w:val="20"/>
    </w:rPr>
  </w:style>
  <w:style w:type="character" w:customStyle="1" w:styleId="Heading8Char">
    <w:name w:val="Heading 8 Char"/>
    <w:basedOn w:val="DefaultParagraphFont"/>
    <w:link w:val="Heading8"/>
    <w:rsid w:val="00E868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868D5"/>
    <w:rPr>
      <w:rFonts w:asciiTheme="majorHAnsi" w:eastAsiaTheme="majorEastAsia" w:hAnsiTheme="majorHAnsi" w:cstheme="majorBidi"/>
      <w:i/>
      <w:iCs/>
      <w:color w:val="272727" w:themeColor="text1" w:themeTint="D8"/>
      <w:sz w:val="21"/>
      <w:szCs w:val="21"/>
    </w:rPr>
  </w:style>
  <w:style w:type="table" w:customStyle="1" w:styleId="Colttop-left">
    <w:name w:val="Colt top-left"/>
    <w:basedOn w:val="Colttop"/>
    <w:uiPriority w:val="99"/>
    <w:rsid w:val="00E868D5"/>
    <w:pPr>
      <w:spacing w:after="0"/>
    </w:pPr>
    <w:tblPr/>
    <w:tblStylePr w:type="firstRow">
      <w:pPr>
        <w:wordWrap/>
        <w:spacing w:beforeLines="0" w:before="20" w:beforeAutospacing="0" w:afterLines="0" w:after="20" w:afterAutospacing="0" w:line="240" w:lineRule="auto"/>
      </w:pPr>
      <w:rPr>
        <w:rFonts w:ascii="Bauhaus 93" w:hAnsi="Bauhaus 93"/>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FFFFFF" w:themeColor="background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firstCol">
      <w:pPr>
        <w:jc w:val="left"/>
      </w:pPr>
      <w:rPr>
        <w:rFonts w:ascii="Arial" w:hAnsi="Arial"/>
        <w:b/>
        <w:color w:val="auto"/>
        <w:sz w:val="22"/>
      </w:rPr>
    </w:tblStylePr>
    <w:tblStylePr w:type="band2Horz">
      <w:tblPr/>
      <w:tcPr>
        <w:shd w:val="clear" w:color="auto" w:fill="FBDAE2" w:themeFill="accent6" w:themeFillTint="33"/>
      </w:tcPr>
    </w:tblStylePr>
  </w:style>
  <w:style w:type="character" w:styleId="HTMLVariable">
    <w:name w:val="HTML Variable"/>
    <w:rsid w:val="00E868D5"/>
    <w:rPr>
      <w:i/>
      <w:iCs/>
    </w:rPr>
  </w:style>
  <w:style w:type="paragraph" w:customStyle="1" w:styleId="Applevel2">
    <w:name w:val="App level 2"/>
    <w:basedOn w:val="Applevel1"/>
    <w:next w:val="Normal"/>
    <w:rsid w:val="00E868D5"/>
    <w:pPr>
      <w:pageBreakBefore w:val="0"/>
      <w:numPr>
        <w:ilvl w:val="1"/>
      </w:numPr>
      <w:spacing w:before="120"/>
    </w:pPr>
    <w:rPr>
      <w:sz w:val="28"/>
    </w:rPr>
  </w:style>
  <w:style w:type="paragraph" w:customStyle="1" w:styleId="Applevel1">
    <w:name w:val="App level 1"/>
    <w:basedOn w:val="Normal"/>
    <w:next w:val="Normal"/>
    <w:rsid w:val="00E868D5"/>
    <w:pPr>
      <w:pageBreakBefore/>
      <w:numPr>
        <w:numId w:val="13"/>
      </w:numPr>
      <w:autoSpaceDE w:val="0"/>
      <w:autoSpaceDN w:val="0"/>
      <w:adjustRightInd w:val="0"/>
      <w:spacing w:after="240" w:line="240" w:lineRule="auto"/>
    </w:pPr>
    <w:rPr>
      <w:rFonts w:ascii="Arial" w:eastAsia="Times New Roman" w:hAnsi="Arial" w:cs="Times New Roman"/>
      <w:b/>
      <w:bCs/>
      <w:color w:val="auto"/>
      <w:sz w:val="40"/>
      <w:szCs w:val="20"/>
      <w:lang w:val="en-US" w:eastAsia="en-GB"/>
    </w:rPr>
  </w:style>
  <w:style w:type="paragraph" w:customStyle="1" w:styleId="Applevel3">
    <w:name w:val="App level 3"/>
    <w:basedOn w:val="Normal"/>
    <w:next w:val="Normal"/>
    <w:rsid w:val="00E868D5"/>
    <w:pPr>
      <w:numPr>
        <w:ilvl w:val="2"/>
        <w:numId w:val="13"/>
      </w:numPr>
      <w:tabs>
        <w:tab w:val="left" w:pos="907"/>
      </w:tabs>
      <w:autoSpaceDE w:val="0"/>
      <w:autoSpaceDN w:val="0"/>
      <w:adjustRightInd w:val="0"/>
      <w:spacing w:before="120" w:after="0" w:line="240" w:lineRule="auto"/>
    </w:pPr>
    <w:rPr>
      <w:rFonts w:ascii="Arial" w:eastAsia="Times New Roman" w:hAnsi="Arial" w:cs="Times New Roman"/>
      <w:b/>
      <w:color w:val="auto"/>
      <w:sz w:val="24"/>
      <w:szCs w:val="24"/>
      <w:lang w:val="en-US" w:eastAsia="en-GB"/>
    </w:rPr>
  </w:style>
  <w:style w:type="paragraph" w:customStyle="1" w:styleId="Applevel4">
    <w:name w:val="App level 4"/>
    <w:basedOn w:val="Applevel3"/>
    <w:rsid w:val="00E868D5"/>
    <w:pPr>
      <w:numPr>
        <w:ilvl w:val="3"/>
      </w:numPr>
    </w:pPr>
  </w:style>
  <w:style w:type="table" w:customStyle="1" w:styleId="ColtTable2">
    <w:name w:val="Colt_Table 2"/>
    <w:basedOn w:val="TableNormal"/>
    <w:rsid w:val="00E868D5"/>
    <w:pPr>
      <w:spacing w:after="0" w:line="240" w:lineRule="auto"/>
      <w:ind w:left="108"/>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CaptionChar">
    <w:name w:val="Caption Char"/>
    <w:aliases w:val="_cv Caption Char,VMW Caption Char"/>
    <w:link w:val="Caption"/>
    <w:uiPriority w:val="35"/>
    <w:locked/>
    <w:rsid w:val="00E868D5"/>
    <w:rPr>
      <w:rFonts w:ascii="Arial" w:hAnsi="Arial"/>
      <w:b/>
      <w:bCs/>
      <w:noProof/>
      <w:color w:val="00D7BD" w:themeColor="accent1"/>
      <w:sz w:val="18"/>
      <w:szCs w:val="18"/>
    </w:rPr>
  </w:style>
  <w:style w:type="table" w:customStyle="1" w:styleId="Colttop2">
    <w:name w:val="Colt top2"/>
    <w:basedOn w:val="TableNormal"/>
    <w:uiPriority w:val="99"/>
    <w:rsid w:val="00E868D5"/>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character" w:styleId="CommentReference">
    <w:name w:val="annotation reference"/>
    <w:basedOn w:val="DefaultParagraphFont"/>
    <w:uiPriority w:val="99"/>
    <w:unhideWhenUsed/>
    <w:rsid w:val="00024374"/>
    <w:rPr>
      <w:sz w:val="16"/>
      <w:szCs w:val="16"/>
    </w:rPr>
  </w:style>
  <w:style w:type="paragraph" w:styleId="CommentText">
    <w:name w:val="annotation text"/>
    <w:basedOn w:val="Normal"/>
    <w:link w:val="CommentTextChar"/>
    <w:uiPriority w:val="99"/>
    <w:unhideWhenUsed/>
    <w:rsid w:val="00024374"/>
    <w:pPr>
      <w:spacing w:line="240" w:lineRule="auto"/>
    </w:pPr>
    <w:rPr>
      <w:szCs w:val="20"/>
    </w:rPr>
  </w:style>
  <w:style w:type="character" w:customStyle="1" w:styleId="CommentTextChar">
    <w:name w:val="Comment Text Char"/>
    <w:basedOn w:val="DefaultParagraphFont"/>
    <w:link w:val="CommentText"/>
    <w:uiPriority w:val="99"/>
    <w:rsid w:val="00024374"/>
    <w:rPr>
      <w:color w:val="000000" w:themeColor="text1"/>
      <w:sz w:val="20"/>
      <w:szCs w:val="20"/>
    </w:rPr>
  </w:style>
  <w:style w:type="paragraph" w:styleId="CommentSubject">
    <w:name w:val="annotation subject"/>
    <w:basedOn w:val="CommentText"/>
    <w:next w:val="CommentText"/>
    <w:link w:val="CommentSubjectChar"/>
    <w:uiPriority w:val="99"/>
    <w:unhideWhenUsed/>
    <w:rsid w:val="00024374"/>
    <w:rPr>
      <w:b/>
      <w:bCs/>
    </w:rPr>
  </w:style>
  <w:style w:type="character" w:customStyle="1" w:styleId="CommentSubjectChar">
    <w:name w:val="Comment Subject Char"/>
    <w:basedOn w:val="CommentTextChar"/>
    <w:link w:val="CommentSubject"/>
    <w:uiPriority w:val="99"/>
    <w:rsid w:val="00024374"/>
    <w:rPr>
      <w:b/>
      <w:bCs/>
      <w:color w:val="000000" w:themeColor="text1"/>
      <w:sz w:val="20"/>
      <w:szCs w:val="20"/>
    </w:rPr>
  </w:style>
  <w:style w:type="paragraph" w:customStyle="1" w:styleId="COLTbodycopy">
    <w:name w:val="COLT body copy"/>
    <w:basedOn w:val="Normal"/>
    <w:link w:val="COLTbodycopyChar"/>
    <w:unhideWhenUsed/>
    <w:rsid w:val="000F7C03"/>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character" w:customStyle="1" w:styleId="COLTbodycopyChar">
    <w:name w:val="COLT body copy Char"/>
    <w:link w:val="COLTbodycopy"/>
    <w:rsid w:val="000F7C03"/>
    <w:rPr>
      <w:rFonts w:ascii="Arial" w:eastAsia="MS Mincho" w:hAnsi="Arial" w:cs="Arial"/>
      <w:bCs/>
      <w:szCs w:val="18"/>
      <w:lang w:val="en-US" w:eastAsia="en-GB"/>
    </w:rPr>
  </w:style>
  <w:style w:type="table" w:styleId="LightShading-Accent1">
    <w:name w:val="Light Shading Accent 1"/>
    <w:basedOn w:val="TableNormal"/>
    <w:uiPriority w:val="60"/>
    <w:rsid w:val="00C1491A"/>
    <w:pPr>
      <w:spacing w:after="0" w:line="240" w:lineRule="auto"/>
    </w:pPr>
    <w:rPr>
      <w:rFonts w:ascii="Arial" w:hAnsi="Arial"/>
      <w:color w:val="00A18D" w:themeColor="accent1" w:themeShade="BF"/>
    </w:rPr>
    <w:tblPr>
      <w:tblStyleRowBandSize w:val="1"/>
      <w:tblStyleColBandSize w:val="1"/>
      <w:tblBorders>
        <w:top w:val="single" w:sz="8" w:space="0" w:color="00D7BD" w:themeColor="accent1"/>
        <w:bottom w:val="single" w:sz="8" w:space="0" w:color="00D7BD" w:themeColor="accent1"/>
      </w:tblBorders>
    </w:tblPr>
    <w:tblStylePr w:type="fir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la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FF6" w:themeFill="accent1" w:themeFillTint="3F"/>
      </w:tcPr>
    </w:tblStylePr>
    <w:tblStylePr w:type="band1Horz">
      <w:tblPr/>
      <w:tcPr>
        <w:tcBorders>
          <w:left w:val="nil"/>
          <w:right w:val="nil"/>
          <w:insideH w:val="nil"/>
          <w:insideV w:val="nil"/>
        </w:tcBorders>
        <w:shd w:val="clear" w:color="auto" w:fill="B6FFF6" w:themeFill="accent1" w:themeFillTint="3F"/>
      </w:tcPr>
    </w:tblStylePr>
  </w:style>
  <w:style w:type="table" w:styleId="LightShading-Accent2">
    <w:name w:val="Light Shading Accent 2"/>
    <w:basedOn w:val="TableNormal"/>
    <w:uiPriority w:val="60"/>
    <w:rsid w:val="00C1491A"/>
    <w:pPr>
      <w:spacing w:after="0" w:line="240" w:lineRule="auto"/>
    </w:pPr>
    <w:rPr>
      <w:rFonts w:ascii="Arial" w:hAnsi="Arial"/>
      <w:color w:val="007B73" w:themeColor="accent2" w:themeShade="BF"/>
    </w:rPr>
    <w:tblPr>
      <w:tblStyleRowBandSize w:val="1"/>
      <w:tblStyleColBandSize w:val="1"/>
      <w:tblBorders>
        <w:top w:val="single" w:sz="8" w:space="0" w:color="00A59B" w:themeColor="accent2"/>
        <w:bottom w:val="single" w:sz="8" w:space="0" w:color="00A59B" w:themeColor="accent2"/>
      </w:tblBorders>
    </w:tblPr>
    <w:tblStylePr w:type="fir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la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2" w:themeFillTint="3F"/>
      </w:tcPr>
    </w:tblStylePr>
    <w:tblStylePr w:type="band1Horz">
      <w:tblPr/>
      <w:tcPr>
        <w:tcBorders>
          <w:left w:val="nil"/>
          <w:right w:val="nil"/>
          <w:insideH w:val="nil"/>
          <w:insideV w:val="nil"/>
        </w:tcBorders>
        <w:shd w:val="clear" w:color="auto" w:fill="A9FFF9" w:themeFill="accent2" w:themeFillTint="3F"/>
      </w:tcPr>
    </w:tblStylePr>
  </w:style>
  <w:style w:type="table" w:styleId="LightList-Accent1">
    <w:name w:val="Light List Accent 1"/>
    <w:basedOn w:val="TableNormal"/>
    <w:uiPriority w:val="61"/>
    <w:rsid w:val="00C1491A"/>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tblBorders>
    </w:tblPr>
    <w:tblStylePr w:type="firstRow">
      <w:pPr>
        <w:spacing w:before="0" w:after="0" w:line="240" w:lineRule="auto"/>
      </w:pPr>
      <w:rPr>
        <w:b/>
        <w:bCs/>
        <w:color w:val="FFFFFF" w:themeColor="background1"/>
      </w:rPr>
      <w:tblPr/>
      <w:tcPr>
        <w:shd w:val="clear" w:color="auto" w:fill="00D7BD" w:themeFill="accent1"/>
      </w:tcPr>
    </w:tblStylePr>
    <w:tblStylePr w:type="lastRow">
      <w:pPr>
        <w:spacing w:before="0" w:after="0" w:line="240" w:lineRule="auto"/>
      </w:pPr>
      <w:rPr>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tcBorders>
      </w:tcPr>
    </w:tblStylePr>
    <w:tblStylePr w:type="firstCol">
      <w:rPr>
        <w:b/>
        <w:bCs/>
      </w:rPr>
    </w:tblStylePr>
    <w:tblStylePr w:type="lastCol">
      <w:rPr>
        <w:b/>
        <w:bCs/>
      </w:r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style>
  <w:style w:type="table" w:styleId="LightList">
    <w:name w:val="Light List"/>
    <w:basedOn w:val="TableNormal"/>
    <w:uiPriority w:val="61"/>
    <w:rsid w:val="00C1491A"/>
    <w:pPr>
      <w:spacing w:after="0" w:line="240" w:lineRule="auto"/>
    </w:pPr>
    <w:rPr>
      <w:rFonts w:ascii="Arial" w:hAnsi="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1">
    <w:name w:val="Table Grid 1"/>
    <w:basedOn w:val="TableNormal"/>
    <w:uiPriority w:val="99"/>
    <w:semiHidden/>
    <w:unhideWhenUsed/>
    <w:rsid w:val="00C1491A"/>
    <w:pPr>
      <w:spacing w:after="120" w:line="240" w:lineRule="atLeast"/>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Grid-Accent1">
    <w:name w:val="Light Grid Accent 1"/>
    <w:basedOn w:val="TableNormal"/>
    <w:uiPriority w:val="62"/>
    <w:rsid w:val="00C1491A"/>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insideH w:val="single" w:sz="8" w:space="0" w:color="00D7BD" w:themeColor="accent1"/>
        <w:insideV w:val="single" w:sz="8" w:space="0" w:color="00D7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18" w:space="0" w:color="00D7BD" w:themeColor="accent1"/>
          <w:right w:val="single" w:sz="8" w:space="0" w:color="00D7BD" w:themeColor="accent1"/>
          <w:insideH w:val="nil"/>
          <w:insideV w:val="single" w:sz="8" w:space="0" w:color="00D7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insideH w:val="nil"/>
          <w:insideV w:val="single" w:sz="8" w:space="0" w:color="00D7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shd w:val="clear" w:color="auto" w:fill="B6FFF6" w:themeFill="accent1" w:themeFillTint="3F"/>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shd w:val="clear" w:color="auto" w:fill="B6FFF6" w:themeFill="accent1" w:themeFillTint="3F"/>
      </w:tcPr>
    </w:tblStylePr>
    <w:tblStylePr w:type="band2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tcPr>
    </w:tblStylePr>
  </w:style>
  <w:style w:type="character" w:customStyle="1" w:styleId="TOC1Char">
    <w:name w:val="TOC 1 Char"/>
    <w:link w:val="TOC1"/>
    <w:uiPriority w:val="39"/>
    <w:rsid w:val="00C1491A"/>
    <w:rPr>
      <w:rFonts w:ascii="Arial" w:hAnsi="Arial"/>
      <w:color w:val="000000" w:themeColor="text1"/>
    </w:rPr>
  </w:style>
  <w:style w:type="paragraph" w:styleId="TOC4">
    <w:name w:val="toc 4"/>
    <w:basedOn w:val="Normal"/>
    <w:next w:val="Normal"/>
    <w:autoRedefine/>
    <w:uiPriority w:val="39"/>
    <w:rsid w:val="00C1491A"/>
    <w:pPr>
      <w:autoSpaceDE w:val="0"/>
      <w:autoSpaceDN w:val="0"/>
      <w:adjustRightInd w:val="0"/>
      <w:spacing w:after="0" w:line="240" w:lineRule="auto"/>
      <w:ind w:left="720"/>
    </w:pPr>
    <w:rPr>
      <w:rFonts w:eastAsia="Times New Roman" w:cs="Times New Roman"/>
      <w:color w:val="auto"/>
      <w:sz w:val="18"/>
      <w:szCs w:val="18"/>
      <w:lang w:val="en-US" w:eastAsia="en-GB"/>
    </w:rPr>
  </w:style>
  <w:style w:type="paragraph" w:styleId="TOC5">
    <w:name w:val="toc 5"/>
    <w:basedOn w:val="Normal"/>
    <w:next w:val="Normal"/>
    <w:autoRedefine/>
    <w:uiPriority w:val="39"/>
    <w:rsid w:val="00C1491A"/>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C1491A"/>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C1491A"/>
    <w:pPr>
      <w:numPr>
        <w:numId w:val="48"/>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C1491A"/>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C1491A"/>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C1491A"/>
    <w:pPr>
      <w:autoSpaceDE w:val="0"/>
      <w:autoSpaceDN w:val="0"/>
      <w:adjustRightInd w:val="0"/>
      <w:spacing w:before="60" w:after="60" w:line="240" w:lineRule="auto"/>
    </w:pPr>
    <w:rPr>
      <w:rFonts w:ascii="Arial" w:eastAsia="Times New Roman" w:hAnsi="Arial" w:cs="Times New Roman"/>
      <w:color w:val="auto"/>
      <w:sz w:val="16"/>
      <w:szCs w:val="20"/>
      <w:lang w:val="en-US" w:eastAsia="en-GB"/>
    </w:rPr>
  </w:style>
  <w:style w:type="character" w:customStyle="1" w:styleId="BodyTextChar">
    <w:name w:val="Body Text Char"/>
    <w:basedOn w:val="DefaultParagraphFont"/>
    <w:link w:val="BodyText"/>
    <w:rsid w:val="00C1491A"/>
    <w:rPr>
      <w:rFonts w:ascii="Arial" w:eastAsia="Times New Roman" w:hAnsi="Arial" w:cs="Times New Roman"/>
      <w:sz w:val="16"/>
      <w:szCs w:val="20"/>
      <w:lang w:val="en-US" w:eastAsia="en-GB"/>
    </w:rPr>
  </w:style>
  <w:style w:type="paragraph" w:styleId="HTMLPreformatted">
    <w:name w:val="HTML Preformatted"/>
    <w:basedOn w:val="Normal"/>
    <w:link w:val="HTMLPreformattedChar"/>
    <w:rsid w:val="00C14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 w:val="22"/>
      <w:szCs w:val="20"/>
      <w:lang w:val="en-US" w:eastAsia="en-GB"/>
    </w:rPr>
  </w:style>
  <w:style w:type="character" w:customStyle="1" w:styleId="HTMLPreformattedChar">
    <w:name w:val="HTML Preformatted Char"/>
    <w:basedOn w:val="DefaultParagraphFont"/>
    <w:link w:val="HTMLPreformatted"/>
    <w:rsid w:val="00C1491A"/>
    <w:rPr>
      <w:rFonts w:ascii="Courier New" w:eastAsia="Times New Roman" w:hAnsi="Courier New" w:cs="Courier New"/>
      <w:szCs w:val="20"/>
      <w:lang w:val="en-US" w:eastAsia="en-GB"/>
    </w:rPr>
  </w:style>
  <w:style w:type="character" w:customStyle="1" w:styleId="schemasubdata1">
    <w:name w:val="schemasubdata1"/>
    <w:rsid w:val="00C1491A"/>
    <w:rPr>
      <w:rFonts w:ascii="Arial" w:hAnsi="Arial" w:cs="Arial" w:hint="default"/>
      <w:color w:val="000000"/>
      <w:sz w:val="16"/>
      <w:szCs w:val="16"/>
    </w:rPr>
  </w:style>
  <w:style w:type="paragraph" w:customStyle="1" w:styleId="CcList">
    <w:name w:val="Cc List"/>
    <w:basedOn w:val="Normal"/>
    <w:rsid w:val="00C1491A"/>
    <w:pPr>
      <w:autoSpaceDE w:val="0"/>
      <w:autoSpaceDN w:val="0"/>
      <w:adjustRightInd w:val="0"/>
      <w:spacing w:after="0" w:line="240" w:lineRule="auto"/>
    </w:pPr>
    <w:rPr>
      <w:rFonts w:ascii="Times New Roman" w:eastAsia="Times New Roman" w:hAnsi="Times New Roman" w:cs="Times New Roman"/>
      <w:snapToGrid w:val="0"/>
      <w:color w:val="000000"/>
      <w:sz w:val="22"/>
      <w:szCs w:val="20"/>
      <w:lang w:val="en-US" w:eastAsia="en-GB"/>
    </w:rPr>
  </w:style>
  <w:style w:type="character" w:customStyle="1" w:styleId="HolgerHoch">
    <w:name w:val="Holger Hoch"/>
    <w:rsid w:val="00C1491A"/>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6E7D0A"/>
    <w:pPr>
      <w:autoSpaceDE w:val="0"/>
      <w:autoSpaceDN w:val="0"/>
      <w:adjustRightInd w:val="0"/>
      <w:spacing w:after="0" w:line="360" w:lineRule="auto"/>
    </w:pPr>
    <w:rPr>
      <w:rFonts w:eastAsia="MS Mincho" w:cstheme="minorHAnsi"/>
      <w:bCs/>
      <w:noProof/>
      <w:sz w:val="18"/>
      <w:szCs w:val="18"/>
      <w:lang w:eastAsia="de-DE"/>
    </w:rPr>
  </w:style>
  <w:style w:type="paragraph" w:styleId="DocumentMap">
    <w:name w:val="Document Map"/>
    <w:basedOn w:val="Normal"/>
    <w:link w:val="DocumentMapChar"/>
    <w:rsid w:val="00C1491A"/>
    <w:pPr>
      <w:shd w:val="clear" w:color="auto" w:fill="000080"/>
      <w:autoSpaceDE w:val="0"/>
      <w:autoSpaceDN w:val="0"/>
      <w:adjustRightInd w:val="0"/>
      <w:spacing w:after="0" w:line="240" w:lineRule="auto"/>
    </w:pPr>
    <w:rPr>
      <w:rFonts w:ascii="Tahoma" w:eastAsia="Times New Roman" w:hAnsi="Tahoma" w:cs="Tahoma"/>
      <w:color w:val="auto"/>
      <w:sz w:val="22"/>
      <w:lang w:val="en-US" w:eastAsia="en-GB"/>
    </w:rPr>
  </w:style>
  <w:style w:type="character" w:customStyle="1" w:styleId="DocumentMapChar">
    <w:name w:val="Document Map Char"/>
    <w:basedOn w:val="DefaultParagraphFont"/>
    <w:link w:val="DocumentMap"/>
    <w:rsid w:val="00C1491A"/>
    <w:rPr>
      <w:rFonts w:ascii="Tahoma" w:eastAsia="Times New Roman" w:hAnsi="Tahoma" w:cs="Tahoma"/>
      <w:shd w:val="clear" w:color="auto" w:fill="000080"/>
      <w:lang w:val="en-US" w:eastAsia="en-GB"/>
    </w:rPr>
  </w:style>
  <w:style w:type="character" w:styleId="FollowedHyperlink">
    <w:name w:val="FollowedHyperlink"/>
    <w:uiPriority w:val="99"/>
    <w:rsid w:val="00C1491A"/>
    <w:rPr>
      <w:color w:val="800080"/>
      <w:u w:val="single"/>
    </w:rPr>
  </w:style>
  <w:style w:type="paragraph" w:customStyle="1" w:styleId="Formatvorlage1">
    <w:name w:val="Formatvorlage1"/>
    <w:basedOn w:val="TOC1"/>
    <w:next w:val="TOC1"/>
    <w:link w:val="Formatvorlage1Char"/>
    <w:autoRedefine/>
    <w:rsid w:val="00C1491A"/>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C1491A"/>
    <w:rPr>
      <w:rFonts w:eastAsia="Times New Roman" w:cs="Arial"/>
      <w:bCs/>
      <w:caps/>
      <w:noProof/>
      <w:color w:val="000000" w:themeColor="text1"/>
      <w:sz w:val="18"/>
      <w:szCs w:val="20"/>
      <w:lang w:val="en-US" w:eastAsia="en-GB"/>
    </w:rPr>
  </w:style>
  <w:style w:type="paragraph" w:customStyle="1" w:styleId="COLTBodyText">
    <w:name w:val="COLT Body Text"/>
    <w:link w:val="COLTBodyTextChar"/>
    <w:rsid w:val="00C1491A"/>
    <w:pPr>
      <w:spacing w:after="0" w:line="240" w:lineRule="auto"/>
    </w:pPr>
    <w:rPr>
      <w:rFonts w:ascii="Arial" w:eastAsia="Times New Roman" w:hAnsi="Arial" w:cs="Times New Roman"/>
      <w:noProof/>
      <w:sz w:val="20"/>
      <w:szCs w:val="20"/>
      <w:lang w:eastAsia="en-US"/>
    </w:rPr>
  </w:style>
  <w:style w:type="paragraph" w:customStyle="1" w:styleId="TableList">
    <w:name w:val="Table List"/>
    <w:basedOn w:val="Normal"/>
    <w:next w:val="Normal"/>
    <w:rsid w:val="00C1491A"/>
    <w:pPr>
      <w:numPr>
        <w:numId w:val="39"/>
      </w:numPr>
      <w:autoSpaceDE w:val="0"/>
      <w:autoSpaceDN w:val="0"/>
      <w:adjustRightInd w:val="0"/>
      <w:spacing w:after="60" w:line="240" w:lineRule="auto"/>
    </w:pPr>
    <w:rPr>
      <w:rFonts w:ascii="Arial" w:eastAsia="Times New Roman" w:hAnsi="Arial" w:cs="Times New Roman"/>
      <w:color w:val="auto"/>
      <w:sz w:val="16"/>
      <w:szCs w:val="16"/>
      <w:lang w:val="en-US" w:eastAsia="en-GB"/>
    </w:rPr>
  </w:style>
  <w:style w:type="numbering" w:styleId="111111">
    <w:name w:val="Outline List 2"/>
    <w:basedOn w:val="NoList"/>
    <w:semiHidden/>
    <w:rsid w:val="00C1491A"/>
    <w:pPr>
      <w:numPr>
        <w:numId w:val="44"/>
      </w:numPr>
    </w:pPr>
  </w:style>
  <w:style w:type="character" w:styleId="PageNumber">
    <w:name w:val="page number"/>
    <w:basedOn w:val="DefaultParagraphFont"/>
    <w:rsid w:val="00C1491A"/>
  </w:style>
  <w:style w:type="paragraph" w:customStyle="1" w:styleId="ListBullet1">
    <w:name w:val="List Bullet 1"/>
    <w:basedOn w:val="Normal"/>
    <w:rsid w:val="00C1491A"/>
    <w:pPr>
      <w:numPr>
        <w:ilvl w:val="1"/>
        <w:numId w:val="40"/>
      </w:numPr>
      <w:tabs>
        <w:tab w:val="clear" w:pos="3600"/>
        <w:tab w:val="num" w:pos="1080"/>
      </w:tabs>
      <w:autoSpaceDE w:val="0"/>
      <w:autoSpaceDN w:val="0"/>
      <w:adjustRightInd w:val="0"/>
      <w:spacing w:before="60" w:after="60" w:line="300" w:lineRule="auto"/>
      <w:ind w:left="720" w:firstLine="0"/>
      <w:jc w:val="both"/>
    </w:pPr>
    <w:rPr>
      <w:rFonts w:ascii="Arial" w:eastAsia="Times New Roman" w:hAnsi="Arial" w:cs="Times New Roman"/>
      <w:color w:val="auto"/>
      <w:sz w:val="19"/>
      <w:szCs w:val="20"/>
      <w:lang w:val="en-US" w:eastAsia="en-US" w:bidi="he-IL"/>
    </w:rPr>
  </w:style>
  <w:style w:type="paragraph" w:styleId="List">
    <w:name w:val="List"/>
    <w:basedOn w:val="Normal"/>
    <w:uiPriority w:val="99"/>
    <w:rsid w:val="00C1491A"/>
    <w:pPr>
      <w:autoSpaceDE w:val="0"/>
      <w:autoSpaceDN w:val="0"/>
      <w:adjustRightInd w:val="0"/>
      <w:spacing w:before="60" w:after="60" w:line="300" w:lineRule="auto"/>
      <w:ind w:left="360" w:hanging="360"/>
      <w:jc w:val="both"/>
    </w:pPr>
    <w:rPr>
      <w:rFonts w:ascii="Arial" w:eastAsia="Times New Roman" w:hAnsi="Arial" w:cs="Times New Roman"/>
      <w:color w:val="auto"/>
      <w:sz w:val="22"/>
      <w:szCs w:val="20"/>
      <w:lang w:val="en-US" w:eastAsia="en-US" w:bidi="he-IL"/>
    </w:rPr>
  </w:style>
  <w:style w:type="paragraph" w:customStyle="1" w:styleId="PageTitle">
    <w:name w:val="Page Title"/>
    <w:basedOn w:val="Normal"/>
    <w:next w:val="Normal"/>
    <w:autoRedefine/>
    <w:rsid w:val="00C1491A"/>
    <w:pPr>
      <w:autoSpaceDE w:val="0"/>
      <w:autoSpaceDN w:val="0"/>
      <w:adjustRightInd w:val="0"/>
      <w:spacing w:after="240" w:line="360" w:lineRule="auto"/>
      <w:jc w:val="center"/>
    </w:pPr>
    <w:rPr>
      <w:rFonts w:ascii="Arial" w:eastAsia="Times New Roman" w:hAnsi="Arial" w:cs="Times New Roman"/>
      <w:b/>
      <w:color w:val="484A47" w:themeColor="text2"/>
      <w:sz w:val="40"/>
      <w:szCs w:val="40"/>
      <w:lang w:val="en-US" w:eastAsia="en-US"/>
    </w:rPr>
  </w:style>
  <w:style w:type="paragraph" w:customStyle="1" w:styleId="TableHeading">
    <w:name w:val="Table Heading"/>
    <w:basedOn w:val="Normal"/>
    <w:autoRedefine/>
    <w:rsid w:val="00C1491A"/>
    <w:pPr>
      <w:keepLines/>
      <w:autoSpaceDE w:val="0"/>
      <w:autoSpaceDN w:val="0"/>
      <w:adjustRightInd w:val="0"/>
      <w:spacing w:before="60" w:after="60" w:line="240" w:lineRule="auto"/>
    </w:pPr>
    <w:rPr>
      <w:rFonts w:ascii="Arial" w:eastAsia="Times New Roman" w:hAnsi="Arial" w:cs="Times New Roman"/>
      <w:b/>
      <w:bCs/>
      <w:noProof/>
      <w:color w:val="FFFFFF"/>
      <w:sz w:val="22"/>
      <w:lang w:val="en-US" w:eastAsia="en-US"/>
    </w:rPr>
  </w:style>
  <w:style w:type="paragraph" w:customStyle="1" w:styleId="TableText">
    <w:name w:val="Table Text"/>
    <w:basedOn w:val="Normal"/>
    <w:autoRedefine/>
    <w:rsid w:val="00C1491A"/>
    <w:pPr>
      <w:keepLines/>
      <w:autoSpaceDE w:val="0"/>
      <w:autoSpaceDN w:val="0"/>
      <w:adjustRightInd w:val="0"/>
      <w:spacing w:before="40" w:after="40" w:line="360" w:lineRule="auto"/>
      <w:ind w:right="33"/>
    </w:pPr>
    <w:rPr>
      <w:rFonts w:ascii="Arial" w:eastAsia="Times New Roman" w:hAnsi="Arial" w:cs="Arial"/>
      <w:color w:val="auto"/>
      <w:sz w:val="18"/>
      <w:szCs w:val="18"/>
      <w:lang w:val="en-US" w:eastAsia="en-GB"/>
    </w:rPr>
  </w:style>
  <w:style w:type="paragraph" w:customStyle="1" w:styleId="Bullet1">
    <w:name w:val="Bullet 1"/>
    <w:basedOn w:val="Normal"/>
    <w:uiPriority w:val="99"/>
    <w:rsid w:val="00C1491A"/>
    <w:pPr>
      <w:keepLines/>
      <w:numPr>
        <w:numId w:val="41"/>
      </w:numPr>
      <w:autoSpaceDE w:val="0"/>
      <w:autoSpaceDN w:val="0"/>
      <w:adjustRightInd w:val="0"/>
      <w:spacing w:after="240" w:line="240" w:lineRule="auto"/>
      <w:ind w:left="1080"/>
    </w:pPr>
    <w:rPr>
      <w:rFonts w:ascii="Times New Roman" w:eastAsia="Times New Roman" w:hAnsi="Times New Roman" w:cs="Times New Roman"/>
      <w:color w:val="auto"/>
      <w:sz w:val="22"/>
      <w:szCs w:val="20"/>
      <w:lang w:val="en-US" w:eastAsia="en-US"/>
    </w:rPr>
  </w:style>
  <w:style w:type="paragraph" w:styleId="Index1">
    <w:name w:val="index 1"/>
    <w:basedOn w:val="Normal"/>
    <w:next w:val="Normal"/>
    <w:autoRedefine/>
    <w:rsid w:val="00C1491A"/>
    <w:pPr>
      <w:autoSpaceDE w:val="0"/>
      <w:autoSpaceDN w:val="0"/>
      <w:adjustRightInd w:val="0"/>
      <w:spacing w:before="60" w:after="60" w:line="300" w:lineRule="auto"/>
      <w:ind w:left="200" w:hanging="200"/>
      <w:jc w:val="both"/>
    </w:pPr>
    <w:rPr>
      <w:rFonts w:ascii="Arial" w:eastAsia="Times New Roman" w:hAnsi="Arial" w:cs="Times New Roman"/>
      <w:color w:val="auto"/>
      <w:sz w:val="22"/>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6E7D0A"/>
    <w:rPr>
      <w:rFonts w:eastAsia="MS Mincho" w:cstheme="minorHAnsi"/>
      <w:bCs/>
      <w:noProof/>
      <w:color w:val="000000" w:themeColor="text1"/>
      <w:sz w:val="18"/>
      <w:szCs w:val="18"/>
      <w:lang w:eastAsia="de-DE"/>
    </w:rPr>
  </w:style>
  <w:style w:type="paragraph" w:styleId="FootnoteText">
    <w:name w:val="footnote text"/>
    <w:basedOn w:val="Normal"/>
    <w:link w:val="FootnoteTextChar"/>
    <w:rsid w:val="00C1491A"/>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character" w:customStyle="1" w:styleId="FootnoteTextChar">
    <w:name w:val="Footnote Text Char"/>
    <w:basedOn w:val="DefaultParagraphFont"/>
    <w:link w:val="FootnoteText"/>
    <w:rsid w:val="00C1491A"/>
    <w:rPr>
      <w:rFonts w:ascii="Arial" w:eastAsia="Times New Roman" w:hAnsi="Arial" w:cs="Times New Roman"/>
      <w:szCs w:val="20"/>
      <w:lang w:val="en-US" w:eastAsia="en-GB"/>
    </w:rPr>
  </w:style>
  <w:style w:type="character" w:styleId="FootnoteReference">
    <w:name w:val="footnote reference"/>
    <w:rsid w:val="00C1491A"/>
    <w:rPr>
      <w:vertAlign w:val="superscript"/>
    </w:rPr>
  </w:style>
  <w:style w:type="table" w:styleId="TableSimple3">
    <w:name w:val="Table Simple 3"/>
    <w:basedOn w:val="TableNormal"/>
    <w:semiHidden/>
    <w:rsid w:val="00C1491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C1491A"/>
    <w:rPr>
      <w:rFonts w:ascii="Arial" w:eastAsia="Times New Roman" w:hAnsi="Arial" w:cs="Times New Roman"/>
      <w:noProof/>
      <w:sz w:val="20"/>
      <w:szCs w:val="20"/>
      <w:lang w:eastAsia="en-US"/>
    </w:rPr>
  </w:style>
  <w:style w:type="character" w:styleId="Emphasis">
    <w:name w:val="Emphasis"/>
    <w:qFormat/>
    <w:rsid w:val="00C1491A"/>
    <w:rPr>
      <w:i/>
      <w:iCs/>
    </w:rPr>
  </w:style>
  <w:style w:type="paragraph" w:styleId="Title">
    <w:name w:val="Title"/>
    <w:basedOn w:val="Normal"/>
    <w:link w:val="TitleChar"/>
    <w:qFormat/>
    <w:rsid w:val="00C1491A"/>
    <w:pPr>
      <w:autoSpaceDE w:val="0"/>
      <w:autoSpaceDN w:val="0"/>
      <w:adjustRightInd w:val="0"/>
      <w:spacing w:before="240" w:after="60" w:line="240" w:lineRule="auto"/>
      <w:jc w:val="center"/>
      <w:outlineLvl w:val="0"/>
    </w:pPr>
    <w:rPr>
      <w:rFonts w:ascii="Arial" w:eastAsia="Times New Roman" w:hAnsi="Arial" w:cs="Arial"/>
      <w:b/>
      <w:bCs/>
      <w:color w:val="auto"/>
      <w:kern w:val="28"/>
      <w:sz w:val="32"/>
      <w:szCs w:val="32"/>
      <w:lang w:val="en-US" w:eastAsia="en-GB"/>
    </w:rPr>
  </w:style>
  <w:style w:type="character" w:customStyle="1" w:styleId="TitleChar">
    <w:name w:val="Title Char"/>
    <w:basedOn w:val="DefaultParagraphFont"/>
    <w:link w:val="Title"/>
    <w:rsid w:val="00C1491A"/>
    <w:rPr>
      <w:rFonts w:ascii="Arial" w:eastAsia="Times New Roman" w:hAnsi="Arial" w:cs="Arial"/>
      <w:b/>
      <w:bCs/>
      <w:kern w:val="28"/>
      <w:sz w:val="32"/>
      <w:szCs w:val="32"/>
      <w:lang w:val="en-US" w:eastAsia="en-GB"/>
    </w:rPr>
  </w:style>
  <w:style w:type="paragraph" w:customStyle="1" w:styleId="berschrift">
    <w:name w:val="Überschrift"/>
    <w:basedOn w:val="Heading1"/>
    <w:link w:val="berschriftChar"/>
    <w:autoRedefine/>
    <w:rsid w:val="00C1491A"/>
    <w:pPr>
      <w:keepNext w:val="0"/>
      <w:keepLines w:val="0"/>
      <w:pageBreakBefore/>
      <w:numPr>
        <w:numId w:val="0"/>
      </w:numPr>
      <w:autoSpaceDE w:val="0"/>
      <w:autoSpaceDN w:val="0"/>
      <w:adjustRightInd w:val="0"/>
      <w:spacing w:after="240" w:line="240" w:lineRule="auto"/>
      <w:jc w:val="center"/>
    </w:pPr>
    <w:rPr>
      <w:rFonts w:eastAsia="Times New Roman" w:cs="Arial"/>
      <w:b/>
      <w:bCs w:val="0"/>
      <w:color w:val="009DE0"/>
      <w:sz w:val="32"/>
      <w:lang w:val="en-US" w:eastAsia="en-GB"/>
    </w:rPr>
  </w:style>
  <w:style w:type="paragraph" w:customStyle="1" w:styleId="berschrift2Appendix">
    <w:name w:val="Überschrift 2 Appendix"/>
    <w:basedOn w:val="Heading2"/>
    <w:next w:val="Normal"/>
    <w:autoRedefine/>
    <w:rsid w:val="00C1491A"/>
    <w:pPr>
      <w:keepNext w:val="0"/>
      <w:keepLines w:val="0"/>
      <w:numPr>
        <w:ilvl w:val="0"/>
        <w:numId w:val="0"/>
      </w:numPr>
      <w:tabs>
        <w:tab w:val="num" w:pos="448"/>
      </w:tabs>
      <w:autoSpaceDE w:val="0"/>
      <w:autoSpaceDN w:val="0"/>
      <w:adjustRightInd w:val="0"/>
      <w:spacing w:before="240" w:after="240" w:line="240" w:lineRule="auto"/>
      <w:ind w:left="-403" w:right="-1047"/>
    </w:pPr>
    <w:rPr>
      <w:rFonts w:ascii="Arial" w:eastAsia="Times New Roman" w:hAnsi="Arial" w:cs="Arial"/>
      <w:b/>
      <w:bCs w:val="0"/>
      <w:color w:val="484A47" w:themeColor="text2"/>
      <w:szCs w:val="22"/>
      <w:lang w:val="en-US" w:eastAsia="en-GB"/>
    </w:rPr>
  </w:style>
  <w:style w:type="numbering" w:customStyle="1" w:styleId="Formatvorlage2">
    <w:name w:val="Formatvorlage2"/>
    <w:rsid w:val="00C1491A"/>
    <w:pPr>
      <w:numPr>
        <w:numId w:val="42"/>
      </w:numPr>
    </w:pPr>
  </w:style>
  <w:style w:type="paragraph" w:styleId="NormalIndent">
    <w:name w:val="Normal Indent"/>
    <w:basedOn w:val="Normal"/>
    <w:rsid w:val="00C1491A"/>
    <w:pPr>
      <w:autoSpaceDE w:val="0"/>
      <w:autoSpaceDN w:val="0"/>
      <w:adjustRightInd w:val="0"/>
      <w:spacing w:after="0" w:line="240" w:lineRule="auto"/>
      <w:ind w:left="708"/>
    </w:pPr>
    <w:rPr>
      <w:rFonts w:ascii="Arial" w:eastAsia="Times New Roman" w:hAnsi="Arial" w:cs="Times New Roman"/>
      <w:color w:val="auto"/>
      <w:sz w:val="22"/>
      <w:lang w:val="en-US" w:eastAsia="en-GB"/>
    </w:rPr>
  </w:style>
  <w:style w:type="paragraph" w:styleId="ListBullet5">
    <w:name w:val="List Bullet 5"/>
    <w:basedOn w:val="Normal"/>
    <w:autoRedefine/>
    <w:rsid w:val="00C1491A"/>
    <w:pPr>
      <w:tabs>
        <w:tab w:val="num" w:pos="1492"/>
      </w:tabs>
      <w:autoSpaceDE w:val="0"/>
      <w:autoSpaceDN w:val="0"/>
      <w:adjustRightInd w:val="0"/>
      <w:spacing w:after="0" w:line="240" w:lineRule="auto"/>
      <w:ind w:left="1492" w:hanging="360"/>
    </w:pPr>
    <w:rPr>
      <w:rFonts w:ascii="Arial" w:eastAsia="Times New Roman" w:hAnsi="Arial" w:cs="Times New Roman"/>
      <w:color w:val="auto"/>
      <w:sz w:val="22"/>
      <w:lang w:val="en-US" w:eastAsia="en-GB"/>
    </w:rPr>
  </w:style>
  <w:style w:type="character" w:styleId="Strong">
    <w:name w:val="Strong"/>
    <w:uiPriority w:val="22"/>
    <w:qFormat/>
    <w:rsid w:val="00C1491A"/>
    <w:rPr>
      <w:rFonts w:ascii="Arial" w:hAnsi="Arial"/>
      <w:b/>
      <w:bCs/>
      <w:sz w:val="20"/>
    </w:rPr>
  </w:style>
  <w:style w:type="numbering" w:styleId="1ai">
    <w:name w:val="Outline List 1"/>
    <w:basedOn w:val="NoList"/>
    <w:semiHidden/>
    <w:rsid w:val="00C1491A"/>
    <w:pPr>
      <w:numPr>
        <w:numId w:val="45"/>
      </w:numPr>
    </w:pPr>
  </w:style>
  <w:style w:type="paragraph" w:styleId="Salutation">
    <w:name w:val="Salutation"/>
    <w:basedOn w:val="Normal"/>
    <w:next w:val="Normal"/>
    <w:link w:val="Salutation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SalutationChar">
    <w:name w:val="Salutation Char"/>
    <w:basedOn w:val="DefaultParagraphFont"/>
    <w:link w:val="Salutation"/>
    <w:rsid w:val="00C1491A"/>
    <w:rPr>
      <w:rFonts w:ascii="Arial" w:eastAsia="Times New Roman" w:hAnsi="Arial" w:cs="Times New Roman"/>
      <w:lang w:val="en-US" w:eastAsia="en-GB"/>
    </w:rPr>
  </w:style>
  <w:style w:type="numbering" w:styleId="ArticleSection">
    <w:name w:val="Outline List 3"/>
    <w:basedOn w:val="NoList"/>
    <w:semiHidden/>
    <w:rsid w:val="00C1491A"/>
    <w:pPr>
      <w:numPr>
        <w:numId w:val="46"/>
      </w:numPr>
    </w:pPr>
  </w:style>
  <w:style w:type="paragraph" w:styleId="ListBullet3">
    <w:name w:val="List Bullet 3"/>
    <w:basedOn w:val="Normal"/>
    <w:autoRedefine/>
    <w:rsid w:val="00C1491A"/>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Bullet4">
    <w:name w:val="List Bullet 4"/>
    <w:basedOn w:val="Normal"/>
    <w:autoRedefine/>
    <w:rsid w:val="00C1491A"/>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BlockText">
    <w:name w:val="Block Text"/>
    <w:basedOn w:val="Normal"/>
    <w:rsid w:val="00C1491A"/>
    <w:pPr>
      <w:autoSpaceDE w:val="0"/>
      <w:autoSpaceDN w:val="0"/>
      <w:adjustRightInd w:val="0"/>
      <w:spacing w:after="0" w:line="240" w:lineRule="auto"/>
      <w:ind w:left="1440" w:right="1440"/>
    </w:pPr>
    <w:rPr>
      <w:rFonts w:ascii="Arial" w:eastAsia="Times New Roman" w:hAnsi="Arial" w:cs="Times New Roman"/>
      <w:color w:val="auto"/>
      <w:sz w:val="22"/>
      <w:lang w:val="en-US" w:eastAsia="en-GB"/>
    </w:rPr>
  </w:style>
  <w:style w:type="paragraph" w:styleId="Date">
    <w:name w:val="Date"/>
    <w:basedOn w:val="Normal"/>
    <w:next w:val="Normal"/>
    <w:link w:val="Date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DateChar">
    <w:name w:val="Date Char"/>
    <w:basedOn w:val="DefaultParagraphFont"/>
    <w:link w:val="Date"/>
    <w:rsid w:val="00C1491A"/>
    <w:rPr>
      <w:rFonts w:ascii="Arial" w:eastAsia="Times New Roman" w:hAnsi="Arial" w:cs="Times New Roman"/>
      <w:lang w:val="en-US" w:eastAsia="en-GB"/>
    </w:rPr>
  </w:style>
  <w:style w:type="paragraph" w:styleId="E-mailSignature">
    <w:name w:val="E-mail Signature"/>
    <w:basedOn w:val="Normal"/>
    <w:link w:val="E-mailSignature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E-mailSignatureChar">
    <w:name w:val="E-mail Signature Char"/>
    <w:basedOn w:val="DefaultParagraphFont"/>
    <w:link w:val="E-mailSignature"/>
    <w:rsid w:val="00C1491A"/>
    <w:rPr>
      <w:rFonts w:ascii="Arial" w:eastAsia="Times New Roman" w:hAnsi="Arial" w:cs="Times New Roman"/>
      <w:lang w:val="en-US" w:eastAsia="en-GB"/>
    </w:rPr>
  </w:style>
  <w:style w:type="paragraph" w:styleId="Closing">
    <w:name w:val="Closing"/>
    <w:basedOn w:val="Normal"/>
    <w:link w:val="ClosingChar"/>
    <w:rsid w:val="00C1491A"/>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ClosingChar">
    <w:name w:val="Closing Char"/>
    <w:basedOn w:val="DefaultParagraphFont"/>
    <w:link w:val="Closing"/>
    <w:rsid w:val="00C1491A"/>
    <w:rPr>
      <w:rFonts w:ascii="Arial" w:eastAsia="Times New Roman" w:hAnsi="Arial" w:cs="Times New Roman"/>
      <w:lang w:val="en-US" w:eastAsia="en-GB"/>
    </w:rPr>
  </w:style>
  <w:style w:type="paragraph" w:styleId="HTMLAddress">
    <w:name w:val="HTML Address"/>
    <w:basedOn w:val="Normal"/>
    <w:link w:val="HTMLAddressChar"/>
    <w:rsid w:val="00C1491A"/>
    <w:pPr>
      <w:autoSpaceDE w:val="0"/>
      <w:autoSpaceDN w:val="0"/>
      <w:adjustRightInd w:val="0"/>
      <w:spacing w:after="0" w:line="240" w:lineRule="auto"/>
    </w:pPr>
    <w:rPr>
      <w:rFonts w:ascii="Arial" w:eastAsia="Times New Roman" w:hAnsi="Arial" w:cs="Times New Roman"/>
      <w:i/>
      <w:iCs/>
      <w:color w:val="auto"/>
      <w:sz w:val="22"/>
      <w:lang w:val="en-US" w:eastAsia="en-GB"/>
    </w:rPr>
  </w:style>
  <w:style w:type="character" w:customStyle="1" w:styleId="HTMLAddressChar">
    <w:name w:val="HTML Address Char"/>
    <w:basedOn w:val="DefaultParagraphFont"/>
    <w:link w:val="HTMLAddress"/>
    <w:rsid w:val="00C1491A"/>
    <w:rPr>
      <w:rFonts w:ascii="Arial" w:eastAsia="Times New Roman" w:hAnsi="Arial" w:cs="Times New Roman"/>
      <w:i/>
      <w:iCs/>
      <w:lang w:val="en-US" w:eastAsia="en-GB"/>
    </w:rPr>
  </w:style>
  <w:style w:type="character" w:styleId="HTMLAcronym">
    <w:name w:val="HTML Acronym"/>
    <w:basedOn w:val="DefaultParagraphFont"/>
    <w:rsid w:val="00C1491A"/>
  </w:style>
  <w:style w:type="character" w:styleId="HTMLSample">
    <w:name w:val="HTML Sample"/>
    <w:rsid w:val="00C1491A"/>
    <w:rPr>
      <w:rFonts w:ascii="Courier New" w:hAnsi="Courier New" w:cs="Courier New"/>
    </w:rPr>
  </w:style>
  <w:style w:type="character" w:styleId="HTMLCode">
    <w:name w:val="HTML Code"/>
    <w:rsid w:val="00C1491A"/>
    <w:rPr>
      <w:rFonts w:ascii="Courier New" w:hAnsi="Courier New" w:cs="Courier New"/>
      <w:sz w:val="20"/>
      <w:szCs w:val="20"/>
    </w:rPr>
  </w:style>
  <w:style w:type="character" w:styleId="HTMLDefinition">
    <w:name w:val="HTML Definition"/>
    <w:rsid w:val="00C1491A"/>
    <w:rPr>
      <w:i/>
      <w:iCs/>
    </w:rPr>
  </w:style>
  <w:style w:type="character" w:styleId="HTMLTypewriter">
    <w:name w:val="HTML Typewriter"/>
    <w:rsid w:val="00C1491A"/>
    <w:rPr>
      <w:rFonts w:ascii="Courier New" w:hAnsi="Courier New" w:cs="Courier New"/>
      <w:sz w:val="20"/>
      <w:szCs w:val="20"/>
    </w:rPr>
  </w:style>
  <w:style w:type="character" w:styleId="HTMLKeyboard">
    <w:name w:val="HTML Keyboard"/>
    <w:rsid w:val="00C1491A"/>
    <w:rPr>
      <w:rFonts w:ascii="Courier New" w:hAnsi="Courier New" w:cs="Courier New"/>
      <w:sz w:val="20"/>
      <w:szCs w:val="20"/>
    </w:rPr>
  </w:style>
  <w:style w:type="character" w:styleId="HTMLCite">
    <w:name w:val="HTML Cite"/>
    <w:rsid w:val="00C1491A"/>
    <w:rPr>
      <w:i/>
      <w:iCs/>
    </w:rPr>
  </w:style>
  <w:style w:type="paragraph" w:styleId="List2">
    <w:name w:val="List 2"/>
    <w:basedOn w:val="Normal"/>
    <w:rsid w:val="00C1491A"/>
    <w:pPr>
      <w:autoSpaceDE w:val="0"/>
      <w:autoSpaceDN w:val="0"/>
      <w:adjustRightInd w:val="0"/>
      <w:spacing w:after="0" w:line="240" w:lineRule="auto"/>
      <w:ind w:left="566" w:hanging="283"/>
    </w:pPr>
    <w:rPr>
      <w:rFonts w:ascii="Arial" w:eastAsia="Times New Roman" w:hAnsi="Arial" w:cs="Times New Roman"/>
      <w:color w:val="auto"/>
      <w:sz w:val="22"/>
      <w:lang w:val="en-US" w:eastAsia="en-GB"/>
    </w:rPr>
  </w:style>
  <w:style w:type="paragraph" w:styleId="List3">
    <w:name w:val="List 3"/>
    <w:basedOn w:val="Normal"/>
    <w:rsid w:val="00C1491A"/>
    <w:pPr>
      <w:autoSpaceDE w:val="0"/>
      <w:autoSpaceDN w:val="0"/>
      <w:adjustRightInd w:val="0"/>
      <w:spacing w:after="0" w:line="240" w:lineRule="auto"/>
      <w:ind w:left="849" w:hanging="283"/>
    </w:pPr>
    <w:rPr>
      <w:rFonts w:ascii="Arial" w:eastAsia="Times New Roman" w:hAnsi="Arial" w:cs="Times New Roman"/>
      <w:color w:val="auto"/>
      <w:sz w:val="22"/>
      <w:lang w:val="en-US" w:eastAsia="en-GB"/>
    </w:rPr>
  </w:style>
  <w:style w:type="paragraph" w:styleId="List4">
    <w:name w:val="List 4"/>
    <w:basedOn w:val="Normal"/>
    <w:rsid w:val="00C1491A"/>
    <w:pPr>
      <w:autoSpaceDE w:val="0"/>
      <w:autoSpaceDN w:val="0"/>
      <w:adjustRightInd w:val="0"/>
      <w:spacing w:after="0" w:line="240" w:lineRule="auto"/>
      <w:ind w:left="1132" w:hanging="283"/>
    </w:pPr>
    <w:rPr>
      <w:rFonts w:ascii="Arial" w:eastAsia="Times New Roman" w:hAnsi="Arial" w:cs="Times New Roman"/>
      <w:color w:val="auto"/>
      <w:sz w:val="22"/>
      <w:lang w:val="en-US" w:eastAsia="en-GB"/>
    </w:rPr>
  </w:style>
  <w:style w:type="paragraph" w:styleId="List5">
    <w:name w:val="List 5"/>
    <w:basedOn w:val="Normal"/>
    <w:rsid w:val="00C1491A"/>
    <w:pPr>
      <w:autoSpaceDE w:val="0"/>
      <w:autoSpaceDN w:val="0"/>
      <w:adjustRightInd w:val="0"/>
      <w:spacing w:after="0" w:line="240" w:lineRule="auto"/>
      <w:ind w:left="1415" w:hanging="283"/>
    </w:pPr>
    <w:rPr>
      <w:rFonts w:ascii="Arial" w:eastAsia="Times New Roman" w:hAnsi="Arial" w:cs="Times New Roman"/>
      <w:color w:val="auto"/>
      <w:sz w:val="22"/>
      <w:lang w:val="en-US" w:eastAsia="en-GB"/>
    </w:rPr>
  </w:style>
  <w:style w:type="paragraph" w:styleId="ListContinue">
    <w:name w:val="List Continue"/>
    <w:basedOn w:val="Normal"/>
    <w:rsid w:val="00C1491A"/>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paragraph" w:styleId="ListContinue2">
    <w:name w:val="List Continue 2"/>
    <w:basedOn w:val="Normal"/>
    <w:rsid w:val="00C1491A"/>
    <w:pPr>
      <w:autoSpaceDE w:val="0"/>
      <w:autoSpaceDN w:val="0"/>
      <w:adjustRightInd w:val="0"/>
      <w:spacing w:after="0" w:line="240" w:lineRule="auto"/>
      <w:ind w:left="566"/>
    </w:pPr>
    <w:rPr>
      <w:rFonts w:ascii="Arial" w:eastAsia="Times New Roman" w:hAnsi="Arial" w:cs="Times New Roman"/>
      <w:color w:val="auto"/>
      <w:sz w:val="22"/>
      <w:lang w:val="en-US" w:eastAsia="en-GB"/>
    </w:rPr>
  </w:style>
  <w:style w:type="paragraph" w:styleId="ListContinue3">
    <w:name w:val="List Continue 3"/>
    <w:basedOn w:val="Normal"/>
    <w:rsid w:val="00C1491A"/>
    <w:pPr>
      <w:autoSpaceDE w:val="0"/>
      <w:autoSpaceDN w:val="0"/>
      <w:adjustRightInd w:val="0"/>
      <w:spacing w:after="0" w:line="240" w:lineRule="auto"/>
      <w:ind w:left="849"/>
    </w:pPr>
    <w:rPr>
      <w:rFonts w:ascii="Arial" w:eastAsia="Times New Roman" w:hAnsi="Arial" w:cs="Times New Roman"/>
      <w:color w:val="auto"/>
      <w:sz w:val="22"/>
      <w:lang w:val="en-US" w:eastAsia="en-GB"/>
    </w:rPr>
  </w:style>
  <w:style w:type="paragraph" w:styleId="ListContinue4">
    <w:name w:val="List Continue 4"/>
    <w:basedOn w:val="Normal"/>
    <w:rsid w:val="00C1491A"/>
    <w:pPr>
      <w:autoSpaceDE w:val="0"/>
      <w:autoSpaceDN w:val="0"/>
      <w:adjustRightInd w:val="0"/>
      <w:spacing w:after="0" w:line="240" w:lineRule="auto"/>
      <w:ind w:left="1132"/>
    </w:pPr>
    <w:rPr>
      <w:rFonts w:ascii="Arial" w:eastAsia="Times New Roman" w:hAnsi="Arial" w:cs="Times New Roman"/>
      <w:color w:val="auto"/>
      <w:sz w:val="22"/>
      <w:lang w:val="en-US" w:eastAsia="en-GB"/>
    </w:rPr>
  </w:style>
  <w:style w:type="paragraph" w:styleId="ListContinue5">
    <w:name w:val="List Continue 5"/>
    <w:basedOn w:val="Normal"/>
    <w:rsid w:val="00C1491A"/>
    <w:pPr>
      <w:autoSpaceDE w:val="0"/>
      <w:autoSpaceDN w:val="0"/>
      <w:adjustRightInd w:val="0"/>
      <w:spacing w:after="0" w:line="240" w:lineRule="auto"/>
      <w:ind w:left="1415"/>
    </w:pPr>
    <w:rPr>
      <w:rFonts w:ascii="Arial" w:eastAsia="Times New Roman" w:hAnsi="Arial" w:cs="Times New Roman"/>
      <w:color w:val="auto"/>
      <w:sz w:val="22"/>
      <w:lang w:val="en-US" w:eastAsia="en-GB"/>
    </w:rPr>
  </w:style>
  <w:style w:type="paragraph" w:styleId="ListNumber3">
    <w:name w:val="List Number 3"/>
    <w:basedOn w:val="Normal"/>
    <w:rsid w:val="00C1491A"/>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Number4">
    <w:name w:val="List Number 4"/>
    <w:basedOn w:val="Normal"/>
    <w:rsid w:val="00C1491A"/>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ListNumber5">
    <w:name w:val="List Number 5"/>
    <w:basedOn w:val="Normal"/>
    <w:rsid w:val="00C1491A"/>
    <w:pPr>
      <w:tabs>
        <w:tab w:val="num" w:pos="3336"/>
      </w:tabs>
      <w:autoSpaceDE w:val="0"/>
      <w:autoSpaceDN w:val="0"/>
      <w:adjustRightInd w:val="0"/>
      <w:spacing w:after="0" w:line="240" w:lineRule="auto"/>
      <w:ind w:left="3336" w:hanging="360"/>
    </w:pPr>
    <w:rPr>
      <w:rFonts w:ascii="Arial" w:eastAsia="Times New Roman" w:hAnsi="Arial" w:cs="Times New Roman"/>
      <w:color w:val="auto"/>
      <w:sz w:val="22"/>
      <w:lang w:val="en-US" w:eastAsia="en-GB"/>
    </w:rPr>
  </w:style>
  <w:style w:type="paragraph" w:styleId="MessageHeader">
    <w:name w:val="Message Header"/>
    <w:basedOn w:val="Normal"/>
    <w:link w:val="MessageHeaderChar"/>
    <w:rsid w:val="00C1491A"/>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Times New Roman" w:hAnsi="Arial" w:cs="Arial"/>
      <w:color w:val="auto"/>
      <w:sz w:val="24"/>
      <w:szCs w:val="24"/>
      <w:lang w:val="en-US" w:eastAsia="en-GB"/>
    </w:rPr>
  </w:style>
  <w:style w:type="character" w:customStyle="1" w:styleId="MessageHeaderChar">
    <w:name w:val="Message Header Char"/>
    <w:basedOn w:val="DefaultParagraphFont"/>
    <w:link w:val="MessageHeader"/>
    <w:rsid w:val="00C1491A"/>
    <w:rPr>
      <w:rFonts w:ascii="Arial" w:eastAsia="Times New Roman" w:hAnsi="Arial" w:cs="Arial"/>
      <w:sz w:val="24"/>
      <w:szCs w:val="24"/>
      <w:shd w:val="pct20" w:color="auto" w:fill="auto"/>
      <w:lang w:val="en-US" w:eastAsia="en-GB"/>
    </w:rPr>
  </w:style>
  <w:style w:type="paragraph" w:styleId="PlainText">
    <w:name w:val="Plain Text"/>
    <w:basedOn w:val="Normal"/>
    <w:link w:val="PlainTextChar"/>
    <w:uiPriority w:val="99"/>
    <w:rsid w:val="00C1491A"/>
    <w:pPr>
      <w:autoSpaceDE w:val="0"/>
      <w:autoSpaceDN w:val="0"/>
      <w:adjustRightInd w:val="0"/>
      <w:spacing w:after="0" w:line="240" w:lineRule="auto"/>
    </w:pPr>
    <w:rPr>
      <w:rFonts w:ascii="Courier New" w:eastAsia="Times New Roman" w:hAnsi="Courier New" w:cs="Courier New"/>
      <w:color w:val="auto"/>
      <w:sz w:val="22"/>
      <w:lang w:val="en-US" w:eastAsia="en-GB"/>
    </w:rPr>
  </w:style>
  <w:style w:type="character" w:customStyle="1" w:styleId="PlainTextChar">
    <w:name w:val="Plain Text Char"/>
    <w:basedOn w:val="DefaultParagraphFont"/>
    <w:link w:val="PlainText"/>
    <w:uiPriority w:val="99"/>
    <w:rsid w:val="00C1491A"/>
    <w:rPr>
      <w:rFonts w:ascii="Courier New" w:eastAsia="Times New Roman" w:hAnsi="Courier New" w:cs="Courier New"/>
      <w:lang w:val="en-US" w:eastAsia="en-GB"/>
    </w:rPr>
  </w:style>
  <w:style w:type="table" w:styleId="Table3Deffects1">
    <w:name w:val="Table 3D effects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C1491A"/>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491A"/>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C1491A"/>
    <w:pPr>
      <w:autoSpaceDE w:val="0"/>
      <w:autoSpaceDN w:val="0"/>
      <w:adjustRightInd w:val="0"/>
      <w:spacing w:after="0" w:line="480" w:lineRule="auto"/>
      <w:ind w:left="283"/>
    </w:pPr>
    <w:rPr>
      <w:rFonts w:ascii="Arial" w:eastAsia="Times New Roman" w:hAnsi="Arial" w:cs="Times New Roman"/>
      <w:color w:val="auto"/>
      <w:sz w:val="22"/>
      <w:lang w:val="en-US" w:eastAsia="en-GB"/>
    </w:rPr>
  </w:style>
  <w:style w:type="character" w:customStyle="1" w:styleId="BodyTextIndent2Char">
    <w:name w:val="Body Text Indent 2 Char"/>
    <w:basedOn w:val="DefaultParagraphFont"/>
    <w:link w:val="BodyTextIndent2"/>
    <w:rsid w:val="00C1491A"/>
    <w:rPr>
      <w:rFonts w:ascii="Arial" w:eastAsia="Times New Roman" w:hAnsi="Arial" w:cs="Times New Roman"/>
      <w:lang w:val="en-US" w:eastAsia="en-GB"/>
    </w:rPr>
  </w:style>
  <w:style w:type="paragraph" w:styleId="BodyTextIndent3">
    <w:name w:val="Body Text Indent 3"/>
    <w:basedOn w:val="Normal"/>
    <w:link w:val="BodyTextIndent3Char"/>
    <w:rsid w:val="00C1491A"/>
    <w:pPr>
      <w:autoSpaceDE w:val="0"/>
      <w:autoSpaceDN w:val="0"/>
      <w:adjustRightInd w:val="0"/>
      <w:spacing w:after="0" w:line="240" w:lineRule="auto"/>
      <w:ind w:left="283"/>
    </w:pPr>
    <w:rPr>
      <w:rFonts w:ascii="Arial" w:eastAsia="Times New Roman" w:hAnsi="Arial" w:cs="Times New Roman"/>
      <w:color w:val="auto"/>
      <w:sz w:val="16"/>
      <w:szCs w:val="16"/>
      <w:lang w:val="en-US" w:eastAsia="en-GB"/>
    </w:rPr>
  </w:style>
  <w:style w:type="character" w:customStyle="1" w:styleId="BodyTextIndent3Char">
    <w:name w:val="Body Text Indent 3 Char"/>
    <w:basedOn w:val="DefaultParagraphFont"/>
    <w:link w:val="BodyTextIndent3"/>
    <w:rsid w:val="00C1491A"/>
    <w:rPr>
      <w:rFonts w:ascii="Arial" w:eastAsia="Times New Roman" w:hAnsi="Arial" w:cs="Times New Roman"/>
      <w:sz w:val="16"/>
      <w:szCs w:val="16"/>
      <w:lang w:val="en-US" w:eastAsia="en-GB"/>
    </w:rPr>
  </w:style>
  <w:style w:type="paragraph" w:styleId="BodyTextFirstIndent">
    <w:name w:val="Body Text First Indent"/>
    <w:basedOn w:val="BodyText"/>
    <w:link w:val="BodyTextFirstIndentChar"/>
    <w:rsid w:val="00C1491A"/>
    <w:pPr>
      <w:spacing w:before="0" w:after="120"/>
      <w:ind w:firstLine="210"/>
    </w:pPr>
    <w:rPr>
      <w:sz w:val="20"/>
    </w:rPr>
  </w:style>
  <w:style w:type="character" w:customStyle="1" w:styleId="BodyTextFirstIndentChar">
    <w:name w:val="Body Text First Indent Char"/>
    <w:basedOn w:val="BodyTextChar"/>
    <w:link w:val="BodyTextFirstIndent"/>
    <w:rsid w:val="00C1491A"/>
    <w:rPr>
      <w:rFonts w:ascii="Arial" w:eastAsia="Times New Roman" w:hAnsi="Arial" w:cs="Times New Roman"/>
      <w:sz w:val="20"/>
      <w:szCs w:val="20"/>
      <w:lang w:val="en-US" w:eastAsia="en-GB"/>
    </w:rPr>
  </w:style>
  <w:style w:type="paragraph" w:styleId="BodyTextIndent">
    <w:name w:val="Body Text Indent"/>
    <w:basedOn w:val="Normal"/>
    <w:link w:val="BodyTextIndentChar"/>
    <w:rsid w:val="00C1491A"/>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character" w:customStyle="1" w:styleId="BodyTextIndentChar">
    <w:name w:val="Body Text Indent Char"/>
    <w:basedOn w:val="DefaultParagraphFont"/>
    <w:link w:val="BodyTextIndent"/>
    <w:rsid w:val="00C1491A"/>
    <w:rPr>
      <w:rFonts w:ascii="Arial" w:eastAsia="Times New Roman" w:hAnsi="Arial" w:cs="Times New Roman"/>
      <w:lang w:val="en-US" w:eastAsia="en-GB"/>
    </w:rPr>
  </w:style>
  <w:style w:type="paragraph" w:styleId="BodyTextFirstIndent2">
    <w:name w:val="Body Text First Indent 2"/>
    <w:basedOn w:val="BodyTextIndent"/>
    <w:link w:val="BodyTextFirstIndent2Char"/>
    <w:rsid w:val="00C1491A"/>
    <w:pPr>
      <w:ind w:firstLine="210"/>
    </w:pPr>
  </w:style>
  <w:style w:type="character" w:customStyle="1" w:styleId="BodyTextFirstIndent2Char">
    <w:name w:val="Body Text First Indent 2 Char"/>
    <w:basedOn w:val="BodyTextIndentChar"/>
    <w:link w:val="BodyTextFirstIndent2"/>
    <w:rsid w:val="00C1491A"/>
    <w:rPr>
      <w:rFonts w:ascii="Arial" w:eastAsia="Times New Roman" w:hAnsi="Arial" w:cs="Times New Roman"/>
      <w:lang w:val="en-US" w:eastAsia="en-GB"/>
    </w:rPr>
  </w:style>
  <w:style w:type="paragraph" w:styleId="EnvelopeReturn">
    <w:name w:val="envelope return"/>
    <w:basedOn w:val="Normal"/>
    <w:rsid w:val="00C1491A"/>
    <w:pPr>
      <w:autoSpaceDE w:val="0"/>
      <w:autoSpaceDN w:val="0"/>
      <w:adjustRightInd w:val="0"/>
      <w:spacing w:after="0" w:line="240" w:lineRule="auto"/>
    </w:pPr>
    <w:rPr>
      <w:rFonts w:ascii="Arial" w:eastAsia="Times New Roman" w:hAnsi="Arial" w:cs="Arial"/>
      <w:color w:val="auto"/>
      <w:sz w:val="22"/>
      <w:lang w:val="en-US" w:eastAsia="en-GB"/>
    </w:rPr>
  </w:style>
  <w:style w:type="paragraph" w:styleId="EnvelopeAddress">
    <w:name w:val="envelope address"/>
    <w:basedOn w:val="Normal"/>
    <w:rsid w:val="00C1491A"/>
    <w:pPr>
      <w:framePr w:w="4320" w:h="2160" w:hRule="exact" w:hSpace="141" w:wrap="auto" w:hAnchor="page" w:xAlign="center" w:yAlign="bottom"/>
      <w:autoSpaceDE w:val="0"/>
      <w:autoSpaceDN w:val="0"/>
      <w:adjustRightInd w:val="0"/>
      <w:spacing w:after="0" w:line="240" w:lineRule="auto"/>
      <w:ind w:left="1"/>
    </w:pPr>
    <w:rPr>
      <w:rFonts w:ascii="Arial" w:eastAsia="Times New Roman" w:hAnsi="Arial" w:cs="Arial"/>
      <w:color w:val="auto"/>
      <w:sz w:val="24"/>
      <w:szCs w:val="24"/>
      <w:lang w:val="en-US" w:eastAsia="en-GB"/>
    </w:rPr>
  </w:style>
  <w:style w:type="paragraph" w:styleId="Signature">
    <w:name w:val="Signature"/>
    <w:basedOn w:val="Normal"/>
    <w:link w:val="SignatureChar"/>
    <w:rsid w:val="00C1491A"/>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SignatureChar">
    <w:name w:val="Signature Char"/>
    <w:basedOn w:val="DefaultParagraphFont"/>
    <w:link w:val="Signature"/>
    <w:rsid w:val="00C1491A"/>
    <w:rPr>
      <w:rFonts w:ascii="Arial" w:eastAsia="Times New Roman" w:hAnsi="Arial" w:cs="Times New Roman"/>
      <w:lang w:val="en-US" w:eastAsia="en-GB"/>
    </w:rPr>
  </w:style>
  <w:style w:type="character" w:styleId="LineNumber">
    <w:name w:val="line number"/>
    <w:basedOn w:val="DefaultParagraphFont"/>
    <w:rsid w:val="00C1491A"/>
  </w:style>
  <w:style w:type="character" w:customStyle="1" w:styleId="berschriftChar">
    <w:name w:val="Überschrift Char"/>
    <w:basedOn w:val="Heading1Char"/>
    <w:link w:val="berschrift"/>
    <w:rsid w:val="00C1491A"/>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C1491A"/>
    <w:pPr>
      <w:tabs>
        <w:tab w:val="clear" w:pos="360"/>
        <w:tab w:val="num" w:pos="720"/>
      </w:tabs>
      <w:autoSpaceDE w:val="0"/>
      <w:autoSpaceDN w:val="0"/>
      <w:adjustRightInd w:val="0"/>
      <w:spacing w:before="40" w:after="240" w:line="360" w:lineRule="auto"/>
      <w:ind w:left="720"/>
    </w:pPr>
    <w:rPr>
      <w:rFonts w:ascii="Arial" w:eastAsia="Times New Roman" w:hAnsi="Arial" w:cs="Times New Roman"/>
      <w:b/>
      <w:i/>
      <w:color w:val="000080"/>
      <w:sz w:val="22"/>
      <w:lang w:val="en-US" w:eastAsia="en-GB"/>
    </w:rPr>
  </w:style>
  <w:style w:type="paragraph" w:customStyle="1" w:styleId="body1CharChar">
    <w:name w:val="body 1 Char Char"/>
    <w:basedOn w:val="Normal"/>
    <w:rsid w:val="00C1491A"/>
    <w:pPr>
      <w:keepLines/>
      <w:autoSpaceDE w:val="0"/>
      <w:autoSpaceDN w:val="0"/>
      <w:adjustRightInd w:val="0"/>
      <w:spacing w:after="0" w:line="240" w:lineRule="auto"/>
      <w:ind w:left="567"/>
    </w:pPr>
    <w:rPr>
      <w:rFonts w:ascii="Courier" w:eastAsia="Times New Roman" w:hAnsi="Courier" w:cs="Times New Roman"/>
      <w:color w:val="auto"/>
      <w:sz w:val="22"/>
      <w:szCs w:val="20"/>
      <w:lang w:val="en-AU" w:eastAsia="en-GB"/>
    </w:rPr>
  </w:style>
  <w:style w:type="paragraph" w:styleId="BodyText2">
    <w:name w:val="Body Text 2"/>
    <w:basedOn w:val="Normal"/>
    <w:link w:val="BodyText2Char"/>
    <w:rsid w:val="00C1491A"/>
    <w:pPr>
      <w:autoSpaceDE w:val="0"/>
      <w:autoSpaceDN w:val="0"/>
      <w:adjustRightInd w:val="0"/>
      <w:spacing w:after="0" w:line="480" w:lineRule="auto"/>
    </w:pPr>
    <w:rPr>
      <w:rFonts w:ascii="Arial" w:eastAsia="Times New Roman" w:hAnsi="Arial" w:cs="Times New Roman"/>
      <w:color w:val="auto"/>
      <w:sz w:val="22"/>
      <w:lang w:val="en-US" w:eastAsia="en-GB"/>
    </w:rPr>
  </w:style>
  <w:style w:type="character" w:customStyle="1" w:styleId="BodyText2Char">
    <w:name w:val="Body Text 2 Char"/>
    <w:basedOn w:val="DefaultParagraphFont"/>
    <w:link w:val="BodyText2"/>
    <w:rsid w:val="00C1491A"/>
    <w:rPr>
      <w:rFonts w:ascii="Arial" w:eastAsia="Times New Roman" w:hAnsi="Arial" w:cs="Times New Roman"/>
      <w:lang w:val="en-US" w:eastAsia="en-GB"/>
    </w:rPr>
  </w:style>
  <w:style w:type="paragraph" w:customStyle="1" w:styleId="TableHead">
    <w:name w:val="Table Head"/>
    <w:next w:val="TableText"/>
    <w:rsid w:val="00C1491A"/>
    <w:pPr>
      <w:keepNext/>
      <w:spacing w:before="120" w:after="120" w:line="240" w:lineRule="auto"/>
    </w:pPr>
    <w:rPr>
      <w:rFonts w:ascii="Arial" w:eastAsia="Times New Roman" w:hAnsi="Arial" w:cs="Times New Roman"/>
      <w:b/>
      <w:color w:val="FFFFFF"/>
      <w:sz w:val="16"/>
      <w:szCs w:val="20"/>
      <w:lang w:eastAsia="en-GB"/>
    </w:rPr>
  </w:style>
  <w:style w:type="paragraph" w:customStyle="1" w:styleId="body1CharCharChar">
    <w:name w:val="body 1 Char Char Char"/>
    <w:basedOn w:val="Normal"/>
    <w:link w:val="body1CharCharCharChar"/>
    <w:rsid w:val="00C1491A"/>
    <w:pPr>
      <w:keepLines/>
      <w:autoSpaceDE w:val="0"/>
      <w:autoSpaceDN w:val="0"/>
      <w:adjustRightInd w:val="0"/>
      <w:spacing w:after="0" w:line="240" w:lineRule="auto"/>
      <w:ind w:left="567"/>
    </w:pPr>
    <w:rPr>
      <w:rFonts w:ascii="Courier" w:eastAsia="Times New Roman" w:hAnsi="Courier" w:cs="Times New Roman"/>
      <w:color w:val="auto"/>
      <w:sz w:val="22"/>
      <w:lang w:val="en-AU" w:eastAsia="en-GB"/>
    </w:rPr>
  </w:style>
  <w:style w:type="paragraph" w:customStyle="1" w:styleId="App3level3">
    <w:name w:val="App 3 level 3"/>
    <w:basedOn w:val="Normal"/>
    <w:rsid w:val="00C1491A"/>
    <w:pPr>
      <w:tabs>
        <w:tab w:val="num" w:pos="720"/>
      </w:tabs>
      <w:autoSpaceDE w:val="0"/>
      <w:autoSpaceDN w:val="0"/>
      <w:adjustRightInd w:val="0"/>
      <w:spacing w:after="0" w:line="240" w:lineRule="auto"/>
      <w:ind w:left="720" w:hanging="720"/>
    </w:pPr>
    <w:rPr>
      <w:rFonts w:ascii="Arial" w:eastAsia="Times New Roman" w:hAnsi="Arial" w:cs="Times New Roman"/>
      <w:b/>
      <w:color w:val="auto"/>
      <w:sz w:val="24"/>
      <w:szCs w:val="24"/>
      <w:lang w:val="en-US" w:eastAsia="en-GB"/>
    </w:rPr>
  </w:style>
  <w:style w:type="character" w:customStyle="1" w:styleId="body1CharCharCharChar">
    <w:name w:val="body 1 Char Char Char Char"/>
    <w:link w:val="body1CharCharChar"/>
    <w:rsid w:val="00C1491A"/>
    <w:rPr>
      <w:rFonts w:ascii="Courier" w:eastAsia="Times New Roman" w:hAnsi="Courier" w:cs="Times New Roman"/>
      <w:lang w:val="en-AU" w:eastAsia="en-GB"/>
    </w:rPr>
  </w:style>
  <w:style w:type="paragraph" w:styleId="BodyText3">
    <w:name w:val="Body Text 3"/>
    <w:basedOn w:val="Normal"/>
    <w:link w:val="BodyText3Char"/>
    <w:rsid w:val="00C1491A"/>
    <w:pPr>
      <w:autoSpaceDE w:val="0"/>
      <w:autoSpaceDN w:val="0"/>
      <w:adjustRightInd w:val="0"/>
      <w:spacing w:after="0" w:line="240" w:lineRule="auto"/>
    </w:pPr>
    <w:rPr>
      <w:rFonts w:ascii="Arial" w:eastAsia="Times New Roman" w:hAnsi="Arial" w:cs="Times New Roman"/>
      <w:color w:val="auto"/>
      <w:sz w:val="16"/>
      <w:szCs w:val="16"/>
      <w:lang w:val="en-US" w:eastAsia="en-GB"/>
    </w:rPr>
  </w:style>
  <w:style w:type="character" w:customStyle="1" w:styleId="BodyText3Char">
    <w:name w:val="Body Text 3 Char"/>
    <w:basedOn w:val="DefaultParagraphFont"/>
    <w:link w:val="BodyText3"/>
    <w:rsid w:val="00C1491A"/>
    <w:rPr>
      <w:rFonts w:ascii="Arial" w:eastAsia="Times New Roman" w:hAnsi="Arial" w:cs="Times New Roman"/>
      <w:sz w:val="16"/>
      <w:szCs w:val="16"/>
      <w:lang w:val="en-US" w:eastAsia="en-GB"/>
    </w:rPr>
  </w:style>
  <w:style w:type="paragraph" w:customStyle="1" w:styleId="Standardarial">
    <w:name w:val="Standard+arial"/>
    <w:basedOn w:val="COLTBodyText"/>
    <w:link w:val="StandardarialChar"/>
    <w:autoRedefine/>
    <w:rsid w:val="00C1491A"/>
    <w:pPr>
      <w:spacing w:after="120" w:line="360" w:lineRule="auto"/>
      <w:ind w:right="-238"/>
    </w:pPr>
    <w:rPr>
      <w:color w:val="000000"/>
      <w:sz w:val="22"/>
      <w:szCs w:val="22"/>
    </w:rPr>
  </w:style>
  <w:style w:type="character" w:customStyle="1" w:styleId="StandardarialChar">
    <w:name w:val="Standard+arial Char"/>
    <w:link w:val="Standardarial"/>
    <w:rsid w:val="00C1491A"/>
    <w:rPr>
      <w:rFonts w:ascii="Arial" w:eastAsia="Times New Roman" w:hAnsi="Arial"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C1491A"/>
    <w:pPr>
      <w:tabs>
        <w:tab w:val="left" w:pos="576"/>
      </w:tabs>
      <w:autoSpaceDE w:val="0"/>
      <w:autoSpaceDN w:val="0"/>
      <w:adjustRightInd w:val="0"/>
      <w:spacing w:after="160" w:line="240" w:lineRule="exact"/>
    </w:pPr>
    <w:rPr>
      <w:rFonts w:ascii="Arial" w:eastAsia="Times New Roman" w:hAnsi="Arial" w:cs="Times New Roman"/>
      <w:color w:val="auto"/>
      <w:sz w:val="22"/>
      <w:szCs w:val="20"/>
      <w:lang w:val="en-US" w:eastAsia="en-US"/>
    </w:rPr>
  </w:style>
  <w:style w:type="paragraph" w:customStyle="1" w:styleId="PictureNumbering">
    <w:name w:val="Picture Numbering"/>
    <w:basedOn w:val="BodyText"/>
    <w:qFormat/>
    <w:rsid w:val="00C1491A"/>
    <w:pPr>
      <w:numPr>
        <w:numId w:val="47"/>
      </w:numPr>
      <w:spacing w:before="0" w:after="120"/>
    </w:pPr>
    <w:rPr>
      <w:sz w:val="22"/>
      <w:szCs w:val="22"/>
    </w:rPr>
  </w:style>
  <w:style w:type="character" w:customStyle="1" w:styleId="StandardarialfettCharCharCharChar">
    <w:name w:val="Standard+arial+fett Char Char Char Char"/>
    <w:aliases w:val="Standard (Web) Char Char1 Char Char"/>
    <w:rsid w:val="00C1491A"/>
    <w:rPr>
      <w:rFonts w:ascii="Arial" w:hAnsi="Arial"/>
      <w:b/>
      <w:noProof/>
      <w:sz w:val="22"/>
      <w:lang w:val="de-DE" w:eastAsia="de-DE" w:bidi="ar-SA"/>
    </w:rPr>
  </w:style>
  <w:style w:type="paragraph" w:styleId="NoSpacing">
    <w:name w:val="No Spacing"/>
    <w:uiPriority w:val="1"/>
    <w:qFormat/>
    <w:rsid w:val="00C1491A"/>
    <w:pPr>
      <w:widowControl w:val="0"/>
      <w:autoSpaceDE w:val="0"/>
      <w:autoSpaceDN w:val="0"/>
      <w:adjustRightInd w:val="0"/>
      <w:spacing w:after="0" w:line="240" w:lineRule="auto"/>
    </w:pPr>
    <w:rPr>
      <w:rFonts w:ascii="Arial" w:eastAsia="Times New Roman" w:hAnsi="Arial" w:cs="Arial"/>
      <w:bCs/>
      <w:szCs w:val="20"/>
      <w:lang w:eastAsia="en-GB"/>
    </w:rPr>
  </w:style>
  <w:style w:type="paragraph" w:styleId="Revision">
    <w:name w:val="Revision"/>
    <w:hidden/>
    <w:uiPriority w:val="99"/>
    <w:semiHidden/>
    <w:rsid w:val="00C1491A"/>
    <w:pPr>
      <w:spacing w:after="0" w:line="240" w:lineRule="auto"/>
    </w:pPr>
    <w:rPr>
      <w:rFonts w:ascii="Arial" w:eastAsia="Times New Roman" w:hAnsi="Arial" w:cs="Times New Roman"/>
      <w:lang w:val="en-US" w:eastAsia="en-GB"/>
    </w:rPr>
  </w:style>
  <w:style w:type="paragraph" w:customStyle="1" w:styleId="Applevel3Char">
    <w:name w:val="App level 3 Char"/>
    <w:basedOn w:val="Normal"/>
    <w:next w:val="Normal"/>
    <w:link w:val="Applevel3CharChar"/>
    <w:rsid w:val="00C1491A"/>
    <w:pPr>
      <w:tabs>
        <w:tab w:val="num" w:pos="851"/>
        <w:tab w:val="left" w:pos="907"/>
      </w:tabs>
      <w:autoSpaceDE w:val="0"/>
      <w:autoSpaceDN w:val="0"/>
      <w:adjustRightInd w:val="0"/>
      <w:spacing w:before="120" w:after="0" w:line="240" w:lineRule="auto"/>
      <w:ind w:left="720" w:hanging="720"/>
    </w:pPr>
    <w:rPr>
      <w:rFonts w:ascii="Arial" w:eastAsia="Times New Roman" w:hAnsi="Arial"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C1491A"/>
    <w:pPr>
      <w:outlineLvl w:val="0"/>
    </w:pPr>
    <w:rPr>
      <w:rFonts w:ascii="Arial" w:hAnsi="Arial"/>
      <w:b/>
      <w:szCs w:val="22"/>
    </w:rPr>
  </w:style>
  <w:style w:type="character" w:customStyle="1" w:styleId="ExampleSubHeaderCharCharChar1">
    <w:name w:val="ExampleSubHeader Char Char Char1"/>
    <w:link w:val="ExampleSubHeaderCharChar"/>
    <w:rsid w:val="00C1491A"/>
    <w:rPr>
      <w:rFonts w:ascii="Arial" w:eastAsia="Times New Roman" w:hAnsi="Arial" w:cs="Times New Roman"/>
      <w:b/>
      <w:lang w:val="en-AU" w:eastAsia="en-GB"/>
    </w:rPr>
  </w:style>
  <w:style w:type="paragraph" w:customStyle="1" w:styleId="body1Char">
    <w:name w:val="body 1 Char"/>
    <w:basedOn w:val="Normal"/>
    <w:link w:val="body1CharChar1"/>
    <w:rsid w:val="00C1491A"/>
    <w:pPr>
      <w:keepLines/>
      <w:autoSpaceDE w:val="0"/>
      <w:autoSpaceDN w:val="0"/>
      <w:adjustRightInd w:val="0"/>
      <w:spacing w:after="0" w:line="240" w:lineRule="auto"/>
      <w:ind w:left="720"/>
    </w:pPr>
    <w:rPr>
      <w:rFonts w:ascii="Courier" w:eastAsia="Times New Roman" w:hAnsi="Courier" w:cs="Times New Roman"/>
      <w:color w:val="auto"/>
      <w:sz w:val="22"/>
      <w:lang w:val="en-AU" w:eastAsia="en-GB"/>
    </w:rPr>
  </w:style>
  <w:style w:type="character" w:customStyle="1" w:styleId="body1CharChar1">
    <w:name w:val="body 1 Char Char1"/>
    <w:link w:val="body1Char"/>
    <w:rsid w:val="00C1491A"/>
    <w:rPr>
      <w:rFonts w:ascii="Courier" w:eastAsia="Times New Roman" w:hAnsi="Courier" w:cs="Times New Roman"/>
      <w:lang w:val="en-AU" w:eastAsia="en-GB"/>
    </w:rPr>
  </w:style>
  <w:style w:type="paragraph" w:customStyle="1" w:styleId="ExampleSubHeaderChar">
    <w:name w:val="ExampleSubHeader Char"/>
    <w:rsid w:val="00C1491A"/>
    <w:pPr>
      <w:keepLines/>
      <w:spacing w:after="0" w:line="240" w:lineRule="auto"/>
      <w:ind w:left="567"/>
      <w:outlineLvl w:val="0"/>
    </w:pPr>
    <w:rPr>
      <w:rFonts w:ascii="Arial" w:eastAsia="Times New Roman" w:hAnsi="Arial" w:cs="Times New Roman"/>
      <w:b/>
      <w:lang w:val="en-AU" w:eastAsia="en-GB"/>
    </w:rPr>
  </w:style>
  <w:style w:type="character" w:customStyle="1" w:styleId="Applevel3CharChar">
    <w:name w:val="App level 3 Char Char"/>
    <w:link w:val="Applevel3Char"/>
    <w:rsid w:val="00C1491A"/>
    <w:rPr>
      <w:rFonts w:ascii="Arial" w:eastAsia="Times New Roman" w:hAnsi="Arial" w:cs="Times New Roman"/>
      <w:b/>
      <w:sz w:val="24"/>
      <w:szCs w:val="24"/>
      <w:lang w:val="en-US" w:eastAsia="en-GB"/>
    </w:rPr>
  </w:style>
  <w:style w:type="paragraph" w:customStyle="1" w:styleId="body1">
    <w:name w:val="body 1"/>
    <w:basedOn w:val="Normal"/>
    <w:rsid w:val="00C1491A"/>
    <w:pPr>
      <w:keepLines/>
      <w:autoSpaceDE w:val="0"/>
      <w:autoSpaceDN w:val="0"/>
      <w:adjustRightInd w:val="0"/>
      <w:spacing w:after="0" w:line="240" w:lineRule="auto"/>
      <w:ind w:left="720"/>
    </w:pPr>
    <w:rPr>
      <w:rFonts w:ascii="Courier" w:eastAsia="Times New Roman" w:hAnsi="Courier" w:cs="Times New Roman"/>
      <w:color w:val="auto"/>
      <w:sz w:val="22"/>
      <w:szCs w:val="20"/>
      <w:lang w:val="en-AU" w:eastAsia="en-GB"/>
    </w:rPr>
  </w:style>
  <w:style w:type="paragraph" w:customStyle="1" w:styleId="TableTitle">
    <w:name w:val="Table Title"/>
    <w:basedOn w:val="Normal"/>
    <w:rsid w:val="00C1491A"/>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C1491A"/>
    <w:pPr>
      <w:keepLines/>
      <w:autoSpaceDE w:val="0"/>
      <w:autoSpaceDN w:val="0"/>
      <w:adjustRightInd w:val="0"/>
      <w:spacing w:after="0" w:line="240" w:lineRule="auto"/>
      <w:ind w:left="567"/>
    </w:pPr>
    <w:rPr>
      <w:rFonts w:ascii="Arial" w:eastAsia="Times New Roman" w:hAnsi="Arial" w:cs="Times New Roman"/>
      <w:b/>
      <w:color w:val="auto"/>
      <w:sz w:val="22"/>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C1491A"/>
    <w:rPr>
      <w:rFonts w:ascii="Arial" w:hAnsi="Arial"/>
      <w:b/>
      <w:noProof/>
      <w:sz w:val="22"/>
      <w:lang w:val="de-DE" w:eastAsia="de-DE" w:bidi="ar-SA"/>
    </w:rPr>
  </w:style>
  <w:style w:type="character" w:customStyle="1" w:styleId="berschrift3CharChar">
    <w:name w:val="Überschrift 3 Char Char"/>
    <w:rsid w:val="00C1491A"/>
    <w:rPr>
      <w:rFonts w:ascii="Arial" w:hAnsi="Arial" w:cs="Arial"/>
      <w:b/>
      <w:bCs/>
      <w:sz w:val="22"/>
      <w:szCs w:val="22"/>
      <w:lang w:val="en-GB" w:eastAsia="en-GB" w:bidi="ar-SA"/>
    </w:rPr>
  </w:style>
  <w:style w:type="character" w:customStyle="1" w:styleId="note1">
    <w:name w:val="note1"/>
    <w:rsid w:val="00C1491A"/>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C1491A"/>
    <w:rPr>
      <w:rFonts w:ascii="Arial" w:hAnsi="Arial"/>
      <w:noProof/>
    </w:rPr>
  </w:style>
  <w:style w:type="paragraph" w:customStyle="1" w:styleId="tabletext0">
    <w:name w:val="tabletext"/>
    <w:basedOn w:val="Normal"/>
    <w:rsid w:val="00C1491A"/>
    <w:pPr>
      <w:autoSpaceDE w:val="0"/>
      <w:autoSpaceDN w:val="0"/>
      <w:adjustRightInd w:val="0"/>
      <w:spacing w:before="40" w:after="40" w:line="240" w:lineRule="auto"/>
    </w:pPr>
    <w:rPr>
      <w:rFonts w:ascii="Arial" w:eastAsia="Times New Roman" w:hAnsi="Arial" w:cs="Arial"/>
      <w:color w:val="auto"/>
      <w:sz w:val="22"/>
      <w:szCs w:val="20"/>
      <w:lang w:val="en-US" w:eastAsia="en-US"/>
    </w:rPr>
  </w:style>
  <w:style w:type="character" w:customStyle="1" w:styleId="CharChar15">
    <w:name w:val="Char Char15"/>
    <w:rsid w:val="00C1491A"/>
    <w:rPr>
      <w:rFonts w:ascii="Arial" w:hAnsi="Arial"/>
      <w:sz w:val="16"/>
      <w:lang w:val="en-GB" w:eastAsia="en-GB"/>
    </w:rPr>
  </w:style>
  <w:style w:type="paragraph" w:customStyle="1" w:styleId="A1">
    <w:name w:val="A1"/>
    <w:basedOn w:val="Heading1"/>
    <w:next w:val="COLTbodycopy"/>
    <w:unhideWhenUsed/>
    <w:rsid w:val="00C1491A"/>
    <w:pPr>
      <w:keepNext w:val="0"/>
      <w:keepLines w:val="0"/>
      <w:widowControl w:val="0"/>
      <w:numPr>
        <w:numId w:val="61"/>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iPriority w:val="99"/>
    <w:unhideWhenUsed/>
    <w:qFormat/>
    <w:rsid w:val="00C1491A"/>
    <w:pPr>
      <w:numPr>
        <w:numId w:val="0"/>
      </w:numPr>
      <w:outlineLvl w:val="1"/>
    </w:pPr>
    <w:rPr>
      <w:color w:val="484A47" w:themeColor="text2"/>
      <w:sz w:val="28"/>
    </w:rPr>
  </w:style>
  <w:style w:type="paragraph" w:customStyle="1" w:styleId="A3">
    <w:name w:val="A3"/>
    <w:basedOn w:val="A2"/>
    <w:next w:val="Normal"/>
    <w:uiPriority w:val="99"/>
    <w:unhideWhenUsed/>
    <w:qFormat/>
    <w:rsid w:val="00C1491A"/>
    <w:pPr>
      <w:numPr>
        <w:ilvl w:val="2"/>
      </w:numPr>
      <w:outlineLvl w:val="2"/>
    </w:pPr>
  </w:style>
  <w:style w:type="numbering" w:customStyle="1" w:styleId="AppendixList">
    <w:name w:val="Appendix List"/>
    <w:rsid w:val="00C1491A"/>
    <w:pPr>
      <w:numPr>
        <w:numId w:val="53"/>
      </w:numPr>
    </w:pPr>
  </w:style>
  <w:style w:type="paragraph" w:customStyle="1" w:styleId="Style9">
    <w:name w:val="Style9"/>
    <w:basedOn w:val="Normal"/>
    <w:rsid w:val="00C1491A"/>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paragraph" w:customStyle="1" w:styleId="Style15">
    <w:name w:val="Style15"/>
    <w:basedOn w:val="TableHead"/>
    <w:rsid w:val="00C1491A"/>
    <w:rPr>
      <w:sz w:val="20"/>
    </w:rPr>
  </w:style>
  <w:style w:type="paragraph" w:customStyle="1" w:styleId="Style7">
    <w:name w:val="Style7"/>
    <w:basedOn w:val="Normal"/>
    <w:rsid w:val="00C1491A"/>
    <w:pPr>
      <w:keepNext/>
      <w:autoSpaceDE w:val="0"/>
      <w:autoSpaceDN w:val="0"/>
      <w:adjustRightInd w:val="0"/>
      <w:spacing w:before="120" w:after="0" w:line="240" w:lineRule="auto"/>
    </w:pPr>
    <w:rPr>
      <w:rFonts w:ascii="Arial" w:eastAsia="Times New Roman" w:hAnsi="Arial" w:cs="Times New Roman"/>
      <w:b/>
      <w:color w:val="FFFFFF"/>
      <w:sz w:val="22"/>
      <w:szCs w:val="20"/>
      <w:lang w:val="en-US" w:eastAsia="en-GB"/>
    </w:rPr>
  </w:style>
  <w:style w:type="paragraph" w:customStyle="1" w:styleId="Style10">
    <w:name w:val="Style10"/>
    <w:basedOn w:val="TableText"/>
    <w:rsid w:val="00C1491A"/>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C1491A"/>
    <w:rPr>
      <w:rFonts w:ascii="Arial" w:hAnsi="Arial"/>
      <w:color w:val="000000"/>
    </w:rPr>
  </w:style>
  <w:style w:type="paragraph" w:customStyle="1" w:styleId="Style4">
    <w:name w:val="Style4"/>
    <w:basedOn w:val="Applevel3"/>
    <w:rsid w:val="00C1491A"/>
    <w:pPr>
      <w:numPr>
        <w:ilvl w:val="0"/>
        <w:numId w:val="0"/>
      </w:numPr>
      <w:tabs>
        <w:tab w:val="num" w:pos="643"/>
      </w:tabs>
      <w:ind w:left="643" w:hanging="360"/>
    </w:pPr>
    <w:rPr>
      <w:color w:val="009DE0"/>
    </w:rPr>
  </w:style>
  <w:style w:type="paragraph" w:customStyle="1" w:styleId="Style8">
    <w:name w:val="Style8"/>
    <w:basedOn w:val="TableText"/>
    <w:rsid w:val="00C1491A"/>
    <w:pPr>
      <w:keepLines w:val="0"/>
      <w:spacing w:after="0"/>
      <w:ind w:right="0"/>
    </w:pPr>
    <w:rPr>
      <w:rFonts w:cs="Times New Roman"/>
    </w:rPr>
  </w:style>
  <w:style w:type="paragraph" w:customStyle="1" w:styleId="Contents">
    <w:name w:val="Contents"/>
    <w:qFormat/>
    <w:rsid w:val="00C1491A"/>
    <w:pPr>
      <w:spacing w:after="0" w:line="240" w:lineRule="auto"/>
      <w:jc w:val="center"/>
    </w:pPr>
    <w:rPr>
      <w:rFonts w:ascii="Arial" w:eastAsia="Times New Roman" w:hAnsi="Arial" w:cs="Times New Roman"/>
      <w:color w:val="009BE0"/>
      <w:sz w:val="36"/>
      <w:szCs w:val="40"/>
      <w:lang w:val="en-US" w:eastAsia="en-GB"/>
    </w:rPr>
  </w:style>
  <w:style w:type="paragraph" w:customStyle="1" w:styleId="Coltbodycopy0">
    <w:name w:val="Colt body copy"/>
    <w:qFormat/>
    <w:rsid w:val="00C1491A"/>
    <w:pPr>
      <w:spacing w:after="0" w:line="312" w:lineRule="auto"/>
      <w:jc w:val="both"/>
    </w:pPr>
    <w:rPr>
      <w:rFonts w:ascii="Arial" w:eastAsia="Times New Roman" w:hAnsi="Arial" w:cs="Arial"/>
      <w:bCs/>
      <w:szCs w:val="20"/>
      <w:lang w:eastAsia="en-GB"/>
    </w:rPr>
  </w:style>
  <w:style w:type="paragraph" w:styleId="z-TopofForm">
    <w:name w:val="HTML Top of Form"/>
    <w:basedOn w:val="Normal"/>
    <w:next w:val="Normal"/>
    <w:link w:val="z-TopofFormChar"/>
    <w:hidden/>
    <w:uiPriority w:val="99"/>
    <w:unhideWhenUsed/>
    <w:rsid w:val="00C1491A"/>
    <w:pPr>
      <w:pBdr>
        <w:bottom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TopofFormChar">
    <w:name w:val="z-Top of Form Char"/>
    <w:basedOn w:val="DefaultParagraphFont"/>
    <w:link w:val="z-TopofForm"/>
    <w:uiPriority w:val="99"/>
    <w:rsid w:val="00C1491A"/>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unhideWhenUsed/>
    <w:rsid w:val="00C1491A"/>
    <w:pPr>
      <w:pBdr>
        <w:top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C1491A"/>
    <w:rPr>
      <w:rFonts w:ascii="Arial" w:eastAsia="Times New Roman" w:hAnsi="Arial" w:cs="Arial"/>
      <w:vanish/>
      <w:sz w:val="16"/>
      <w:szCs w:val="16"/>
      <w:lang w:val="de-DE" w:eastAsia="de-DE"/>
    </w:rPr>
  </w:style>
  <w:style w:type="paragraph" w:customStyle="1" w:styleId="Appendix">
    <w:name w:val="Appendix"/>
    <w:basedOn w:val="Heading1"/>
    <w:next w:val="Normal"/>
    <w:autoRedefine/>
    <w:rsid w:val="00C1491A"/>
    <w:pPr>
      <w:pageBreakBefore/>
      <w:numPr>
        <w:numId w:val="43"/>
      </w:numPr>
      <w:tabs>
        <w:tab w:val="clear" w:pos="6521"/>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paragraph" w:customStyle="1" w:styleId="Bullet">
    <w:name w:val="Bullet"/>
    <w:basedOn w:val="Normal"/>
    <w:link w:val="BulletChar"/>
    <w:unhideWhenUsed/>
    <w:rsid w:val="00C1491A"/>
    <w:pPr>
      <w:numPr>
        <w:numId w:val="51"/>
      </w:numPr>
      <w:spacing w:line="240" w:lineRule="auto"/>
      <w:ind w:left="680" w:hanging="567"/>
    </w:pPr>
    <w:rPr>
      <w:rFonts w:ascii="Arial" w:eastAsia="Times New Roman" w:hAnsi="Arial" w:cs="Times New Roman"/>
      <w:noProof/>
      <w:snapToGrid w:val="0"/>
      <w:color w:val="auto"/>
      <w:sz w:val="22"/>
      <w:lang w:eastAsia="en-US"/>
    </w:rPr>
  </w:style>
  <w:style w:type="paragraph" w:customStyle="1" w:styleId="Bullet2">
    <w:name w:val="Bullet 2"/>
    <w:basedOn w:val="Bullet"/>
    <w:unhideWhenUsed/>
    <w:rsid w:val="00C1491A"/>
    <w:pPr>
      <w:numPr>
        <w:ilvl w:val="1"/>
        <w:numId w:val="49"/>
      </w:numPr>
      <w:tabs>
        <w:tab w:val="num" w:pos="576"/>
      </w:tabs>
      <w:ind w:left="576" w:hanging="576"/>
    </w:pPr>
  </w:style>
  <w:style w:type="paragraph" w:customStyle="1" w:styleId="COLTbodycopybold">
    <w:name w:val="COLT body copy + bold"/>
    <w:basedOn w:val="COLTbodycopy"/>
    <w:unhideWhenUsed/>
    <w:rsid w:val="00C1491A"/>
    <w:pPr>
      <w:spacing w:after="120"/>
    </w:pPr>
    <w:rPr>
      <w:b/>
      <w:bCs w:val="0"/>
      <w:lang w:val="en-GB"/>
    </w:rPr>
  </w:style>
  <w:style w:type="paragraph" w:customStyle="1" w:styleId="COLTbodycopyitalic">
    <w:name w:val="COLT body copy + italic"/>
    <w:basedOn w:val="COLTbodycopy"/>
    <w:next w:val="COLTbodycopy"/>
    <w:unhideWhenUsed/>
    <w:rsid w:val="00C1491A"/>
    <w:pPr>
      <w:spacing w:after="120"/>
    </w:pPr>
    <w:rPr>
      <w:i/>
      <w:iCs/>
      <w:lang w:val="en-GB"/>
    </w:rPr>
  </w:style>
  <w:style w:type="paragraph" w:customStyle="1" w:styleId="DocTitle">
    <w:name w:val="DocTitle"/>
    <w:basedOn w:val="Contents"/>
    <w:unhideWhenUsed/>
    <w:rsid w:val="00C1491A"/>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C1491A"/>
    <w:pPr>
      <w:numPr>
        <w:ilvl w:val="2"/>
        <w:numId w:val="50"/>
      </w:numPr>
      <w:spacing w:after="0" w:line="240" w:lineRule="auto"/>
    </w:pPr>
    <w:rPr>
      <w:rFonts w:ascii="Arial" w:eastAsia="Times New Roman" w:hAnsi="Arial" w:cs="Arial"/>
      <w:bCs/>
      <w:color w:val="auto"/>
      <w:sz w:val="22"/>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C1491A"/>
    <w:pPr>
      <w:spacing w:after="160" w:line="240" w:lineRule="exact"/>
    </w:pPr>
    <w:rPr>
      <w:rFonts w:ascii="Arial" w:eastAsia="Times New Roman" w:hAnsi="Arial" w:cs="Times New Roman"/>
      <w:color w:val="auto"/>
      <w:sz w:val="22"/>
      <w:lang w:val="en-US" w:eastAsia="en-US"/>
    </w:rPr>
  </w:style>
  <w:style w:type="paragraph" w:styleId="Subtitle">
    <w:name w:val="Subtitle"/>
    <w:basedOn w:val="Normal"/>
    <w:link w:val="SubtitleChar"/>
    <w:qFormat/>
    <w:rsid w:val="00C1491A"/>
    <w:pPr>
      <w:autoSpaceDE w:val="0"/>
      <w:autoSpaceDN w:val="0"/>
      <w:adjustRightInd w:val="0"/>
      <w:spacing w:after="60" w:line="240" w:lineRule="auto"/>
      <w:jc w:val="center"/>
      <w:outlineLvl w:val="1"/>
    </w:pPr>
    <w:rPr>
      <w:rFonts w:ascii="Arial" w:eastAsia="Times New Roman" w:hAnsi="Arial" w:cs="Times New Roman"/>
      <w:b/>
      <w:color w:val="auto"/>
      <w:sz w:val="24"/>
      <w:szCs w:val="24"/>
      <w:lang w:eastAsia="en-GB"/>
    </w:rPr>
  </w:style>
  <w:style w:type="character" w:customStyle="1" w:styleId="SubtitleChar">
    <w:name w:val="Subtitle Char"/>
    <w:basedOn w:val="DefaultParagraphFont"/>
    <w:link w:val="Subtitle"/>
    <w:rsid w:val="00C1491A"/>
    <w:rPr>
      <w:rFonts w:ascii="Arial" w:eastAsia="Times New Roman" w:hAnsi="Arial" w:cs="Times New Roman"/>
      <w:b/>
      <w:sz w:val="24"/>
      <w:szCs w:val="24"/>
      <w:lang w:eastAsia="en-GB"/>
    </w:rPr>
  </w:style>
  <w:style w:type="paragraph" w:customStyle="1" w:styleId="Byline">
    <w:name w:val="Byline"/>
    <w:basedOn w:val="BodyText"/>
    <w:unhideWhenUsed/>
    <w:rsid w:val="00C1491A"/>
    <w:pPr>
      <w:autoSpaceDE/>
      <w:autoSpaceDN/>
      <w:adjustRightInd/>
    </w:pPr>
    <w:rPr>
      <w:lang w:val="en-GB"/>
    </w:rPr>
  </w:style>
  <w:style w:type="character" w:customStyle="1" w:styleId="shorttext1">
    <w:name w:val="short_text1"/>
    <w:unhideWhenUsed/>
    <w:rsid w:val="00C1491A"/>
    <w:rPr>
      <w:sz w:val="29"/>
      <w:szCs w:val="29"/>
    </w:rPr>
  </w:style>
  <w:style w:type="paragraph" w:customStyle="1" w:styleId="ver">
    <w:name w:val="ver"/>
    <w:basedOn w:val="TOC2"/>
    <w:link w:val="verChar"/>
    <w:unhideWhenUsed/>
    <w:rsid w:val="00C1491A"/>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C1491A"/>
    <w:rPr>
      <w:rFonts w:ascii="Arial" w:hAnsi="Arial"/>
      <w:color w:val="000000" w:themeColor="text1"/>
    </w:rPr>
  </w:style>
  <w:style w:type="character" w:customStyle="1" w:styleId="verChar">
    <w:name w:val="ver Char"/>
    <w:link w:val="ver"/>
    <w:rsid w:val="00C1491A"/>
    <w:rPr>
      <w:rFonts w:eastAsia="Times New Roman" w:cstheme="minorHAnsi"/>
      <w:smallCaps/>
      <w:noProof/>
      <w:sz w:val="20"/>
      <w:szCs w:val="28"/>
      <w:lang w:eastAsia="en-GB"/>
    </w:rPr>
  </w:style>
  <w:style w:type="paragraph" w:customStyle="1" w:styleId="berschrift4">
    <w:name w:val="überschrift 4"/>
    <w:basedOn w:val="Heading3"/>
    <w:unhideWhenUsed/>
    <w:rsid w:val="00C1491A"/>
    <w:pPr>
      <w:keepLines w:val="0"/>
      <w:numPr>
        <w:numId w:val="0"/>
      </w:numPr>
      <w:tabs>
        <w:tab w:val="num" w:pos="360"/>
        <w:tab w:val="num" w:pos="851"/>
      </w:tabs>
      <w:autoSpaceDE w:val="0"/>
      <w:autoSpaceDN w:val="0"/>
      <w:adjustRightInd w:val="0"/>
      <w:spacing w:before="240" w:after="60" w:line="240" w:lineRule="auto"/>
      <w:ind w:left="1440" w:hanging="1440"/>
    </w:pPr>
    <w:rPr>
      <w:rFonts w:ascii="Arial" w:eastAsia="Times New Roman" w:hAnsi="Arial" w:cs="Times New Roman"/>
      <w:color w:val="auto"/>
      <w:szCs w:val="20"/>
      <w:lang w:val="en-US" w:eastAsia="en-GB"/>
    </w:rPr>
  </w:style>
  <w:style w:type="paragraph" w:customStyle="1" w:styleId="Formatvorlage4">
    <w:name w:val="Formatvorlage4"/>
    <w:basedOn w:val="Heading3"/>
    <w:unhideWhenUsed/>
    <w:rsid w:val="00C1491A"/>
    <w:pPr>
      <w:keepLines w:val="0"/>
      <w:numPr>
        <w:numId w:val="52"/>
      </w:numPr>
      <w:autoSpaceDE w:val="0"/>
      <w:autoSpaceDN w:val="0"/>
      <w:adjustRightInd w:val="0"/>
      <w:spacing w:before="240" w:after="60" w:line="240" w:lineRule="auto"/>
      <w:ind w:left="718" w:hanging="576"/>
    </w:pPr>
    <w:rPr>
      <w:rFonts w:ascii="Arial" w:eastAsia="Times New Roman" w:hAnsi="Arial" w:cs="Times New Roman"/>
      <w:color w:val="auto"/>
      <w:szCs w:val="20"/>
      <w:lang w:val="x-none" w:eastAsia="en-GB"/>
    </w:rPr>
  </w:style>
  <w:style w:type="character" w:customStyle="1" w:styleId="ColtNormalChar">
    <w:name w:val="Colt_Normal Char"/>
    <w:link w:val="ColtNormal"/>
    <w:locked/>
    <w:rsid w:val="00C1491A"/>
    <w:rPr>
      <w:rFonts w:cstheme="minorHAnsi"/>
      <w:b/>
      <w:sz w:val="20"/>
      <w:szCs w:val="20"/>
      <w:lang w:val="en-US"/>
    </w:rPr>
  </w:style>
  <w:style w:type="paragraph" w:customStyle="1" w:styleId="ColtNormal">
    <w:name w:val="Colt_Normal"/>
    <w:link w:val="ColtNormalChar"/>
    <w:autoRedefine/>
    <w:qFormat/>
    <w:rsid w:val="00C1491A"/>
    <w:pPr>
      <w:pBdr>
        <w:bottom w:val="single" w:sz="6" w:space="1" w:color="auto"/>
      </w:pBdr>
      <w:spacing w:before="120" w:after="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C1491A"/>
    <w:rPr>
      <w:rFonts w:cs="Arial"/>
      <w:b/>
      <w:sz w:val="20"/>
      <w:szCs w:val="20"/>
      <w:lang w:val="en-US"/>
    </w:rPr>
  </w:style>
  <w:style w:type="paragraph" w:customStyle="1" w:styleId="ColtBodyText0">
    <w:name w:val="Colt_Body Text"/>
    <w:basedOn w:val="ColtNormal"/>
    <w:link w:val="ColtBodyTextChar0"/>
    <w:autoRedefine/>
    <w:rsid w:val="00C1491A"/>
    <w:pPr>
      <w:spacing w:after="200" w:line="312" w:lineRule="auto"/>
    </w:pPr>
    <w:rPr>
      <w:rFonts w:cs="Arial"/>
    </w:rPr>
  </w:style>
  <w:style w:type="paragraph" w:customStyle="1" w:styleId="ColtBulletOne">
    <w:name w:val="Colt_Bullet One"/>
    <w:basedOn w:val="ColtNormal"/>
    <w:autoRedefine/>
    <w:rsid w:val="00C1491A"/>
    <w:pPr>
      <w:numPr>
        <w:numId w:val="54"/>
      </w:numPr>
      <w:tabs>
        <w:tab w:val="clear" w:pos="284"/>
        <w:tab w:val="num" w:pos="643"/>
      </w:tabs>
      <w:spacing w:after="200"/>
      <w:ind w:left="643" w:hanging="360"/>
    </w:pPr>
  </w:style>
  <w:style w:type="paragraph" w:customStyle="1" w:styleId="ColtBulletTwo">
    <w:name w:val="Colt_Bullet Two"/>
    <w:basedOn w:val="ColtBulletOne"/>
    <w:autoRedefine/>
    <w:rsid w:val="00C1491A"/>
    <w:pPr>
      <w:numPr>
        <w:numId w:val="55"/>
      </w:numPr>
      <w:tabs>
        <w:tab w:val="clear" w:pos="567"/>
        <w:tab w:val="num" w:pos="360"/>
      </w:tabs>
      <w:ind w:left="568" w:hanging="284"/>
    </w:pPr>
  </w:style>
  <w:style w:type="paragraph" w:customStyle="1" w:styleId="ColtHeading1">
    <w:name w:val="Colt_Heading 1"/>
    <w:basedOn w:val="ColtNormal"/>
    <w:next w:val="ColtBodyText0"/>
    <w:autoRedefine/>
    <w:rsid w:val="00C1491A"/>
    <w:pPr>
      <w:numPr>
        <w:numId w:val="56"/>
      </w:numPr>
      <w:spacing w:before="200" w:after="60" w:line="312" w:lineRule="auto"/>
      <w:ind w:left="1364" w:hanging="1080"/>
      <w:outlineLvl w:val="0"/>
    </w:pPr>
    <w:rPr>
      <w:b w:val="0"/>
      <w:color w:val="484A47" w:themeColor="text2"/>
      <w:sz w:val="32"/>
    </w:rPr>
  </w:style>
  <w:style w:type="paragraph" w:customStyle="1" w:styleId="ColtHeading2">
    <w:name w:val="Colt_Heading 2"/>
    <w:basedOn w:val="ColtNormal"/>
    <w:next w:val="ColtBodyText0"/>
    <w:autoRedefine/>
    <w:rsid w:val="00C1491A"/>
    <w:pPr>
      <w:numPr>
        <w:ilvl w:val="1"/>
        <w:numId w:val="56"/>
      </w:numPr>
      <w:tabs>
        <w:tab w:val="left" w:pos="720"/>
      </w:tabs>
      <w:spacing w:before="200" w:after="60" w:line="312" w:lineRule="auto"/>
      <w:ind w:left="972" w:hanging="972"/>
      <w:outlineLvl w:val="1"/>
    </w:pPr>
    <w:rPr>
      <w:b w:val="0"/>
      <w:color w:val="484A47" w:themeColor="text2"/>
      <w:sz w:val="28"/>
    </w:rPr>
  </w:style>
  <w:style w:type="paragraph" w:customStyle="1" w:styleId="ColtHeading3">
    <w:name w:val="Colt_Heading 3"/>
    <w:basedOn w:val="ColtNormal"/>
    <w:next w:val="ColtBodyText0"/>
    <w:autoRedefine/>
    <w:rsid w:val="00C1491A"/>
    <w:pPr>
      <w:numPr>
        <w:ilvl w:val="2"/>
        <w:numId w:val="56"/>
      </w:numPr>
      <w:tabs>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C1491A"/>
    <w:pPr>
      <w:numPr>
        <w:ilvl w:val="3"/>
        <w:numId w:val="56"/>
      </w:numPr>
      <w:tabs>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C1491A"/>
    <w:pPr>
      <w:numPr>
        <w:ilvl w:val="4"/>
        <w:numId w:val="56"/>
      </w:numPr>
      <w:tabs>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C1491A"/>
    <w:pPr>
      <w:jc w:val="both"/>
    </w:pPr>
    <w:rPr>
      <w:sz w:val="16"/>
    </w:rPr>
  </w:style>
  <w:style w:type="paragraph" w:customStyle="1" w:styleId="ColtDocTitle">
    <w:name w:val="Colt_Doc Title"/>
    <w:basedOn w:val="ColtNormal"/>
    <w:autoRedefine/>
    <w:rsid w:val="00C1491A"/>
    <w:pPr>
      <w:contextualSpacing/>
    </w:pPr>
    <w:rPr>
      <w:color w:val="009DE0"/>
      <w:sz w:val="56"/>
    </w:rPr>
  </w:style>
  <w:style w:type="paragraph" w:customStyle="1" w:styleId="ColtContentsTitle">
    <w:name w:val="Colt_Contents Title"/>
    <w:basedOn w:val="ColtNormal"/>
    <w:autoRedefine/>
    <w:rsid w:val="00C1491A"/>
    <w:pPr>
      <w:jc w:val="center"/>
    </w:pPr>
    <w:rPr>
      <w:b w:val="0"/>
      <w:color w:val="484A47" w:themeColor="text2"/>
      <w:sz w:val="36"/>
    </w:rPr>
  </w:style>
  <w:style w:type="paragraph" w:customStyle="1" w:styleId="ColtDisclaimer">
    <w:name w:val="Colt_Disclaimer"/>
    <w:basedOn w:val="ColtNormal"/>
    <w:autoRedefine/>
    <w:rsid w:val="00C1491A"/>
    <w:rPr>
      <w:sz w:val="16"/>
    </w:rPr>
  </w:style>
  <w:style w:type="paragraph" w:customStyle="1" w:styleId="ColtTOCOne">
    <w:name w:val="Colt_TOC One"/>
    <w:basedOn w:val="ColtNormal"/>
    <w:autoRedefine/>
    <w:rsid w:val="00C1491A"/>
    <w:pPr>
      <w:tabs>
        <w:tab w:val="right" w:leader="dot" w:pos="9356"/>
      </w:tabs>
      <w:spacing w:line="312" w:lineRule="auto"/>
    </w:pPr>
    <w:rPr>
      <w:b w:val="0"/>
    </w:rPr>
  </w:style>
  <w:style w:type="paragraph" w:customStyle="1" w:styleId="ColtTOCTwo">
    <w:name w:val="Colt_TOC Two"/>
    <w:basedOn w:val="ColtNormal"/>
    <w:autoRedefine/>
    <w:rsid w:val="00C1491A"/>
    <w:pPr>
      <w:tabs>
        <w:tab w:val="right" w:leader="dot" w:pos="9356"/>
      </w:tabs>
      <w:spacing w:line="312" w:lineRule="auto"/>
      <w:ind w:left="284"/>
    </w:pPr>
  </w:style>
  <w:style w:type="paragraph" w:customStyle="1" w:styleId="ColtTOCThree">
    <w:name w:val="Colt_TOC Three"/>
    <w:basedOn w:val="ColtNormal"/>
    <w:autoRedefine/>
    <w:rsid w:val="00C1491A"/>
    <w:pPr>
      <w:tabs>
        <w:tab w:val="right" w:leader="dot" w:pos="9356"/>
      </w:tabs>
      <w:spacing w:line="312" w:lineRule="auto"/>
      <w:ind w:left="567"/>
    </w:pPr>
  </w:style>
  <w:style w:type="paragraph" w:customStyle="1" w:styleId="ColtTBText">
    <w:name w:val="Colt_TB Text"/>
    <w:basedOn w:val="ColtNormal"/>
    <w:autoRedefine/>
    <w:rsid w:val="00C1491A"/>
    <w:pPr>
      <w:spacing w:before="60" w:line="312" w:lineRule="auto"/>
      <w:ind w:left="108"/>
    </w:pPr>
    <w:rPr>
      <w:szCs w:val="18"/>
      <w:lang w:eastAsia="de-DE"/>
    </w:rPr>
  </w:style>
  <w:style w:type="paragraph" w:customStyle="1" w:styleId="ColtTBHeader">
    <w:name w:val="Colt_TB Header"/>
    <w:basedOn w:val="ColtNormal"/>
    <w:autoRedefine/>
    <w:rsid w:val="00C1491A"/>
    <w:pPr>
      <w:ind w:left="108"/>
    </w:pPr>
    <w:rPr>
      <w:rFonts w:ascii="Arial Bold" w:hAnsi="Arial Bold" w:cs="Arial Bold"/>
      <w:b w:val="0"/>
      <w:bCs/>
      <w:color w:val="009DE0"/>
    </w:rPr>
  </w:style>
  <w:style w:type="paragraph" w:customStyle="1" w:styleId="ColtTabletitle">
    <w:name w:val="Colt_Table title"/>
    <w:basedOn w:val="ColtNormal"/>
    <w:autoRedefine/>
    <w:rsid w:val="00C1491A"/>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C1491A"/>
    <w:pPr>
      <w:numPr>
        <w:numId w:val="0"/>
      </w:numPr>
      <w:tabs>
        <w:tab w:val="num" w:pos="851"/>
        <w:tab w:val="num" w:pos="926"/>
      </w:tabs>
      <w:ind w:left="851" w:hanging="284"/>
    </w:pPr>
    <w:rPr>
      <w:bCs/>
    </w:rPr>
  </w:style>
  <w:style w:type="paragraph" w:customStyle="1" w:styleId="ColtTOCFour">
    <w:name w:val="Colt_TOC Four"/>
    <w:basedOn w:val="ColtNormal"/>
    <w:autoRedefine/>
    <w:rsid w:val="00C1491A"/>
    <w:pPr>
      <w:tabs>
        <w:tab w:val="right" w:leader="dot" w:pos="9356"/>
      </w:tabs>
      <w:spacing w:line="312" w:lineRule="auto"/>
      <w:ind w:left="851"/>
    </w:pPr>
    <w:rPr>
      <w:noProof/>
    </w:rPr>
  </w:style>
  <w:style w:type="paragraph" w:customStyle="1" w:styleId="ColtTOCFive">
    <w:name w:val="Colt_TOC Five"/>
    <w:basedOn w:val="ColtNormal"/>
    <w:autoRedefine/>
    <w:rsid w:val="00C1491A"/>
    <w:pPr>
      <w:tabs>
        <w:tab w:val="right" w:leader="dot" w:pos="9356"/>
      </w:tabs>
      <w:spacing w:line="312" w:lineRule="auto"/>
      <w:ind w:left="1134"/>
    </w:pPr>
  </w:style>
  <w:style w:type="paragraph" w:customStyle="1" w:styleId="ColtDocTitle2">
    <w:name w:val="Colt_Doc Title 2"/>
    <w:basedOn w:val="ColtDocTitle"/>
    <w:autoRedefine/>
    <w:rsid w:val="00C1491A"/>
    <w:pPr>
      <w:framePr w:wrap="around" w:vAnchor="page" w:hAnchor="page" w:x="1135" w:y="6040"/>
    </w:pPr>
    <w:rPr>
      <w:sz w:val="44"/>
      <w:szCs w:val="44"/>
    </w:rPr>
  </w:style>
  <w:style w:type="paragraph" w:customStyle="1" w:styleId="ColtDocTitle3">
    <w:name w:val="Colt_Doc Title 3"/>
    <w:basedOn w:val="ColtDocTitle"/>
    <w:autoRedefine/>
    <w:rsid w:val="00C1491A"/>
    <w:pPr>
      <w:numPr>
        <w:numId w:val="57"/>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C1491A"/>
    <w:rPr>
      <w:color w:val="auto"/>
      <w:sz w:val="24"/>
    </w:rPr>
  </w:style>
  <w:style w:type="paragraph" w:customStyle="1" w:styleId="ColtContents2">
    <w:name w:val="Colt_Contents 2"/>
    <w:basedOn w:val="ColtContentsTitle"/>
    <w:autoRedefine/>
    <w:rsid w:val="00C1491A"/>
    <w:rPr>
      <w:color w:val="auto"/>
      <w:sz w:val="22"/>
    </w:rPr>
  </w:style>
  <w:style w:type="paragraph" w:customStyle="1" w:styleId="ColtHeadingA">
    <w:name w:val="Colt_Heading A"/>
    <w:basedOn w:val="ColtNormal"/>
    <w:autoRedefine/>
    <w:rsid w:val="00C1491A"/>
    <w:pPr>
      <w:numPr>
        <w:numId w:val="58"/>
      </w:numPr>
      <w:tabs>
        <w:tab w:val="clear" w:pos="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C1491A"/>
    <w:pPr>
      <w:keepLines w:val="0"/>
      <w:numPr>
        <w:numId w:val="0"/>
      </w:numPr>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C1491A"/>
    <w:pPr>
      <w:spacing w:after="240"/>
    </w:pPr>
    <w:rPr>
      <w:b w:val="0"/>
    </w:rPr>
  </w:style>
  <w:style w:type="paragraph" w:customStyle="1" w:styleId="ColtAlphaList">
    <w:name w:val="Colt_Alpha List"/>
    <w:basedOn w:val="ColtNormal"/>
    <w:autoRedefine/>
    <w:rsid w:val="00C1491A"/>
    <w:pPr>
      <w:numPr>
        <w:numId w:val="59"/>
      </w:numPr>
      <w:tabs>
        <w:tab w:val="clear" w:pos="284"/>
        <w:tab w:val="num" w:pos="926"/>
      </w:tabs>
      <w:ind w:left="926" w:hanging="360"/>
    </w:pPr>
  </w:style>
  <w:style w:type="paragraph" w:customStyle="1" w:styleId="ColtNumberList">
    <w:name w:val="Colt_Number List"/>
    <w:basedOn w:val="ColtNormal"/>
    <w:autoRedefine/>
    <w:rsid w:val="00C1491A"/>
    <w:pPr>
      <w:numPr>
        <w:numId w:val="60"/>
      </w:numPr>
      <w:tabs>
        <w:tab w:val="clear" w:pos="284"/>
        <w:tab w:val="num" w:pos="360"/>
        <w:tab w:val="num" w:pos="1209"/>
      </w:tabs>
      <w:ind w:left="1209" w:hanging="360"/>
    </w:pPr>
  </w:style>
  <w:style w:type="paragraph" w:customStyle="1" w:styleId="ColtTBBullet">
    <w:name w:val="Colt_TB_Bullet"/>
    <w:basedOn w:val="ColtBulletOne"/>
    <w:autoRedefine/>
    <w:rsid w:val="00C1491A"/>
    <w:pPr>
      <w:tabs>
        <w:tab w:val="left" w:pos="284"/>
      </w:tabs>
      <w:spacing w:before="60" w:after="60"/>
      <w:ind w:left="392"/>
    </w:pPr>
  </w:style>
  <w:style w:type="paragraph" w:customStyle="1" w:styleId="ColtFootnotes">
    <w:name w:val="Colt_Footnotes"/>
    <w:basedOn w:val="ColtNormal"/>
    <w:autoRedefine/>
    <w:rsid w:val="00C1491A"/>
    <w:rPr>
      <w:sz w:val="16"/>
    </w:rPr>
  </w:style>
  <w:style w:type="character" w:customStyle="1" w:styleId="ColtTBHeader2Char">
    <w:name w:val="Colt_TB Header 2 Char"/>
    <w:link w:val="ColtTBHeader2"/>
    <w:locked/>
    <w:rsid w:val="00C1491A"/>
    <w:rPr>
      <w:rFonts w:cs="Arial"/>
      <w:b/>
      <w:szCs w:val="18"/>
    </w:rPr>
  </w:style>
  <w:style w:type="paragraph" w:customStyle="1" w:styleId="ColtTBHeader2">
    <w:name w:val="Colt_TB Header 2"/>
    <w:link w:val="ColtTBHeader2Char"/>
    <w:autoRedefine/>
    <w:rsid w:val="00C1491A"/>
    <w:pPr>
      <w:spacing w:before="120" w:after="120" w:line="240" w:lineRule="auto"/>
      <w:ind w:left="108"/>
    </w:pPr>
    <w:rPr>
      <w:rFonts w:cs="Arial"/>
      <w:b/>
      <w:szCs w:val="18"/>
    </w:rPr>
  </w:style>
  <w:style w:type="character" w:customStyle="1" w:styleId="BodyTextChar1">
    <w:name w:val="Body Text Char1"/>
    <w:basedOn w:val="DefaultParagraphFont"/>
    <w:semiHidden/>
    <w:rsid w:val="00C1491A"/>
    <w:rPr>
      <w:rFonts w:ascii="Arial" w:eastAsia="Times New Roman" w:hAnsi="Arial" w:cs="Times New Roman"/>
      <w:szCs w:val="24"/>
      <w:lang w:eastAsia="en-US"/>
    </w:rPr>
  </w:style>
  <w:style w:type="character" w:customStyle="1" w:styleId="HeaderChar1">
    <w:name w:val="Header Char1"/>
    <w:basedOn w:val="DefaultParagraphFont"/>
    <w:semiHidden/>
    <w:rsid w:val="00C1491A"/>
    <w:rPr>
      <w:rFonts w:ascii="Arial" w:eastAsia="Times New Roman" w:hAnsi="Arial" w:cs="Times New Roman"/>
      <w:szCs w:val="24"/>
      <w:lang w:eastAsia="en-US"/>
    </w:rPr>
  </w:style>
  <w:style w:type="character" w:customStyle="1" w:styleId="FooterChar1">
    <w:name w:val="Footer Char1"/>
    <w:basedOn w:val="DefaultParagraphFont"/>
    <w:semiHidden/>
    <w:rsid w:val="00C1491A"/>
    <w:rPr>
      <w:rFonts w:ascii="Arial" w:eastAsia="Times New Roman" w:hAnsi="Arial" w:cs="Times New Roman"/>
      <w:szCs w:val="24"/>
      <w:lang w:eastAsia="en-US"/>
    </w:rPr>
  </w:style>
  <w:style w:type="character" w:customStyle="1" w:styleId="ColtBold">
    <w:name w:val="Colt_Bold"/>
    <w:rsid w:val="00C1491A"/>
    <w:rPr>
      <w:rFonts w:ascii="Arial" w:hAnsi="Arial" w:cs="Arial" w:hint="default"/>
      <w:b/>
      <w:bCs w:val="0"/>
      <w:sz w:val="22"/>
    </w:rPr>
  </w:style>
  <w:style w:type="character" w:customStyle="1" w:styleId="ColtItalic">
    <w:name w:val="Colt_Italic"/>
    <w:rsid w:val="00C1491A"/>
    <w:rPr>
      <w:rFonts w:ascii="Arial" w:hAnsi="Arial" w:cs="Arial" w:hint="default"/>
      <w:i/>
      <w:iCs w:val="0"/>
      <w:sz w:val="22"/>
    </w:rPr>
  </w:style>
  <w:style w:type="character" w:customStyle="1" w:styleId="BalloonTextChar1">
    <w:name w:val="Balloon Text Char1"/>
    <w:basedOn w:val="DefaultParagraphFont"/>
    <w:semiHidden/>
    <w:rsid w:val="00C1491A"/>
    <w:rPr>
      <w:rFonts w:ascii="Tahoma" w:eastAsia="Times New Roman" w:hAnsi="Tahoma" w:cs="Tahoma"/>
      <w:sz w:val="16"/>
      <w:szCs w:val="16"/>
      <w:lang w:eastAsia="en-US"/>
    </w:rPr>
  </w:style>
  <w:style w:type="table" w:customStyle="1" w:styleId="ColtTable">
    <w:name w:val="Colt_Table"/>
    <w:basedOn w:val="TableNormal"/>
    <w:rsid w:val="00C1491A"/>
    <w:pPr>
      <w:spacing w:after="0" w:line="240" w:lineRule="auto"/>
      <w:ind w:left="108"/>
    </w:pPr>
    <w:rPr>
      <w:rFonts w:ascii="Arial" w:eastAsia="Times New Roman" w:hAnsi="Arial" w:cs="Times New Roman"/>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character" w:customStyle="1" w:styleId="CommentTextChar1">
    <w:name w:val="Comment Text Char1"/>
    <w:basedOn w:val="DefaultParagraphFont"/>
    <w:semiHidden/>
    <w:rsid w:val="00C1491A"/>
    <w:rPr>
      <w:rFonts w:ascii="Arial" w:eastAsia="Times New Roman" w:hAnsi="Arial" w:cs="Arial"/>
      <w:bCs/>
      <w:sz w:val="20"/>
      <w:szCs w:val="20"/>
      <w:lang w:eastAsia="en-GB"/>
    </w:rPr>
  </w:style>
  <w:style w:type="paragraph" w:customStyle="1" w:styleId="Style1">
    <w:name w:val="Style1"/>
    <w:basedOn w:val="Normal"/>
    <w:autoRedefine/>
    <w:rsid w:val="00C1491A"/>
    <w:pPr>
      <w:tabs>
        <w:tab w:val="left" w:pos="720"/>
      </w:tabs>
      <w:spacing w:line="240" w:lineRule="auto"/>
    </w:pPr>
    <w:rPr>
      <w:rFonts w:ascii="Arial" w:eastAsia="Times New Roman" w:hAnsi="Arial" w:cs="Times New Roman"/>
      <w:color w:val="auto"/>
      <w:sz w:val="22"/>
      <w:szCs w:val="20"/>
      <w:lang w:eastAsia="en-GB"/>
    </w:rPr>
  </w:style>
  <w:style w:type="paragraph" w:customStyle="1" w:styleId="Style2">
    <w:name w:val="Style2"/>
    <w:basedOn w:val="TOC1"/>
    <w:autoRedefine/>
    <w:rsid w:val="00C1491A"/>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C1491A"/>
    <w:rPr>
      <w:rFonts w:asciiTheme="majorHAnsi" w:eastAsiaTheme="majorEastAsia" w:hAnsiTheme="majorHAnsi" w:cstheme="majorBidi"/>
      <w:bCs/>
      <w:i/>
      <w:iCs/>
      <w:color w:val="404040" w:themeColor="text1" w:themeTint="BF"/>
      <w:sz w:val="22"/>
    </w:rPr>
  </w:style>
  <w:style w:type="character" w:customStyle="1" w:styleId="Heading8Char1">
    <w:name w:val="Heading 8 Char1"/>
    <w:basedOn w:val="DefaultParagraphFont"/>
    <w:semiHidden/>
    <w:rsid w:val="00C1491A"/>
    <w:rPr>
      <w:rFonts w:asciiTheme="majorHAnsi" w:eastAsiaTheme="majorEastAsia" w:hAnsiTheme="majorHAnsi" w:cstheme="majorBidi"/>
      <w:bCs/>
      <w:color w:val="404040" w:themeColor="text1" w:themeTint="BF"/>
    </w:rPr>
  </w:style>
  <w:style w:type="character" w:customStyle="1" w:styleId="Heading9Char1">
    <w:name w:val="Heading 9 Char1"/>
    <w:basedOn w:val="DefaultParagraphFont"/>
    <w:semiHidden/>
    <w:rsid w:val="00C1491A"/>
    <w:rPr>
      <w:rFonts w:asciiTheme="majorHAnsi" w:eastAsiaTheme="majorEastAsia" w:hAnsiTheme="majorHAnsi" w:cstheme="majorBidi"/>
      <w:bCs/>
      <w:i/>
      <w:iCs/>
      <w:color w:val="404040" w:themeColor="text1" w:themeTint="BF"/>
    </w:rPr>
  </w:style>
  <w:style w:type="character" w:customStyle="1" w:styleId="DocumentMapChar1">
    <w:name w:val="Document Map Char1"/>
    <w:basedOn w:val="DefaultParagraphFont"/>
    <w:semiHidden/>
    <w:rsid w:val="00C1491A"/>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C1491A"/>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C1491A"/>
    <w:rPr>
      <w:rFonts w:ascii="Arial" w:eastAsia="Times New Roman" w:hAnsi="Arial" w:cs="Arial"/>
      <w:bCs/>
      <w:sz w:val="20"/>
      <w:szCs w:val="20"/>
      <w:lang w:eastAsia="en-GB"/>
    </w:rPr>
  </w:style>
  <w:style w:type="character" w:customStyle="1" w:styleId="TitleChar1">
    <w:name w:val="Title Char1"/>
    <w:basedOn w:val="DefaultParagraphFont"/>
    <w:rsid w:val="00C1491A"/>
    <w:rPr>
      <w:rFonts w:asciiTheme="majorHAnsi" w:eastAsiaTheme="majorEastAsia" w:hAnsiTheme="majorHAnsi" w:cstheme="majorBidi"/>
      <w:bCs/>
      <w:color w:val="353735" w:themeColor="text2" w:themeShade="BF"/>
      <w:spacing w:val="5"/>
      <w:kern w:val="28"/>
      <w:sz w:val="52"/>
      <w:szCs w:val="52"/>
      <w:lang w:eastAsia="en-GB"/>
    </w:rPr>
  </w:style>
  <w:style w:type="character" w:customStyle="1" w:styleId="SalutationChar1">
    <w:name w:val="Salutation Char1"/>
    <w:basedOn w:val="DefaultParagraphFont"/>
    <w:semiHidden/>
    <w:rsid w:val="00C1491A"/>
    <w:rPr>
      <w:rFonts w:ascii="Arial" w:eastAsia="Times New Roman" w:hAnsi="Arial" w:cs="Arial"/>
      <w:bCs/>
      <w:szCs w:val="20"/>
      <w:lang w:eastAsia="en-GB"/>
    </w:rPr>
  </w:style>
  <w:style w:type="character" w:customStyle="1" w:styleId="DateChar1">
    <w:name w:val="Date Char1"/>
    <w:basedOn w:val="DefaultParagraphFont"/>
    <w:semiHidden/>
    <w:rsid w:val="00C1491A"/>
    <w:rPr>
      <w:rFonts w:ascii="Arial" w:eastAsia="Times New Roman" w:hAnsi="Arial" w:cs="Arial"/>
      <w:bCs/>
      <w:szCs w:val="20"/>
      <w:lang w:eastAsia="en-GB"/>
    </w:rPr>
  </w:style>
  <w:style w:type="character" w:customStyle="1" w:styleId="E-mailSignatureChar1">
    <w:name w:val="E-mail Signature Char1"/>
    <w:basedOn w:val="DefaultParagraphFont"/>
    <w:semiHidden/>
    <w:rsid w:val="00C1491A"/>
    <w:rPr>
      <w:rFonts w:ascii="Arial" w:eastAsia="Times New Roman" w:hAnsi="Arial" w:cs="Arial"/>
      <w:bCs/>
      <w:szCs w:val="20"/>
      <w:lang w:eastAsia="en-GB"/>
    </w:rPr>
  </w:style>
  <w:style w:type="character" w:customStyle="1" w:styleId="ClosingChar1">
    <w:name w:val="Closing Char1"/>
    <w:basedOn w:val="DefaultParagraphFont"/>
    <w:semiHidden/>
    <w:rsid w:val="00C1491A"/>
    <w:rPr>
      <w:rFonts w:ascii="Arial" w:eastAsia="Times New Roman" w:hAnsi="Arial" w:cs="Arial"/>
      <w:bCs/>
      <w:szCs w:val="20"/>
      <w:lang w:eastAsia="en-GB"/>
    </w:rPr>
  </w:style>
  <w:style w:type="character" w:customStyle="1" w:styleId="MessageHeaderChar1">
    <w:name w:val="Message Header Char1"/>
    <w:basedOn w:val="DefaultParagraphFont"/>
    <w:semiHidden/>
    <w:rsid w:val="00C1491A"/>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C1491A"/>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C1491A"/>
    <w:rPr>
      <w:rFonts w:ascii="Arial" w:eastAsia="Times New Roman" w:hAnsi="Arial" w:cs="Arial"/>
      <w:bCs/>
      <w:szCs w:val="20"/>
      <w:lang w:eastAsia="en-GB"/>
    </w:rPr>
  </w:style>
  <w:style w:type="character" w:customStyle="1" w:styleId="BodyText3Char1">
    <w:name w:val="Body Text 3 Char1"/>
    <w:basedOn w:val="DefaultParagraphFont"/>
    <w:semiHidden/>
    <w:rsid w:val="00C1491A"/>
    <w:rPr>
      <w:rFonts w:ascii="Arial" w:eastAsia="Times New Roman" w:hAnsi="Arial" w:cs="Arial"/>
      <w:bCs/>
      <w:sz w:val="16"/>
      <w:szCs w:val="16"/>
      <w:lang w:eastAsia="en-GB"/>
    </w:rPr>
  </w:style>
  <w:style w:type="character" w:customStyle="1" w:styleId="StandardarialChar1">
    <w:name w:val="Standard+arial Char1"/>
    <w:locked/>
    <w:rsid w:val="00C1491A"/>
    <w:rPr>
      <w:rFonts w:ascii="Arial" w:hAnsi="Arial" w:cs="Arial"/>
      <w:noProof/>
      <w:color w:val="000000"/>
      <w:lang w:eastAsia="en-US"/>
    </w:rPr>
  </w:style>
  <w:style w:type="character" w:customStyle="1" w:styleId="SubtitleChar1">
    <w:name w:val="Subtitle Char1"/>
    <w:basedOn w:val="DefaultParagraphFont"/>
    <w:rsid w:val="00C1491A"/>
    <w:rPr>
      <w:rFonts w:asciiTheme="majorHAnsi" w:eastAsiaTheme="majorEastAsia" w:hAnsiTheme="majorHAnsi" w:cstheme="majorBidi"/>
      <w:bCs/>
      <w:i/>
      <w:iCs/>
      <w:color w:val="00D7BD"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C1491A"/>
    <w:pPr>
      <w:keepNext/>
      <w:spacing w:before="360" w:after="360" w:line="240" w:lineRule="auto"/>
      <w:outlineLvl w:val="1"/>
    </w:pPr>
    <w:rPr>
      <w:rFonts w:ascii="Arial" w:eastAsia="MS Mincho" w:hAnsi="Arial" w:cs="Arial"/>
      <w:b/>
      <w:bCs/>
      <w:color w:val="auto"/>
      <w:sz w:val="36"/>
      <w:szCs w:val="20"/>
      <w:lang w:eastAsia="ja-JP"/>
    </w:rPr>
  </w:style>
  <w:style w:type="paragraph" w:customStyle="1" w:styleId="ColtHeader">
    <w:name w:val="Colt_Header"/>
    <w:basedOn w:val="Normal"/>
    <w:rsid w:val="00C1491A"/>
    <w:pPr>
      <w:spacing w:after="0" w:line="240" w:lineRule="exact"/>
    </w:pPr>
    <w:rPr>
      <w:rFonts w:ascii="Arial" w:eastAsia="Times New Roman" w:hAnsi="Arial" w:cs="Times New Roman"/>
      <w:color w:val="auto"/>
      <w:szCs w:val="24"/>
      <w:lang w:eastAsia="en-GB"/>
    </w:rPr>
  </w:style>
  <w:style w:type="paragraph" w:customStyle="1" w:styleId="Default">
    <w:name w:val="Default"/>
    <w:rsid w:val="00C1491A"/>
    <w:pPr>
      <w:autoSpaceDE w:val="0"/>
      <w:autoSpaceDN w:val="0"/>
      <w:adjustRightInd w:val="0"/>
      <w:spacing w:after="0" w:line="240" w:lineRule="auto"/>
    </w:pPr>
    <w:rPr>
      <w:rFonts w:ascii="Arial" w:eastAsia="MS Mincho" w:hAnsi="Arial" w:cs="Arial"/>
      <w:color w:val="000000"/>
      <w:sz w:val="24"/>
      <w:szCs w:val="24"/>
      <w:lang w:val="en-US" w:eastAsia="de-DE"/>
    </w:rPr>
  </w:style>
  <w:style w:type="character" w:customStyle="1" w:styleId="BulletChar">
    <w:name w:val="Bullet Char"/>
    <w:link w:val="Bullet"/>
    <w:rsid w:val="00C1491A"/>
    <w:rPr>
      <w:rFonts w:ascii="Arial" w:eastAsia="Times New Roman" w:hAnsi="Arial" w:cs="Times New Roman"/>
      <w:noProof/>
      <w:snapToGrid w:val="0"/>
      <w:lang w:eastAsia="en-US"/>
    </w:rPr>
  </w:style>
  <w:style w:type="paragraph" w:customStyle="1" w:styleId="CharCharCharCharCharCharCharCharCharChar2CharChar">
    <w:name w:val="Char Char Char Char Char Char Char Char Char Char2 Char Char"/>
    <w:basedOn w:val="Normal"/>
    <w:rsid w:val="00C1491A"/>
    <w:pPr>
      <w:tabs>
        <w:tab w:val="left" w:pos="576"/>
      </w:tabs>
      <w:spacing w:after="160" w:line="240" w:lineRule="exact"/>
    </w:pPr>
    <w:rPr>
      <w:rFonts w:ascii="Arial" w:eastAsia="Times New Roman" w:hAnsi="Arial" w:cs="Arial"/>
      <w:bCs/>
      <w:color w:val="auto"/>
      <w:sz w:val="22"/>
      <w:szCs w:val="20"/>
      <w:lang w:eastAsia="en-US"/>
    </w:rPr>
  </w:style>
  <w:style w:type="paragraph" w:customStyle="1" w:styleId="Heading20">
    <w:name w:val="Heading 2_"/>
    <w:basedOn w:val="Heading2"/>
    <w:link w:val="Heading2Char0"/>
    <w:qFormat/>
    <w:rsid w:val="00C1491A"/>
    <w:pPr>
      <w:keepNext w:val="0"/>
      <w:keepLines w:val="0"/>
      <w:widowControl w:val="0"/>
      <w:numPr>
        <w:ilvl w:val="0"/>
        <w:numId w:val="0"/>
      </w:numPr>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C1491A"/>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C1491A"/>
    <w:pPr>
      <w:keepNext w:val="0"/>
      <w:keepLines w:val="0"/>
      <w:widowControl w:val="0"/>
      <w:numPr>
        <w:ilvl w:val="0"/>
        <w:numId w:val="0"/>
      </w:numPr>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C1491A"/>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C1491A"/>
    <w:pPr>
      <w:keepNext w:val="0"/>
      <w:keepLines w:val="0"/>
      <w:numPr>
        <w:ilvl w:val="0"/>
        <w:numId w:val="0"/>
      </w:numPr>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C1491A"/>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C1491A"/>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customStyle="1" w:styleId="GridTable5Dark1">
    <w:name w:val="Grid Table 5 Dark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61">
    <w:name w:val="Grid Table 4 - Accent 61"/>
    <w:basedOn w:val="TableNormal"/>
    <w:uiPriority w:val="49"/>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GridTable4-Accent51">
    <w:name w:val="Grid Table 4 - Accent 51"/>
    <w:basedOn w:val="TableNormal"/>
    <w:uiPriority w:val="49"/>
    <w:rsid w:val="00C1491A"/>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customStyle="1" w:styleId="GridTable5Dark-Accent11">
    <w:name w:val="Grid Table 5 Dark - Accent 1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paragraph" w:customStyle="1" w:styleId="StyleHeading1After2pt">
    <w:name w:val="Style Heading 1 + After:  2 pt"/>
    <w:basedOn w:val="Heading1"/>
    <w:qFormat/>
    <w:rsid w:val="00C1491A"/>
    <w:pPr>
      <w:pageBreakBefore/>
      <w:numPr>
        <w:numId w:val="0"/>
      </w:numPr>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C1491A"/>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character" w:customStyle="1" w:styleId="COLTbodycopyCharCharCharCharChar">
    <w:name w:val="COLT body copy Char Char Char Char Char"/>
    <w:link w:val="COLTbodycopyCharCharCharChar"/>
    <w:locked/>
    <w:rsid w:val="00C1491A"/>
    <w:rPr>
      <w:rFonts w:cs="Arial"/>
    </w:rPr>
  </w:style>
  <w:style w:type="paragraph" w:customStyle="1" w:styleId="COLTbodycopyCharCharCharChar">
    <w:name w:val="COLT body copy Char Char Char Char"/>
    <w:basedOn w:val="Normal"/>
    <w:link w:val="COLTbodycopyCharCharCharCharChar"/>
    <w:rsid w:val="00C1491A"/>
    <w:pPr>
      <w:spacing w:line="240" w:lineRule="auto"/>
    </w:pPr>
    <w:rPr>
      <w:rFonts w:cs="Arial"/>
      <w:color w:val="auto"/>
      <w:sz w:val="22"/>
    </w:rPr>
  </w:style>
  <w:style w:type="table" w:styleId="GridTable3-Accent6">
    <w:name w:val="Grid Table 3 Accent 6"/>
    <w:basedOn w:val="TableNormal"/>
    <w:uiPriority w:val="48"/>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AE2" w:themeFill="accent6" w:themeFillTint="33"/>
      </w:tcPr>
    </w:tblStylePr>
    <w:tblStylePr w:type="band1Horz">
      <w:tblPr/>
      <w:tcPr>
        <w:shd w:val="clear" w:color="auto" w:fill="FBDAE2" w:themeFill="accent6" w:themeFillTint="33"/>
      </w:tcPr>
    </w:tblStylePr>
    <w:tblStylePr w:type="neCell">
      <w:tblPr/>
      <w:tcPr>
        <w:tcBorders>
          <w:bottom w:val="single" w:sz="4" w:space="0" w:color="F590A8" w:themeColor="accent6" w:themeTint="99"/>
        </w:tcBorders>
      </w:tcPr>
    </w:tblStylePr>
    <w:tblStylePr w:type="nwCell">
      <w:tblPr/>
      <w:tcPr>
        <w:tcBorders>
          <w:bottom w:val="single" w:sz="4" w:space="0" w:color="F590A8" w:themeColor="accent6" w:themeTint="99"/>
        </w:tcBorders>
      </w:tcPr>
    </w:tblStylePr>
    <w:tblStylePr w:type="seCell">
      <w:tblPr/>
      <w:tcPr>
        <w:tcBorders>
          <w:top w:val="single" w:sz="4" w:space="0" w:color="F590A8" w:themeColor="accent6" w:themeTint="99"/>
        </w:tcBorders>
      </w:tcPr>
    </w:tblStylePr>
    <w:tblStylePr w:type="swCell">
      <w:tblPr/>
      <w:tcPr>
        <w:tcBorders>
          <w:top w:val="single" w:sz="4" w:space="0" w:color="F590A8" w:themeColor="accent6" w:themeTint="99"/>
        </w:tcBorders>
      </w:tcPr>
    </w:tblStylePr>
  </w:style>
  <w:style w:type="table" w:styleId="GridTable4-Accent6">
    <w:name w:val="Grid Table 4 Accent 6"/>
    <w:basedOn w:val="TableNormal"/>
    <w:uiPriority w:val="49"/>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C1491A"/>
    <w:pPr>
      <w:tabs>
        <w:tab w:val="left" w:pos="576"/>
      </w:tabs>
      <w:spacing w:after="160" w:line="240" w:lineRule="exact"/>
    </w:pPr>
    <w:rPr>
      <w:rFonts w:ascii="Arial" w:eastAsia="MS Mincho" w:hAnsi="Arial" w:cs="Arial"/>
      <w:color w:val="auto"/>
      <w:sz w:val="22"/>
      <w:lang w:eastAsia="en-US"/>
    </w:rPr>
  </w:style>
  <w:style w:type="paragraph" w:customStyle="1" w:styleId="COLTBody">
    <w:name w:val="COLT Body"/>
    <w:basedOn w:val="Normal"/>
    <w:rsid w:val="00C1491A"/>
    <w:pPr>
      <w:spacing w:line="240" w:lineRule="auto"/>
      <w:jc w:val="both"/>
    </w:pPr>
    <w:rPr>
      <w:rFonts w:ascii="Arial" w:eastAsia="Times New Roman" w:hAnsi="Arial" w:cs="Times New Roman"/>
      <w:color w:val="auto"/>
      <w:sz w:val="22"/>
      <w:szCs w:val="24"/>
      <w:lang w:eastAsia="en-GB"/>
    </w:rPr>
  </w:style>
  <w:style w:type="table" w:styleId="PlainTable1">
    <w:name w:val="Plain Table 1"/>
    <w:basedOn w:val="TableNormal"/>
    <w:uiPriority w:val="41"/>
    <w:rsid w:val="00C149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C1491A"/>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4-Accent1">
    <w:name w:val="Grid Table 4 Accent 1"/>
    <w:basedOn w:val="TableNormal"/>
    <w:uiPriority w:val="49"/>
    <w:rsid w:val="00C1491A"/>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styleId="GridTable2-Accent6">
    <w:name w:val="Grid Table 2 Accent 6"/>
    <w:basedOn w:val="TableNormal"/>
    <w:uiPriority w:val="47"/>
    <w:rsid w:val="00C1491A"/>
    <w:pPr>
      <w:spacing w:after="0" w:line="240" w:lineRule="auto"/>
    </w:pPr>
    <w:tblPr>
      <w:tblStyleRowBandSize w:val="1"/>
      <w:tblStyleColBandSize w:val="1"/>
      <w:tblBorders>
        <w:top w:val="single" w:sz="2" w:space="0" w:color="F590A8" w:themeColor="accent6" w:themeTint="99"/>
        <w:bottom w:val="single" w:sz="2" w:space="0" w:color="F590A8" w:themeColor="accent6" w:themeTint="99"/>
        <w:insideH w:val="single" w:sz="2" w:space="0" w:color="F590A8" w:themeColor="accent6" w:themeTint="99"/>
        <w:insideV w:val="single" w:sz="2" w:space="0" w:color="F590A8" w:themeColor="accent6" w:themeTint="99"/>
      </w:tblBorders>
    </w:tblPr>
    <w:tblStylePr w:type="firstRow">
      <w:rPr>
        <w:b/>
        <w:bCs/>
      </w:rPr>
      <w:tblPr/>
      <w:tcPr>
        <w:tcBorders>
          <w:top w:val="nil"/>
          <w:bottom w:val="single" w:sz="12" w:space="0" w:color="F590A8" w:themeColor="accent6" w:themeTint="99"/>
          <w:insideH w:val="nil"/>
          <w:insideV w:val="nil"/>
        </w:tcBorders>
        <w:shd w:val="clear" w:color="auto" w:fill="FFFFFF" w:themeFill="background1"/>
      </w:tcPr>
    </w:tblStylePr>
    <w:tblStylePr w:type="lastRow">
      <w:rPr>
        <w:b/>
        <w:bCs/>
      </w:rPr>
      <w:tblPr/>
      <w:tcPr>
        <w:tcBorders>
          <w:top w:val="double" w:sz="2" w:space="0" w:color="F590A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GridTable5Dark-Accent1">
    <w:name w:val="Grid Table 5 Dark Accent 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table" w:styleId="TableGridLight">
    <w:name w:val="Grid Table Light"/>
    <w:basedOn w:val="TableNormal"/>
    <w:uiPriority w:val="40"/>
    <w:rsid w:val="00C149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C1491A"/>
    <w:pPr>
      <w:autoSpaceDE w:val="0"/>
      <w:autoSpaceDN w:val="0"/>
      <w:adjustRightInd w:val="0"/>
      <w:spacing w:after="0" w:line="240" w:lineRule="auto"/>
    </w:pPr>
    <w:rPr>
      <w:rFonts w:ascii="Arial" w:eastAsia="Times New Roman" w:hAnsi="Arial" w:cs="Times New Roman"/>
      <w:color w:val="auto"/>
      <w:szCs w:val="20"/>
      <w:lang w:val="en-US" w:eastAsia="en-GB"/>
    </w:rPr>
  </w:style>
  <w:style w:type="character" w:customStyle="1" w:styleId="EndnoteTextChar">
    <w:name w:val="Endnote Text Char"/>
    <w:basedOn w:val="DefaultParagraphFont"/>
    <w:link w:val="EndnoteText"/>
    <w:uiPriority w:val="99"/>
    <w:semiHidden/>
    <w:rsid w:val="00C1491A"/>
    <w:rPr>
      <w:rFonts w:ascii="Arial" w:eastAsia="Times New Roman" w:hAnsi="Arial" w:cs="Times New Roman"/>
      <w:sz w:val="20"/>
      <w:szCs w:val="20"/>
      <w:lang w:val="en-US" w:eastAsia="en-GB"/>
    </w:rPr>
  </w:style>
  <w:style w:type="character" w:styleId="EndnoteReference">
    <w:name w:val="endnote reference"/>
    <w:basedOn w:val="DefaultParagraphFont"/>
    <w:uiPriority w:val="99"/>
    <w:semiHidden/>
    <w:unhideWhenUsed/>
    <w:rsid w:val="00C1491A"/>
    <w:rPr>
      <w:vertAlign w:val="superscript"/>
    </w:rPr>
  </w:style>
  <w:style w:type="paragraph" w:customStyle="1" w:styleId="msonormal0">
    <w:name w:val="msonormal"/>
    <w:basedOn w:val="Normal"/>
    <w:rsid w:val="00C1491A"/>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C1491A"/>
    <w:pPr>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4">
    <w:name w:val="xl64"/>
    <w:basedOn w:val="Normal"/>
    <w:rsid w:val="00C1491A"/>
    <w:pPr>
      <w:shd w:val="clear" w:color="000000" w:fill="FF00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5">
    <w:name w:val="xl65"/>
    <w:basedOn w:val="Normal"/>
    <w:rsid w:val="00C1491A"/>
    <w:pPr>
      <w:shd w:val="clear" w:color="000000" w:fill="FFFFFF"/>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6">
    <w:name w:val="xl66"/>
    <w:basedOn w:val="Normal"/>
    <w:rsid w:val="00C1491A"/>
    <w:pPr>
      <w:shd w:val="clear" w:color="000000" w:fill="FFFF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7">
    <w:name w:val="xl67"/>
    <w:basedOn w:val="Normal"/>
    <w:rsid w:val="00C1491A"/>
    <w:pPr>
      <w:pBdr>
        <w:top w:val="single" w:sz="4" w:space="0" w:color="FFFFFF"/>
        <w:bottom w:val="single" w:sz="4" w:space="0" w:color="FFFFFF"/>
      </w:pBdr>
      <w:shd w:val="clear" w:color="000000" w:fill="00A59B"/>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68">
    <w:name w:val="xl68"/>
    <w:basedOn w:val="Normal"/>
    <w:rsid w:val="00C1491A"/>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C1491A"/>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C1491A"/>
    <w:pPr>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71">
    <w:name w:val="xl71"/>
    <w:basedOn w:val="Normal"/>
    <w:rsid w:val="00C1491A"/>
    <w:pPr>
      <w:shd w:val="clear" w:color="000000" w:fill="FFFF00"/>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table" w:styleId="PlainTable4">
    <w:name w:val="Plain Table 4"/>
    <w:basedOn w:val="TableNormal"/>
    <w:uiPriority w:val="44"/>
    <w:rsid w:val="00C1491A"/>
    <w:pPr>
      <w:spacing w:after="0" w:line="240" w:lineRule="auto"/>
    </w:pPr>
    <w:rPr>
      <w:rFonts w:ascii="Arial" w:hAnsi="Arial"/>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1491A"/>
    <w:pPr>
      <w:spacing w:after="0" w:line="240" w:lineRule="auto"/>
    </w:pPr>
    <w:rPr>
      <w:rFonts w:ascii="Arial" w:hAnsi="Arial"/>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C1491A"/>
    <w:rPr>
      <w:color w:val="605E5C"/>
      <w:shd w:val="clear" w:color="auto" w:fill="E1DFDD"/>
    </w:rPr>
  </w:style>
  <w:style w:type="table" w:styleId="GridTable6Colorful-Accent6">
    <w:name w:val="Grid Table 6 Colorful Accent 6"/>
    <w:basedOn w:val="TableNormal"/>
    <w:uiPriority w:val="51"/>
    <w:rsid w:val="002A5632"/>
    <w:pPr>
      <w:spacing w:after="0" w:line="240" w:lineRule="auto"/>
    </w:pPr>
    <w:rPr>
      <w:color w:val="D51240" w:themeColor="accent6" w:themeShade="BF"/>
    </w:r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PlainTable2">
    <w:name w:val="Plain Table 2"/>
    <w:basedOn w:val="TableNormal"/>
    <w:uiPriority w:val="42"/>
    <w:rsid w:val="00E365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4">
    <w:name w:val="Grid Table 4 Accent 4"/>
    <w:basedOn w:val="TableNormal"/>
    <w:uiPriority w:val="49"/>
    <w:rsid w:val="00515A9C"/>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paragraph" w:customStyle="1" w:styleId="paragraph">
    <w:name w:val="paragraph"/>
    <w:basedOn w:val="Normal"/>
    <w:rsid w:val="002A075F"/>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3D7CEF"/>
    <w:rPr>
      <w:rFonts w:ascii="Calibri" w:eastAsia="Calibri" w:hAnsi="Calibri" w:cs="Times New Roman"/>
      <w:lang w:val="en-US" w:eastAsia="en-US"/>
    </w:rPr>
  </w:style>
  <w:style w:type="paragraph" w:customStyle="1" w:styleId="m8986800559144335335msolistparagraph">
    <w:name w:val="m_8986800559144335335msolistparagraph"/>
    <w:basedOn w:val="Normal"/>
    <w:rsid w:val="009369E1"/>
    <w:pPr>
      <w:spacing w:before="100" w:beforeAutospacing="1" w:after="100" w:afterAutospacing="1" w:line="240" w:lineRule="auto"/>
    </w:pPr>
    <w:rPr>
      <w:rFonts w:ascii="Calibri" w:hAnsi="Calibri" w:cs="Calibri"/>
      <w:color w:val="auto"/>
      <w:sz w:val="22"/>
      <w:lang w:val="en-US" w:eastAsia="ja-JP"/>
    </w:rPr>
  </w:style>
  <w:style w:type="character" w:customStyle="1" w:styleId="normaltextrun">
    <w:name w:val="normaltextrun"/>
    <w:basedOn w:val="DefaultParagraphFont"/>
    <w:rsid w:val="00DF6FE5"/>
  </w:style>
  <w:style w:type="character" w:customStyle="1" w:styleId="ui-provider">
    <w:name w:val="ui-provider"/>
    <w:basedOn w:val="DefaultParagraphFont"/>
    <w:rsid w:val="007164D4"/>
  </w:style>
  <w:style w:type="character" w:customStyle="1" w:styleId="property">
    <w:name w:val="property"/>
    <w:basedOn w:val="DefaultParagraphFont"/>
    <w:rsid w:val="00A858D3"/>
  </w:style>
  <w:style w:type="character" w:customStyle="1" w:styleId="false">
    <w:name w:val="false"/>
    <w:basedOn w:val="DefaultParagraphFont"/>
    <w:rsid w:val="00A858D3"/>
  </w:style>
  <w:style w:type="character" w:customStyle="1" w:styleId="prop-type">
    <w:name w:val="prop-type"/>
    <w:basedOn w:val="DefaultParagraphFont"/>
    <w:rsid w:val="00A858D3"/>
  </w:style>
  <w:style w:type="character" w:customStyle="1" w:styleId="prop-enum">
    <w:name w:val="prop-enum"/>
    <w:basedOn w:val="DefaultParagraphFont"/>
    <w:rsid w:val="00805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22484">
      <w:bodyDiv w:val="1"/>
      <w:marLeft w:val="0"/>
      <w:marRight w:val="0"/>
      <w:marTop w:val="0"/>
      <w:marBottom w:val="0"/>
      <w:divBdr>
        <w:top w:val="none" w:sz="0" w:space="0" w:color="auto"/>
        <w:left w:val="none" w:sz="0" w:space="0" w:color="auto"/>
        <w:bottom w:val="none" w:sz="0" w:space="0" w:color="auto"/>
        <w:right w:val="none" w:sz="0" w:space="0" w:color="auto"/>
      </w:divBdr>
    </w:div>
    <w:div w:id="62532887">
      <w:bodyDiv w:val="1"/>
      <w:marLeft w:val="0"/>
      <w:marRight w:val="0"/>
      <w:marTop w:val="0"/>
      <w:marBottom w:val="0"/>
      <w:divBdr>
        <w:top w:val="none" w:sz="0" w:space="0" w:color="auto"/>
        <w:left w:val="none" w:sz="0" w:space="0" w:color="auto"/>
        <w:bottom w:val="none" w:sz="0" w:space="0" w:color="auto"/>
        <w:right w:val="none" w:sz="0" w:space="0" w:color="auto"/>
      </w:divBdr>
      <w:divsChild>
        <w:div w:id="583876839">
          <w:marLeft w:val="0"/>
          <w:marRight w:val="0"/>
          <w:marTop w:val="0"/>
          <w:marBottom w:val="0"/>
          <w:divBdr>
            <w:top w:val="none" w:sz="0" w:space="0" w:color="auto"/>
            <w:left w:val="none" w:sz="0" w:space="0" w:color="auto"/>
            <w:bottom w:val="none" w:sz="0" w:space="0" w:color="auto"/>
            <w:right w:val="none" w:sz="0" w:space="0" w:color="auto"/>
          </w:divBdr>
        </w:div>
      </w:divsChild>
    </w:div>
    <w:div w:id="287703914">
      <w:bodyDiv w:val="1"/>
      <w:marLeft w:val="0"/>
      <w:marRight w:val="0"/>
      <w:marTop w:val="0"/>
      <w:marBottom w:val="0"/>
      <w:divBdr>
        <w:top w:val="none" w:sz="0" w:space="0" w:color="auto"/>
        <w:left w:val="none" w:sz="0" w:space="0" w:color="auto"/>
        <w:bottom w:val="none" w:sz="0" w:space="0" w:color="auto"/>
        <w:right w:val="none" w:sz="0" w:space="0" w:color="auto"/>
      </w:divBdr>
    </w:div>
    <w:div w:id="432751235">
      <w:bodyDiv w:val="1"/>
      <w:marLeft w:val="0"/>
      <w:marRight w:val="0"/>
      <w:marTop w:val="0"/>
      <w:marBottom w:val="0"/>
      <w:divBdr>
        <w:top w:val="none" w:sz="0" w:space="0" w:color="auto"/>
        <w:left w:val="none" w:sz="0" w:space="0" w:color="auto"/>
        <w:bottom w:val="none" w:sz="0" w:space="0" w:color="auto"/>
        <w:right w:val="none" w:sz="0" w:space="0" w:color="auto"/>
      </w:divBdr>
    </w:div>
    <w:div w:id="562519353">
      <w:bodyDiv w:val="1"/>
      <w:marLeft w:val="0"/>
      <w:marRight w:val="0"/>
      <w:marTop w:val="0"/>
      <w:marBottom w:val="0"/>
      <w:divBdr>
        <w:top w:val="none" w:sz="0" w:space="0" w:color="auto"/>
        <w:left w:val="none" w:sz="0" w:space="0" w:color="auto"/>
        <w:bottom w:val="none" w:sz="0" w:space="0" w:color="auto"/>
        <w:right w:val="none" w:sz="0" w:space="0" w:color="auto"/>
      </w:divBdr>
    </w:div>
    <w:div w:id="584267003">
      <w:bodyDiv w:val="1"/>
      <w:marLeft w:val="0"/>
      <w:marRight w:val="0"/>
      <w:marTop w:val="0"/>
      <w:marBottom w:val="0"/>
      <w:divBdr>
        <w:top w:val="none" w:sz="0" w:space="0" w:color="auto"/>
        <w:left w:val="none" w:sz="0" w:space="0" w:color="auto"/>
        <w:bottom w:val="none" w:sz="0" w:space="0" w:color="auto"/>
        <w:right w:val="none" w:sz="0" w:space="0" w:color="auto"/>
      </w:divBdr>
    </w:div>
    <w:div w:id="647247328">
      <w:bodyDiv w:val="1"/>
      <w:marLeft w:val="0"/>
      <w:marRight w:val="0"/>
      <w:marTop w:val="0"/>
      <w:marBottom w:val="0"/>
      <w:divBdr>
        <w:top w:val="none" w:sz="0" w:space="0" w:color="auto"/>
        <w:left w:val="none" w:sz="0" w:space="0" w:color="auto"/>
        <w:bottom w:val="none" w:sz="0" w:space="0" w:color="auto"/>
        <w:right w:val="none" w:sz="0" w:space="0" w:color="auto"/>
      </w:divBdr>
    </w:div>
    <w:div w:id="901216636">
      <w:bodyDiv w:val="1"/>
      <w:marLeft w:val="0"/>
      <w:marRight w:val="0"/>
      <w:marTop w:val="0"/>
      <w:marBottom w:val="0"/>
      <w:divBdr>
        <w:top w:val="none" w:sz="0" w:space="0" w:color="auto"/>
        <w:left w:val="none" w:sz="0" w:space="0" w:color="auto"/>
        <w:bottom w:val="none" w:sz="0" w:space="0" w:color="auto"/>
        <w:right w:val="none" w:sz="0" w:space="0" w:color="auto"/>
      </w:divBdr>
    </w:div>
    <w:div w:id="977027935">
      <w:bodyDiv w:val="1"/>
      <w:marLeft w:val="0"/>
      <w:marRight w:val="0"/>
      <w:marTop w:val="0"/>
      <w:marBottom w:val="0"/>
      <w:divBdr>
        <w:top w:val="none" w:sz="0" w:space="0" w:color="auto"/>
        <w:left w:val="none" w:sz="0" w:space="0" w:color="auto"/>
        <w:bottom w:val="none" w:sz="0" w:space="0" w:color="auto"/>
        <w:right w:val="none" w:sz="0" w:space="0" w:color="auto"/>
      </w:divBdr>
      <w:divsChild>
        <w:div w:id="270091721">
          <w:marLeft w:val="0"/>
          <w:marRight w:val="0"/>
          <w:marTop w:val="0"/>
          <w:marBottom w:val="0"/>
          <w:divBdr>
            <w:top w:val="none" w:sz="0" w:space="0" w:color="auto"/>
            <w:left w:val="none" w:sz="0" w:space="0" w:color="auto"/>
            <w:bottom w:val="none" w:sz="0" w:space="0" w:color="auto"/>
            <w:right w:val="none" w:sz="0" w:space="0" w:color="auto"/>
          </w:divBdr>
        </w:div>
      </w:divsChild>
    </w:div>
    <w:div w:id="1108888792">
      <w:bodyDiv w:val="1"/>
      <w:marLeft w:val="0"/>
      <w:marRight w:val="0"/>
      <w:marTop w:val="0"/>
      <w:marBottom w:val="0"/>
      <w:divBdr>
        <w:top w:val="none" w:sz="0" w:space="0" w:color="auto"/>
        <w:left w:val="none" w:sz="0" w:space="0" w:color="auto"/>
        <w:bottom w:val="none" w:sz="0" w:space="0" w:color="auto"/>
        <w:right w:val="none" w:sz="0" w:space="0" w:color="auto"/>
      </w:divBdr>
    </w:div>
    <w:div w:id="1115782836">
      <w:bodyDiv w:val="1"/>
      <w:marLeft w:val="0"/>
      <w:marRight w:val="0"/>
      <w:marTop w:val="0"/>
      <w:marBottom w:val="0"/>
      <w:divBdr>
        <w:top w:val="none" w:sz="0" w:space="0" w:color="auto"/>
        <w:left w:val="none" w:sz="0" w:space="0" w:color="auto"/>
        <w:bottom w:val="none" w:sz="0" w:space="0" w:color="auto"/>
        <w:right w:val="none" w:sz="0" w:space="0" w:color="auto"/>
      </w:divBdr>
    </w:div>
    <w:div w:id="1161235351">
      <w:bodyDiv w:val="1"/>
      <w:marLeft w:val="0"/>
      <w:marRight w:val="0"/>
      <w:marTop w:val="0"/>
      <w:marBottom w:val="0"/>
      <w:divBdr>
        <w:top w:val="none" w:sz="0" w:space="0" w:color="auto"/>
        <w:left w:val="none" w:sz="0" w:space="0" w:color="auto"/>
        <w:bottom w:val="none" w:sz="0" w:space="0" w:color="auto"/>
        <w:right w:val="none" w:sz="0" w:space="0" w:color="auto"/>
      </w:divBdr>
    </w:div>
    <w:div w:id="1394501452">
      <w:bodyDiv w:val="1"/>
      <w:marLeft w:val="0"/>
      <w:marRight w:val="0"/>
      <w:marTop w:val="0"/>
      <w:marBottom w:val="0"/>
      <w:divBdr>
        <w:top w:val="none" w:sz="0" w:space="0" w:color="auto"/>
        <w:left w:val="none" w:sz="0" w:space="0" w:color="auto"/>
        <w:bottom w:val="none" w:sz="0" w:space="0" w:color="auto"/>
        <w:right w:val="none" w:sz="0" w:space="0" w:color="auto"/>
      </w:divBdr>
    </w:div>
    <w:div w:id="1397388974">
      <w:bodyDiv w:val="1"/>
      <w:marLeft w:val="0"/>
      <w:marRight w:val="0"/>
      <w:marTop w:val="0"/>
      <w:marBottom w:val="0"/>
      <w:divBdr>
        <w:top w:val="none" w:sz="0" w:space="0" w:color="auto"/>
        <w:left w:val="none" w:sz="0" w:space="0" w:color="auto"/>
        <w:bottom w:val="none" w:sz="0" w:space="0" w:color="auto"/>
        <w:right w:val="none" w:sz="0" w:space="0" w:color="auto"/>
      </w:divBdr>
      <w:divsChild>
        <w:div w:id="553852623">
          <w:marLeft w:val="0"/>
          <w:marRight w:val="0"/>
          <w:marTop w:val="0"/>
          <w:marBottom w:val="0"/>
          <w:divBdr>
            <w:top w:val="none" w:sz="0" w:space="0" w:color="auto"/>
            <w:left w:val="none" w:sz="0" w:space="0" w:color="auto"/>
            <w:bottom w:val="none" w:sz="0" w:space="0" w:color="auto"/>
            <w:right w:val="none" w:sz="0" w:space="0" w:color="auto"/>
          </w:divBdr>
        </w:div>
        <w:div w:id="1821388483">
          <w:marLeft w:val="0"/>
          <w:marRight w:val="0"/>
          <w:marTop w:val="0"/>
          <w:marBottom w:val="0"/>
          <w:divBdr>
            <w:top w:val="none" w:sz="0" w:space="0" w:color="auto"/>
            <w:left w:val="none" w:sz="0" w:space="0" w:color="auto"/>
            <w:bottom w:val="none" w:sz="0" w:space="0" w:color="auto"/>
            <w:right w:val="none" w:sz="0" w:space="0" w:color="auto"/>
          </w:divBdr>
        </w:div>
        <w:div w:id="311183170">
          <w:marLeft w:val="0"/>
          <w:marRight w:val="0"/>
          <w:marTop w:val="0"/>
          <w:marBottom w:val="0"/>
          <w:divBdr>
            <w:top w:val="none" w:sz="0" w:space="0" w:color="auto"/>
            <w:left w:val="none" w:sz="0" w:space="0" w:color="auto"/>
            <w:bottom w:val="none" w:sz="0" w:space="0" w:color="auto"/>
            <w:right w:val="none" w:sz="0" w:space="0" w:color="auto"/>
          </w:divBdr>
        </w:div>
        <w:div w:id="1265727495">
          <w:marLeft w:val="0"/>
          <w:marRight w:val="0"/>
          <w:marTop w:val="0"/>
          <w:marBottom w:val="0"/>
          <w:divBdr>
            <w:top w:val="none" w:sz="0" w:space="0" w:color="auto"/>
            <w:left w:val="none" w:sz="0" w:space="0" w:color="auto"/>
            <w:bottom w:val="none" w:sz="0" w:space="0" w:color="auto"/>
            <w:right w:val="none" w:sz="0" w:space="0" w:color="auto"/>
          </w:divBdr>
        </w:div>
        <w:div w:id="1350908356">
          <w:marLeft w:val="0"/>
          <w:marRight w:val="0"/>
          <w:marTop w:val="0"/>
          <w:marBottom w:val="0"/>
          <w:divBdr>
            <w:top w:val="none" w:sz="0" w:space="0" w:color="auto"/>
            <w:left w:val="none" w:sz="0" w:space="0" w:color="auto"/>
            <w:bottom w:val="none" w:sz="0" w:space="0" w:color="auto"/>
            <w:right w:val="none" w:sz="0" w:space="0" w:color="auto"/>
          </w:divBdr>
        </w:div>
        <w:div w:id="739903976">
          <w:marLeft w:val="0"/>
          <w:marRight w:val="0"/>
          <w:marTop w:val="0"/>
          <w:marBottom w:val="0"/>
          <w:divBdr>
            <w:top w:val="none" w:sz="0" w:space="0" w:color="auto"/>
            <w:left w:val="none" w:sz="0" w:space="0" w:color="auto"/>
            <w:bottom w:val="none" w:sz="0" w:space="0" w:color="auto"/>
            <w:right w:val="none" w:sz="0" w:space="0" w:color="auto"/>
          </w:divBdr>
        </w:div>
        <w:div w:id="295992496">
          <w:marLeft w:val="0"/>
          <w:marRight w:val="0"/>
          <w:marTop w:val="0"/>
          <w:marBottom w:val="0"/>
          <w:divBdr>
            <w:top w:val="none" w:sz="0" w:space="0" w:color="auto"/>
            <w:left w:val="none" w:sz="0" w:space="0" w:color="auto"/>
            <w:bottom w:val="none" w:sz="0" w:space="0" w:color="auto"/>
            <w:right w:val="none" w:sz="0" w:space="0" w:color="auto"/>
          </w:divBdr>
        </w:div>
        <w:div w:id="367024806">
          <w:marLeft w:val="0"/>
          <w:marRight w:val="0"/>
          <w:marTop w:val="0"/>
          <w:marBottom w:val="0"/>
          <w:divBdr>
            <w:top w:val="none" w:sz="0" w:space="0" w:color="auto"/>
            <w:left w:val="none" w:sz="0" w:space="0" w:color="auto"/>
            <w:bottom w:val="none" w:sz="0" w:space="0" w:color="auto"/>
            <w:right w:val="none" w:sz="0" w:space="0" w:color="auto"/>
          </w:divBdr>
        </w:div>
        <w:div w:id="1002506299">
          <w:marLeft w:val="0"/>
          <w:marRight w:val="0"/>
          <w:marTop w:val="0"/>
          <w:marBottom w:val="0"/>
          <w:divBdr>
            <w:top w:val="none" w:sz="0" w:space="0" w:color="auto"/>
            <w:left w:val="none" w:sz="0" w:space="0" w:color="auto"/>
            <w:bottom w:val="none" w:sz="0" w:space="0" w:color="auto"/>
            <w:right w:val="none" w:sz="0" w:space="0" w:color="auto"/>
          </w:divBdr>
        </w:div>
        <w:div w:id="1136021875">
          <w:marLeft w:val="0"/>
          <w:marRight w:val="0"/>
          <w:marTop w:val="0"/>
          <w:marBottom w:val="0"/>
          <w:divBdr>
            <w:top w:val="none" w:sz="0" w:space="0" w:color="auto"/>
            <w:left w:val="none" w:sz="0" w:space="0" w:color="auto"/>
            <w:bottom w:val="none" w:sz="0" w:space="0" w:color="auto"/>
            <w:right w:val="none" w:sz="0" w:space="0" w:color="auto"/>
          </w:divBdr>
        </w:div>
      </w:divsChild>
    </w:div>
    <w:div w:id="1432239098">
      <w:bodyDiv w:val="1"/>
      <w:marLeft w:val="0"/>
      <w:marRight w:val="0"/>
      <w:marTop w:val="0"/>
      <w:marBottom w:val="0"/>
      <w:divBdr>
        <w:top w:val="none" w:sz="0" w:space="0" w:color="auto"/>
        <w:left w:val="none" w:sz="0" w:space="0" w:color="auto"/>
        <w:bottom w:val="none" w:sz="0" w:space="0" w:color="auto"/>
        <w:right w:val="none" w:sz="0" w:space="0" w:color="auto"/>
      </w:divBdr>
    </w:div>
    <w:div w:id="1703087765">
      <w:bodyDiv w:val="1"/>
      <w:marLeft w:val="0"/>
      <w:marRight w:val="0"/>
      <w:marTop w:val="0"/>
      <w:marBottom w:val="0"/>
      <w:divBdr>
        <w:top w:val="none" w:sz="0" w:space="0" w:color="auto"/>
        <w:left w:val="none" w:sz="0" w:space="0" w:color="auto"/>
        <w:bottom w:val="none" w:sz="0" w:space="0" w:color="auto"/>
        <w:right w:val="none" w:sz="0" w:space="0" w:color="auto"/>
      </w:divBdr>
    </w:div>
    <w:div w:id="1803964765">
      <w:bodyDiv w:val="1"/>
      <w:marLeft w:val="0"/>
      <w:marRight w:val="0"/>
      <w:marTop w:val="0"/>
      <w:marBottom w:val="0"/>
      <w:divBdr>
        <w:top w:val="none" w:sz="0" w:space="0" w:color="auto"/>
        <w:left w:val="none" w:sz="0" w:space="0" w:color="auto"/>
        <w:bottom w:val="none" w:sz="0" w:space="0" w:color="auto"/>
        <w:right w:val="none" w:sz="0" w:space="0" w:color="auto"/>
      </w:divBdr>
    </w:div>
    <w:div w:id="1858691891">
      <w:bodyDiv w:val="1"/>
      <w:marLeft w:val="0"/>
      <w:marRight w:val="0"/>
      <w:marTop w:val="0"/>
      <w:marBottom w:val="0"/>
      <w:divBdr>
        <w:top w:val="none" w:sz="0" w:space="0" w:color="auto"/>
        <w:left w:val="none" w:sz="0" w:space="0" w:color="auto"/>
        <w:bottom w:val="none" w:sz="0" w:space="0" w:color="auto"/>
        <w:right w:val="none" w:sz="0" w:space="0" w:color="auto"/>
      </w:divBdr>
    </w:div>
    <w:div w:id="1866599763">
      <w:bodyDiv w:val="1"/>
      <w:marLeft w:val="0"/>
      <w:marRight w:val="0"/>
      <w:marTop w:val="0"/>
      <w:marBottom w:val="0"/>
      <w:divBdr>
        <w:top w:val="none" w:sz="0" w:space="0" w:color="auto"/>
        <w:left w:val="none" w:sz="0" w:space="0" w:color="auto"/>
        <w:bottom w:val="none" w:sz="0" w:space="0" w:color="auto"/>
        <w:right w:val="none" w:sz="0" w:space="0" w:color="auto"/>
      </w:divBdr>
    </w:div>
    <w:div w:id="1946690547">
      <w:bodyDiv w:val="1"/>
      <w:marLeft w:val="0"/>
      <w:marRight w:val="0"/>
      <w:marTop w:val="0"/>
      <w:marBottom w:val="0"/>
      <w:divBdr>
        <w:top w:val="none" w:sz="0" w:space="0" w:color="auto"/>
        <w:left w:val="none" w:sz="0" w:space="0" w:color="auto"/>
        <w:bottom w:val="none" w:sz="0" w:space="0" w:color="auto"/>
        <w:right w:val="none" w:sz="0" w:space="0" w:color="auto"/>
      </w:divBdr>
      <w:divsChild>
        <w:div w:id="1830755460">
          <w:marLeft w:val="0"/>
          <w:marRight w:val="0"/>
          <w:marTop w:val="0"/>
          <w:marBottom w:val="0"/>
          <w:divBdr>
            <w:top w:val="none" w:sz="0" w:space="0" w:color="auto"/>
            <w:left w:val="none" w:sz="0" w:space="0" w:color="auto"/>
            <w:bottom w:val="none" w:sz="0" w:space="0" w:color="auto"/>
            <w:right w:val="none" w:sz="0" w:space="0" w:color="auto"/>
          </w:divBdr>
        </w:div>
      </w:divsChild>
    </w:div>
    <w:div w:id="2022733419">
      <w:bodyDiv w:val="1"/>
      <w:marLeft w:val="0"/>
      <w:marRight w:val="0"/>
      <w:marTop w:val="0"/>
      <w:marBottom w:val="0"/>
      <w:divBdr>
        <w:top w:val="none" w:sz="0" w:space="0" w:color="auto"/>
        <w:left w:val="none" w:sz="0" w:space="0" w:color="auto"/>
        <w:bottom w:val="none" w:sz="0" w:space="0" w:color="auto"/>
        <w:right w:val="none" w:sz="0" w:space="0" w:color="auto"/>
      </w:divBdr>
    </w:div>
    <w:div w:id="2051226265">
      <w:bodyDiv w:val="1"/>
      <w:marLeft w:val="0"/>
      <w:marRight w:val="0"/>
      <w:marTop w:val="0"/>
      <w:marBottom w:val="0"/>
      <w:divBdr>
        <w:top w:val="none" w:sz="0" w:space="0" w:color="auto"/>
        <w:left w:val="none" w:sz="0" w:space="0" w:color="auto"/>
        <w:bottom w:val="none" w:sz="0" w:space="0" w:color="auto"/>
        <w:right w:val="none" w:sz="0" w:space="0" w:color="auto"/>
      </w:divBdr>
    </w:div>
    <w:div w:id="2057388006">
      <w:bodyDiv w:val="1"/>
      <w:marLeft w:val="0"/>
      <w:marRight w:val="0"/>
      <w:marTop w:val="0"/>
      <w:marBottom w:val="0"/>
      <w:divBdr>
        <w:top w:val="none" w:sz="0" w:space="0" w:color="auto"/>
        <w:left w:val="none" w:sz="0" w:space="0" w:color="auto"/>
        <w:bottom w:val="none" w:sz="0" w:space="0" w:color="auto"/>
        <w:right w:val="none" w:sz="0" w:space="0" w:color="auto"/>
      </w:divBdr>
      <w:divsChild>
        <w:div w:id="1088424397">
          <w:marLeft w:val="0"/>
          <w:marRight w:val="0"/>
          <w:marTop w:val="0"/>
          <w:marBottom w:val="0"/>
          <w:divBdr>
            <w:top w:val="none" w:sz="0" w:space="0" w:color="auto"/>
            <w:left w:val="none" w:sz="0" w:space="0" w:color="auto"/>
            <w:bottom w:val="none" w:sz="0" w:space="0" w:color="auto"/>
            <w:right w:val="none" w:sz="0" w:space="0" w:color="auto"/>
          </w:divBdr>
        </w:div>
      </w:divsChild>
    </w:div>
    <w:div w:id="2065717068">
      <w:bodyDiv w:val="1"/>
      <w:marLeft w:val="0"/>
      <w:marRight w:val="0"/>
      <w:marTop w:val="0"/>
      <w:marBottom w:val="0"/>
      <w:divBdr>
        <w:top w:val="none" w:sz="0" w:space="0" w:color="auto"/>
        <w:left w:val="none" w:sz="0" w:space="0" w:color="auto"/>
        <w:bottom w:val="none" w:sz="0" w:space="0" w:color="auto"/>
        <w:right w:val="none" w:sz="0" w:space="0" w:color="auto"/>
      </w:divBdr>
      <w:divsChild>
        <w:div w:id="784470337">
          <w:marLeft w:val="0"/>
          <w:marRight w:val="0"/>
          <w:marTop w:val="0"/>
          <w:marBottom w:val="0"/>
          <w:divBdr>
            <w:top w:val="none" w:sz="0" w:space="0" w:color="auto"/>
            <w:left w:val="none" w:sz="0" w:space="0" w:color="auto"/>
            <w:bottom w:val="none" w:sz="0" w:space="0" w:color="auto"/>
            <w:right w:val="none" w:sz="0" w:space="0" w:color="auto"/>
          </w:divBdr>
        </w:div>
      </w:divsChild>
    </w:div>
    <w:div w:id="208872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ndesnetzagentur.de/cln_1431/DE/Sachgebiete/Telekommunikation/Unternehmen_Institutionen/Nummerierung/Rufnummern/ONRufnr/Ortsnetze_Basepage.html?nn=268384" TargetMode="External"/><Relationship Id="rId18"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26" Type="http://schemas.openxmlformats.org/officeDocument/2006/relationships/hyperlink" Target="https://344164.fs1.hubspotusercontent-na1.net/hubfs/344164/Number%20Hosting%20May%202024%20Release/commonServices_v1.0.0_12March2024.yaml" TargetMode="External"/><Relationship Id="rId39" Type="http://schemas.openxmlformats.org/officeDocument/2006/relationships/hyperlink" Target="https://apis.colt.net/numberManagement" TargetMode="External"/><Relationship Id="rId21" Type="http://schemas.openxmlformats.org/officeDocument/2006/relationships/hyperlink" Target="https://344164.fs1.hubspotusercontent-na1.net/hubfs/344164/FR/Hosted%20customer%20numbers%20in%20France%20QA%20v5.docx" TargetMode="External"/><Relationship Id="rId34" Type="http://schemas.openxmlformats.org/officeDocument/2006/relationships/hyperlink" Target="https://apimgd01.colt.net:8443/usageManagement/v1" TargetMode="External"/><Relationship Id="rId42" Type="http://schemas.openxmlformats.org/officeDocument/2006/relationships/hyperlink" Target="https://apis.colt.net/numberManagement" TargetMode="External"/><Relationship Id="rId47" Type="http://schemas.openxmlformats.org/officeDocument/2006/relationships/image" Target="media/image4.png"/><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6.png"/><Relationship Id="rId68" Type="http://schemas.openxmlformats.org/officeDocument/2006/relationships/image" Target="media/image21.png"/><Relationship Id="rId76" Type="http://schemas.openxmlformats.org/officeDocument/2006/relationships/image" Target="media/image29.png"/><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eur01.safelinks.protection.outlook.com/?url=https%3A%2F%2Feu.docusign.net%2FMember%2FPowerFormSigning.aspx%3FPowerFormId%3D3751dba3-5a67-497b-bdf5-8d3d9df16fe2%26env%3Deu%26acct%3D34de98a7-2bd3-4098-ad97-a4a77ab62b5c%26v%3D2&amp;data=05%7C02%7CCinzia.Demunari%40colt.net%7C767706fca7d1464b5eb708dc692863af%7Cb859cf7eff8a40bbbd0fda56e6dc0eb8%7C1%7C0%7C638500869390455161%7CUnknown%7CTWFpbGZsb3d8eyJWIjoiMC4wLjAwMDAiLCJQIjoiV2luMzIiLCJBTiI6Ik1haWwiLCJXVCI6Mn0%3D%7C0%7C%7C%7C&amp;sdata=ANFCz1ViVtEGOSQzKRxAbBHJcCF0tkfgNeIKPUkGLEs%3D&amp;reserved=0" TargetMode="External"/><Relationship Id="rId29" Type="http://schemas.openxmlformats.org/officeDocument/2006/relationships/hyperlink" Target="https://eur01.safelinks.protection.outlook.com/?url=http%3A%2F%2Fwww.colt.net%2Fcocom&amp;data=05%7C02%7CYamini.Choudhary2%40colt.net%7Cbcfd49ad52264b62d4b408dca56516e2%7Cb859cf7eff8a40bbbd0fda56e6dc0eb8%7C1%7C0%7C638567100796679082%7CUnknown%7CTWFpbGZsb3d8eyJWIjoiMC4wLjAwMDAiLCJQIjoiV2luMzIiLCJBTiI6Ik1haWwiLCJXVCI6Mn0%3D%7C0%7C%7C%7C&amp;sdata=bhoBgXbydid2hircBc02dMmVdJQgilOwmZx4Kz2yUtw%3D&amp;reserved=0" TargetMode="External"/><Relationship Id="rId11" Type="http://schemas.openxmlformats.org/officeDocument/2006/relationships/endnotes" Target="endnotes.xml"/><Relationship Id="rId24" Type="http://schemas.openxmlformats.org/officeDocument/2006/relationships/hyperlink" Target="https://344164.fs1.hubspotusercontent-na1.net/hubfs/344164/FR/Accord%20Tripartite%20fourniture%20de%20num%C3%A9ros%20Colt%20en%20France%20(FRA)%20FINAL.docx" TargetMode="External"/><Relationship Id="rId32" Type="http://schemas.openxmlformats.org/officeDocument/2006/relationships/hyperlink" Target="https://wbmdmzis02.colt.net" TargetMode="External"/><Relationship Id="rId37" Type="http://schemas.openxmlformats.org/officeDocument/2006/relationships/hyperlink" Target="https://apimgd01.colt.net/common-services/v1" TargetMode="External"/><Relationship Id="rId40" Type="http://schemas.openxmlformats.org/officeDocument/2006/relationships/hyperlink" Target="https://apis.colt.net/addressManagement" TargetMode="External"/><Relationship Id="rId45" Type="http://schemas.openxmlformats.org/officeDocument/2006/relationships/image" Target="media/image2.png"/><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image" Target="media/image19.png"/><Relationship Id="rId74" Type="http://schemas.openxmlformats.org/officeDocument/2006/relationships/image" Target="media/image27.png"/><Relationship Id="rId79" Type="http://schemas.openxmlformats.org/officeDocument/2006/relationships/hyperlink" Target="https://344164.fs1.hubspotusercontent-na1.net/hubfs/344164/Wholesale%20SIP%20-%20March%202025%20Release%20Notes/NumberHostingServices_v3.25.xsd" TargetMode="External"/><Relationship Id="rId5" Type="http://schemas.openxmlformats.org/officeDocument/2006/relationships/customXml" Target="../customXml/item5.xml"/><Relationship Id="rId61" Type="http://schemas.openxmlformats.org/officeDocument/2006/relationships/hyperlink" Target="mailto:ResellerSupport.Voice@colt.net" TargetMode="External"/><Relationship Id="rId82" Type="http://schemas.openxmlformats.org/officeDocument/2006/relationships/header" Target="header2.xml"/><Relationship Id="rId19"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1.safelinks.protection.outlook.com/?url=https%3A%2F%2Fwww.cnmc.es%2Fexpedientes%2Fnumdtsa318623&amp;data=05%7C02%7CCinzia.Demunari%40colt.net%7C767706fca7d1464b5eb708dc692863af%7Cb859cf7eff8a40bbbd0fda56e6dc0eb8%7C1%7C0%7C638500869390437195%7CUnknown%7CTWFpbGZsb3d8eyJWIjoiMC4wLjAwMDAiLCJQIjoiV2luMzIiLCJBTiI6Ik1haWwiLCJXVCI6Mn0%3D%7C0%7C%7C%7C&amp;sdata=nwWSjqtbXMrToV8mXf%2BRF97TpMnqH%2BEBQ1C%2BnczRBo0%3D&amp;reserved=0" TargetMode="External"/><Relationship Id="rId22" Type="http://schemas.openxmlformats.org/officeDocument/2006/relationships/hyperlink" Target="https://344164.fs1.hubspotusercontent-na1.net/hubfs/344164/FR/Hosted-customer-numbers-in-france-qa-V5%20-%20FR%20version.docx" TargetMode="External"/><Relationship Id="rId27" Type="http://schemas.openxmlformats.org/officeDocument/2006/relationships/hyperlink" Target="mailto:FRPortingDesk@colt.net" TargetMode="External"/><Relationship Id="rId30" Type="http://schemas.openxmlformats.org/officeDocument/2006/relationships/hyperlink" Target="https://wbmdmzis02.colt.net/ws/ColtNumberHosting.common.webSvcProvider:numberHosting/ColtNumberHosting_common_webSvcProvider_numberHosting_Port" TargetMode="External"/><Relationship Id="rId35" Type="http://schemas.openxmlformats.org/officeDocument/2006/relationships/hyperlink" Target="https://apimgd01.colt.net/numberManagement/v2" TargetMode="External"/><Relationship Id="rId43" Type="http://schemas.openxmlformats.org/officeDocument/2006/relationships/hyperlink" Target="https://wbmdmzis02.colt.net/invoke/ColtNumberHosting.common.http/numberEnquiry" TargetMode="External"/><Relationship Id="rId48" Type="http://schemas.openxmlformats.org/officeDocument/2006/relationships/image" Target="media/image5.png"/><Relationship Id="rId56" Type="http://schemas.openxmlformats.org/officeDocument/2006/relationships/image" Target="media/image12.png"/><Relationship Id="rId64" Type="http://schemas.openxmlformats.org/officeDocument/2006/relationships/image" Target="media/image17.png"/><Relationship Id="rId69" Type="http://schemas.openxmlformats.org/officeDocument/2006/relationships/image" Target="media/image22.png"/><Relationship Id="rId77" Type="http://schemas.openxmlformats.org/officeDocument/2006/relationships/hyperlink" Target="https://344164.fs1.hubspotusercontent-na1.net/hubfs/344164/Number%20Hosting%20October%202024%20Release/Rejection%20Reason%20Management%20Oct%202024.xlsx" TargetMode="External"/><Relationship Id="rId8" Type="http://schemas.openxmlformats.org/officeDocument/2006/relationships/settings" Target="settings.xml"/><Relationship Id="rId51" Type="http://schemas.openxmlformats.org/officeDocument/2006/relationships/image" Target="media/image7.png"/><Relationship Id="rId72" Type="http://schemas.openxmlformats.org/officeDocument/2006/relationships/image" Target="media/image25.png"/><Relationship Id="rId80" Type="http://schemas.openxmlformats.org/officeDocument/2006/relationships/header" Target="header1.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ur01.safelinks.protection.outlook.com/?url=https%3A%2F%2Finformation.colt.net%2Fhubfs%2F2024_ESandEN_WholesaleRegulatory%2FJoint%2520application%2520form%2520-%2520Spain%2520-%2520EN%2520guidance%2520only%2520-%2520180424.pdf&amp;data=05%7C02%7CCinzia.Demunari%40colt.net%7C767706fca7d1464b5eb708dc692863af%7Cb859cf7eff8a40bbbd0fda56e6dc0eb8%7C1%7C0%7C638500869390461836%7CUnknown%7CTWFpbGZsb3d8eyJWIjoiMC4wLjAwMDAiLCJQIjoiV2luMzIiLCJBTiI6Ik1haWwiLCJXVCI6Mn0%3D%7C0%7C%7C%7C&amp;sdata=PJ7XNxRfIThvTN96FQt1IsMcE4SZvP52dK9s9rALRf8%3D&amp;reserved=0" TargetMode="External"/><Relationship Id="rId25" Type="http://schemas.openxmlformats.org/officeDocument/2006/relationships/hyperlink" Target="https://eur01.safelinks.protection.outlook.com/?url=https%3A%2F%2Feuropa.eu%2Fyoureurope%2Fbusiness%2Ftaxation%2Fvat%2Fcheck-vat-number-vies%2Findex_en.htm&amp;data=05%7C02%7CYamini.Choudhary2%40colt.net%7C2fc54de36b384b06ce8c08dc2d78d2ee%7Cb859cf7eff8a40bbbd0fda56e6dc0eb8%7C1%7C0%7C638435244149713687%7CUnknown%7CTWFpbGZsb3d8eyJWIjoiMC4wLjAwMDAiLCJQIjoiV2luMzIiLCJBTiI6Ik1haWwiLCJXVCI6Mn0%3D%7C0%7C%7C%7C&amp;sdata=tlDF6g80fFHJ1E9x%2BGgP0Nns5tf7laBPPcBgMOUf0C0%3D&amp;reserved=0" TargetMode="External"/><Relationship Id="rId33" Type="http://schemas.openxmlformats.org/officeDocument/2006/relationships/hyperlink" Target="https://apimgd01.colt.net/oauth/v2" TargetMode="External"/><Relationship Id="rId38" Type="http://schemas.openxmlformats.org/officeDocument/2006/relationships/hyperlink" Target="https://apis.colt.net/authentication" TargetMode="External"/><Relationship Id="rId46" Type="http://schemas.openxmlformats.org/officeDocument/2006/relationships/image" Target="media/image3.png"/><Relationship Id="rId59" Type="http://schemas.openxmlformats.org/officeDocument/2006/relationships/image" Target="media/image15.png"/><Relationship Id="rId67" Type="http://schemas.openxmlformats.org/officeDocument/2006/relationships/image" Target="media/image20.png"/><Relationship Id="rId20" Type="http://schemas.openxmlformats.org/officeDocument/2006/relationships/hyperlink" Target="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 TargetMode="External"/><Relationship Id="rId41" Type="http://schemas.openxmlformats.org/officeDocument/2006/relationships/hyperlink" Target="https://apis.colt.net/numberManagement" TargetMode="External"/><Relationship Id="rId54" Type="http://schemas.openxmlformats.org/officeDocument/2006/relationships/image" Target="media/image10.png"/><Relationship Id="rId62" Type="http://schemas.openxmlformats.org/officeDocument/2006/relationships/hyperlink" Target="mailto:ResellerSupport.Voice@colt.net" TargetMode="External"/><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ur01.safelinks.protection.outlook.com/?url=https%3A%2F%2Fsede.cnmc.gob.es%2Ftramites%2Ftelecomunicaciones%2Fregistro-de-operadores-de-redes-y-servicios-de-comunicaciones&amp;data=05%7C02%7CCinzia.Demunari%40colt.net%7C767706fca7d1464b5eb708dc692863af%7Cb859cf7eff8a40bbbd0fda56e6dc0eb8%7C1%7C0%7C638500869390447767%7CUnknown%7CTWFpbGZsb3d8eyJWIjoiMC4wLjAwMDAiLCJQIjoiV2luMzIiLCJBTiI6Ik1haWwiLCJXVCI6Mn0%3D%7C0%7C%7C%7C&amp;sdata=dISS%2ByaR1yoro7%2F50KRYmzIXNWbJL1r4onE%2FeBzEIy4%3D&amp;reserved=0" TargetMode="External"/><Relationship Id="rId23"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 TargetMode="External"/><Relationship Id="rId28" Type="http://schemas.openxmlformats.org/officeDocument/2006/relationships/hyperlink" Target="https://eur01.safelinks.protection.outlook.com/?url=https%3A%2F%2Finformation.colt.net%2Fhubfs%2F22-2148_FR_Published%2520document_22Mar2023%2520en-GB.pdf&amp;data=05%7C02%7CYamini.Choudhary2%40colt.net%7C2fc54de36b384b06ce8c08dc2d78d2ee%7Cb859cf7eff8a40bbbd0fda56e6dc0eb8%7C1%7C0%7C638435244149703782%7CUnknown%7CTWFpbGZsb3d8eyJWIjoiMC4wLjAwMDAiLCJQIjoiV2luMzIiLCJBTiI6Ik1haWwiLCJXVCI6Mn0%3D%7C0%7C%7C%7C&amp;sdata=J07xc0auGCG8h6rGByn3RgNJtvHEVy2pG5kxQR1x0G0%3D&amp;reserved=0" TargetMode="External"/><Relationship Id="rId36" Type="http://schemas.openxmlformats.org/officeDocument/2006/relationships/hyperlink" Target="https://apimgd01.colt.net/AddressManagement/v1" TargetMode="External"/><Relationship Id="rId49"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Yamini.Choudhary2%40colt.net%7C6f13bf85a63e4c52cadb08daf9418437%7Cb859cf7eff8a40bbbd0fda56e6dc0eb8%7C1%7C0%7C638096357338893450%7CUnknown%7CTWFpbGZsb3d8eyJWIjoiMC4wLjAwMDAiLCJQIjoiV2luMzIiLCJBTiI6Ik1haWwiLCJXVCI6Mn0%3D%7C3000%7C%7C%7C&amp;sdata=kv2Hgu%2BTNYDB1Mawoi34aY%2BLfWetWZOFxdp7KsnKnyI%3D&amp;reserved=0" TargetMode="External"/><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hyperlink" Target="https://wbmdmzis02.colt.net/invoke/ColtNumberHosting.common.http/" TargetMode="External"/><Relationship Id="rId44" Type="http://schemas.openxmlformats.org/officeDocument/2006/relationships/hyperlink" Target="https://wbmdmzis02.colt.net/invoke/ColtNumberHosting.common.http/numberActivation" TargetMode="External"/><Relationship Id="rId52" Type="http://schemas.openxmlformats.org/officeDocument/2006/relationships/image" Target="media/image8.png"/><Relationship Id="rId60" Type="http://schemas.openxmlformats.org/officeDocument/2006/relationships/hyperlink" Target="https://www.colt.net/porting-information/" TargetMode="External"/><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hyperlink" Target="https://344164.fs1.hubspotusercontent-na1.net/hubfs/344164/Wholesale%20SIP%20-%20March%202025%20Release%20Notes/nhm_cbe_v3.25.xsd" TargetMode="External"/><Relationship Id="rId81" Type="http://schemas.openxmlformats.org/officeDocument/2006/relationships/footer" Target="footer1.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B94E2EB1B0495F9B133AE69D5AA740"/>
        <w:category>
          <w:name w:val="General"/>
          <w:gallery w:val="placeholder"/>
        </w:category>
        <w:types>
          <w:type w:val="bbPlcHdr"/>
        </w:types>
        <w:behaviors>
          <w:behavior w:val="content"/>
        </w:behaviors>
        <w:guid w:val="{EC18D3B0-9738-4BF6-9312-6EC1DE1C7260}"/>
      </w:docPartPr>
      <w:docPartBody>
        <w:p w:rsidR="00756BDF" w:rsidRDefault="00756BDF" w:rsidP="00756BDF">
          <w:pPr>
            <w:pStyle w:val="30B94E2EB1B0495F9B133AE69D5AA740"/>
          </w:pPr>
          <w:r w:rsidRPr="003E2C68">
            <w:rPr>
              <w:rStyle w:val="PlaceholderText"/>
            </w:rPr>
            <w:t>[Status]</w:t>
          </w:r>
        </w:p>
      </w:docPartBody>
    </w:docPart>
    <w:docPart>
      <w:docPartPr>
        <w:name w:val="32CE198B9C0541F396D740D9BA2E2F48"/>
        <w:category>
          <w:name w:val="General"/>
          <w:gallery w:val="placeholder"/>
        </w:category>
        <w:types>
          <w:type w:val="bbPlcHdr"/>
        </w:types>
        <w:behaviors>
          <w:behavior w:val="content"/>
        </w:behaviors>
        <w:guid w:val="{8F408C2B-0093-462C-8DED-7EB41DCC5231}"/>
      </w:docPartPr>
      <w:docPartBody>
        <w:p w:rsidR="00756BDF" w:rsidRDefault="00756BDF" w:rsidP="00756BDF">
          <w:pPr>
            <w:pStyle w:val="32CE198B9C0541F396D740D9BA2E2F48"/>
          </w:pPr>
          <w:r w:rsidRPr="003E2C6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 LT 45 Light">
    <w:altName w:val="Arial"/>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BDF"/>
    <w:rsid w:val="00060004"/>
    <w:rsid w:val="00090539"/>
    <w:rsid w:val="000B0024"/>
    <w:rsid w:val="000B49D8"/>
    <w:rsid w:val="00111EB2"/>
    <w:rsid w:val="001A264A"/>
    <w:rsid w:val="00225A0C"/>
    <w:rsid w:val="002673E0"/>
    <w:rsid w:val="002A43B7"/>
    <w:rsid w:val="00433C8D"/>
    <w:rsid w:val="004F6210"/>
    <w:rsid w:val="00586DFB"/>
    <w:rsid w:val="005B49D8"/>
    <w:rsid w:val="00633D52"/>
    <w:rsid w:val="006576BE"/>
    <w:rsid w:val="006810B9"/>
    <w:rsid w:val="006928FB"/>
    <w:rsid w:val="006D7F42"/>
    <w:rsid w:val="0070760B"/>
    <w:rsid w:val="0071233D"/>
    <w:rsid w:val="007313FE"/>
    <w:rsid w:val="007441ED"/>
    <w:rsid w:val="00756BDF"/>
    <w:rsid w:val="00780F51"/>
    <w:rsid w:val="008C2F71"/>
    <w:rsid w:val="008E0CF1"/>
    <w:rsid w:val="00963913"/>
    <w:rsid w:val="009A094E"/>
    <w:rsid w:val="009B3FEF"/>
    <w:rsid w:val="009C08CE"/>
    <w:rsid w:val="00A215B8"/>
    <w:rsid w:val="00AB380E"/>
    <w:rsid w:val="00AC79DF"/>
    <w:rsid w:val="00AD475E"/>
    <w:rsid w:val="00AE5E8C"/>
    <w:rsid w:val="00B101E3"/>
    <w:rsid w:val="00B32A40"/>
    <w:rsid w:val="00B7176D"/>
    <w:rsid w:val="00D45F47"/>
    <w:rsid w:val="00D93074"/>
    <w:rsid w:val="00D93B4B"/>
    <w:rsid w:val="00DE638D"/>
    <w:rsid w:val="00E67E80"/>
    <w:rsid w:val="00EA53C9"/>
    <w:rsid w:val="00EA7503"/>
    <w:rsid w:val="00F35970"/>
    <w:rsid w:val="00F52D67"/>
    <w:rsid w:val="00FB1923"/>
    <w:rsid w:val="00FB7FAD"/>
    <w:rsid w:val="00FC4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BDF"/>
    <w:rPr>
      <w:color w:val="808080"/>
    </w:rPr>
  </w:style>
  <w:style w:type="paragraph" w:customStyle="1" w:styleId="30B94E2EB1B0495F9B133AE69D5AA740">
    <w:name w:val="30B94E2EB1B0495F9B133AE69D5AA740"/>
    <w:rsid w:val="00756BDF"/>
  </w:style>
  <w:style w:type="paragraph" w:customStyle="1" w:styleId="32CE198B9C0541F396D740D9BA2E2F48">
    <w:name w:val="32CE198B9C0541F396D740D9BA2E2F48"/>
    <w:rsid w:val="00756B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2025-03-08T00:00:00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ad11a3c-fd2b-492f-bef1-d83a21c0934a">
      <UserInfo>
        <DisplayName>Schunk, Andreas</DisplayName>
        <AccountId>31</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2381AD4A98B57429763C64AFE11062F" ma:contentTypeVersion="10" ma:contentTypeDescription="Create a new document." ma:contentTypeScope="" ma:versionID="67c8ac13937d70a049589a0bf0712ef7">
  <xsd:schema xmlns:xsd="http://www.w3.org/2001/XMLSchema" xmlns:xs="http://www.w3.org/2001/XMLSchema" xmlns:p="http://schemas.microsoft.com/office/2006/metadata/properties" xmlns:ns2="1a4cf695-dc57-4154-ae00-ee89fcb8e3b1" xmlns:ns3="6ad11a3c-fd2b-492f-bef1-d83a21c0934a" targetNamespace="http://schemas.microsoft.com/office/2006/metadata/properties" ma:root="true" ma:fieldsID="d8cbe80eff38e293336b430b44893b5d" ns2:_="" ns3:_="">
    <xsd:import namespace="1a4cf695-dc57-4154-ae00-ee89fcb8e3b1"/>
    <xsd:import namespace="6ad11a3c-fd2b-492f-bef1-d83a21c09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cf695-dc57-4154-ae00-ee89fcb8e3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d11a3c-fd2b-492f-bef1-d83a21c093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286E7D-B0DF-4228-9D5E-5897F6011A63}">
  <ds:schemaRefs>
    <ds:schemaRef ds:uri="http://schemas.openxmlformats.org/officeDocument/2006/bibliography"/>
  </ds:schemaRefs>
</ds:datastoreItem>
</file>

<file path=customXml/itemProps3.xml><?xml version="1.0" encoding="utf-8"?>
<ds:datastoreItem xmlns:ds="http://schemas.openxmlformats.org/officeDocument/2006/customXml" ds:itemID="{415972FB-229D-41F4-8869-FDBFED5C68E6}">
  <ds:schemaRefs>
    <ds:schemaRef ds:uri="http://schemas.microsoft.com/sharepoint/v3/contenttype/forms"/>
  </ds:schemaRefs>
</ds:datastoreItem>
</file>

<file path=customXml/itemProps4.xml><?xml version="1.0" encoding="utf-8"?>
<ds:datastoreItem xmlns:ds="http://schemas.openxmlformats.org/officeDocument/2006/customXml" ds:itemID="{5C0B1102-7548-4D81-9207-51F4288F3C74}">
  <ds:schemaRefs>
    <ds:schemaRef ds:uri="http://schemas.microsoft.com/office/2006/metadata/properties"/>
    <ds:schemaRef ds:uri="http://schemas.microsoft.com/office/infopath/2007/PartnerControls"/>
    <ds:schemaRef ds:uri="6ad11a3c-fd2b-492f-bef1-d83a21c0934a"/>
  </ds:schemaRefs>
</ds:datastoreItem>
</file>

<file path=customXml/itemProps5.xml><?xml version="1.0" encoding="utf-8"?>
<ds:datastoreItem xmlns:ds="http://schemas.openxmlformats.org/officeDocument/2006/customXml" ds:itemID="{7FC8FFDF-E966-4BCA-A6B0-4CC28EBCA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cf695-dc57-4154-ae00-ee89fcb8e3b1"/>
    <ds:schemaRef ds:uri="6ad11a3c-fd2b-492f-bef1-d83a21c09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35427</Words>
  <Characters>201934</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236888</CharactersWithSpaces>
  <SharedDoc>false</SharedDoc>
  <HLinks>
    <vt:vector size="918" baseType="variant">
      <vt:variant>
        <vt:i4>5308439</vt:i4>
      </vt:variant>
      <vt:variant>
        <vt:i4>1351</vt:i4>
      </vt:variant>
      <vt:variant>
        <vt:i4>0</vt:i4>
      </vt:variant>
      <vt:variant>
        <vt:i4>5</vt:i4>
      </vt:variant>
      <vt:variant>
        <vt:lpwstr>https://344164.fs1.hubspotusercontent-na1.net/hubfs/344164/NH Release March 2023/nhm_cbe_v3.16-2.xsd</vt:lpwstr>
      </vt:variant>
      <vt:variant>
        <vt:lpwstr/>
      </vt:variant>
      <vt:variant>
        <vt:i4>1441906</vt:i4>
      </vt:variant>
      <vt:variant>
        <vt:i4>1348</vt:i4>
      </vt:variant>
      <vt:variant>
        <vt:i4>0</vt:i4>
      </vt:variant>
      <vt:variant>
        <vt:i4>5</vt:i4>
      </vt:variant>
      <vt:variant>
        <vt:lpwstr>https://344164.fs1.hubspotusercontent-na1.net/hubfs/344164/NH Release March 2023/NumberHostingServices_v3.16.xsd</vt:lpwstr>
      </vt:variant>
      <vt:variant>
        <vt:lpwstr/>
      </vt:variant>
      <vt:variant>
        <vt:i4>4980788</vt:i4>
      </vt:variant>
      <vt:variant>
        <vt:i4>1324</vt:i4>
      </vt:variant>
      <vt:variant>
        <vt:i4>0</vt:i4>
      </vt:variant>
      <vt:variant>
        <vt:i4>5</vt:i4>
      </vt:variant>
      <vt:variant>
        <vt:lpwstr>mailto:ResellerSupport.Voice@colt.net</vt:lpwstr>
      </vt:variant>
      <vt:variant>
        <vt:lpwstr/>
      </vt:variant>
      <vt:variant>
        <vt:i4>4980788</vt:i4>
      </vt:variant>
      <vt:variant>
        <vt:i4>1321</vt:i4>
      </vt:variant>
      <vt:variant>
        <vt:i4>0</vt:i4>
      </vt:variant>
      <vt:variant>
        <vt:i4>5</vt:i4>
      </vt:variant>
      <vt:variant>
        <vt:lpwstr>mailto:ResellerSupport.Voice@colt.net</vt:lpwstr>
      </vt:variant>
      <vt:variant>
        <vt:lpwstr/>
      </vt:variant>
      <vt:variant>
        <vt:i4>6160388</vt:i4>
      </vt:variant>
      <vt:variant>
        <vt:i4>1294</vt:i4>
      </vt:variant>
      <vt:variant>
        <vt:i4>0</vt:i4>
      </vt:variant>
      <vt:variant>
        <vt:i4>5</vt:i4>
      </vt:variant>
      <vt:variant>
        <vt:lpwstr>https://www.colt.net/porting-information/</vt:lpwstr>
      </vt:variant>
      <vt:variant>
        <vt:lpwstr/>
      </vt:variant>
      <vt:variant>
        <vt:i4>8061028</vt:i4>
      </vt:variant>
      <vt:variant>
        <vt:i4>1237</vt:i4>
      </vt:variant>
      <vt:variant>
        <vt:i4>0</vt:i4>
      </vt:variant>
      <vt:variant>
        <vt:i4>5</vt:i4>
      </vt:variant>
      <vt:variant>
        <vt:lpwstr>https://eur01.safelinks.protection.outlook.com/?url=https%3A%2F%2F344164.fs1.hubspotusercontent-na1.net%2Fhubfs%2F344164%2FFR%2FTripartite%2520Agreement%2520for%2520the%2520provision%2520of%2520Colt%2520Numbers%2520in%2520France.docx&amp;data=05%7C01%7CYamini.Choudhary2%40colt.net%7C6f13bf85a63e4c52cadb08daf9418437%7Cb859cf7eff8a40bbbd0fda56e6dc0eb8%7C1%7C0%7C638096357338893450%7CUnknown%7CTWFpbGZsb3d8eyJWIjoiMC4wLjAwMDAiLCJQIjoiV2luMzIiLCJBTiI6Ik1haWwiLCJXVCI6Mn0%3D%7C3000%7C%7C%7C&amp;sdata=kv2Hgu%2BTNYDB1Mawoi34aY%2BLfWetWZOFxdp7KsnKnyI%3D&amp;reserved=0</vt:lpwstr>
      </vt:variant>
      <vt:variant>
        <vt:lpwstr/>
      </vt:variant>
      <vt:variant>
        <vt:i4>1572931</vt:i4>
      </vt:variant>
      <vt:variant>
        <vt:i4>1198</vt:i4>
      </vt:variant>
      <vt:variant>
        <vt:i4>0</vt:i4>
      </vt:variant>
      <vt:variant>
        <vt:i4>5</vt:i4>
      </vt:variant>
      <vt:variant>
        <vt:lpwstr>http://www.colt.net/ccp/ES_sub_assignment</vt:lpwstr>
      </vt:variant>
      <vt:variant>
        <vt:lpwstr/>
      </vt:variant>
      <vt:variant>
        <vt:i4>655367</vt:i4>
      </vt:variant>
      <vt:variant>
        <vt:i4>1192</vt:i4>
      </vt:variant>
      <vt:variant>
        <vt:i4>0</vt:i4>
      </vt:variant>
      <vt:variant>
        <vt:i4>5</vt:i4>
      </vt:variant>
      <vt:variant>
        <vt:lpwstr>https://wbmdmzis02.colt.net/invoke/ColtNumberHosting.common.http/numberActivation</vt:lpwstr>
      </vt:variant>
      <vt:variant>
        <vt:lpwstr/>
      </vt:variant>
      <vt:variant>
        <vt:i4>7733356</vt:i4>
      </vt:variant>
      <vt:variant>
        <vt:i4>1189</vt:i4>
      </vt:variant>
      <vt:variant>
        <vt:i4>0</vt:i4>
      </vt:variant>
      <vt:variant>
        <vt:i4>5</vt:i4>
      </vt:variant>
      <vt:variant>
        <vt:lpwstr>https://wbmdmzis02.colt.net/invoke/ColtNumberHosting.common.http/numberEnquiry</vt:lpwstr>
      </vt:variant>
      <vt:variant>
        <vt:lpwstr/>
      </vt:variant>
      <vt:variant>
        <vt:i4>3014689</vt:i4>
      </vt:variant>
      <vt:variant>
        <vt:i4>1186</vt:i4>
      </vt:variant>
      <vt:variant>
        <vt:i4>0</vt:i4>
      </vt:variant>
      <vt:variant>
        <vt:i4>5</vt:i4>
      </vt:variant>
      <vt:variant>
        <vt:lpwstr>https://apimgd01.colt.net/AddressManagement/v1</vt:lpwstr>
      </vt:variant>
      <vt:variant>
        <vt:lpwstr/>
      </vt:variant>
      <vt:variant>
        <vt:i4>5570590</vt:i4>
      </vt:variant>
      <vt:variant>
        <vt:i4>1183</vt:i4>
      </vt:variant>
      <vt:variant>
        <vt:i4>0</vt:i4>
      </vt:variant>
      <vt:variant>
        <vt:i4>5</vt:i4>
      </vt:variant>
      <vt:variant>
        <vt:lpwstr>https://apimgd01.colt.net/numberManagement/v2</vt:lpwstr>
      </vt:variant>
      <vt:variant>
        <vt:lpwstr/>
      </vt:variant>
      <vt:variant>
        <vt:i4>5439567</vt:i4>
      </vt:variant>
      <vt:variant>
        <vt:i4>1180</vt:i4>
      </vt:variant>
      <vt:variant>
        <vt:i4>0</vt:i4>
      </vt:variant>
      <vt:variant>
        <vt:i4>5</vt:i4>
      </vt:variant>
      <vt:variant>
        <vt:lpwstr>https://apimgd01.colt.net:8443/usageManagement/v1</vt:lpwstr>
      </vt:variant>
      <vt:variant>
        <vt:lpwstr/>
      </vt:variant>
      <vt:variant>
        <vt:i4>3801140</vt:i4>
      </vt:variant>
      <vt:variant>
        <vt:i4>1177</vt:i4>
      </vt:variant>
      <vt:variant>
        <vt:i4>0</vt:i4>
      </vt:variant>
      <vt:variant>
        <vt:i4>5</vt:i4>
      </vt:variant>
      <vt:variant>
        <vt:lpwstr>https://apimgd01.colt.net/oauth/v2</vt:lpwstr>
      </vt:variant>
      <vt:variant>
        <vt:lpwstr/>
      </vt:variant>
      <vt:variant>
        <vt:i4>4653121</vt:i4>
      </vt:variant>
      <vt:variant>
        <vt:i4>1174</vt:i4>
      </vt:variant>
      <vt:variant>
        <vt:i4>0</vt:i4>
      </vt:variant>
      <vt:variant>
        <vt:i4>5</vt:i4>
      </vt:variant>
      <vt:variant>
        <vt:lpwstr>https://wbmdmzis02.colt.net/</vt:lpwstr>
      </vt:variant>
      <vt:variant>
        <vt:lpwstr/>
      </vt:variant>
      <vt:variant>
        <vt:i4>1310799</vt:i4>
      </vt:variant>
      <vt:variant>
        <vt:i4>1171</vt:i4>
      </vt:variant>
      <vt:variant>
        <vt:i4>0</vt:i4>
      </vt:variant>
      <vt:variant>
        <vt:i4>5</vt:i4>
      </vt:variant>
      <vt:variant>
        <vt:lpwstr>https://wbmdmzis02.colt.net/invoke/ColtNumberHosting.common.http/</vt:lpwstr>
      </vt:variant>
      <vt:variant>
        <vt:lpwstr/>
      </vt:variant>
      <vt:variant>
        <vt:i4>4653074</vt:i4>
      </vt:variant>
      <vt:variant>
        <vt:i4>1168</vt:i4>
      </vt:variant>
      <vt:variant>
        <vt:i4>0</vt:i4>
      </vt:variant>
      <vt:variant>
        <vt:i4>5</vt:i4>
      </vt:variant>
      <vt:variant>
        <vt:lpwstr>https://wbmdmzis02.colt.net/ws/ColtNumberHosting.common.webSvcProvider:numberHosting/ColtNumberHosting_common_webSvcProvider_numberHosting_Port</vt:lpwstr>
      </vt:variant>
      <vt:variant>
        <vt:lpwstr/>
      </vt:variant>
      <vt:variant>
        <vt:i4>6619169</vt:i4>
      </vt:variant>
      <vt:variant>
        <vt:i4>1165</vt:i4>
      </vt:variant>
      <vt:variant>
        <vt:i4>0</vt:i4>
      </vt:variant>
      <vt:variant>
        <vt:i4>5</vt:i4>
      </vt:variant>
      <vt:variant>
        <vt:lpwstr>https://344164.fs1.hubspotusercontent-na1.net/hubfs/344164/FR/Accord Tripartite fourniture de num%C3%A9ros Colt en France (FRA) FINAL.docx</vt:lpwstr>
      </vt:variant>
      <vt:variant>
        <vt:lpwstr/>
      </vt:variant>
      <vt:variant>
        <vt:i4>7536748</vt:i4>
      </vt:variant>
      <vt:variant>
        <vt:i4>1162</vt:i4>
      </vt:variant>
      <vt:variant>
        <vt:i4>0</vt:i4>
      </vt:variant>
      <vt:variant>
        <vt:i4>5</vt:i4>
      </vt:variant>
      <vt:variant>
        <vt:lpwstr>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vt:lpwstr>
      </vt:variant>
      <vt:variant>
        <vt:lpwstr/>
      </vt:variant>
      <vt:variant>
        <vt:i4>2556008</vt:i4>
      </vt:variant>
      <vt:variant>
        <vt:i4>1159</vt:i4>
      </vt:variant>
      <vt:variant>
        <vt:i4>0</vt:i4>
      </vt:variant>
      <vt:variant>
        <vt:i4>5</vt:i4>
      </vt:variant>
      <vt:variant>
        <vt:lpwstr>https://344164.fs1.hubspotusercontent-na1.net/hubfs/344164/FR/Hosted-customer-numbers-in-france-qa-V5 - FR version.docx</vt:lpwstr>
      </vt:variant>
      <vt:variant>
        <vt:lpwstr/>
      </vt:variant>
      <vt:variant>
        <vt:i4>6619185</vt:i4>
      </vt:variant>
      <vt:variant>
        <vt:i4>1156</vt:i4>
      </vt:variant>
      <vt:variant>
        <vt:i4>0</vt:i4>
      </vt:variant>
      <vt:variant>
        <vt:i4>5</vt:i4>
      </vt:variant>
      <vt:variant>
        <vt:lpwstr>https://344164.fs1.hubspotusercontent-na1.net/hubfs/344164/FR/Hosted customer numbers in France QA v5.docx</vt:lpwstr>
      </vt:variant>
      <vt:variant>
        <vt:lpwstr/>
      </vt:variant>
      <vt:variant>
        <vt:i4>5439591</vt:i4>
      </vt:variant>
      <vt:variant>
        <vt:i4>1153</vt:i4>
      </vt:variant>
      <vt:variant>
        <vt:i4>0</vt:i4>
      </vt:variant>
      <vt:variant>
        <vt:i4>5</vt:i4>
      </vt:variant>
      <vt:variant>
        <vt:lpwstr>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vt:lpwstr>
      </vt:variant>
      <vt:variant>
        <vt:lpwstr/>
      </vt:variant>
      <vt:variant>
        <vt:i4>8323188</vt:i4>
      </vt:variant>
      <vt:variant>
        <vt:i4>1150</vt:i4>
      </vt:variant>
      <vt:variant>
        <vt:i4>0</vt:i4>
      </vt:variant>
      <vt:variant>
        <vt:i4>5</vt:i4>
      </vt:variant>
      <vt:variant>
        <vt:lpwstr>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vt:lpwstr>
      </vt:variant>
      <vt:variant>
        <vt:lpwstr/>
      </vt:variant>
      <vt:variant>
        <vt:i4>8323188</vt:i4>
      </vt:variant>
      <vt:variant>
        <vt:i4>1147</vt:i4>
      </vt:variant>
      <vt:variant>
        <vt:i4>0</vt:i4>
      </vt:variant>
      <vt:variant>
        <vt:i4>5</vt:i4>
      </vt:variant>
      <vt:variant>
        <vt:lpwstr>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vt:lpwstr>
      </vt:variant>
      <vt:variant>
        <vt:lpwstr/>
      </vt:variant>
      <vt:variant>
        <vt:i4>1572931</vt:i4>
      </vt:variant>
      <vt:variant>
        <vt:i4>1144</vt:i4>
      </vt:variant>
      <vt:variant>
        <vt:i4>0</vt:i4>
      </vt:variant>
      <vt:variant>
        <vt:i4>5</vt:i4>
      </vt:variant>
      <vt:variant>
        <vt:lpwstr>http://www.colt.net/ccp/ES_sub_assignment</vt:lpwstr>
      </vt:variant>
      <vt:variant>
        <vt:lpwstr/>
      </vt:variant>
      <vt:variant>
        <vt:i4>3670046</vt:i4>
      </vt:variant>
      <vt:variant>
        <vt:i4>1141</vt:i4>
      </vt:variant>
      <vt:variant>
        <vt:i4>0</vt:i4>
      </vt:variant>
      <vt:variant>
        <vt:i4>5</vt:i4>
      </vt:variant>
      <vt:variant>
        <vt:lpwstr>http://www.bundesnetzagentur.de/cln_1431/DE/Sachgebiete/Telekommunikation/Unternehmen_Institutionen/Nummerierung/Rufnummern/ONRufnr/Ortsnetze_Basepage.html?nn=268384</vt:lpwstr>
      </vt:variant>
      <vt:variant>
        <vt:lpwstr/>
      </vt:variant>
      <vt:variant>
        <vt:i4>1179699</vt:i4>
      </vt:variant>
      <vt:variant>
        <vt:i4>1134</vt:i4>
      </vt:variant>
      <vt:variant>
        <vt:i4>0</vt:i4>
      </vt:variant>
      <vt:variant>
        <vt:i4>5</vt:i4>
      </vt:variant>
      <vt:variant>
        <vt:lpwstr/>
      </vt:variant>
      <vt:variant>
        <vt:lpwstr>_Toc130637171</vt:lpwstr>
      </vt:variant>
      <vt:variant>
        <vt:i4>1179699</vt:i4>
      </vt:variant>
      <vt:variant>
        <vt:i4>1128</vt:i4>
      </vt:variant>
      <vt:variant>
        <vt:i4>0</vt:i4>
      </vt:variant>
      <vt:variant>
        <vt:i4>5</vt:i4>
      </vt:variant>
      <vt:variant>
        <vt:lpwstr/>
      </vt:variant>
      <vt:variant>
        <vt:lpwstr>_Toc130637170</vt:lpwstr>
      </vt:variant>
      <vt:variant>
        <vt:i4>1245235</vt:i4>
      </vt:variant>
      <vt:variant>
        <vt:i4>1122</vt:i4>
      </vt:variant>
      <vt:variant>
        <vt:i4>0</vt:i4>
      </vt:variant>
      <vt:variant>
        <vt:i4>5</vt:i4>
      </vt:variant>
      <vt:variant>
        <vt:lpwstr/>
      </vt:variant>
      <vt:variant>
        <vt:lpwstr>_Toc130637169</vt:lpwstr>
      </vt:variant>
      <vt:variant>
        <vt:i4>1245235</vt:i4>
      </vt:variant>
      <vt:variant>
        <vt:i4>1116</vt:i4>
      </vt:variant>
      <vt:variant>
        <vt:i4>0</vt:i4>
      </vt:variant>
      <vt:variant>
        <vt:i4>5</vt:i4>
      </vt:variant>
      <vt:variant>
        <vt:lpwstr/>
      </vt:variant>
      <vt:variant>
        <vt:lpwstr>_Toc130637168</vt:lpwstr>
      </vt:variant>
      <vt:variant>
        <vt:i4>1245235</vt:i4>
      </vt:variant>
      <vt:variant>
        <vt:i4>1110</vt:i4>
      </vt:variant>
      <vt:variant>
        <vt:i4>0</vt:i4>
      </vt:variant>
      <vt:variant>
        <vt:i4>5</vt:i4>
      </vt:variant>
      <vt:variant>
        <vt:lpwstr/>
      </vt:variant>
      <vt:variant>
        <vt:lpwstr>_Toc130637167</vt:lpwstr>
      </vt:variant>
      <vt:variant>
        <vt:i4>1245235</vt:i4>
      </vt:variant>
      <vt:variant>
        <vt:i4>1104</vt:i4>
      </vt:variant>
      <vt:variant>
        <vt:i4>0</vt:i4>
      </vt:variant>
      <vt:variant>
        <vt:i4>5</vt:i4>
      </vt:variant>
      <vt:variant>
        <vt:lpwstr/>
      </vt:variant>
      <vt:variant>
        <vt:lpwstr>_Toc130637166</vt:lpwstr>
      </vt:variant>
      <vt:variant>
        <vt:i4>1245235</vt:i4>
      </vt:variant>
      <vt:variant>
        <vt:i4>1098</vt:i4>
      </vt:variant>
      <vt:variant>
        <vt:i4>0</vt:i4>
      </vt:variant>
      <vt:variant>
        <vt:i4>5</vt:i4>
      </vt:variant>
      <vt:variant>
        <vt:lpwstr/>
      </vt:variant>
      <vt:variant>
        <vt:lpwstr>_Toc130637165</vt:lpwstr>
      </vt:variant>
      <vt:variant>
        <vt:i4>1245235</vt:i4>
      </vt:variant>
      <vt:variant>
        <vt:i4>1092</vt:i4>
      </vt:variant>
      <vt:variant>
        <vt:i4>0</vt:i4>
      </vt:variant>
      <vt:variant>
        <vt:i4>5</vt:i4>
      </vt:variant>
      <vt:variant>
        <vt:lpwstr/>
      </vt:variant>
      <vt:variant>
        <vt:lpwstr>_Toc130637164</vt:lpwstr>
      </vt:variant>
      <vt:variant>
        <vt:i4>1245235</vt:i4>
      </vt:variant>
      <vt:variant>
        <vt:i4>1086</vt:i4>
      </vt:variant>
      <vt:variant>
        <vt:i4>0</vt:i4>
      </vt:variant>
      <vt:variant>
        <vt:i4>5</vt:i4>
      </vt:variant>
      <vt:variant>
        <vt:lpwstr/>
      </vt:variant>
      <vt:variant>
        <vt:lpwstr>_Toc130637163</vt:lpwstr>
      </vt:variant>
      <vt:variant>
        <vt:i4>1245235</vt:i4>
      </vt:variant>
      <vt:variant>
        <vt:i4>1080</vt:i4>
      </vt:variant>
      <vt:variant>
        <vt:i4>0</vt:i4>
      </vt:variant>
      <vt:variant>
        <vt:i4>5</vt:i4>
      </vt:variant>
      <vt:variant>
        <vt:lpwstr/>
      </vt:variant>
      <vt:variant>
        <vt:lpwstr>_Toc130637162</vt:lpwstr>
      </vt:variant>
      <vt:variant>
        <vt:i4>1245235</vt:i4>
      </vt:variant>
      <vt:variant>
        <vt:i4>1074</vt:i4>
      </vt:variant>
      <vt:variant>
        <vt:i4>0</vt:i4>
      </vt:variant>
      <vt:variant>
        <vt:i4>5</vt:i4>
      </vt:variant>
      <vt:variant>
        <vt:lpwstr/>
      </vt:variant>
      <vt:variant>
        <vt:lpwstr>_Toc130637161</vt:lpwstr>
      </vt:variant>
      <vt:variant>
        <vt:i4>1245235</vt:i4>
      </vt:variant>
      <vt:variant>
        <vt:i4>1068</vt:i4>
      </vt:variant>
      <vt:variant>
        <vt:i4>0</vt:i4>
      </vt:variant>
      <vt:variant>
        <vt:i4>5</vt:i4>
      </vt:variant>
      <vt:variant>
        <vt:lpwstr/>
      </vt:variant>
      <vt:variant>
        <vt:lpwstr>_Toc130637160</vt:lpwstr>
      </vt:variant>
      <vt:variant>
        <vt:i4>1048627</vt:i4>
      </vt:variant>
      <vt:variant>
        <vt:i4>1062</vt:i4>
      </vt:variant>
      <vt:variant>
        <vt:i4>0</vt:i4>
      </vt:variant>
      <vt:variant>
        <vt:i4>5</vt:i4>
      </vt:variant>
      <vt:variant>
        <vt:lpwstr/>
      </vt:variant>
      <vt:variant>
        <vt:lpwstr>_Toc130637159</vt:lpwstr>
      </vt:variant>
      <vt:variant>
        <vt:i4>1048627</vt:i4>
      </vt:variant>
      <vt:variant>
        <vt:i4>1056</vt:i4>
      </vt:variant>
      <vt:variant>
        <vt:i4>0</vt:i4>
      </vt:variant>
      <vt:variant>
        <vt:i4>5</vt:i4>
      </vt:variant>
      <vt:variant>
        <vt:lpwstr/>
      </vt:variant>
      <vt:variant>
        <vt:lpwstr>_Toc130637158</vt:lpwstr>
      </vt:variant>
      <vt:variant>
        <vt:i4>1048627</vt:i4>
      </vt:variant>
      <vt:variant>
        <vt:i4>1050</vt:i4>
      </vt:variant>
      <vt:variant>
        <vt:i4>0</vt:i4>
      </vt:variant>
      <vt:variant>
        <vt:i4>5</vt:i4>
      </vt:variant>
      <vt:variant>
        <vt:lpwstr/>
      </vt:variant>
      <vt:variant>
        <vt:lpwstr>_Toc130637157</vt:lpwstr>
      </vt:variant>
      <vt:variant>
        <vt:i4>1048627</vt:i4>
      </vt:variant>
      <vt:variant>
        <vt:i4>1044</vt:i4>
      </vt:variant>
      <vt:variant>
        <vt:i4>0</vt:i4>
      </vt:variant>
      <vt:variant>
        <vt:i4>5</vt:i4>
      </vt:variant>
      <vt:variant>
        <vt:lpwstr/>
      </vt:variant>
      <vt:variant>
        <vt:lpwstr>_Toc130637156</vt:lpwstr>
      </vt:variant>
      <vt:variant>
        <vt:i4>1048627</vt:i4>
      </vt:variant>
      <vt:variant>
        <vt:i4>1038</vt:i4>
      </vt:variant>
      <vt:variant>
        <vt:i4>0</vt:i4>
      </vt:variant>
      <vt:variant>
        <vt:i4>5</vt:i4>
      </vt:variant>
      <vt:variant>
        <vt:lpwstr/>
      </vt:variant>
      <vt:variant>
        <vt:lpwstr>_Toc130637155</vt:lpwstr>
      </vt:variant>
      <vt:variant>
        <vt:i4>1048627</vt:i4>
      </vt:variant>
      <vt:variant>
        <vt:i4>1032</vt:i4>
      </vt:variant>
      <vt:variant>
        <vt:i4>0</vt:i4>
      </vt:variant>
      <vt:variant>
        <vt:i4>5</vt:i4>
      </vt:variant>
      <vt:variant>
        <vt:lpwstr/>
      </vt:variant>
      <vt:variant>
        <vt:lpwstr>_Toc130637154</vt:lpwstr>
      </vt:variant>
      <vt:variant>
        <vt:i4>1048627</vt:i4>
      </vt:variant>
      <vt:variant>
        <vt:i4>1026</vt:i4>
      </vt:variant>
      <vt:variant>
        <vt:i4>0</vt:i4>
      </vt:variant>
      <vt:variant>
        <vt:i4>5</vt:i4>
      </vt:variant>
      <vt:variant>
        <vt:lpwstr/>
      </vt:variant>
      <vt:variant>
        <vt:lpwstr>_Toc130637153</vt:lpwstr>
      </vt:variant>
      <vt:variant>
        <vt:i4>1048627</vt:i4>
      </vt:variant>
      <vt:variant>
        <vt:i4>1020</vt:i4>
      </vt:variant>
      <vt:variant>
        <vt:i4>0</vt:i4>
      </vt:variant>
      <vt:variant>
        <vt:i4>5</vt:i4>
      </vt:variant>
      <vt:variant>
        <vt:lpwstr/>
      </vt:variant>
      <vt:variant>
        <vt:lpwstr>_Toc130637152</vt:lpwstr>
      </vt:variant>
      <vt:variant>
        <vt:i4>1048627</vt:i4>
      </vt:variant>
      <vt:variant>
        <vt:i4>1014</vt:i4>
      </vt:variant>
      <vt:variant>
        <vt:i4>0</vt:i4>
      </vt:variant>
      <vt:variant>
        <vt:i4>5</vt:i4>
      </vt:variant>
      <vt:variant>
        <vt:lpwstr/>
      </vt:variant>
      <vt:variant>
        <vt:lpwstr>_Toc130637151</vt:lpwstr>
      </vt:variant>
      <vt:variant>
        <vt:i4>1048627</vt:i4>
      </vt:variant>
      <vt:variant>
        <vt:i4>1008</vt:i4>
      </vt:variant>
      <vt:variant>
        <vt:i4>0</vt:i4>
      </vt:variant>
      <vt:variant>
        <vt:i4>5</vt:i4>
      </vt:variant>
      <vt:variant>
        <vt:lpwstr/>
      </vt:variant>
      <vt:variant>
        <vt:lpwstr>_Toc130637150</vt:lpwstr>
      </vt:variant>
      <vt:variant>
        <vt:i4>1114163</vt:i4>
      </vt:variant>
      <vt:variant>
        <vt:i4>1002</vt:i4>
      </vt:variant>
      <vt:variant>
        <vt:i4>0</vt:i4>
      </vt:variant>
      <vt:variant>
        <vt:i4>5</vt:i4>
      </vt:variant>
      <vt:variant>
        <vt:lpwstr/>
      </vt:variant>
      <vt:variant>
        <vt:lpwstr>_Toc130637149</vt:lpwstr>
      </vt:variant>
      <vt:variant>
        <vt:i4>1114163</vt:i4>
      </vt:variant>
      <vt:variant>
        <vt:i4>996</vt:i4>
      </vt:variant>
      <vt:variant>
        <vt:i4>0</vt:i4>
      </vt:variant>
      <vt:variant>
        <vt:i4>5</vt:i4>
      </vt:variant>
      <vt:variant>
        <vt:lpwstr/>
      </vt:variant>
      <vt:variant>
        <vt:lpwstr>_Toc130637148</vt:lpwstr>
      </vt:variant>
      <vt:variant>
        <vt:i4>1114163</vt:i4>
      </vt:variant>
      <vt:variant>
        <vt:i4>990</vt:i4>
      </vt:variant>
      <vt:variant>
        <vt:i4>0</vt:i4>
      </vt:variant>
      <vt:variant>
        <vt:i4>5</vt:i4>
      </vt:variant>
      <vt:variant>
        <vt:lpwstr/>
      </vt:variant>
      <vt:variant>
        <vt:lpwstr>_Toc130637147</vt:lpwstr>
      </vt:variant>
      <vt:variant>
        <vt:i4>1114163</vt:i4>
      </vt:variant>
      <vt:variant>
        <vt:i4>984</vt:i4>
      </vt:variant>
      <vt:variant>
        <vt:i4>0</vt:i4>
      </vt:variant>
      <vt:variant>
        <vt:i4>5</vt:i4>
      </vt:variant>
      <vt:variant>
        <vt:lpwstr/>
      </vt:variant>
      <vt:variant>
        <vt:lpwstr>_Toc130637146</vt:lpwstr>
      </vt:variant>
      <vt:variant>
        <vt:i4>1114163</vt:i4>
      </vt:variant>
      <vt:variant>
        <vt:i4>978</vt:i4>
      </vt:variant>
      <vt:variant>
        <vt:i4>0</vt:i4>
      </vt:variant>
      <vt:variant>
        <vt:i4>5</vt:i4>
      </vt:variant>
      <vt:variant>
        <vt:lpwstr/>
      </vt:variant>
      <vt:variant>
        <vt:lpwstr>_Toc130637145</vt:lpwstr>
      </vt:variant>
      <vt:variant>
        <vt:i4>1114163</vt:i4>
      </vt:variant>
      <vt:variant>
        <vt:i4>972</vt:i4>
      </vt:variant>
      <vt:variant>
        <vt:i4>0</vt:i4>
      </vt:variant>
      <vt:variant>
        <vt:i4>5</vt:i4>
      </vt:variant>
      <vt:variant>
        <vt:lpwstr/>
      </vt:variant>
      <vt:variant>
        <vt:lpwstr>_Toc130637144</vt:lpwstr>
      </vt:variant>
      <vt:variant>
        <vt:i4>1114163</vt:i4>
      </vt:variant>
      <vt:variant>
        <vt:i4>966</vt:i4>
      </vt:variant>
      <vt:variant>
        <vt:i4>0</vt:i4>
      </vt:variant>
      <vt:variant>
        <vt:i4>5</vt:i4>
      </vt:variant>
      <vt:variant>
        <vt:lpwstr/>
      </vt:variant>
      <vt:variant>
        <vt:lpwstr>_Toc130637143</vt:lpwstr>
      </vt:variant>
      <vt:variant>
        <vt:i4>1114163</vt:i4>
      </vt:variant>
      <vt:variant>
        <vt:i4>960</vt:i4>
      </vt:variant>
      <vt:variant>
        <vt:i4>0</vt:i4>
      </vt:variant>
      <vt:variant>
        <vt:i4>5</vt:i4>
      </vt:variant>
      <vt:variant>
        <vt:lpwstr/>
      </vt:variant>
      <vt:variant>
        <vt:lpwstr>_Toc130637142</vt:lpwstr>
      </vt:variant>
      <vt:variant>
        <vt:i4>1114163</vt:i4>
      </vt:variant>
      <vt:variant>
        <vt:i4>954</vt:i4>
      </vt:variant>
      <vt:variant>
        <vt:i4>0</vt:i4>
      </vt:variant>
      <vt:variant>
        <vt:i4>5</vt:i4>
      </vt:variant>
      <vt:variant>
        <vt:lpwstr/>
      </vt:variant>
      <vt:variant>
        <vt:lpwstr>_Toc130637141</vt:lpwstr>
      </vt:variant>
      <vt:variant>
        <vt:i4>1114163</vt:i4>
      </vt:variant>
      <vt:variant>
        <vt:i4>948</vt:i4>
      </vt:variant>
      <vt:variant>
        <vt:i4>0</vt:i4>
      </vt:variant>
      <vt:variant>
        <vt:i4>5</vt:i4>
      </vt:variant>
      <vt:variant>
        <vt:lpwstr/>
      </vt:variant>
      <vt:variant>
        <vt:lpwstr>_Toc130637140</vt:lpwstr>
      </vt:variant>
      <vt:variant>
        <vt:i4>1441843</vt:i4>
      </vt:variant>
      <vt:variant>
        <vt:i4>942</vt:i4>
      </vt:variant>
      <vt:variant>
        <vt:i4>0</vt:i4>
      </vt:variant>
      <vt:variant>
        <vt:i4>5</vt:i4>
      </vt:variant>
      <vt:variant>
        <vt:lpwstr/>
      </vt:variant>
      <vt:variant>
        <vt:lpwstr>_Toc130637139</vt:lpwstr>
      </vt:variant>
      <vt:variant>
        <vt:i4>1441843</vt:i4>
      </vt:variant>
      <vt:variant>
        <vt:i4>936</vt:i4>
      </vt:variant>
      <vt:variant>
        <vt:i4>0</vt:i4>
      </vt:variant>
      <vt:variant>
        <vt:i4>5</vt:i4>
      </vt:variant>
      <vt:variant>
        <vt:lpwstr/>
      </vt:variant>
      <vt:variant>
        <vt:lpwstr>_Toc130637138</vt:lpwstr>
      </vt:variant>
      <vt:variant>
        <vt:i4>1441843</vt:i4>
      </vt:variant>
      <vt:variant>
        <vt:i4>930</vt:i4>
      </vt:variant>
      <vt:variant>
        <vt:i4>0</vt:i4>
      </vt:variant>
      <vt:variant>
        <vt:i4>5</vt:i4>
      </vt:variant>
      <vt:variant>
        <vt:lpwstr/>
      </vt:variant>
      <vt:variant>
        <vt:lpwstr>_Toc130637137</vt:lpwstr>
      </vt:variant>
      <vt:variant>
        <vt:i4>1441843</vt:i4>
      </vt:variant>
      <vt:variant>
        <vt:i4>924</vt:i4>
      </vt:variant>
      <vt:variant>
        <vt:i4>0</vt:i4>
      </vt:variant>
      <vt:variant>
        <vt:i4>5</vt:i4>
      </vt:variant>
      <vt:variant>
        <vt:lpwstr/>
      </vt:variant>
      <vt:variant>
        <vt:lpwstr>_Toc130637136</vt:lpwstr>
      </vt:variant>
      <vt:variant>
        <vt:i4>1441843</vt:i4>
      </vt:variant>
      <vt:variant>
        <vt:i4>918</vt:i4>
      </vt:variant>
      <vt:variant>
        <vt:i4>0</vt:i4>
      </vt:variant>
      <vt:variant>
        <vt:i4>5</vt:i4>
      </vt:variant>
      <vt:variant>
        <vt:lpwstr/>
      </vt:variant>
      <vt:variant>
        <vt:lpwstr>_Toc130637135</vt:lpwstr>
      </vt:variant>
      <vt:variant>
        <vt:i4>1441843</vt:i4>
      </vt:variant>
      <vt:variant>
        <vt:i4>912</vt:i4>
      </vt:variant>
      <vt:variant>
        <vt:i4>0</vt:i4>
      </vt:variant>
      <vt:variant>
        <vt:i4>5</vt:i4>
      </vt:variant>
      <vt:variant>
        <vt:lpwstr/>
      </vt:variant>
      <vt:variant>
        <vt:lpwstr>_Toc130637134</vt:lpwstr>
      </vt:variant>
      <vt:variant>
        <vt:i4>1441843</vt:i4>
      </vt:variant>
      <vt:variant>
        <vt:i4>906</vt:i4>
      </vt:variant>
      <vt:variant>
        <vt:i4>0</vt:i4>
      </vt:variant>
      <vt:variant>
        <vt:i4>5</vt:i4>
      </vt:variant>
      <vt:variant>
        <vt:lpwstr/>
      </vt:variant>
      <vt:variant>
        <vt:lpwstr>_Toc130637133</vt:lpwstr>
      </vt:variant>
      <vt:variant>
        <vt:i4>1441843</vt:i4>
      </vt:variant>
      <vt:variant>
        <vt:i4>900</vt:i4>
      </vt:variant>
      <vt:variant>
        <vt:i4>0</vt:i4>
      </vt:variant>
      <vt:variant>
        <vt:i4>5</vt:i4>
      </vt:variant>
      <vt:variant>
        <vt:lpwstr/>
      </vt:variant>
      <vt:variant>
        <vt:lpwstr>_Toc130637132</vt:lpwstr>
      </vt:variant>
      <vt:variant>
        <vt:i4>1441843</vt:i4>
      </vt:variant>
      <vt:variant>
        <vt:i4>894</vt:i4>
      </vt:variant>
      <vt:variant>
        <vt:i4>0</vt:i4>
      </vt:variant>
      <vt:variant>
        <vt:i4>5</vt:i4>
      </vt:variant>
      <vt:variant>
        <vt:lpwstr/>
      </vt:variant>
      <vt:variant>
        <vt:lpwstr>_Toc130637131</vt:lpwstr>
      </vt:variant>
      <vt:variant>
        <vt:i4>1441843</vt:i4>
      </vt:variant>
      <vt:variant>
        <vt:i4>888</vt:i4>
      </vt:variant>
      <vt:variant>
        <vt:i4>0</vt:i4>
      </vt:variant>
      <vt:variant>
        <vt:i4>5</vt:i4>
      </vt:variant>
      <vt:variant>
        <vt:lpwstr/>
      </vt:variant>
      <vt:variant>
        <vt:lpwstr>_Toc130637130</vt:lpwstr>
      </vt:variant>
      <vt:variant>
        <vt:i4>1507379</vt:i4>
      </vt:variant>
      <vt:variant>
        <vt:i4>882</vt:i4>
      </vt:variant>
      <vt:variant>
        <vt:i4>0</vt:i4>
      </vt:variant>
      <vt:variant>
        <vt:i4>5</vt:i4>
      </vt:variant>
      <vt:variant>
        <vt:lpwstr/>
      </vt:variant>
      <vt:variant>
        <vt:lpwstr>_Toc130637129</vt:lpwstr>
      </vt:variant>
      <vt:variant>
        <vt:i4>1507379</vt:i4>
      </vt:variant>
      <vt:variant>
        <vt:i4>876</vt:i4>
      </vt:variant>
      <vt:variant>
        <vt:i4>0</vt:i4>
      </vt:variant>
      <vt:variant>
        <vt:i4>5</vt:i4>
      </vt:variant>
      <vt:variant>
        <vt:lpwstr/>
      </vt:variant>
      <vt:variant>
        <vt:lpwstr>_Toc130637128</vt:lpwstr>
      </vt:variant>
      <vt:variant>
        <vt:i4>1507379</vt:i4>
      </vt:variant>
      <vt:variant>
        <vt:i4>870</vt:i4>
      </vt:variant>
      <vt:variant>
        <vt:i4>0</vt:i4>
      </vt:variant>
      <vt:variant>
        <vt:i4>5</vt:i4>
      </vt:variant>
      <vt:variant>
        <vt:lpwstr/>
      </vt:variant>
      <vt:variant>
        <vt:lpwstr>_Toc130637127</vt:lpwstr>
      </vt:variant>
      <vt:variant>
        <vt:i4>1507379</vt:i4>
      </vt:variant>
      <vt:variant>
        <vt:i4>864</vt:i4>
      </vt:variant>
      <vt:variant>
        <vt:i4>0</vt:i4>
      </vt:variant>
      <vt:variant>
        <vt:i4>5</vt:i4>
      </vt:variant>
      <vt:variant>
        <vt:lpwstr/>
      </vt:variant>
      <vt:variant>
        <vt:lpwstr>_Toc130637126</vt:lpwstr>
      </vt:variant>
      <vt:variant>
        <vt:i4>1507379</vt:i4>
      </vt:variant>
      <vt:variant>
        <vt:i4>858</vt:i4>
      </vt:variant>
      <vt:variant>
        <vt:i4>0</vt:i4>
      </vt:variant>
      <vt:variant>
        <vt:i4>5</vt:i4>
      </vt:variant>
      <vt:variant>
        <vt:lpwstr/>
      </vt:variant>
      <vt:variant>
        <vt:lpwstr>_Toc130637125</vt:lpwstr>
      </vt:variant>
      <vt:variant>
        <vt:i4>1507379</vt:i4>
      </vt:variant>
      <vt:variant>
        <vt:i4>852</vt:i4>
      </vt:variant>
      <vt:variant>
        <vt:i4>0</vt:i4>
      </vt:variant>
      <vt:variant>
        <vt:i4>5</vt:i4>
      </vt:variant>
      <vt:variant>
        <vt:lpwstr/>
      </vt:variant>
      <vt:variant>
        <vt:lpwstr>_Toc130637124</vt:lpwstr>
      </vt:variant>
      <vt:variant>
        <vt:i4>1507379</vt:i4>
      </vt:variant>
      <vt:variant>
        <vt:i4>846</vt:i4>
      </vt:variant>
      <vt:variant>
        <vt:i4>0</vt:i4>
      </vt:variant>
      <vt:variant>
        <vt:i4>5</vt:i4>
      </vt:variant>
      <vt:variant>
        <vt:lpwstr/>
      </vt:variant>
      <vt:variant>
        <vt:lpwstr>_Toc130637123</vt:lpwstr>
      </vt:variant>
      <vt:variant>
        <vt:i4>1507379</vt:i4>
      </vt:variant>
      <vt:variant>
        <vt:i4>840</vt:i4>
      </vt:variant>
      <vt:variant>
        <vt:i4>0</vt:i4>
      </vt:variant>
      <vt:variant>
        <vt:i4>5</vt:i4>
      </vt:variant>
      <vt:variant>
        <vt:lpwstr/>
      </vt:variant>
      <vt:variant>
        <vt:lpwstr>_Toc130637122</vt:lpwstr>
      </vt:variant>
      <vt:variant>
        <vt:i4>1507379</vt:i4>
      </vt:variant>
      <vt:variant>
        <vt:i4>834</vt:i4>
      </vt:variant>
      <vt:variant>
        <vt:i4>0</vt:i4>
      </vt:variant>
      <vt:variant>
        <vt:i4>5</vt:i4>
      </vt:variant>
      <vt:variant>
        <vt:lpwstr/>
      </vt:variant>
      <vt:variant>
        <vt:lpwstr>_Toc130637121</vt:lpwstr>
      </vt:variant>
      <vt:variant>
        <vt:i4>1507379</vt:i4>
      </vt:variant>
      <vt:variant>
        <vt:i4>828</vt:i4>
      </vt:variant>
      <vt:variant>
        <vt:i4>0</vt:i4>
      </vt:variant>
      <vt:variant>
        <vt:i4>5</vt:i4>
      </vt:variant>
      <vt:variant>
        <vt:lpwstr/>
      </vt:variant>
      <vt:variant>
        <vt:lpwstr>_Toc130637120</vt:lpwstr>
      </vt:variant>
      <vt:variant>
        <vt:i4>1310771</vt:i4>
      </vt:variant>
      <vt:variant>
        <vt:i4>822</vt:i4>
      </vt:variant>
      <vt:variant>
        <vt:i4>0</vt:i4>
      </vt:variant>
      <vt:variant>
        <vt:i4>5</vt:i4>
      </vt:variant>
      <vt:variant>
        <vt:lpwstr/>
      </vt:variant>
      <vt:variant>
        <vt:lpwstr>_Toc130637119</vt:lpwstr>
      </vt:variant>
      <vt:variant>
        <vt:i4>1310771</vt:i4>
      </vt:variant>
      <vt:variant>
        <vt:i4>816</vt:i4>
      </vt:variant>
      <vt:variant>
        <vt:i4>0</vt:i4>
      </vt:variant>
      <vt:variant>
        <vt:i4>5</vt:i4>
      </vt:variant>
      <vt:variant>
        <vt:lpwstr/>
      </vt:variant>
      <vt:variant>
        <vt:lpwstr>_Toc130637118</vt:lpwstr>
      </vt:variant>
      <vt:variant>
        <vt:i4>1310771</vt:i4>
      </vt:variant>
      <vt:variant>
        <vt:i4>810</vt:i4>
      </vt:variant>
      <vt:variant>
        <vt:i4>0</vt:i4>
      </vt:variant>
      <vt:variant>
        <vt:i4>5</vt:i4>
      </vt:variant>
      <vt:variant>
        <vt:lpwstr/>
      </vt:variant>
      <vt:variant>
        <vt:lpwstr>_Toc130637117</vt:lpwstr>
      </vt:variant>
      <vt:variant>
        <vt:i4>1310771</vt:i4>
      </vt:variant>
      <vt:variant>
        <vt:i4>804</vt:i4>
      </vt:variant>
      <vt:variant>
        <vt:i4>0</vt:i4>
      </vt:variant>
      <vt:variant>
        <vt:i4>5</vt:i4>
      </vt:variant>
      <vt:variant>
        <vt:lpwstr/>
      </vt:variant>
      <vt:variant>
        <vt:lpwstr>_Toc130637116</vt:lpwstr>
      </vt:variant>
      <vt:variant>
        <vt:i4>1310771</vt:i4>
      </vt:variant>
      <vt:variant>
        <vt:i4>798</vt:i4>
      </vt:variant>
      <vt:variant>
        <vt:i4>0</vt:i4>
      </vt:variant>
      <vt:variant>
        <vt:i4>5</vt:i4>
      </vt:variant>
      <vt:variant>
        <vt:lpwstr/>
      </vt:variant>
      <vt:variant>
        <vt:lpwstr>_Toc130637115</vt:lpwstr>
      </vt:variant>
      <vt:variant>
        <vt:i4>1310771</vt:i4>
      </vt:variant>
      <vt:variant>
        <vt:i4>792</vt:i4>
      </vt:variant>
      <vt:variant>
        <vt:i4>0</vt:i4>
      </vt:variant>
      <vt:variant>
        <vt:i4>5</vt:i4>
      </vt:variant>
      <vt:variant>
        <vt:lpwstr/>
      </vt:variant>
      <vt:variant>
        <vt:lpwstr>_Toc130637114</vt:lpwstr>
      </vt:variant>
      <vt:variant>
        <vt:i4>1310771</vt:i4>
      </vt:variant>
      <vt:variant>
        <vt:i4>786</vt:i4>
      </vt:variant>
      <vt:variant>
        <vt:i4>0</vt:i4>
      </vt:variant>
      <vt:variant>
        <vt:i4>5</vt:i4>
      </vt:variant>
      <vt:variant>
        <vt:lpwstr/>
      </vt:variant>
      <vt:variant>
        <vt:lpwstr>_Toc130637113</vt:lpwstr>
      </vt:variant>
      <vt:variant>
        <vt:i4>1310771</vt:i4>
      </vt:variant>
      <vt:variant>
        <vt:i4>780</vt:i4>
      </vt:variant>
      <vt:variant>
        <vt:i4>0</vt:i4>
      </vt:variant>
      <vt:variant>
        <vt:i4>5</vt:i4>
      </vt:variant>
      <vt:variant>
        <vt:lpwstr/>
      </vt:variant>
      <vt:variant>
        <vt:lpwstr>_Toc130637112</vt:lpwstr>
      </vt:variant>
      <vt:variant>
        <vt:i4>1310771</vt:i4>
      </vt:variant>
      <vt:variant>
        <vt:i4>774</vt:i4>
      </vt:variant>
      <vt:variant>
        <vt:i4>0</vt:i4>
      </vt:variant>
      <vt:variant>
        <vt:i4>5</vt:i4>
      </vt:variant>
      <vt:variant>
        <vt:lpwstr/>
      </vt:variant>
      <vt:variant>
        <vt:lpwstr>_Toc130637111</vt:lpwstr>
      </vt:variant>
      <vt:variant>
        <vt:i4>1310771</vt:i4>
      </vt:variant>
      <vt:variant>
        <vt:i4>768</vt:i4>
      </vt:variant>
      <vt:variant>
        <vt:i4>0</vt:i4>
      </vt:variant>
      <vt:variant>
        <vt:i4>5</vt:i4>
      </vt:variant>
      <vt:variant>
        <vt:lpwstr/>
      </vt:variant>
      <vt:variant>
        <vt:lpwstr>_Toc130637110</vt:lpwstr>
      </vt:variant>
      <vt:variant>
        <vt:i4>1376307</vt:i4>
      </vt:variant>
      <vt:variant>
        <vt:i4>762</vt:i4>
      </vt:variant>
      <vt:variant>
        <vt:i4>0</vt:i4>
      </vt:variant>
      <vt:variant>
        <vt:i4>5</vt:i4>
      </vt:variant>
      <vt:variant>
        <vt:lpwstr/>
      </vt:variant>
      <vt:variant>
        <vt:lpwstr>_Toc130637109</vt:lpwstr>
      </vt:variant>
      <vt:variant>
        <vt:i4>1376307</vt:i4>
      </vt:variant>
      <vt:variant>
        <vt:i4>756</vt:i4>
      </vt:variant>
      <vt:variant>
        <vt:i4>0</vt:i4>
      </vt:variant>
      <vt:variant>
        <vt:i4>5</vt:i4>
      </vt:variant>
      <vt:variant>
        <vt:lpwstr/>
      </vt:variant>
      <vt:variant>
        <vt:lpwstr>_Toc130637108</vt:lpwstr>
      </vt:variant>
      <vt:variant>
        <vt:i4>1376307</vt:i4>
      </vt:variant>
      <vt:variant>
        <vt:i4>750</vt:i4>
      </vt:variant>
      <vt:variant>
        <vt:i4>0</vt:i4>
      </vt:variant>
      <vt:variant>
        <vt:i4>5</vt:i4>
      </vt:variant>
      <vt:variant>
        <vt:lpwstr/>
      </vt:variant>
      <vt:variant>
        <vt:lpwstr>_Toc130637107</vt:lpwstr>
      </vt:variant>
      <vt:variant>
        <vt:i4>1376307</vt:i4>
      </vt:variant>
      <vt:variant>
        <vt:i4>744</vt:i4>
      </vt:variant>
      <vt:variant>
        <vt:i4>0</vt:i4>
      </vt:variant>
      <vt:variant>
        <vt:i4>5</vt:i4>
      </vt:variant>
      <vt:variant>
        <vt:lpwstr/>
      </vt:variant>
      <vt:variant>
        <vt:lpwstr>_Toc130637106</vt:lpwstr>
      </vt:variant>
      <vt:variant>
        <vt:i4>1376307</vt:i4>
      </vt:variant>
      <vt:variant>
        <vt:i4>738</vt:i4>
      </vt:variant>
      <vt:variant>
        <vt:i4>0</vt:i4>
      </vt:variant>
      <vt:variant>
        <vt:i4>5</vt:i4>
      </vt:variant>
      <vt:variant>
        <vt:lpwstr/>
      </vt:variant>
      <vt:variant>
        <vt:lpwstr>_Toc130637105</vt:lpwstr>
      </vt:variant>
      <vt:variant>
        <vt:i4>1376307</vt:i4>
      </vt:variant>
      <vt:variant>
        <vt:i4>732</vt:i4>
      </vt:variant>
      <vt:variant>
        <vt:i4>0</vt:i4>
      </vt:variant>
      <vt:variant>
        <vt:i4>5</vt:i4>
      </vt:variant>
      <vt:variant>
        <vt:lpwstr/>
      </vt:variant>
      <vt:variant>
        <vt:lpwstr>_Toc130637104</vt:lpwstr>
      </vt:variant>
      <vt:variant>
        <vt:i4>1376307</vt:i4>
      </vt:variant>
      <vt:variant>
        <vt:i4>726</vt:i4>
      </vt:variant>
      <vt:variant>
        <vt:i4>0</vt:i4>
      </vt:variant>
      <vt:variant>
        <vt:i4>5</vt:i4>
      </vt:variant>
      <vt:variant>
        <vt:lpwstr/>
      </vt:variant>
      <vt:variant>
        <vt:lpwstr>_Toc130637103</vt:lpwstr>
      </vt:variant>
      <vt:variant>
        <vt:i4>1376307</vt:i4>
      </vt:variant>
      <vt:variant>
        <vt:i4>720</vt:i4>
      </vt:variant>
      <vt:variant>
        <vt:i4>0</vt:i4>
      </vt:variant>
      <vt:variant>
        <vt:i4>5</vt:i4>
      </vt:variant>
      <vt:variant>
        <vt:lpwstr/>
      </vt:variant>
      <vt:variant>
        <vt:lpwstr>_Toc130637102</vt:lpwstr>
      </vt:variant>
      <vt:variant>
        <vt:i4>1376307</vt:i4>
      </vt:variant>
      <vt:variant>
        <vt:i4>714</vt:i4>
      </vt:variant>
      <vt:variant>
        <vt:i4>0</vt:i4>
      </vt:variant>
      <vt:variant>
        <vt:i4>5</vt:i4>
      </vt:variant>
      <vt:variant>
        <vt:lpwstr/>
      </vt:variant>
      <vt:variant>
        <vt:lpwstr>_Toc130637101</vt:lpwstr>
      </vt:variant>
      <vt:variant>
        <vt:i4>1376307</vt:i4>
      </vt:variant>
      <vt:variant>
        <vt:i4>708</vt:i4>
      </vt:variant>
      <vt:variant>
        <vt:i4>0</vt:i4>
      </vt:variant>
      <vt:variant>
        <vt:i4>5</vt:i4>
      </vt:variant>
      <vt:variant>
        <vt:lpwstr/>
      </vt:variant>
      <vt:variant>
        <vt:lpwstr>_Toc130637100</vt:lpwstr>
      </vt:variant>
      <vt:variant>
        <vt:i4>1835058</vt:i4>
      </vt:variant>
      <vt:variant>
        <vt:i4>702</vt:i4>
      </vt:variant>
      <vt:variant>
        <vt:i4>0</vt:i4>
      </vt:variant>
      <vt:variant>
        <vt:i4>5</vt:i4>
      </vt:variant>
      <vt:variant>
        <vt:lpwstr/>
      </vt:variant>
      <vt:variant>
        <vt:lpwstr>_Toc130637099</vt:lpwstr>
      </vt:variant>
      <vt:variant>
        <vt:i4>1835058</vt:i4>
      </vt:variant>
      <vt:variant>
        <vt:i4>696</vt:i4>
      </vt:variant>
      <vt:variant>
        <vt:i4>0</vt:i4>
      </vt:variant>
      <vt:variant>
        <vt:i4>5</vt:i4>
      </vt:variant>
      <vt:variant>
        <vt:lpwstr/>
      </vt:variant>
      <vt:variant>
        <vt:lpwstr>_Toc130637098</vt:lpwstr>
      </vt:variant>
      <vt:variant>
        <vt:i4>1835058</vt:i4>
      </vt:variant>
      <vt:variant>
        <vt:i4>690</vt:i4>
      </vt:variant>
      <vt:variant>
        <vt:i4>0</vt:i4>
      </vt:variant>
      <vt:variant>
        <vt:i4>5</vt:i4>
      </vt:variant>
      <vt:variant>
        <vt:lpwstr/>
      </vt:variant>
      <vt:variant>
        <vt:lpwstr>_Toc130637097</vt:lpwstr>
      </vt:variant>
      <vt:variant>
        <vt:i4>1835058</vt:i4>
      </vt:variant>
      <vt:variant>
        <vt:i4>684</vt:i4>
      </vt:variant>
      <vt:variant>
        <vt:i4>0</vt:i4>
      </vt:variant>
      <vt:variant>
        <vt:i4>5</vt:i4>
      </vt:variant>
      <vt:variant>
        <vt:lpwstr/>
      </vt:variant>
      <vt:variant>
        <vt:lpwstr>_Toc130637096</vt:lpwstr>
      </vt:variant>
      <vt:variant>
        <vt:i4>1835058</vt:i4>
      </vt:variant>
      <vt:variant>
        <vt:i4>678</vt:i4>
      </vt:variant>
      <vt:variant>
        <vt:i4>0</vt:i4>
      </vt:variant>
      <vt:variant>
        <vt:i4>5</vt:i4>
      </vt:variant>
      <vt:variant>
        <vt:lpwstr/>
      </vt:variant>
      <vt:variant>
        <vt:lpwstr>_Toc130637095</vt:lpwstr>
      </vt:variant>
      <vt:variant>
        <vt:i4>1835058</vt:i4>
      </vt:variant>
      <vt:variant>
        <vt:i4>672</vt:i4>
      </vt:variant>
      <vt:variant>
        <vt:i4>0</vt:i4>
      </vt:variant>
      <vt:variant>
        <vt:i4>5</vt:i4>
      </vt:variant>
      <vt:variant>
        <vt:lpwstr/>
      </vt:variant>
      <vt:variant>
        <vt:lpwstr>_Toc130637094</vt:lpwstr>
      </vt:variant>
      <vt:variant>
        <vt:i4>1835058</vt:i4>
      </vt:variant>
      <vt:variant>
        <vt:i4>666</vt:i4>
      </vt:variant>
      <vt:variant>
        <vt:i4>0</vt:i4>
      </vt:variant>
      <vt:variant>
        <vt:i4>5</vt:i4>
      </vt:variant>
      <vt:variant>
        <vt:lpwstr/>
      </vt:variant>
      <vt:variant>
        <vt:lpwstr>_Toc130637093</vt:lpwstr>
      </vt:variant>
      <vt:variant>
        <vt:i4>1835058</vt:i4>
      </vt:variant>
      <vt:variant>
        <vt:i4>660</vt:i4>
      </vt:variant>
      <vt:variant>
        <vt:i4>0</vt:i4>
      </vt:variant>
      <vt:variant>
        <vt:i4>5</vt:i4>
      </vt:variant>
      <vt:variant>
        <vt:lpwstr/>
      </vt:variant>
      <vt:variant>
        <vt:lpwstr>_Toc130637092</vt:lpwstr>
      </vt:variant>
      <vt:variant>
        <vt:i4>1835058</vt:i4>
      </vt:variant>
      <vt:variant>
        <vt:i4>654</vt:i4>
      </vt:variant>
      <vt:variant>
        <vt:i4>0</vt:i4>
      </vt:variant>
      <vt:variant>
        <vt:i4>5</vt:i4>
      </vt:variant>
      <vt:variant>
        <vt:lpwstr/>
      </vt:variant>
      <vt:variant>
        <vt:lpwstr>_Toc130637091</vt:lpwstr>
      </vt:variant>
      <vt:variant>
        <vt:i4>1835058</vt:i4>
      </vt:variant>
      <vt:variant>
        <vt:i4>648</vt:i4>
      </vt:variant>
      <vt:variant>
        <vt:i4>0</vt:i4>
      </vt:variant>
      <vt:variant>
        <vt:i4>5</vt:i4>
      </vt:variant>
      <vt:variant>
        <vt:lpwstr/>
      </vt:variant>
      <vt:variant>
        <vt:lpwstr>_Toc130637090</vt:lpwstr>
      </vt:variant>
      <vt:variant>
        <vt:i4>1900594</vt:i4>
      </vt:variant>
      <vt:variant>
        <vt:i4>642</vt:i4>
      </vt:variant>
      <vt:variant>
        <vt:i4>0</vt:i4>
      </vt:variant>
      <vt:variant>
        <vt:i4>5</vt:i4>
      </vt:variant>
      <vt:variant>
        <vt:lpwstr/>
      </vt:variant>
      <vt:variant>
        <vt:lpwstr>_Toc130637089</vt:lpwstr>
      </vt:variant>
      <vt:variant>
        <vt:i4>1900594</vt:i4>
      </vt:variant>
      <vt:variant>
        <vt:i4>636</vt:i4>
      </vt:variant>
      <vt:variant>
        <vt:i4>0</vt:i4>
      </vt:variant>
      <vt:variant>
        <vt:i4>5</vt:i4>
      </vt:variant>
      <vt:variant>
        <vt:lpwstr/>
      </vt:variant>
      <vt:variant>
        <vt:lpwstr>_Toc130637088</vt:lpwstr>
      </vt:variant>
      <vt:variant>
        <vt:i4>1900594</vt:i4>
      </vt:variant>
      <vt:variant>
        <vt:i4>630</vt:i4>
      </vt:variant>
      <vt:variant>
        <vt:i4>0</vt:i4>
      </vt:variant>
      <vt:variant>
        <vt:i4>5</vt:i4>
      </vt:variant>
      <vt:variant>
        <vt:lpwstr/>
      </vt:variant>
      <vt:variant>
        <vt:lpwstr>_Toc130637087</vt:lpwstr>
      </vt:variant>
      <vt:variant>
        <vt:i4>1900594</vt:i4>
      </vt:variant>
      <vt:variant>
        <vt:i4>624</vt:i4>
      </vt:variant>
      <vt:variant>
        <vt:i4>0</vt:i4>
      </vt:variant>
      <vt:variant>
        <vt:i4>5</vt:i4>
      </vt:variant>
      <vt:variant>
        <vt:lpwstr/>
      </vt:variant>
      <vt:variant>
        <vt:lpwstr>_Toc130637086</vt:lpwstr>
      </vt:variant>
      <vt:variant>
        <vt:i4>1900594</vt:i4>
      </vt:variant>
      <vt:variant>
        <vt:i4>618</vt:i4>
      </vt:variant>
      <vt:variant>
        <vt:i4>0</vt:i4>
      </vt:variant>
      <vt:variant>
        <vt:i4>5</vt:i4>
      </vt:variant>
      <vt:variant>
        <vt:lpwstr/>
      </vt:variant>
      <vt:variant>
        <vt:lpwstr>_Toc130637085</vt:lpwstr>
      </vt:variant>
      <vt:variant>
        <vt:i4>1900594</vt:i4>
      </vt:variant>
      <vt:variant>
        <vt:i4>612</vt:i4>
      </vt:variant>
      <vt:variant>
        <vt:i4>0</vt:i4>
      </vt:variant>
      <vt:variant>
        <vt:i4>5</vt:i4>
      </vt:variant>
      <vt:variant>
        <vt:lpwstr/>
      </vt:variant>
      <vt:variant>
        <vt:lpwstr>_Toc130637084</vt:lpwstr>
      </vt:variant>
      <vt:variant>
        <vt:i4>1900594</vt:i4>
      </vt:variant>
      <vt:variant>
        <vt:i4>606</vt:i4>
      </vt:variant>
      <vt:variant>
        <vt:i4>0</vt:i4>
      </vt:variant>
      <vt:variant>
        <vt:i4>5</vt:i4>
      </vt:variant>
      <vt:variant>
        <vt:lpwstr/>
      </vt:variant>
      <vt:variant>
        <vt:lpwstr>_Toc130637083</vt:lpwstr>
      </vt:variant>
      <vt:variant>
        <vt:i4>1900594</vt:i4>
      </vt:variant>
      <vt:variant>
        <vt:i4>600</vt:i4>
      </vt:variant>
      <vt:variant>
        <vt:i4>0</vt:i4>
      </vt:variant>
      <vt:variant>
        <vt:i4>5</vt:i4>
      </vt:variant>
      <vt:variant>
        <vt:lpwstr/>
      </vt:variant>
      <vt:variant>
        <vt:lpwstr>_Toc130637082</vt:lpwstr>
      </vt:variant>
      <vt:variant>
        <vt:i4>1900594</vt:i4>
      </vt:variant>
      <vt:variant>
        <vt:i4>594</vt:i4>
      </vt:variant>
      <vt:variant>
        <vt:i4>0</vt:i4>
      </vt:variant>
      <vt:variant>
        <vt:i4>5</vt:i4>
      </vt:variant>
      <vt:variant>
        <vt:lpwstr/>
      </vt:variant>
      <vt:variant>
        <vt:lpwstr>_Toc130637081</vt:lpwstr>
      </vt:variant>
      <vt:variant>
        <vt:i4>1900594</vt:i4>
      </vt:variant>
      <vt:variant>
        <vt:i4>588</vt:i4>
      </vt:variant>
      <vt:variant>
        <vt:i4>0</vt:i4>
      </vt:variant>
      <vt:variant>
        <vt:i4>5</vt:i4>
      </vt:variant>
      <vt:variant>
        <vt:lpwstr/>
      </vt:variant>
      <vt:variant>
        <vt:lpwstr>_Toc130637080</vt:lpwstr>
      </vt:variant>
      <vt:variant>
        <vt:i4>1179698</vt:i4>
      </vt:variant>
      <vt:variant>
        <vt:i4>582</vt:i4>
      </vt:variant>
      <vt:variant>
        <vt:i4>0</vt:i4>
      </vt:variant>
      <vt:variant>
        <vt:i4>5</vt:i4>
      </vt:variant>
      <vt:variant>
        <vt:lpwstr/>
      </vt:variant>
      <vt:variant>
        <vt:lpwstr>_Toc130637079</vt:lpwstr>
      </vt:variant>
      <vt:variant>
        <vt:i4>1179698</vt:i4>
      </vt:variant>
      <vt:variant>
        <vt:i4>576</vt:i4>
      </vt:variant>
      <vt:variant>
        <vt:i4>0</vt:i4>
      </vt:variant>
      <vt:variant>
        <vt:i4>5</vt:i4>
      </vt:variant>
      <vt:variant>
        <vt:lpwstr/>
      </vt:variant>
      <vt:variant>
        <vt:lpwstr>_Toc130637078</vt:lpwstr>
      </vt:variant>
      <vt:variant>
        <vt:i4>1179698</vt:i4>
      </vt:variant>
      <vt:variant>
        <vt:i4>570</vt:i4>
      </vt:variant>
      <vt:variant>
        <vt:i4>0</vt:i4>
      </vt:variant>
      <vt:variant>
        <vt:i4>5</vt:i4>
      </vt:variant>
      <vt:variant>
        <vt:lpwstr/>
      </vt:variant>
      <vt:variant>
        <vt:lpwstr>_Toc130637077</vt:lpwstr>
      </vt:variant>
      <vt:variant>
        <vt:i4>1179698</vt:i4>
      </vt:variant>
      <vt:variant>
        <vt:i4>564</vt:i4>
      </vt:variant>
      <vt:variant>
        <vt:i4>0</vt:i4>
      </vt:variant>
      <vt:variant>
        <vt:i4>5</vt:i4>
      </vt:variant>
      <vt:variant>
        <vt:lpwstr/>
      </vt:variant>
      <vt:variant>
        <vt:lpwstr>_Toc130637076</vt:lpwstr>
      </vt:variant>
      <vt:variant>
        <vt:i4>1179698</vt:i4>
      </vt:variant>
      <vt:variant>
        <vt:i4>558</vt:i4>
      </vt:variant>
      <vt:variant>
        <vt:i4>0</vt:i4>
      </vt:variant>
      <vt:variant>
        <vt:i4>5</vt:i4>
      </vt:variant>
      <vt:variant>
        <vt:lpwstr/>
      </vt:variant>
      <vt:variant>
        <vt:lpwstr>_Toc130637075</vt:lpwstr>
      </vt:variant>
      <vt:variant>
        <vt:i4>1179698</vt:i4>
      </vt:variant>
      <vt:variant>
        <vt:i4>552</vt:i4>
      </vt:variant>
      <vt:variant>
        <vt:i4>0</vt:i4>
      </vt:variant>
      <vt:variant>
        <vt:i4>5</vt:i4>
      </vt:variant>
      <vt:variant>
        <vt:lpwstr/>
      </vt:variant>
      <vt:variant>
        <vt:lpwstr>_Toc130637074</vt:lpwstr>
      </vt:variant>
      <vt:variant>
        <vt:i4>1179698</vt:i4>
      </vt:variant>
      <vt:variant>
        <vt:i4>546</vt:i4>
      </vt:variant>
      <vt:variant>
        <vt:i4>0</vt:i4>
      </vt:variant>
      <vt:variant>
        <vt:i4>5</vt:i4>
      </vt:variant>
      <vt:variant>
        <vt:lpwstr/>
      </vt:variant>
      <vt:variant>
        <vt:lpwstr>_Toc130637073</vt:lpwstr>
      </vt:variant>
      <vt:variant>
        <vt:i4>1179698</vt:i4>
      </vt:variant>
      <vt:variant>
        <vt:i4>540</vt:i4>
      </vt:variant>
      <vt:variant>
        <vt:i4>0</vt:i4>
      </vt:variant>
      <vt:variant>
        <vt:i4>5</vt:i4>
      </vt:variant>
      <vt:variant>
        <vt:lpwstr/>
      </vt:variant>
      <vt:variant>
        <vt:lpwstr>_Toc130637072</vt:lpwstr>
      </vt:variant>
      <vt:variant>
        <vt:i4>1179698</vt:i4>
      </vt:variant>
      <vt:variant>
        <vt:i4>534</vt:i4>
      </vt:variant>
      <vt:variant>
        <vt:i4>0</vt:i4>
      </vt:variant>
      <vt:variant>
        <vt:i4>5</vt:i4>
      </vt:variant>
      <vt:variant>
        <vt:lpwstr/>
      </vt:variant>
      <vt:variant>
        <vt:lpwstr>_Toc130637071</vt:lpwstr>
      </vt:variant>
      <vt:variant>
        <vt:i4>1179698</vt:i4>
      </vt:variant>
      <vt:variant>
        <vt:i4>528</vt:i4>
      </vt:variant>
      <vt:variant>
        <vt:i4>0</vt:i4>
      </vt:variant>
      <vt:variant>
        <vt:i4>5</vt:i4>
      </vt:variant>
      <vt:variant>
        <vt:lpwstr/>
      </vt:variant>
      <vt:variant>
        <vt:lpwstr>_Toc130637070</vt:lpwstr>
      </vt:variant>
      <vt:variant>
        <vt:i4>1245234</vt:i4>
      </vt:variant>
      <vt:variant>
        <vt:i4>522</vt:i4>
      </vt:variant>
      <vt:variant>
        <vt:i4>0</vt:i4>
      </vt:variant>
      <vt:variant>
        <vt:i4>5</vt:i4>
      </vt:variant>
      <vt:variant>
        <vt:lpwstr/>
      </vt:variant>
      <vt:variant>
        <vt:lpwstr>_Toc130637069</vt:lpwstr>
      </vt:variant>
      <vt:variant>
        <vt:i4>1245234</vt:i4>
      </vt:variant>
      <vt:variant>
        <vt:i4>516</vt:i4>
      </vt:variant>
      <vt:variant>
        <vt:i4>0</vt:i4>
      </vt:variant>
      <vt:variant>
        <vt:i4>5</vt:i4>
      </vt:variant>
      <vt:variant>
        <vt:lpwstr/>
      </vt:variant>
      <vt:variant>
        <vt:lpwstr>_Toc130637068</vt:lpwstr>
      </vt:variant>
      <vt:variant>
        <vt:i4>1245234</vt:i4>
      </vt:variant>
      <vt:variant>
        <vt:i4>510</vt:i4>
      </vt:variant>
      <vt:variant>
        <vt:i4>0</vt:i4>
      </vt:variant>
      <vt:variant>
        <vt:i4>5</vt:i4>
      </vt:variant>
      <vt:variant>
        <vt:lpwstr/>
      </vt:variant>
      <vt:variant>
        <vt:lpwstr>_Toc130637067</vt:lpwstr>
      </vt:variant>
      <vt:variant>
        <vt:i4>1245234</vt:i4>
      </vt:variant>
      <vt:variant>
        <vt:i4>504</vt:i4>
      </vt:variant>
      <vt:variant>
        <vt:i4>0</vt:i4>
      </vt:variant>
      <vt:variant>
        <vt:i4>5</vt:i4>
      </vt:variant>
      <vt:variant>
        <vt:lpwstr/>
      </vt:variant>
      <vt:variant>
        <vt:lpwstr>_Toc130637066</vt:lpwstr>
      </vt:variant>
      <vt:variant>
        <vt:i4>1245234</vt:i4>
      </vt:variant>
      <vt:variant>
        <vt:i4>498</vt:i4>
      </vt:variant>
      <vt:variant>
        <vt:i4>0</vt:i4>
      </vt:variant>
      <vt:variant>
        <vt:i4>5</vt:i4>
      </vt:variant>
      <vt:variant>
        <vt:lpwstr/>
      </vt:variant>
      <vt:variant>
        <vt:lpwstr>_Toc130637065</vt:lpwstr>
      </vt:variant>
      <vt:variant>
        <vt:i4>1245234</vt:i4>
      </vt:variant>
      <vt:variant>
        <vt:i4>492</vt:i4>
      </vt:variant>
      <vt:variant>
        <vt:i4>0</vt:i4>
      </vt:variant>
      <vt:variant>
        <vt:i4>5</vt:i4>
      </vt:variant>
      <vt:variant>
        <vt:lpwstr/>
      </vt:variant>
      <vt:variant>
        <vt:lpwstr>_Toc130637064</vt:lpwstr>
      </vt:variant>
      <vt:variant>
        <vt:i4>1245234</vt:i4>
      </vt:variant>
      <vt:variant>
        <vt:i4>486</vt:i4>
      </vt:variant>
      <vt:variant>
        <vt:i4>0</vt:i4>
      </vt:variant>
      <vt:variant>
        <vt:i4>5</vt:i4>
      </vt:variant>
      <vt:variant>
        <vt:lpwstr/>
      </vt:variant>
      <vt:variant>
        <vt:lpwstr>_Toc130637063</vt:lpwstr>
      </vt:variant>
      <vt:variant>
        <vt:i4>1245234</vt:i4>
      </vt:variant>
      <vt:variant>
        <vt:i4>480</vt:i4>
      </vt:variant>
      <vt:variant>
        <vt:i4>0</vt:i4>
      </vt:variant>
      <vt:variant>
        <vt:i4>5</vt:i4>
      </vt:variant>
      <vt:variant>
        <vt:lpwstr/>
      </vt:variant>
      <vt:variant>
        <vt:lpwstr>_Toc130637062</vt:lpwstr>
      </vt:variant>
      <vt:variant>
        <vt:i4>1245234</vt:i4>
      </vt:variant>
      <vt:variant>
        <vt:i4>474</vt:i4>
      </vt:variant>
      <vt:variant>
        <vt:i4>0</vt:i4>
      </vt:variant>
      <vt:variant>
        <vt:i4>5</vt:i4>
      </vt:variant>
      <vt:variant>
        <vt:lpwstr/>
      </vt:variant>
      <vt:variant>
        <vt:lpwstr>_Toc130637061</vt:lpwstr>
      </vt:variant>
      <vt:variant>
        <vt:i4>1245234</vt:i4>
      </vt:variant>
      <vt:variant>
        <vt:i4>468</vt:i4>
      </vt:variant>
      <vt:variant>
        <vt:i4>0</vt:i4>
      </vt:variant>
      <vt:variant>
        <vt:i4>5</vt:i4>
      </vt:variant>
      <vt:variant>
        <vt:lpwstr/>
      </vt:variant>
      <vt:variant>
        <vt:lpwstr>_Toc130637060</vt:lpwstr>
      </vt:variant>
      <vt:variant>
        <vt:i4>1048626</vt:i4>
      </vt:variant>
      <vt:variant>
        <vt:i4>462</vt:i4>
      </vt:variant>
      <vt:variant>
        <vt:i4>0</vt:i4>
      </vt:variant>
      <vt:variant>
        <vt:i4>5</vt:i4>
      </vt:variant>
      <vt:variant>
        <vt:lpwstr/>
      </vt:variant>
      <vt:variant>
        <vt:lpwstr>_Toc130637059</vt:lpwstr>
      </vt:variant>
      <vt:variant>
        <vt:i4>1048626</vt:i4>
      </vt:variant>
      <vt:variant>
        <vt:i4>456</vt:i4>
      </vt:variant>
      <vt:variant>
        <vt:i4>0</vt:i4>
      </vt:variant>
      <vt:variant>
        <vt:i4>5</vt:i4>
      </vt:variant>
      <vt:variant>
        <vt:lpwstr/>
      </vt:variant>
      <vt:variant>
        <vt:lpwstr>_Toc130637058</vt:lpwstr>
      </vt:variant>
      <vt:variant>
        <vt:i4>1048626</vt:i4>
      </vt:variant>
      <vt:variant>
        <vt:i4>450</vt:i4>
      </vt:variant>
      <vt:variant>
        <vt:i4>0</vt:i4>
      </vt:variant>
      <vt:variant>
        <vt:i4>5</vt:i4>
      </vt:variant>
      <vt:variant>
        <vt:lpwstr/>
      </vt:variant>
      <vt:variant>
        <vt:lpwstr>_Toc130637057</vt:lpwstr>
      </vt:variant>
      <vt:variant>
        <vt:i4>1048626</vt:i4>
      </vt:variant>
      <vt:variant>
        <vt:i4>444</vt:i4>
      </vt:variant>
      <vt:variant>
        <vt:i4>0</vt:i4>
      </vt:variant>
      <vt:variant>
        <vt:i4>5</vt:i4>
      </vt:variant>
      <vt:variant>
        <vt:lpwstr/>
      </vt:variant>
      <vt:variant>
        <vt:lpwstr>_Toc130637056</vt:lpwstr>
      </vt:variant>
      <vt:variant>
        <vt:i4>1048626</vt:i4>
      </vt:variant>
      <vt:variant>
        <vt:i4>438</vt:i4>
      </vt:variant>
      <vt:variant>
        <vt:i4>0</vt:i4>
      </vt:variant>
      <vt:variant>
        <vt:i4>5</vt:i4>
      </vt:variant>
      <vt:variant>
        <vt:lpwstr/>
      </vt:variant>
      <vt:variant>
        <vt:lpwstr>_Toc130637055</vt:lpwstr>
      </vt:variant>
      <vt:variant>
        <vt:i4>1048626</vt:i4>
      </vt:variant>
      <vt:variant>
        <vt:i4>432</vt:i4>
      </vt:variant>
      <vt:variant>
        <vt:i4>0</vt:i4>
      </vt:variant>
      <vt:variant>
        <vt:i4>5</vt:i4>
      </vt:variant>
      <vt:variant>
        <vt:lpwstr/>
      </vt:variant>
      <vt:variant>
        <vt:lpwstr>_Toc130637054</vt:lpwstr>
      </vt:variant>
      <vt:variant>
        <vt:i4>1048626</vt:i4>
      </vt:variant>
      <vt:variant>
        <vt:i4>426</vt:i4>
      </vt:variant>
      <vt:variant>
        <vt:i4>0</vt:i4>
      </vt:variant>
      <vt:variant>
        <vt:i4>5</vt:i4>
      </vt:variant>
      <vt:variant>
        <vt:lpwstr/>
      </vt:variant>
      <vt:variant>
        <vt:lpwstr>_Toc130637053</vt:lpwstr>
      </vt:variant>
      <vt:variant>
        <vt:i4>1048626</vt:i4>
      </vt:variant>
      <vt:variant>
        <vt:i4>420</vt:i4>
      </vt:variant>
      <vt:variant>
        <vt:i4>0</vt:i4>
      </vt:variant>
      <vt:variant>
        <vt:i4>5</vt:i4>
      </vt:variant>
      <vt:variant>
        <vt:lpwstr/>
      </vt:variant>
      <vt:variant>
        <vt:lpwstr>_Toc130637052</vt:lpwstr>
      </vt:variant>
      <vt:variant>
        <vt:i4>1048626</vt:i4>
      </vt:variant>
      <vt:variant>
        <vt:i4>414</vt:i4>
      </vt:variant>
      <vt:variant>
        <vt:i4>0</vt:i4>
      </vt:variant>
      <vt:variant>
        <vt:i4>5</vt:i4>
      </vt:variant>
      <vt:variant>
        <vt:lpwstr/>
      </vt:variant>
      <vt:variant>
        <vt:lpwstr>_Toc130637051</vt:lpwstr>
      </vt:variant>
      <vt:variant>
        <vt:i4>1048626</vt:i4>
      </vt:variant>
      <vt:variant>
        <vt:i4>408</vt:i4>
      </vt:variant>
      <vt:variant>
        <vt:i4>0</vt:i4>
      </vt:variant>
      <vt:variant>
        <vt:i4>5</vt:i4>
      </vt:variant>
      <vt:variant>
        <vt:lpwstr/>
      </vt:variant>
      <vt:variant>
        <vt:lpwstr>_Toc130637050</vt:lpwstr>
      </vt:variant>
      <vt:variant>
        <vt:i4>1114162</vt:i4>
      </vt:variant>
      <vt:variant>
        <vt:i4>402</vt:i4>
      </vt:variant>
      <vt:variant>
        <vt:i4>0</vt:i4>
      </vt:variant>
      <vt:variant>
        <vt:i4>5</vt:i4>
      </vt:variant>
      <vt:variant>
        <vt:lpwstr/>
      </vt:variant>
      <vt:variant>
        <vt:lpwstr>_Toc130637049</vt:lpwstr>
      </vt:variant>
      <vt:variant>
        <vt:i4>1114162</vt:i4>
      </vt:variant>
      <vt:variant>
        <vt:i4>396</vt:i4>
      </vt:variant>
      <vt:variant>
        <vt:i4>0</vt:i4>
      </vt:variant>
      <vt:variant>
        <vt:i4>5</vt:i4>
      </vt:variant>
      <vt:variant>
        <vt:lpwstr/>
      </vt:variant>
      <vt:variant>
        <vt:lpwstr>_Toc130637048</vt:lpwstr>
      </vt:variant>
      <vt:variant>
        <vt:i4>1114162</vt:i4>
      </vt:variant>
      <vt:variant>
        <vt:i4>390</vt:i4>
      </vt:variant>
      <vt:variant>
        <vt:i4>0</vt:i4>
      </vt:variant>
      <vt:variant>
        <vt:i4>5</vt:i4>
      </vt:variant>
      <vt:variant>
        <vt:lpwstr/>
      </vt:variant>
      <vt:variant>
        <vt:lpwstr>_Toc130637047</vt:lpwstr>
      </vt:variant>
      <vt:variant>
        <vt:i4>1114162</vt:i4>
      </vt:variant>
      <vt:variant>
        <vt:i4>384</vt:i4>
      </vt:variant>
      <vt:variant>
        <vt:i4>0</vt:i4>
      </vt:variant>
      <vt:variant>
        <vt:i4>5</vt:i4>
      </vt:variant>
      <vt:variant>
        <vt:lpwstr/>
      </vt:variant>
      <vt:variant>
        <vt:lpwstr>_Toc130637046</vt:lpwstr>
      </vt:variant>
      <vt:variant>
        <vt:i4>1114162</vt:i4>
      </vt:variant>
      <vt:variant>
        <vt:i4>378</vt:i4>
      </vt:variant>
      <vt:variant>
        <vt:i4>0</vt:i4>
      </vt:variant>
      <vt:variant>
        <vt:i4>5</vt:i4>
      </vt:variant>
      <vt:variant>
        <vt:lpwstr/>
      </vt:variant>
      <vt:variant>
        <vt:lpwstr>_Toc130637045</vt:lpwstr>
      </vt:variant>
      <vt:variant>
        <vt:i4>7143500</vt:i4>
      </vt:variant>
      <vt:variant>
        <vt:i4>0</vt:i4>
      </vt:variant>
      <vt:variant>
        <vt:i4>0</vt:i4>
      </vt:variant>
      <vt:variant>
        <vt:i4>5</vt:i4>
      </vt:variant>
      <vt:variant>
        <vt:lpwstr>\\ULVMCTMFIL104\DESKTOP104A\YChoudhary\Desktop\guidesssssss\Web_Manager_User_Guide_Number_Hosting_UK_v1.3.doc</vt:lpwstr>
      </vt:variant>
      <vt:variant>
        <vt:lpwstr>_Table_Of_Contens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Choudhary, Yamini</dc:creator>
  <cp:keywords/>
  <dc:description/>
  <cp:lastModifiedBy>Choudhary, Yamini</cp:lastModifiedBy>
  <cp:revision>96</cp:revision>
  <cp:lastPrinted>2021-10-25T05:00:00Z</cp:lastPrinted>
  <dcterms:created xsi:type="dcterms:W3CDTF">2024-10-21T05:22:00Z</dcterms:created>
  <dcterms:modified xsi:type="dcterms:W3CDTF">2025-03-10T10:03:00Z</dcterms:modified>
  <cp:contentStatus>3.3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0x010100B2381AD4A98B57429763C64AFE11062F</vt:lpwstr>
  </property>
</Properties>
</file>