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4C55C" w14:textId="77777777" w:rsidR="00AF57CB" w:rsidRPr="00DC768D" w:rsidRDefault="00AF57CB" w:rsidP="00AF57CB">
      <w:pPr>
        <w:pStyle w:val="Header"/>
      </w:pPr>
      <w:r w:rsidRPr="00DC768D">
        <w:rPr>
          <w:rFonts w:ascii="Arial" w:hAnsi="Arial"/>
          <w:b/>
          <w:bCs/>
          <w:color w:val="000000"/>
          <w:sz w:val="18"/>
          <w:szCs w:val="18"/>
        </w:rPr>
        <w:t>Portabilité de Numéro(s) Polyvalent(s) et</w:t>
      </w:r>
      <w:r>
        <w:rPr>
          <w:rFonts w:ascii="Arial" w:hAnsi="Arial"/>
          <w:b/>
          <w:bCs/>
          <w:color w:val="000000"/>
          <w:sz w:val="18"/>
          <w:szCs w:val="18"/>
        </w:rPr>
        <w:t xml:space="preserve"> à Valeur Ajoutée</w:t>
      </w:r>
      <w:r w:rsidRPr="00DC768D">
        <w:rPr>
          <w:color w:val="000000"/>
        </w:rPr>
        <w:tab/>
      </w:r>
      <w:r>
        <w:rPr>
          <w:noProof/>
          <w:lang w:eastAsia="ja-JP"/>
        </w:rPr>
        <w:drawing>
          <wp:inline distT="0" distB="0" distL="0" distR="0" wp14:anchorId="5F1A8611" wp14:editId="17962879">
            <wp:extent cx="1676400" cy="657225"/>
            <wp:effectExtent l="0" t="0" r="0" b="0"/>
            <wp:docPr id="7" name="Picture 7" descr="colt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t_logo_blac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657225"/>
                    </a:xfrm>
                    <a:prstGeom prst="rect">
                      <a:avLst/>
                    </a:prstGeom>
                    <a:noFill/>
                    <a:ln>
                      <a:noFill/>
                    </a:ln>
                  </pic:spPr>
                </pic:pic>
              </a:graphicData>
            </a:graphic>
          </wp:inline>
        </w:drawing>
      </w:r>
    </w:p>
    <w:tbl>
      <w:tblPr>
        <w:tblW w:w="9967" w:type="dxa"/>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967"/>
      </w:tblGrid>
      <w:tr w:rsidR="00AF57CB" w:rsidRPr="00D52F47" w14:paraId="00CE914A" w14:textId="77777777" w:rsidTr="00151813">
        <w:trPr>
          <w:jc w:val="center"/>
        </w:trPr>
        <w:tc>
          <w:tcPr>
            <w:tcW w:w="9967" w:type="dxa"/>
            <w:shd w:val="pct5" w:color="auto" w:fill="FFFFFF"/>
          </w:tcPr>
          <w:p w14:paraId="5FC417B6" w14:textId="77777777" w:rsidR="00AF57CB" w:rsidRPr="00D52F47" w:rsidRDefault="00AF57CB" w:rsidP="00151813">
            <w:pPr>
              <w:pStyle w:val="Title"/>
              <w:ind w:left="-360" w:firstLine="360"/>
              <w:rPr>
                <w:rFonts w:ascii="Arial" w:hAnsi="Arial" w:cs="Arial"/>
                <w:color w:val="000000"/>
                <w:sz w:val="24"/>
              </w:rPr>
            </w:pPr>
            <w:r w:rsidRPr="00D52F47">
              <w:rPr>
                <w:rFonts w:ascii="Arial" w:hAnsi="Arial" w:cs="Arial"/>
                <w:color w:val="000000"/>
                <w:sz w:val="24"/>
              </w:rPr>
              <w:t>Demande de résiliation avec portabilité du</w:t>
            </w:r>
            <w:r>
              <w:rPr>
                <w:rFonts w:ascii="Arial" w:hAnsi="Arial" w:cs="Arial"/>
                <w:color w:val="000000"/>
                <w:sz w:val="24"/>
              </w:rPr>
              <w:t xml:space="preserve"> ou des</w:t>
            </w:r>
            <w:r w:rsidRPr="00D52F47">
              <w:rPr>
                <w:rFonts w:ascii="Arial" w:hAnsi="Arial" w:cs="Arial"/>
                <w:color w:val="000000"/>
                <w:sz w:val="24"/>
              </w:rPr>
              <w:t xml:space="preserve"> numéro</w:t>
            </w:r>
            <w:r>
              <w:rPr>
                <w:rFonts w:ascii="Arial" w:hAnsi="Arial" w:cs="Arial"/>
                <w:color w:val="000000"/>
                <w:sz w:val="24"/>
              </w:rPr>
              <w:t>(s)</w:t>
            </w:r>
          </w:p>
        </w:tc>
      </w:tr>
    </w:tbl>
    <w:p w14:paraId="0FA87424" w14:textId="77777777" w:rsidR="00AF57CB" w:rsidRPr="00D52F47" w:rsidRDefault="00AF57CB" w:rsidP="00AF57CB">
      <w:pPr>
        <w:rPr>
          <w:rFonts w:ascii="Arial" w:hAnsi="Arial" w:cs="Arial"/>
        </w:rPr>
      </w:pPr>
    </w:p>
    <w:tbl>
      <w:tblPr>
        <w:tblW w:w="1056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8"/>
      </w:tblGrid>
      <w:tr w:rsidR="00AF57CB" w:rsidRPr="00D52F47" w14:paraId="5509724F" w14:textId="77777777" w:rsidTr="00151813">
        <w:trPr>
          <w:trHeight w:val="240"/>
        </w:trPr>
        <w:tc>
          <w:tcPr>
            <w:tcW w:w="10568" w:type="dxa"/>
            <w:shd w:val="pct5" w:color="auto" w:fill="FFFFFF"/>
          </w:tcPr>
          <w:p w14:paraId="4C7C3BA8" w14:textId="77777777" w:rsidR="00AF57CB" w:rsidRPr="00700149" w:rsidRDefault="00AF57CB" w:rsidP="00151813">
            <w:pPr>
              <w:pStyle w:val="Heading7"/>
              <w:spacing w:before="120" w:after="120"/>
              <w:ind w:left="-72"/>
              <w:jc w:val="center"/>
              <w:rPr>
                <w:rFonts w:cs="Arial"/>
                <w:color w:val="000000"/>
                <w:sz w:val="24"/>
                <w:u w:val="none"/>
              </w:rPr>
            </w:pPr>
            <w:bookmarkStart w:id="0" w:name="_Toc508431371"/>
            <w:r w:rsidRPr="00700149">
              <w:rPr>
                <w:rFonts w:cs="Arial"/>
                <w:color w:val="000000"/>
                <w:sz w:val="24"/>
                <w:u w:val="none"/>
              </w:rPr>
              <w:t>IDENTIFICATION DU CLIENT</w:t>
            </w:r>
            <w:bookmarkEnd w:id="0"/>
            <w:r w:rsidRPr="00700149">
              <w:rPr>
                <w:rFonts w:cs="Arial"/>
                <w:color w:val="000000"/>
                <w:sz w:val="24"/>
                <w:u w:val="none"/>
              </w:rPr>
              <w:t xml:space="preserve"> FINAL (Mandant)</w:t>
            </w:r>
          </w:p>
        </w:tc>
      </w:tr>
      <w:tr w:rsidR="00AF57CB" w:rsidRPr="00D52F47" w14:paraId="5F03167B" w14:textId="77777777" w:rsidTr="00151813">
        <w:trPr>
          <w:trHeight w:val="2109"/>
        </w:trPr>
        <w:tc>
          <w:tcPr>
            <w:tcW w:w="10568" w:type="dxa"/>
          </w:tcPr>
          <w:p w14:paraId="667333C9" w14:textId="77777777" w:rsidR="00AF57CB" w:rsidRDefault="00AF57CB" w:rsidP="00151813">
            <w:pPr>
              <w:rPr>
                <w:rFonts w:ascii="Arial" w:hAnsi="Arial" w:cs="Arial"/>
                <w:color w:val="000000"/>
                <w:sz w:val="22"/>
              </w:rPr>
            </w:pPr>
          </w:p>
          <w:p w14:paraId="6C96A638" w14:textId="77777777" w:rsidR="00AF57CB" w:rsidRDefault="00AF57CB" w:rsidP="00151813">
            <w:pPr>
              <w:rPr>
                <w:rFonts w:ascii="Arial" w:hAnsi="Arial" w:cs="Arial"/>
                <w:noProof/>
                <w:sz w:val="22"/>
                <w:shd w:val="clear" w:color="auto" w:fill="99CCFF"/>
              </w:rPr>
            </w:pPr>
            <w:r w:rsidRPr="00E10D0A">
              <w:rPr>
                <w:rFonts w:ascii="Arial" w:hAnsi="Arial" w:cs="Arial"/>
                <w:color w:val="000000"/>
                <w:sz w:val="22"/>
              </w:rPr>
              <w:t xml:space="preserve">Société / Raison Sociale (RCS):   </w:t>
            </w:r>
            <w:r>
              <w:rPr>
                <w:rFonts w:ascii="Arial" w:hAnsi="Arial" w:cs="Arial"/>
                <w:sz w:val="22"/>
                <w:shd w:val="clear" w:color="auto" w:fill="99CCFF"/>
              </w:rPr>
              <w:fldChar w:fldCharType="begin">
                <w:ffData>
                  <w:name w:val="Text2"/>
                  <w:enabled/>
                  <w:calcOnExit w:val="0"/>
                  <w:textInput/>
                </w:ffData>
              </w:fldChar>
            </w:r>
            <w:bookmarkStart w:id="1" w:name="Text2"/>
            <w:r>
              <w:rPr>
                <w:rFonts w:ascii="Arial" w:hAnsi="Arial" w:cs="Arial"/>
                <w:sz w:val="22"/>
                <w:shd w:val="clear" w:color="auto" w:fill="99CCFF"/>
              </w:rPr>
              <w:instrText xml:space="preserve"> FORMTEXT </w:instrText>
            </w:r>
            <w:r>
              <w:rPr>
                <w:rFonts w:ascii="Arial" w:hAnsi="Arial" w:cs="Arial"/>
                <w:sz w:val="22"/>
                <w:shd w:val="clear" w:color="auto" w:fill="99CCFF"/>
              </w:rPr>
            </w:r>
            <w:r>
              <w:rPr>
                <w:rFonts w:ascii="Arial" w:hAnsi="Arial" w:cs="Arial"/>
                <w:sz w:val="22"/>
                <w:shd w:val="clear" w:color="auto" w:fill="99CCFF"/>
              </w:rPr>
              <w:fldChar w:fldCharType="separate"/>
            </w:r>
            <w:bookmarkStart w:id="2" w:name="_GoBack"/>
            <w:bookmarkEnd w:id="2"/>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p>
          <w:p w14:paraId="6A73AA60" w14:textId="77777777" w:rsidR="00AF57CB" w:rsidRPr="00E10D0A" w:rsidRDefault="00AF57CB" w:rsidP="00151813">
            <w:pPr>
              <w:rPr>
                <w:rFonts w:ascii="Arial" w:hAnsi="Arial" w:cs="Arial"/>
                <w:color w:val="000000"/>
                <w:sz w:val="22"/>
              </w:rPr>
            </w:pPr>
            <w:r>
              <w:rPr>
                <w:rFonts w:ascii="Arial" w:hAnsi="Arial" w:cs="Arial"/>
                <w:sz w:val="22"/>
                <w:shd w:val="clear" w:color="auto" w:fill="99CCFF"/>
              </w:rPr>
              <w:fldChar w:fldCharType="end"/>
            </w:r>
            <w:bookmarkEnd w:id="1"/>
            <w:r w:rsidRPr="00E10D0A">
              <w:rPr>
                <w:rFonts w:ascii="Arial" w:hAnsi="Arial" w:cs="Arial"/>
                <w:sz w:val="22"/>
                <w:highlight w:val="yellow"/>
                <w:shd w:val="clear" w:color="auto" w:fill="99CCFF"/>
              </w:rPr>
              <w:t>Obligatoire</w:t>
            </w:r>
            <w:r w:rsidRPr="00E10D0A">
              <w:rPr>
                <w:rFonts w:ascii="Arial" w:hAnsi="Arial" w:cs="Arial"/>
                <w:sz w:val="22"/>
                <w:shd w:val="clear" w:color="auto" w:fill="99CCFF"/>
              </w:rPr>
              <w:t xml:space="preserve">                                                                             </w:t>
            </w:r>
          </w:p>
          <w:p w14:paraId="725C24C6" w14:textId="77777777" w:rsidR="00AF57CB" w:rsidRDefault="00AF57CB" w:rsidP="00151813">
            <w:pPr>
              <w:pStyle w:val="BodyText"/>
              <w:rPr>
                <w:rFonts w:ascii="Arial" w:hAnsi="Arial" w:cs="Arial"/>
                <w:sz w:val="22"/>
                <w:shd w:val="clear" w:color="auto" w:fill="99CCFF"/>
              </w:rPr>
            </w:pPr>
            <w:r w:rsidRPr="00E10D0A">
              <w:rPr>
                <w:rFonts w:ascii="Arial" w:hAnsi="Arial" w:cs="Arial"/>
                <w:sz w:val="22"/>
              </w:rPr>
              <w:t>Numéro SIRET (14 caractères) :</w:t>
            </w:r>
            <w:r>
              <w:rPr>
                <w:rFonts w:ascii="Arial" w:hAnsi="Arial" w:cs="Arial"/>
                <w:sz w:val="22"/>
              </w:rPr>
              <w:t xml:space="preserve"> </w:t>
            </w:r>
            <w:r>
              <w:rPr>
                <w:rFonts w:ascii="Arial" w:hAnsi="Arial" w:cs="Arial"/>
                <w:sz w:val="22"/>
                <w:shd w:val="clear" w:color="auto" w:fill="99CCFF"/>
              </w:rPr>
              <w:fldChar w:fldCharType="begin">
                <w:ffData>
                  <w:name w:val="Text3"/>
                  <w:enabled/>
                  <w:calcOnExit w:val="0"/>
                  <w:textInput/>
                </w:ffData>
              </w:fldChar>
            </w:r>
            <w:bookmarkStart w:id="3" w:name="Text3"/>
            <w:r>
              <w:rPr>
                <w:rFonts w:ascii="Arial" w:hAnsi="Arial" w:cs="Arial"/>
                <w:sz w:val="22"/>
                <w:shd w:val="clear" w:color="auto" w:fill="99CCFF"/>
              </w:rPr>
              <w:instrText xml:space="preserve"> FORMTEXT </w:instrText>
            </w:r>
            <w:r>
              <w:rPr>
                <w:rFonts w:ascii="Arial" w:hAnsi="Arial" w:cs="Arial"/>
                <w:sz w:val="22"/>
                <w:shd w:val="clear" w:color="auto" w:fill="99CCFF"/>
              </w:rPr>
            </w:r>
            <w:r>
              <w:rPr>
                <w:rFonts w:ascii="Arial" w:hAnsi="Arial" w:cs="Arial"/>
                <w:sz w:val="22"/>
                <w:shd w:val="clear" w:color="auto" w:fill="99CCFF"/>
              </w:rPr>
              <w:fldChar w:fldCharType="separate"/>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sz w:val="22"/>
                <w:shd w:val="clear" w:color="auto" w:fill="99CCFF"/>
              </w:rPr>
              <w:fldChar w:fldCharType="end"/>
            </w:r>
            <w:bookmarkEnd w:id="3"/>
            <w:r w:rsidRPr="00E10D0A">
              <w:rPr>
                <w:rFonts w:ascii="Arial" w:hAnsi="Arial" w:cs="Arial"/>
                <w:sz w:val="22"/>
                <w:highlight w:val="yellow"/>
                <w:shd w:val="clear" w:color="auto" w:fill="99CCFF"/>
              </w:rPr>
              <w:t>Obligatoire</w:t>
            </w:r>
            <w:r w:rsidRPr="00E10D0A">
              <w:rPr>
                <w:rFonts w:ascii="Arial" w:hAnsi="Arial" w:cs="Arial"/>
                <w:sz w:val="22"/>
                <w:shd w:val="clear" w:color="auto" w:fill="99CCFF"/>
              </w:rPr>
              <w:t xml:space="preserve"> </w:t>
            </w:r>
          </w:p>
          <w:p w14:paraId="53FBC274" w14:textId="77777777" w:rsidR="00AF57CB" w:rsidRPr="00E10D0A" w:rsidRDefault="00AF57CB" w:rsidP="00151813">
            <w:pPr>
              <w:pStyle w:val="BodyText"/>
              <w:rPr>
                <w:rFonts w:ascii="Arial" w:hAnsi="Arial" w:cs="Arial"/>
                <w:sz w:val="22"/>
              </w:rPr>
            </w:pPr>
            <w:r w:rsidRPr="002D72B7">
              <w:rPr>
                <w:rFonts w:ascii="Arial" w:hAnsi="Arial" w:cs="Arial"/>
                <w:sz w:val="22"/>
              </w:rPr>
              <w:t xml:space="preserve">Représentant du groupe :   </w:t>
            </w:r>
            <w:r>
              <w:rPr>
                <w:rFonts w:ascii="Arial" w:hAnsi="Arial" w:cs="Arial"/>
                <w:sz w:val="22"/>
                <w:shd w:val="clear" w:color="auto" w:fill="99CCFF"/>
              </w:rPr>
              <w:fldChar w:fldCharType="begin">
                <w:ffData>
                  <w:name w:val="Text4"/>
                  <w:enabled/>
                  <w:calcOnExit w:val="0"/>
                  <w:textInput/>
                </w:ffData>
              </w:fldChar>
            </w:r>
            <w:bookmarkStart w:id="4" w:name="Text4"/>
            <w:r>
              <w:rPr>
                <w:rFonts w:ascii="Arial" w:hAnsi="Arial" w:cs="Arial"/>
                <w:sz w:val="22"/>
                <w:shd w:val="clear" w:color="auto" w:fill="99CCFF"/>
              </w:rPr>
              <w:instrText xml:space="preserve"> FORMTEXT </w:instrText>
            </w:r>
            <w:r>
              <w:rPr>
                <w:rFonts w:ascii="Arial" w:hAnsi="Arial" w:cs="Arial"/>
                <w:sz w:val="22"/>
                <w:shd w:val="clear" w:color="auto" w:fill="99CCFF"/>
              </w:rPr>
            </w:r>
            <w:r>
              <w:rPr>
                <w:rFonts w:ascii="Arial" w:hAnsi="Arial" w:cs="Arial"/>
                <w:sz w:val="22"/>
                <w:shd w:val="clear" w:color="auto" w:fill="99CCFF"/>
              </w:rPr>
              <w:fldChar w:fldCharType="separate"/>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sz w:val="22"/>
                <w:shd w:val="clear" w:color="auto" w:fill="99CCFF"/>
              </w:rPr>
              <w:fldChar w:fldCharType="end"/>
            </w:r>
            <w:bookmarkEnd w:id="4"/>
            <w:r w:rsidRPr="00E10D0A">
              <w:rPr>
                <w:rFonts w:ascii="Arial" w:hAnsi="Arial" w:cs="Arial"/>
                <w:sz w:val="22"/>
                <w:highlight w:val="yellow"/>
                <w:shd w:val="clear" w:color="auto" w:fill="99CCFF"/>
              </w:rPr>
              <w:t>Obligatoire</w:t>
            </w:r>
            <w:r w:rsidRPr="00E10D0A">
              <w:rPr>
                <w:rFonts w:ascii="Arial" w:hAnsi="Arial" w:cs="Arial"/>
                <w:sz w:val="22"/>
                <w:shd w:val="clear" w:color="auto" w:fill="99CCFF"/>
              </w:rPr>
              <w:t xml:space="preserve">                          </w:t>
            </w:r>
          </w:p>
          <w:p w14:paraId="7C5FC629" w14:textId="77777777" w:rsidR="00AF57CB" w:rsidRPr="00E10D0A" w:rsidRDefault="00AF57CB" w:rsidP="00151813">
            <w:pPr>
              <w:jc w:val="both"/>
              <w:rPr>
                <w:rFonts w:ascii="Arial" w:hAnsi="Arial" w:cs="Arial"/>
                <w:sz w:val="22"/>
                <w:shd w:val="clear" w:color="auto" w:fill="99CCFF"/>
              </w:rPr>
            </w:pPr>
            <w:r w:rsidRPr="00E10D0A">
              <w:rPr>
                <w:rFonts w:ascii="Arial" w:hAnsi="Arial" w:cs="Arial"/>
                <w:color w:val="000000"/>
                <w:sz w:val="22"/>
              </w:rPr>
              <w:t>Adresse:</w:t>
            </w:r>
            <w:r>
              <w:rPr>
                <w:rFonts w:ascii="Arial" w:hAnsi="Arial" w:cs="Arial"/>
                <w:sz w:val="22"/>
                <w:shd w:val="clear" w:color="auto" w:fill="99CCFF"/>
              </w:rPr>
              <w:fldChar w:fldCharType="begin">
                <w:ffData>
                  <w:name w:val="Text5"/>
                  <w:enabled/>
                  <w:calcOnExit w:val="0"/>
                  <w:textInput/>
                </w:ffData>
              </w:fldChar>
            </w:r>
            <w:bookmarkStart w:id="5" w:name="Text5"/>
            <w:r>
              <w:rPr>
                <w:rFonts w:ascii="Arial" w:hAnsi="Arial" w:cs="Arial"/>
                <w:sz w:val="22"/>
                <w:shd w:val="clear" w:color="auto" w:fill="99CCFF"/>
              </w:rPr>
              <w:instrText xml:space="preserve"> FORMTEXT </w:instrText>
            </w:r>
            <w:r>
              <w:rPr>
                <w:rFonts w:ascii="Arial" w:hAnsi="Arial" w:cs="Arial"/>
                <w:sz w:val="22"/>
                <w:shd w:val="clear" w:color="auto" w:fill="99CCFF"/>
              </w:rPr>
            </w:r>
            <w:r>
              <w:rPr>
                <w:rFonts w:ascii="Arial" w:hAnsi="Arial" w:cs="Arial"/>
                <w:sz w:val="22"/>
                <w:shd w:val="clear" w:color="auto" w:fill="99CCFF"/>
              </w:rPr>
              <w:fldChar w:fldCharType="separate"/>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sz w:val="22"/>
                <w:shd w:val="clear" w:color="auto" w:fill="99CCFF"/>
              </w:rPr>
              <w:fldChar w:fldCharType="end"/>
            </w:r>
            <w:bookmarkEnd w:id="5"/>
            <w:r w:rsidRPr="00E10D0A">
              <w:rPr>
                <w:rFonts w:ascii="Arial" w:hAnsi="Arial" w:cs="Arial"/>
                <w:sz w:val="22"/>
                <w:highlight w:val="yellow"/>
                <w:shd w:val="clear" w:color="auto" w:fill="99CCFF"/>
              </w:rPr>
              <w:t>Obligatoire</w:t>
            </w:r>
            <w:r w:rsidRPr="00E10D0A">
              <w:rPr>
                <w:rFonts w:ascii="Arial" w:hAnsi="Arial" w:cs="Arial"/>
                <w:sz w:val="22"/>
                <w:shd w:val="clear" w:color="auto" w:fill="99CCFF"/>
              </w:rPr>
              <w:t xml:space="preserve">  </w:t>
            </w:r>
          </w:p>
          <w:p w14:paraId="014213ED" w14:textId="77777777" w:rsidR="00AF57CB" w:rsidRPr="00AD06DC" w:rsidRDefault="00AF57CB" w:rsidP="00151813">
            <w:pPr>
              <w:spacing w:after="120"/>
              <w:jc w:val="both"/>
              <w:rPr>
                <w:rFonts w:ascii="Arial" w:hAnsi="Arial" w:cs="Arial"/>
                <w:color w:val="000000"/>
                <w:sz w:val="22"/>
              </w:rPr>
            </w:pPr>
            <w:r w:rsidRPr="00D52F47">
              <w:rPr>
                <w:rFonts w:ascii="Arial" w:hAnsi="Arial" w:cs="Arial"/>
                <w:shd w:val="clear" w:color="auto" w:fill="99CCFF"/>
              </w:rPr>
              <w:t xml:space="preserve"> </w:t>
            </w:r>
          </w:p>
        </w:tc>
      </w:tr>
    </w:tbl>
    <w:p w14:paraId="14824D0C" w14:textId="77777777" w:rsidR="00AF57CB" w:rsidRPr="00D52F47" w:rsidRDefault="00AF57CB" w:rsidP="00AF57CB">
      <w:pPr>
        <w:rPr>
          <w:rFonts w:ascii="Arial" w:hAnsi="Arial" w:cs="Arial"/>
          <w:b/>
          <w:sz w:val="24"/>
          <w:szCs w:val="24"/>
        </w:rPr>
      </w:pPr>
    </w:p>
    <w:p w14:paraId="65D27490" w14:textId="77777777" w:rsidR="00AF57CB" w:rsidRPr="00D52F47" w:rsidRDefault="00AF57CB" w:rsidP="00AF57CB">
      <w:pPr>
        <w:ind w:left="180"/>
        <w:rPr>
          <w:rFonts w:ascii="Arial" w:hAnsi="Arial" w:cs="Arial"/>
          <w:bCs/>
          <w:color w:val="000000"/>
          <w:sz w:val="28"/>
          <w:szCs w:val="28"/>
        </w:rPr>
      </w:pPr>
      <w:r w:rsidRPr="00D52F47">
        <w:rPr>
          <w:rFonts w:ascii="Arial" w:hAnsi="Arial" w:cs="Arial"/>
          <w:b/>
          <w:color w:val="000000"/>
          <w:sz w:val="28"/>
          <w:szCs w:val="28"/>
          <w:u w:val="single"/>
        </w:rPr>
        <w:t xml:space="preserve">Portabilité demandée en </w:t>
      </w:r>
      <w:r w:rsidRPr="00D52F47">
        <w:rPr>
          <w:rFonts w:ascii="Arial" w:hAnsi="Arial" w:cs="Arial"/>
          <w:bCs/>
          <w:color w:val="000000"/>
          <w:sz w:val="28"/>
          <w:szCs w:val="28"/>
        </w:rPr>
        <w:t xml:space="preserve">:          HO </w:t>
      </w:r>
      <w:sdt>
        <w:sdtPr>
          <w:rPr>
            <w:rFonts w:ascii="Arial" w:hAnsi="Arial" w:cs="Arial"/>
            <w:bCs/>
            <w:color w:val="000000"/>
            <w:sz w:val="28"/>
            <w:szCs w:val="28"/>
          </w:rPr>
          <w:id w:val="-1554845647"/>
          <w14:checkbox>
            <w14:checked w14:val="0"/>
            <w14:checkedState w14:val="2612" w14:font="MS Gothic"/>
            <w14:uncheckedState w14:val="2610" w14:font="MS Gothic"/>
          </w14:checkbox>
        </w:sdtPr>
        <w:sdtEndPr/>
        <w:sdtContent>
          <w:r>
            <w:rPr>
              <w:rFonts w:ascii="MS Gothic" w:eastAsia="MS Gothic" w:hAnsi="MS Gothic" w:cs="Arial" w:hint="eastAsia"/>
              <w:bCs/>
              <w:color w:val="000000"/>
              <w:sz w:val="28"/>
              <w:szCs w:val="28"/>
            </w:rPr>
            <w:t>☐</w:t>
          </w:r>
        </w:sdtContent>
      </w:sdt>
      <w:r w:rsidRPr="00D52F47">
        <w:rPr>
          <w:rFonts w:ascii="Arial" w:hAnsi="Arial" w:cs="Arial"/>
          <w:bCs/>
          <w:color w:val="000000"/>
          <w:sz w:val="16"/>
          <w:szCs w:val="16"/>
        </w:rPr>
        <w:t xml:space="preserve"> (Heures ouvrées)</w:t>
      </w:r>
      <w:r w:rsidRPr="00D52F47">
        <w:rPr>
          <w:rFonts w:ascii="Arial" w:hAnsi="Arial" w:cs="Arial"/>
          <w:bCs/>
          <w:color w:val="000000"/>
          <w:sz w:val="28"/>
          <w:szCs w:val="28"/>
        </w:rPr>
        <w:t xml:space="preserve"> </w:t>
      </w:r>
      <w:r w:rsidRPr="00D52F47">
        <w:rPr>
          <w:rFonts w:ascii="Arial" w:hAnsi="Arial" w:cs="Arial"/>
          <w:bCs/>
          <w:color w:val="000000"/>
          <w:sz w:val="24"/>
          <w:szCs w:val="24"/>
        </w:rPr>
        <w:t>ou</w:t>
      </w:r>
      <w:r w:rsidRPr="00D52F47">
        <w:rPr>
          <w:rFonts w:ascii="Arial" w:hAnsi="Arial" w:cs="Arial"/>
          <w:bCs/>
          <w:color w:val="000000"/>
          <w:sz w:val="28"/>
          <w:szCs w:val="28"/>
        </w:rPr>
        <w:t xml:space="preserve"> HNO </w:t>
      </w:r>
      <w:sdt>
        <w:sdtPr>
          <w:rPr>
            <w:rFonts w:ascii="Arial" w:hAnsi="Arial" w:cs="Arial"/>
            <w:bCs/>
            <w:color w:val="000000"/>
            <w:sz w:val="28"/>
            <w:szCs w:val="28"/>
          </w:rPr>
          <w:id w:val="-369678724"/>
          <w14:checkbox>
            <w14:checked w14:val="0"/>
            <w14:checkedState w14:val="2612" w14:font="MS Gothic"/>
            <w14:uncheckedState w14:val="2610" w14:font="MS Gothic"/>
          </w14:checkbox>
        </w:sdtPr>
        <w:sdtEndPr/>
        <w:sdtContent>
          <w:r>
            <w:rPr>
              <w:rFonts w:ascii="MS Gothic" w:eastAsia="MS Gothic" w:hAnsi="MS Gothic" w:cs="Arial" w:hint="eastAsia"/>
              <w:bCs/>
              <w:color w:val="000000"/>
              <w:sz w:val="28"/>
              <w:szCs w:val="28"/>
            </w:rPr>
            <w:t>☐</w:t>
          </w:r>
        </w:sdtContent>
      </w:sdt>
      <w:r w:rsidRPr="00D52F47">
        <w:rPr>
          <w:rFonts w:ascii="Arial" w:hAnsi="Arial" w:cs="Arial"/>
          <w:bCs/>
          <w:color w:val="000000"/>
          <w:sz w:val="16"/>
          <w:szCs w:val="16"/>
        </w:rPr>
        <w:t xml:space="preserve"> (H. non ouvrées)</w:t>
      </w:r>
      <w:r w:rsidRPr="00D52F47">
        <w:rPr>
          <w:rFonts w:ascii="Arial" w:hAnsi="Arial" w:cs="Arial"/>
          <w:bCs/>
          <w:color w:val="000000"/>
          <w:sz w:val="28"/>
          <w:szCs w:val="28"/>
        </w:rPr>
        <w:t xml:space="preserve"> </w:t>
      </w:r>
    </w:p>
    <w:p w14:paraId="55CEA2C9" w14:textId="77777777" w:rsidR="00AF57CB" w:rsidRPr="00D52F47" w:rsidRDefault="00AF57CB" w:rsidP="00AF57CB">
      <w:pPr>
        <w:rPr>
          <w:rFonts w:ascii="Arial" w:hAnsi="Arial" w:cs="Arial"/>
          <w:bCs/>
          <w:sz w:val="18"/>
          <w:szCs w:val="18"/>
        </w:rPr>
      </w:pPr>
    </w:p>
    <w:p w14:paraId="7347D720" w14:textId="77777777" w:rsidR="00AF57CB" w:rsidRDefault="00AF57CB" w:rsidP="00AF57CB">
      <w:pPr>
        <w:ind w:left="180"/>
        <w:rPr>
          <w:rFonts w:ascii="Arial" w:hAnsi="Arial" w:cs="Arial"/>
          <w:bCs/>
          <w:sz w:val="16"/>
          <w:szCs w:val="16"/>
        </w:rPr>
      </w:pPr>
      <w:r w:rsidRPr="005E68D8">
        <w:rPr>
          <w:rFonts w:ascii="Arial" w:hAnsi="Arial" w:cs="Arial"/>
          <w:bCs/>
          <w:sz w:val="16"/>
          <w:szCs w:val="16"/>
          <w:lang w:val="pt-PT"/>
        </w:rPr>
        <w:t xml:space="preserve">(Rappel : HO = Lundi au vendredi 9H -11H30 et 14H -16H00. </w:t>
      </w:r>
      <w:r w:rsidRPr="00D52F47">
        <w:rPr>
          <w:rFonts w:ascii="Arial" w:hAnsi="Arial" w:cs="Arial"/>
          <w:b/>
          <w:sz w:val="16"/>
          <w:szCs w:val="16"/>
        </w:rPr>
        <w:t>Attention :</w:t>
      </w:r>
      <w:r w:rsidRPr="00D52F47">
        <w:rPr>
          <w:rFonts w:ascii="Arial" w:hAnsi="Arial" w:cs="Arial"/>
          <w:bCs/>
          <w:sz w:val="16"/>
          <w:szCs w:val="16"/>
        </w:rPr>
        <w:t xml:space="preserve"> la portabilité en HNO fait l’objet d’une facturation à part. Veuillez demander une cotation à votre contact commercial)  </w:t>
      </w:r>
    </w:p>
    <w:p w14:paraId="2614EC39" w14:textId="77777777" w:rsidR="00AF57CB" w:rsidRPr="00700149" w:rsidRDefault="00AF57CB" w:rsidP="00AF57CB">
      <w:pPr>
        <w:ind w:left="180"/>
        <w:rPr>
          <w:rFonts w:ascii="Arial" w:hAnsi="Arial" w:cs="Arial"/>
          <w:bCs/>
          <w:sz w:val="16"/>
          <w:szCs w:val="16"/>
        </w:rPr>
      </w:pPr>
      <w:r w:rsidRPr="00D52F47">
        <w:rPr>
          <w:rFonts w:ascii="Arial" w:hAnsi="Arial" w:cs="Arial"/>
          <w:b/>
          <w:color w:val="000000"/>
          <w:sz w:val="28"/>
          <w:szCs w:val="28"/>
        </w:rPr>
        <w:br/>
      </w:r>
    </w:p>
    <w:tbl>
      <w:tblPr>
        <w:tblStyle w:val="TableGrid"/>
        <w:tblW w:w="10440" w:type="dxa"/>
        <w:tblInd w:w="-725" w:type="dxa"/>
        <w:tblLook w:val="04A0" w:firstRow="1" w:lastRow="0" w:firstColumn="1" w:lastColumn="0" w:noHBand="0" w:noVBand="1"/>
      </w:tblPr>
      <w:tblGrid>
        <w:gridCol w:w="2591"/>
        <w:gridCol w:w="2334"/>
        <w:gridCol w:w="2365"/>
        <w:gridCol w:w="3150"/>
      </w:tblGrid>
      <w:tr w:rsidR="00AF57CB" w:rsidRPr="00C86E84" w14:paraId="0AA4F554" w14:textId="77777777" w:rsidTr="00151813">
        <w:trPr>
          <w:trHeight w:val="466"/>
        </w:trPr>
        <w:tc>
          <w:tcPr>
            <w:tcW w:w="10440" w:type="dxa"/>
            <w:gridSpan w:val="4"/>
            <w:shd w:val="clear" w:color="auto" w:fill="E7E6E6" w:themeFill="background2"/>
          </w:tcPr>
          <w:p w14:paraId="0BB71B74" w14:textId="77777777" w:rsidR="00AF57CB" w:rsidRPr="00700149" w:rsidRDefault="00AF57CB" w:rsidP="00151813">
            <w:pPr>
              <w:jc w:val="center"/>
              <w:rPr>
                <w:rFonts w:ascii="Arial" w:hAnsi="Arial" w:cs="Arial"/>
                <w:b/>
                <w:color w:val="000000"/>
              </w:rPr>
            </w:pPr>
            <w:r w:rsidRPr="00700149">
              <w:rPr>
                <w:rFonts w:ascii="Arial" w:hAnsi="Arial" w:cs="Arial"/>
                <w:b/>
                <w:color w:val="000000"/>
                <w:sz w:val="28"/>
                <w:szCs w:val="28"/>
              </w:rPr>
              <w:t>Numéro(s) concerné(s) par le présent mandat</w:t>
            </w:r>
            <w:r w:rsidRPr="00700149">
              <w:rPr>
                <w:rStyle w:val="FootnoteReference"/>
                <w:rFonts w:ascii="Arial" w:hAnsi="Arial" w:cs="Arial"/>
                <w:b/>
                <w:color w:val="000000"/>
                <w:sz w:val="28"/>
                <w:szCs w:val="28"/>
              </w:rPr>
              <w:footnoteReference w:id="1"/>
            </w:r>
          </w:p>
        </w:tc>
      </w:tr>
      <w:tr w:rsidR="00AF57CB" w:rsidRPr="00C86E84" w14:paraId="625FEB6A" w14:textId="77777777" w:rsidTr="00151813">
        <w:trPr>
          <w:trHeight w:val="587"/>
        </w:trPr>
        <w:tc>
          <w:tcPr>
            <w:tcW w:w="2591" w:type="dxa"/>
            <w:shd w:val="clear" w:color="auto" w:fill="E7E6E6" w:themeFill="background2"/>
          </w:tcPr>
          <w:p w14:paraId="7564563A" w14:textId="77777777" w:rsidR="00AF57CB" w:rsidRPr="00C86E84" w:rsidRDefault="00AF57CB" w:rsidP="00151813">
            <w:pPr>
              <w:rPr>
                <w:rFonts w:ascii="Arial" w:hAnsi="Arial" w:cs="Arial"/>
                <w:b/>
                <w:color w:val="000000"/>
              </w:rPr>
            </w:pPr>
            <w:r w:rsidRPr="00C86E84">
              <w:rPr>
                <w:rFonts w:ascii="Arial" w:hAnsi="Arial" w:cs="Arial"/>
                <w:b/>
                <w:color w:val="000000"/>
              </w:rPr>
              <w:t>Numéro(s) « tête de ligne » (</w:t>
            </w:r>
            <w:r>
              <w:rPr>
                <w:rFonts w:ascii="Arial" w:hAnsi="Arial" w:cs="Arial"/>
                <w:b/>
                <w:i/>
                <w:color w:val="000000"/>
              </w:rPr>
              <w:t>dit(s)</w:t>
            </w:r>
            <w:r w:rsidRPr="00C86E84">
              <w:rPr>
                <w:rFonts w:ascii="Arial" w:hAnsi="Arial" w:cs="Arial"/>
                <w:b/>
                <w:i/>
                <w:color w:val="000000"/>
              </w:rPr>
              <w:t xml:space="preserve"> Numéro(s) Principal d’Installation</w:t>
            </w:r>
            <w:r>
              <w:rPr>
                <w:rFonts w:ascii="Arial" w:hAnsi="Arial" w:cs="Arial"/>
                <w:b/>
                <w:i/>
                <w:color w:val="000000"/>
              </w:rPr>
              <w:t xml:space="preserve"> </w:t>
            </w:r>
            <w:r w:rsidRPr="00C86E84">
              <w:rPr>
                <w:rFonts w:ascii="Arial" w:hAnsi="Arial" w:cs="Arial"/>
                <w:b/>
                <w:i/>
                <w:color w:val="000000"/>
              </w:rPr>
              <w:t>- NDI</w:t>
            </w:r>
            <w:r w:rsidRPr="00C86E84" w:rsidDel="00A04EDB">
              <w:rPr>
                <w:rFonts w:ascii="Arial" w:hAnsi="Arial" w:cs="Arial"/>
                <w:b/>
                <w:i/>
                <w:color w:val="000000"/>
              </w:rPr>
              <w:t xml:space="preserve"> </w:t>
            </w:r>
            <w:r w:rsidRPr="00C86E84">
              <w:rPr>
                <w:rFonts w:ascii="Arial" w:hAnsi="Arial" w:cs="Arial"/>
                <w:b/>
                <w:i/>
                <w:color w:val="000000"/>
              </w:rPr>
              <w:t>/ NPI</w:t>
            </w:r>
            <w:r w:rsidRPr="00C86E84">
              <w:rPr>
                <w:rFonts w:ascii="Arial" w:hAnsi="Arial" w:cs="Arial"/>
                <w:b/>
                <w:color w:val="000000"/>
              </w:rPr>
              <w:t>)</w:t>
            </w:r>
          </w:p>
        </w:tc>
        <w:tc>
          <w:tcPr>
            <w:tcW w:w="2334" w:type="dxa"/>
            <w:shd w:val="clear" w:color="auto" w:fill="E7E6E6" w:themeFill="background2"/>
          </w:tcPr>
          <w:p w14:paraId="254CF08C" w14:textId="77777777" w:rsidR="00AF57CB" w:rsidRPr="00C86E84" w:rsidRDefault="00AF57CB" w:rsidP="00151813">
            <w:pPr>
              <w:rPr>
                <w:rFonts w:ascii="Arial" w:hAnsi="Arial" w:cs="Arial"/>
                <w:b/>
                <w:color w:val="000000"/>
                <w:sz w:val="22"/>
                <w:szCs w:val="22"/>
                <w:u w:val="single"/>
              </w:rPr>
            </w:pPr>
            <w:r w:rsidRPr="00C86E84">
              <w:rPr>
                <w:rFonts w:ascii="Arial" w:hAnsi="Arial" w:cs="Arial"/>
                <w:b/>
                <w:color w:val="000000"/>
              </w:rPr>
              <w:t>Numéro(s) affectés associé(s) (</w:t>
            </w:r>
            <w:r w:rsidRPr="00C86E84">
              <w:rPr>
                <w:rFonts w:ascii="Arial" w:hAnsi="Arial" w:cs="Arial"/>
                <w:b/>
                <w:i/>
                <w:color w:val="000000"/>
              </w:rPr>
              <w:t>dit</w:t>
            </w:r>
            <w:r>
              <w:rPr>
                <w:rFonts w:ascii="Arial" w:hAnsi="Arial" w:cs="Arial"/>
                <w:b/>
                <w:i/>
                <w:color w:val="000000"/>
              </w:rPr>
              <w:t>(</w:t>
            </w:r>
            <w:r w:rsidRPr="00C86E84">
              <w:rPr>
                <w:rFonts w:ascii="Arial" w:hAnsi="Arial" w:cs="Arial"/>
                <w:b/>
                <w:i/>
                <w:color w:val="000000"/>
              </w:rPr>
              <w:t>s</w:t>
            </w:r>
            <w:r>
              <w:rPr>
                <w:rFonts w:ascii="Arial" w:hAnsi="Arial" w:cs="Arial"/>
                <w:b/>
                <w:i/>
                <w:color w:val="000000"/>
              </w:rPr>
              <w:t>)</w:t>
            </w:r>
            <w:r w:rsidRPr="00C86E84">
              <w:rPr>
                <w:rFonts w:ascii="Arial" w:hAnsi="Arial" w:cs="Arial"/>
                <w:b/>
                <w:i/>
                <w:color w:val="000000"/>
              </w:rPr>
              <w:t xml:space="preserve"> “SDA”)</w:t>
            </w:r>
          </w:p>
        </w:tc>
        <w:tc>
          <w:tcPr>
            <w:tcW w:w="2365" w:type="dxa"/>
            <w:shd w:val="clear" w:color="auto" w:fill="E7E6E6" w:themeFill="background2"/>
          </w:tcPr>
          <w:p w14:paraId="13B4FFE8" w14:textId="77777777" w:rsidR="00AF57CB" w:rsidRPr="00C86E84" w:rsidRDefault="00AF57CB" w:rsidP="00151813">
            <w:pPr>
              <w:rPr>
                <w:rFonts w:ascii="Arial" w:hAnsi="Arial" w:cs="Arial"/>
                <w:b/>
                <w:color w:val="000000"/>
                <w:sz w:val="22"/>
                <w:szCs w:val="22"/>
                <w:u w:val="single"/>
              </w:rPr>
            </w:pPr>
            <w:r w:rsidRPr="00C86E84">
              <w:rPr>
                <w:rFonts w:ascii="Arial" w:hAnsi="Arial" w:cs="Arial"/>
                <w:b/>
                <w:color w:val="000000"/>
              </w:rPr>
              <w:t xml:space="preserve">Code RIO (si </w:t>
            </w:r>
            <w:r>
              <w:rPr>
                <w:rFonts w:ascii="Arial" w:hAnsi="Arial" w:cs="Arial"/>
                <w:b/>
                <w:color w:val="000000"/>
              </w:rPr>
              <w:t>nécessaire</w:t>
            </w:r>
            <w:r w:rsidRPr="00C86E84">
              <w:rPr>
                <w:rFonts w:ascii="Arial" w:hAnsi="Arial" w:cs="Arial"/>
                <w:b/>
                <w:color w:val="000000"/>
              </w:rPr>
              <w:t>)</w:t>
            </w:r>
          </w:p>
        </w:tc>
        <w:tc>
          <w:tcPr>
            <w:tcW w:w="3150" w:type="dxa"/>
            <w:shd w:val="clear" w:color="auto" w:fill="E7E6E6" w:themeFill="background2"/>
          </w:tcPr>
          <w:p w14:paraId="21CA20FA" w14:textId="77777777" w:rsidR="00AF57CB" w:rsidRPr="00D96987" w:rsidRDefault="00AF57CB" w:rsidP="00151813">
            <w:pPr>
              <w:rPr>
                <w:rFonts w:ascii="Arial" w:hAnsi="Arial" w:cs="Arial"/>
                <w:color w:val="000000"/>
                <w:sz w:val="22"/>
                <w:szCs w:val="22"/>
                <w:u w:val="single"/>
              </w:rPr>
            </w:pPr>
            <w:r w:rsidRPr="00D96987">
              <w:rPr>
                <w:rFonts w:ascii="Arial" w:hAnsi="Arial" w:cs="Arial"/>
                <w:b/>
                <w:color w:val="000000"/>
              </w:rPr>
              <w:t>Adresse</w:t>
            </w:r>
            <w:r>
              <w:rPr>
                <w:rStyle w:val="FootnoteReference"/>
                <w:rFonts w:ascii="Arial" w:hAnsi="Arial" w:cs="Arial"/>
                <w:b/>
                <w:color w:val="000000"/>
              </w:rPr>
              <w:footnoteReference w:id="2"/>
            </w:r>
            <w:r>
              <w:rPr>
                <w:rFonts w:ascii="Arial" w:hAnsi="Arial" w:cs="Arial"/>
                <w:b/>
                <w:color w:val="000000"/>
              </w:rPr>
              <w:t xml:space="preserve"> (si différente de celle indiquée ci-dessus)</w:t>
            </w:r>
          </w:p>
        </w:tc>
      </w:tr>
      <w:tr w:rsidR="00AF57CB" w:rsidRPr="00C86E84" w14:paraId="14D19204" w14:textId="77777777" w:rsidTr="00151813">
        <w:trPr>
          <w:trHeight w:val="636"/>
        </w:trPr>
        <w:tc>
          <w:tcPr>
            <w:tcW w:w="2591" w:type="dxa"/>
            <w:shd w:val="clear" w:color="auto" w:fill="auto"/>
          </w:tcPr>
          <w:p w14:paraId="14D71E1F"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6"/>
                  <w:enabled/>
                  <w:calcOnExit w:val="0"/>
                  <w:textInput/>
                </w:ffData>
              </w:fldChar>
            </w:r>
            <w:bookmarkStart w:id="6" w:name="Text6"/>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6"/>
          </w:p>
        </w:tc>
        <w:tc>
          <w:tcPr>
            <w:tcW w:w="2334" w:type="dxa"/>
            <w:shd w:val="clear" w:color="auto" w:fill="auto"/>
          </w:tcPr>
          <w:p w14:paraId="1BAB5239"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7"/>
                  <w:enabled/>
                  <w:calcOnExit w:val="0"/>
                  <w:textInput/>
                </w:ffData>
              </w:fldChar>
            </w:r>
            <w:bookmarkStart w:id="7" w:name="Text7"/>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7"/>
          </w:p>
        </w:tc>
        <w:tc>
          <w:tcPr>
            <w:tcW w:w="2365" w:type="dxa"/>
            <w:shd w:val="clear" w:color="auto" w:fill="auto"/>
          </w:tcPr>
          <w:p w14:paraId="167E08B6"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8"/>
                  <w:enabled/>
                  <w:calcOnExit w:val="0"/>
                  <w:textInput/>
                </w:ffData>
              </w:fldChar>
            </w:r>
            <w:bookmarkStart w:id="8" w:name="Text8"/>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8"/>
          </w:p>
        </w:tc>
        <w:tc>
          <w:tcPr>
            <w:tcW w:w="3150" w:type="dxa"/>
            <w:shd w:val="clear" w:color="auto" w:fill="auto"/>
          </w:tcPr>
          <w:p w14:paraId="7C20E3D6" w14:textId="77777777" w:rsidR="00AF57CB" w:rsidRPr="00D96987" w:rsidRDefault="00AF57CB" w:rsidP="00151813">
            <w:pPr>
              <w:rPr>
                <w:rFonts w:ascii="Arial" w:hAnsi="Arial" w:cs="Arial"/>
                <w:b/>
                <w:color w:val="000000"/>
              </w:rPr>
            </w:pPr>
            <w:r>
              <w:rPr>
                <w:rFonts w:ascii="Arial" w:hAnsi="Arial" w:cs="Arial"/>
                <w:b/>
                <w:color w:val="000000"/>
              </w:rPr>
              <w:fldChar w:fldCharType="begin">
                <w:ffData>
                  <w:name w:val="Text9"/>
                  <w:enabled/>
                  <w:calcOnExit w:val="0"/>
                  <w:textInput/>
                </w:ffData>
              </w:fldChar>
            </w:r>
            <w:bookmarkStart w:id="9" w:name="Text9"/>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9"/>
          </w:p>
        </w:tc>
      </w:tr>
      <w:tr w:rsidR="00AF57CB" w:rsidRPr="00C86E84" w14:paraId="42BB14B9" w14:textId="77777777" w:rsidTr="00151813">
        <w:trPr>
          <w:trHeight w:val="626"/>
        </w:trPr>
        <w:tc>
          <w:tcPr>
            <w:tcW w:w="2591" w:type="dxa"/>
            <w:shd w:val="clear" w:color="auto" w:fill="auto"/>
          </w:tcPr>
          <w:p w14:paraId="46DB4DF0"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10"/>
                  <w:enabled/>
                  <w:calcOnExit w:val="0"/>
                  <w:textInput/>
                </w:ffData>
              </w:fldChar>
            </w:r>
            <w:bookmarkStart w:id="10" w:name="Text10"/>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0"/>
          </w:p>
        </w:tc>
        <w:tc>
          <w:tcPr>
            <w:tcW w:w="2334" w:type="dxa"/>
            <w:shd w:val="clear" w:color="auto" w:fill="auto"/>
          </w:tcPr>
          <w:p w14:paraId="6649C9A6"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11"/>
                  <w:enabled/>
                  <w:calcOnExit w:val="0"/>
                  <w:textInput/>
                </w:ffData>
              </w:fldChar>
            </w:r>
            <w:bookmarkStart w:id="11" w:name="Text11"/>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1"/>
          </w:p>
        </w:tc>
        <w:tc>
          <w:tcPr>
            <w:tcW w:w="2365" w:type="dxa"/>
            <w:shd w:val="clear" w:color="auto" w:fill="auto"/>
          </w:tcPr>
          <w:p w14:paraId="37C9E0DD"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12"/>
                  <w:enabled/>
                  <w:calcOnExit w:val="0"/>
                  <w:textInput/>
                </w:ffData>
              </w:fldChar>
            </w:r>
            <w:bookmarkStart w:id="12" w:name="Text12"/>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2"/>
          </w:p>
        </w:tc>
        <w:tc>
          <w:tcPr>
            <w:tcW w:w="3150" w:type="dxa"/>
            <w:shd w:val="clear" w:color="auto" w:fill="auto"/>
          </w:tcPr>
          <w:p w14:paraId="56C445EA" w14:textId="77777777" w:rsidR="00AF57CB" w:rsidRPr="00D96987" w:rsidRDefault="00AF57CB" w:rsidP="00151813">
            <w:pPr>
              <w:rPr>
                <w:rFonts w:ascii="Arial" w:hAnsi="Arial" w:cs="Arial"/>
                <w:b/>
                <w:color w:val="000000"/>
              </w:rPr>
            </w:pPr>
            <w:r>
              <w:rPr>
                <w:rFonts w:ascii="Arial" w:hAnsi="Arial" w:cs="Arial"/>
                <w:b/>
                <w:color w:val="000000"/>
              </w:rPr>
              <w:fldChar w:fldCharType="begin">
                <w:ffData>
                  <w:name w:val="Text13"/>
                  <w:enabled/>
                  <w:calcOnExit w:val="0"/>
                  <w:textInput/>
                </w:ffData>
              </w:fldChar>
            </w:r>
            <w:bookmarkStart w:id="13" w:name="Text13"/>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3"/>
          </w:p>
        </w:tc>
      </w:tr>
      <w:tr w:rsidR="00AF57CB" w:rsidRPr="00C86E84" w14:paraId="20873DD7" w14:textId="77777777" w:rsidTr="00151813">
        <w:trPr>
          <w:trHeight w:val="636"/>
        </w:trPr>
        <w:tc>
          <w:tcPr>
            <w:tcW w:w="2591" w:type="dxa"/>
            <w:shd w:val="clear" w:color="auto" w:fill="auto"/>
          </w:tcPr>
          <w:p w14:paraId="1E16DA92"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14"/>
                  <w:enabled/>
                  <w:calcOnExit w:val="0"/>
                  <w:textInput/>
                </w:ffData>
              </w:fldChar>
            </w:r>
            <w:bookmarkStart w:id="14" w:name="Text14"/>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4"/>
          </w:p>
        </w:tc>
        <w:tc>
          <w:tcPr>
            <w:tcW w:w="2334" w:type="dxa"/>
            <w:shd w:val="clear" w:color="auto" w:fill="auto"/>
          </w:tcPr>
          <w:p w14:paraId="6DCBD2F3"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15"/>
                  <w:enabled/>
                  <w:calcOnExit w:val="0"/>
                  <w:textInput/>
                </w:ffData>
              </w:fldChar>
            </w:r>
            <w:bookmarkStart w:id="15" w:name="Text15"/>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5"/>
          </w:p>
        </w:tc>
        <w:tc>
          <w:tcPr>
            <w:tcW w:w="2365" w:type="dxa"/>
            <w:shd w:val="clear" w:color="auto" w:fill="auto"/>
          </w:tcPr>
          <w:p w14:paraId="3F68B228"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16"/>
                  <w:enabled/>
                  <w:calcOnExit w:val="0"/>
                  <w:textInput/>
                </w:ffData>
              </w:fldChar>
            </w:r>
            <w:bookmarkStart w:id="16" w:name="Text16"/>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6"/>
          </w:p>
        </w:tc>
        <w:tc>
          <w:tcPr>
            <w:tcW w:w="3150" w:type="dxa"/>
            <w:shd w:val="clear" w:color="auto" w:fill="auto"/>
          </w:tcPr>
          <w:p w14:paraId="2E87885E" w14:textId="77777777" w:rsidR="00AF57CB" w:rsidRPr="00D96987" w:rsidRDefault="00AF57CB" w:rsidP="00151813">
            <w:pPr>
              <w:rPr>
                <w:rFonts w:ascii="Arial" w:hAnsi="Arial" w:cs="Arial"/>
                <w:b/>
                <w:color w:val="000000"/>
              </w:rPr>
            </w:pPr>
            <w:r>
              <w:rPr>
                <w:rFonts w:ascii="Arial" w:hAnsi="Arial" w:cs="Arial"/>
                <w:b/>
                <w:color w:val="000000"/>
              </w:rPr>
              <w:fldChar w:fldCharType="begin">
                <w:ffData>
                  <w:name w:val="Text17"/>
                  <w:enabled/>
                  <w:calcOnExit w:val="0"/>
                  <w:textInput/>
                </w:ffData>
              </w:fldChar>
            </w:r>
            <w:bookmarkStart w:id="17" w:name="Text17"/>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7"/>
          </w:p>
        </w:tc>
      </w:tr>
      <w:tr w:rsidR="00AF57CB" w:rsidRPr="00C86E84" w14:paraId="36D2FFE1" w14:textId="77777777" w:rsidTr="00151813">
        <w:trPr>
          <w:trHeight w:val="626"/>
        </w:trPr>
        <w:tc>
          <w:tcPr>
            <w:tcW w:w="2591" w:type="dxa"/>
            <w:shd w:val="clear" w:color="auto" w:fill="auto"/>
          </w:tcPr>
          <w:p w14:paraId="7F5C23B7"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18"/>
                  <w:enabled/>
                  <w:calcOnExit w:val="0"/>
                  <w:textInput/>
                </w:ffData>
              </w:fldChar>
            </w:r>
            <w:bookmarkStart w:id="18" w:name="Text18"/>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8"/>
          </w:p>
        </w:tc>
        <w:tc>
          <w:tcPr>
            <w:tcW w:w="2334" w:type="dxa"/>
            <w:shd w:val="clear" w:color="auto" w:fill="auto"/>
          </w:tcPr>
          <w:p w14:paraId="0CD30FAE"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19"/>
                  <w:enabled/>
                  <w:calcOnExit w:val="0"/>
                  <w:textInput/>
                </w:ffData>
              </w:fldChar>
            </w:r>
            <w:bookmarkStart w:id="19" w:name="Text19"/>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9"/>
          </w:p>
        </w:tc>
        <w:tc>
          <w:tcPr>
            <w:tcW w:w="2365" w:type="dxa"/>
            <w:shd w:val="clear" w:color="auto" w:fill="auto"/>
          </w:tcPr>
          <w:p w14:paraId="180D44C7"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20"/>
                  <w:enabled/>
                  <w:calcOnExit w:val="0"/>
                  <w:textInput/>
                </w:ffData>
              </w:fldChar>
            </w:r>
            <w:bookmarkStart w:id="20" w:name="Text20"/>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0"/>
          </w:p>
        </w:tc>
        <w:tc>
          <w:tcPr>
            <w:tcW w:w="3150" w:type="dxa"/>
            <w:shd w:val="clear" w:color="auto" w:fill="auto"/>
          </w:tcPr>
          <w:p w14:paraId="50145378" w14:textId="77777777" w:rsidR="00AF57CB" w:rsidRPr="00D96987" w:rsidRDefault="00AF57CB" w:rsidP="00151813">
            <w:pPr>
              <w:rPr>
                <w:rFonts w:ascii="Arial" w:hAnsi="Arial" w:cs="Arial"/>
                <w:b/>
                <w:color w:val="000000"/>
              </w:rPr>
            </w:pPr>
            <w:r>
              <w:rPr>
                <w:rFonts w:ascii="Arial" w:hAnsi="Arial" w:cs="Arial"/>
                <w:b/>
                <w:color w:val="000000"/>
              </w:rPr>
              <w:fldChar w:fldCharType="begin">
                <w:ffData>
                  <w:name w:val="Text21"/>
                  <w:enabled/>
                  <w:calcOnExit w:val="0"/>
                  <w:textInput/>
                </w:ffData>
              </w:fldChar>
            </w:r>
            <w:bookmarkStart w:id="21" w:name="Text21"/>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1"/>
          </w:p>
        </w:tc>
      </w:tr>
      <w:tr w:rsidR="00AF57CB" w:rsidRPr="00C86E84" w14:paraId="54E8F134" w14:textId="77777777" w:rsidTr="00151813">
        <w:trPr>
          <w:trHeight w:val="626"/>
        </w:trPr>
        <w:tc>
          <w:tcPr>
            <w:tcW w:w="2591" w:type="dxa"/>
            <w:shd w:val="clear" w:color="auto" w:fill="auto"/>
          </w:tcPr>
          <w:p w14:paraId="57AF3A0C"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22"/>
                  <w:enabled/>
                  <w:calcOnExit w:val="0"/>
                  <w:textInput/>
                </w:ffData>
              </w:fldChar>
            </w:r>
            <w:bookmarkStart w:id="22" w:name="Text22"/>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2"/>
          </w:p>
        </w:tc>
        <w:tc>
          <w:tcPr>
            <w:tcW w:w="2334" w:type="dxa"/>
            <w:shd w:val="clear" w:color="auto" w:fill="auto"/>
          </w:tcPr>
          <w:p w14:paraId="7852B9FE"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23"/>
                  <w:enabled/>
                  <w:calcOnExit w:val="0"/>
                  <w:textInput/>
                </w:ffData>
              </w:fldChar>
            </w:r>
            <w:bookmarkStart w:id="23" w:name="Text23"/>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3"/>
          </w:p>
        </w:tc>
        <w:tc>
          <w:tcPr>
            <w:tcW w:w="2365" w:type="dxa"/>
            <w:shd w:val="clear" w:color="auto" w:fill="auto"/>
          </w:tcPr>
          <w:p w14:paraId="18B64B19"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24"/>
                  <w:enabled/>
                  <w:calcOnExit w:val="0"/>
                  <w:textInput/>
                </w:ffData>
              </w:fldChar>
            </w:r>
            <w:bookmarkStart w:id="24" w:name="Text24"/>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4"/>
          </w:p>
        </w:tc>
        <w:tc>
          <w:tcPr>
            <w:tcW w:w="3150" w:type="dxa"/>
            <w:shd w:val="clear" w:color="auto" w:fill="auto"/>
          </w:tcPr>
          <w:p w14:paraId="246BC172" w14:textId="77777777" w:rsidR="00AF57CB" w:rsidRPr="00D96987" w:rsidRDefault="00AF57CB" w:rsidP="00151813">
            <w:pPr>
              <w:rPr>
                <w:rFonts w:ascii="Arial" w:hAnsi="Arial" w:cs="Arial"/>
                <w:b/>
                <w:color w:val="000000"/>
              </w:rPr>
            </w:pPr>
            <w:r>
              <w:rPr>
                <w:rFonts w:ascii="Arial" w:hAnsi="Arial" w:cs="Arial"/>
                <w:b/>
                <w:color w:val="000000"/>
              </w:rPr>
              <w:fldChar w:fldCharType="begin">
                <w:ffData>
                  <w:name w:val="Text25"/>
                  <w:enabled/>
                  <w:calcOnExit w:val="0"/>
                  <w:textInput/>
                </w:ffData>
              </w:fldChar>
            </w:r>
            <w:bookmarkStart w:id="25" w:name="Text25"/>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5"/>
          </w:p>
        </w:tc>
      </w:tr>
      <w:tr w:rsidR="00AF57CB" w:rsidRPr="00C86E84" w14:paraId="5B188FD3" w14:textId="77777777" w:rsidTr="00151813">
        <w:trPr>
          <w:trHeight w:val="626"/>
        </w:trPr>
        <w:tc>
          <w:tcPr>
            <w:tcW w:w="2591" w:type="dxa"/>
            <w:shd w:val="clear" w:color="auto" w:fill="auto"/>
          </w:tcPr>
          <w:p w14:paraId="077A39FA"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26"/>
                  <w:enabled/>
                  <w:calcOnExit w:val="0"/>
                  <w:textInput/>
                </w:ffData>
              </w:fldChar>
            </w:r>
            <w:bookmarkStart w:id="26" w:name="Text26"/>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6"/>
          </w:p>
        </w:tc>
        <w:tc>
          <w:tcPr>
            <w:tcW w:w="2334" w:type="dxa"/>
            <w:shd w:val="clear" w:color="auto" w:fill="auto"/>
          </w:tcPr>
          <w:p w14:paraId="770ED660"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27"/>
                  <w:enabled/>
                  <w:calcOnExit w:val="0"/>
                  <w:textInput/>
                </w:ffData>
              </w:fldChar>
            </w:r>
            <w:bookmarkStart w:id="27" w:name="Text27"/>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7"/>
          </w:p>
        </w:tc>
        <w:tc>
          <w:tcPr>
            <w:tcW w:w="2365" w:type="dxa"/>
            <w:shd w:val="clear" w:color="auto" w:fill="auto"/>
          </w:tcPr>
          <w:p w14:paraId="0F4327AD"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28"/>
                  <w:enabled/>
                  <w:calcOnExit w:val="0"/>
                  <w:textInput/>
                </w:ffData>
              </w:fldChar>
            </w:r>
            <w:bookmarkStart w:id="28" w:name="Text28"/>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8"/>
          </w:p>
        </w:tc>
        <w:tc>
          <w:tcPr>
            <w:tcW w:w="3150" w:type="dxa"/>
            <w:shd w:val="clear" w:color="auto" w:fill="auto"/>
          </w:tcPr>
          <w:p w14:paraId="1E55C2A2" w14:textId="77777777" w:rsidR="00AF57CB" w:rsidRPr="00D96987" w:rsidRDefault="00AF57CB" w:rsidP="00151813">
            <w:pPr>
              <w:rPr>
                <w:rFonts w:ascii="Arial" w:hAnsi="Arial" w:cs="Arial"/>
                <w:b/>
                <w:color w:val="000000"/>
              </w:rPr>
            </w:pPr>
            <w:r>
              <w:rPr>
                <w:rFonts w:ascii="Arial" w:hAnsi="Arial" w:cs="Arial"/>
                <w:b/>
                <w:color w:val="000000"/>
              </w:rPr>
              <w:fldChar w:fldCharType="begin">
                <w:ffData>
                  <w:name w:val="Text29"/>
                  <w:enabled/>
                  <w:calcOnExit w:val="0"/>
                  <w:textInput/>
                </w:ffData>
              </w:fldChar>
            </w:r>
            <w:bookmarkStart w:id="29" w:name="Text29"/>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9"/>
          </w:p>
        </w:tc>
      </w:tr>
      <w:tr w:rsidR="00AF57CB" w:rsidRPr="00C86E84" w14:paraId="5822214E" w14:textId="77777777" w:rsidTr="00151813">
        <w:trPr>
          <w:trHeight w:val="626"/>
        </w:trPr>
        <w:tc>
          <w:tcPr>
            <w:tcW w:w="2591" w:type="dxa"/>
            <w:shd w:val="clear" w:color="auto" w:fill="auto"/>
          </w:tcPr>
          <w:p w14:paraId="58527CB9"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30"/>
                  <w:enabled/>
                  <w:calcOnExit w:val="0"/>
                  <w:textInput/>
                </w:ffData>
              </w:fldChar>
            </w:r>
            <w:bookmarkStart w:id="30" w:name="Text30"/>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30"/>
          </w:p>
        </w:tc>
        <w:tc>
          <w:tcPr>
            <w:tcW w:w="2334" w:type="dxa"/>
            <w:shd w:val="clear" w:color="auto" w:fill="auto"/>
          </w:tcPr>
          <w:p w14:paraId="6F87B4B3"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31"/>
                  <w:enabled/>
                  <w:calcOnExit w:val="0"/>
                  <w:textInput/>
                </w:ffData>
              </w:fldChar>
            </w:r>
            <w:bookmarkStart w:id="31" w:name="Text31"/>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31"/>
          </w:p>
        </w:tc>
        <w:tc>
          <w:tcPr>
            <w:tcW w:w="2365" w:type="dxa"/>
            <w:shd w:val="clear" w:color="auto" w:fill="auto"/>
          </w:tcPr>
          <w:p w14:paraId="442C1BA8"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32"/>
                  <w:enabled/>
                  <w:calcOnExit w:val="0"/>
                  <w:textInput/>
                </w:ffData>
              </w:fldChar>
            </w:r>
            <w:bookmarkStart w:id="32" w:name="Text32"/>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32"/>
          </w:p>
        </w:tc>
        <w:tc>
          <w:tcPr>
            <w:tcW w:w="3150" w:type="dxa"/>
            <w:shd w:val="clear" w:color="auto" w:fill="auto"/>
          </w:tcPr>
          <w:p w14:paraId="6B2DD3C5" w14:textId="77777777" w:rsidR="00AF57CB" w:rsidRPr="00D96987" w:rsidRDefault="00AF57CB" w:rsidP="00151813">
            <w:pPr>
              <w:rPr>
                <w:rFonts w:ascii="Arial" w:hAnsi="Arial" w:cs="Arial"/>
                <w:b/>
                <w:color w:val="000000"/>
              </w:rPr>
            </w:pPr>
            <w:r>
              <w:rPr>
                <w:rFonts w:ascii="Arial" w:hAnsi="Arial" w:cs="Arial"/>
                <w:b/>
                <w:color w:val="000000"/>
              </w:rPr>
              <w:fldChar w:fldCharType="begin">
                <w:ffData>
                  <w:name w:val="Text33"/>
                  <w:enabled/>
                  <w:calcOnExit w:val="0"/>
                  <w:textInput/>
                </w:ffData>
              </w:fldChar>
            </w:r>
            <w:bookmarkStart w:id="33" w:name="Text33"/>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33"/>
          </w:p>
        </w:tc>
      </w:tr>
    </w:tbl>
    <w:p w14:paraId="3064872D" w14:textId="77777777" w:rsidR="00AF57CB" w:rsidRPr="00D52F47" w:rsidRDefault="00AF57CB" w:rsidP="00AF57CB">
      <w:pPr>
        <w:jc w:val="center"/>
        <w:rPr>
          <w:rFonts w:ascii="Arial" w:hAnsi="Arial" w:cs="Arial"/>
          <w:iCs/>
          <w:color w:val="000000"/>
          <w:sz w:val="16"/>
          <w:szCs w:val="16"/>
        </w:rPr>
      </w:pPr>
      <w:r w:rsidRPr="00D52F47">
        <w:rPr>
          <w:rFonts w:ascii="Arial" w:hAnsi="Arial" w:cs="Arial"/>
          <w:iCs/>
          <w:color w:val="000000"/>
          <w:sz w:val="16"/>
          <w:szCs w:val="16"/>
        </w:rPr>
        <w:t xml:space="preserve">Indiquez pour chaque </w:t>
      </w:r>
      <w:r>
        <w:rPr>
          <w:rFonts w:ascii="Arial" w:hAnsi="Arial" w:cs="Arial"/>
          <w:iCs/>
          <w:color w:val="000000"/>
          <w:sz w:val="16"/>
          <w:szCs w:val="16"/>
        </w:rPr>
        <w:t>tête de ligne : le(s) numéro(s) affecté(s) associé(s), le(s) code(s) RIO (si nécessaire) associé, et l’ (les) adresse(s) associée(s)</w:t>
      </w:r>
    </w:p>
    <w:p w14:paraId="1BA29B06" w14:textId="77777777" w:rsidR="00AF57CB" w:rsidRPr="00E10D0A" w:rsidRDefault="00AF57CB" w:rsidP="00AF57CB">
      <w:pPr>
        <w:rPr>
          <w:rFonts w:ascii="Arial" w:hAnsi="Arial" w:cs="Arial"/>
          <w:color w:val="000000"/>
          <w:sz w:val="18"/>
        </w:rPr>
      </w:pPr>
    </w:p>
    <w:tbl>
      <w:tblPr>
        <w:tblW w:w="0" w:type="auto"/>
        <w:tblLook w:val="04A0" w:firstRow="1" w:lastRow="0" w:firstColumn="1" w:lastColumn="0" w:noHBand="0" w:noVBand="1"/>
      </w:tblPr>
      <w:tblGrid>
        <w:gridCol w:w="4725"/>
        <w:gridCol w:w="4347"/>
      </w:tblGrid>
      <w:tr w:rsidR="00AF57CB" w:rsidRPr="00E10D0A" w14:paraId="48E9C570" w14:textId="77777777" w:rsidTr="00151813">
        <w:tc>
          <w:tcPr>
            <w:tcW w:w="4786" w:type="dxa"/>
            <w:shd w:val="clear" w:color="auto" w:fill="auto"/>
          </w:tcPr>
          <w:p w14:paraId="4821E835" w14:textId="77777777" w:rsidR="00AF57CB" w:rsidRPr="00E10D0A" w:rsidRDefault="00AF57CB" w:rsidP="00151813">
            <w:pPr>
              <w:pStyle w:val="BodyText"/>
              <w:rPr>
                <w:rFonts w:ascii="Arial" w:hAnsi="Arial" w:cs="Arial"/>
                <w:b/>
                <w:bCs/>
                <w:color w:val="000000"/>
                <w:sz w:val="22"/>
                <w:szCs w:val="24"/>
              </w:rPr>
            </w:pPr>
            <w:r w:rsidRPr="00E10D0A">
              <w:rPr>
                <w:rFonts w:ascii="Arial" w:hAnsi="Arial" w:cs="Arial"/>
                <w:color w:val="000000"/>
                <w:sz w:val="22"/>
                <w:szCs w:val="24"/>
              </w:rPr>
              <w:fldChar w:fldCharType="begin">
                <w:ffData>
                  <w:name w:val="CaseACocher1"/>
                  <w:enabled/>
                  <w:calcOnExit w:val="0"/>
                  <w:checkBox>
                    <w:sizeAuto/>
                    <w:default w:val="0"/>
                  </w:checkBox>
                </w:ffData>
              </w:fldChar>
            </w:r>
            <w:r w:rsidRPr="00E10D0A">
              <w:rPr>
                <w:rFonts w:ascii="Arial" w:hAnsi="Arial" w:cs="Arial"/>
                <w:color w:val="000000"/>
                <w:sz w:val="22"/>
                <w:szCs w:val="24"/>
              </w:rPr>
              <w:instrText xml:space="preserve"> FORMCHECKBOX </w:instrText>
            </w:r>
            <w:r w:rsidR="007C66B5">
              <w:rPr>
                <w:rFonts w:ascii="Arial" w:hAnsi="Arial" w:cs="Arial"/>
                <w:color w:val="000000"/>
                <w:sz w:val="22"/>
                <w:szCs w:val="24"/>
              </w:rPr>
            </w:r>
            <w:r w:rsidR="007C66B5">
              <w:rPr>
                <w:rFonts w:ascii="Arial" w:hAnsi="Arial" w:cs="Arial"/>
                <w:color w:val="000000"/>
                <w:sz w:val="22"/>
                <w:szCs w:val="24"/>
              </w:rPr>
              <w:fldChar w:fldCharType="separate"/>
            </w:r>
            <w:r w:rsidRPr="00E10D0A">
              <w:rPr>
                <w:rFonts w:ascii="Arial" w:hAnsi="Arial" w:cs="Arial"/>
                <w:color w:val="000000"/>
                <w:sz w:val="22"/>
                <w:szCs w:val="24"/>
              </w:rPr>
              <w:fldChar w:fldCharType="end"/>
            </w:r>
            <w:r w:rsidRPr="00E10D0A">
              <w:rPr>
                <w:rFonts w:ascii="Arial" w:hAnsi="Arial" w:cs="Arial"/>
                <w:color w:val="000000"/>
                <w:sz w:val="22"/>
                <w:szCs w:val="24"/>
              </w:rPr>
              <w:t xml:space="preserve"> Portabilité totale</w:t>
            </w:r>
          </w:p>
        </w:tc>
        <w:tc>
          <w:tcPr>
            <w:tcW w:w="4426" w:type="dxa"/>
            <w:shd w:val="clear" w:color="auto" w:fill="auto"/>
          </w:tcPr>
          <w:p w14:paraId="57D6077A" w14:textId="77777777" w:rsidR="00AF57CB" w:rsidRPr="00E10D0A" w:rsidRDefault="00AF57CB" w:rsidP="00151813">
            <w:pPr>
              <w:pStyle w:val="BodyText"/>
              <w:rPr>
                <w:rFonts w:ascii="Arial" w:hAnsi="Arial" w:cs="Arial"/>
                <w:b/>
                <w:bCs/>
                <w:color w:val="000000"/>
                <w:sz w:val="22"/>
                <w:szCs w:val="24"/>
              </w:rPr>
            </w:pPr>
            <w:r w:rsidRPr="00E10D0A">
              <w:rPr>
                <w:rFonts w:ascii="Arial" w:hAnsi="Arial" w:cs="Arial"/>
                <w:color w:val="000000"/>
                <w:sz w:val="22"/>
                <w:szCs w:val="24"/>
              </w:rPr>
              <w:fldChar w:fldCharType="begin">
                <w:ffData>
                  <w:name w:val="CaseACocher1"/>
                  <w:enabled/>
                  <w:calcOnExit w:val="0"/>
                  <w:checkBox>
                    <w:sizeAuto/>
                    <w:default w:val="0"/>
                    <w:checked w:val="0"/>
                  </w:checkBox>
                </w:ffData>
              </w:fldChar>
            </w:r>
            <w:r w:rsidRPr="00E10D0A">
              <w:rPr>
                <w:rFonts w:ascii="Arial" w:hAnsi="Arial" w:cs="Arial"/>
                <w:color w:val="000000"/>
                <w:sz w:val="22"/>
                <w:szCs w:val="24"/>
              </w:rPr>
              <w:instrText xml:space="preserve"> FORMCHECKBOX </w:instrText>
            </w:r>
            <w:r w:rsidR="007C66B5">
              <w:rPr>
                <w:rFonts w:ascii="Arial" w:hAnsi="Arial" w:cs="Arial"/>
                <w:color w:val="000000"/>
                <w:sz w:val="22"/>
                <w:szCs w:val="24"/>
              </w:rPr>
            </w:r>
            <w:r w:rsidR="007C66B5">
              <w:rPr>
                <w:rFonts w:ascii="Arial" w:hAnsi="Arial" w:cs="Arial"/>
                <w:color w:val="000000"/>
                <w:sz w:val="22"/>
                <w:szCs w:val="24"/>
              </w:rPr>
              <w:fldChar w:fldCharType="separate"/>
            </w:r>
            <w:r w:rsidRPr="00E10D0A">
              <w:rPr>
                <w:rFonts w:ascii="Arial" w:hAnsi="Arial" w:cs="Arial"/>
                <w:color w:val="000000"/>
                <w:sz w:val="22"/>
                <w:szCs w:val="24"/>
              </w:rPr>
              <w:fldChar w:fldCharType="end"/>
            </w:r>
            <w:r w:rsidRPr="00E10D0A">
              <w:rPr>
                <w:rFonts w:ascii="Arial" w:hAnsi="Arial" w:cs="Arial"/>
                <w:color w:val="000000"/>
                <w:sz w:val="22"/>
                <w:szCs w:val="24"/>
              </w:rPr>
              <w:t xml:space="preserve"> Portabilité partielle</w:t>
            </w:r>
          </w:p>
        </w:tc>
      </w:tr>
      <w:tr w:rsidR="00AF57CB" w:rsidRPr="00E10D0A" w14:paraId="23662719" w14:textId="77777777" w:rsidTr="00151813">
        <w:tc>
          <w:tcPr>
            <w:tcW w:w="4786" w:type="dxa"/>
            <w:shd w:val="clear" w:color="auto" w:fill="auto"/>
          </w:tcPr>
          <w:p w14:paraId="4B4825AA" w14:textId="77777777" w:rsidR="00AF57CB" w:rsidRPr="00E10D0A" w:rsidRDefault="00AF57CB" w:rsidP="00151813">
            <w:pPr>
              <w:pStyle w:val="BodyText"/>
              <w:rPr>
                <w:rFonts w:ascii="Arial" w:hAnsi="Arial" w:cs="Arial"/>
                <w:b/>
                <w:bCs/>
                <w:color w:val="000000"/>
                <w:sz w:val="22"/>
                <w:szCs w:val="24"/>
                <w:u w:val="single"/>
              </w:rPr>
            </w:pPr>
            <w:r w:rsidRPr="00E10D0A">
              <w:rPr>
                <w:rFonts w:ascii="Arial" w:hAnsi="Arial" w:cs="Arial"/>
                <w:b/>
                <w:bCs/>
                <w:color w:val="000000"/>
                <w:sz w:val="22"/>
                <w:szCs w:val="24"/>
              </w:rPr>
              <w:lastRenderedPageBreak/>
              <w:t>Date du déménagement (s’il y a lieu):</w:t>
            </w:r>
            <w:r w:rsidRPr="00E10D0A">
              <w:rPr>
                <w:rFonts w:ascii="Arial" w:hAnsi="Arial" w:cs="Arial"/>
                <w:color w:val="000000"/>
                <w:sz w:val="22"/>
                <w:szCs w:val="24"/>
              </w:rPr>
              <w:t xml:space="preserve"> </w:t>
            </w:r>
            <w:r>
              <w:rPr>
                <w:rFonts w:ascii="Arial" w:hAnsi="Arial" w:cs="Arial"/>
                <w:color w:val="000000"/>
                <w:sz w:val="22"/>
                <w:szCs w:val="24"/>
              </w:rPr>
              <w:t>]</w:t>
            </w:r>
            <w:r>
              <w:rPr>
                <w:rFonts w:ascii="Arial" w:hAnsi="Arial" w:cs="Arial"/>
                <w:sz w:val="22"/>
                <w:szCs w:val="24"/>
                <w:shd w:val="clear" w:color="auto" w:fill="99CCFF"/>
              </w:rPr>
              <w:fldChar w:fldCharType="begin">
                <w:ffData>
                  <w:name w:val="Text34"/>
                  <w:enabled/>
                  <w:calcOnExit w:val="0"/>
                  <w:textInput>
                    <w:default w:val="JJ/MM/AAAA"/>
                  </w:textInput>
                </w:ffData>
              </w:fldChar>
            </w:r>
            <w:bookmarkStart w:id="34" w:name="Text34"/>
            <w:r>
              <w:rPr>
                <w:rFonts w:ascii="Arial" w:hAnsi="Arial" w:cs="Arial"/>
                <w:sz w:val="22"/>
                <w:szCs w:val="24"/>
                <w:shd w:val="clear" w:color="auto" w:fill="99CCFF"/>
              </w:rPr>
              <w:instrText xml:space="preserve"> FORMTEXT </w:instrText>
            </w:r>
            <w:r>
              <w:rPr>
                <w:rFonts w:ascii="Arial" w:hAnsi="Arial" w:cs="Arial"/>
                <w:sz w:val="22"/>
                <w:szCs w:val="24"/>
                <w:shd w:val="clear" w:color="auto" w:fill="99CCFF"/>
              </w:rPr>
            </w:r>
            <w:r>
              <w:rPr>
                <w:rFonts w:ascii="Arial" w:hAnsi="Arial" w:cs="Arial"/>
                <w:sz w:val="22"/>
                <w:szCs w:val="24"/>
                <w:shd w:val="clear" w:color="auto" w:fill="99CCFF"/>
              </w:rPr>
              <w:fldChar w:fldCharType="separate"/>
            </w:r>
            <w:r>
              <w:rPr>
                <w:rFonts w:ascii="Arial" w:hAnsi="Arial" w:cs="Arial"/>
                <w:noProof/>
                <w:sz w:val="22"/>
                <w:szCs w:val="24"/>
                <w:shd w:val="clear" w:color="auto" w:fill="99CCFF"/>
              </w:rPr>
              <w:t>JJ/MM/AAAA</w:t>
            </w:r>
            <w:r>
              <w:rPr>
                <w:rFonts w:ascii="Arial" w:hAnsi="Arial" w:cs="Arial"/>
                <w:sz w:val="22"/>
                <w:szCs w:val="24"/>
                <w:shd w:val="clear" w:color="auto" w:fill="99CCFF"/>
              </w:rPr>
              <w:fldChar w:fldCharType="end"/>
            </w:r>
            <w:bookmarkEnd w:id="34"/>
          </w:p>
        </w:tc>
        <w:tc>
          <w:tcPr>
            <w:tcW w:w="4426" w:type="dxa"/>
            <w:shd w:val="clear" w:color="auto" w:fill="auto"/>
          </w:tcPr>
          <w:p w14:paraId="29D9CBA4" w14:textId="77777777" w:rsidR="00AF57CB" w:rsidRPr="00E10D0A" w:rsidRDefault="00AF57CB" w:rsidP="00151813">
            <w:pPr>
              <w:pStyle w:val="BodyText"/>
              <w:rPr>
                <w:rFonts w:ascii="Arial" w:hAnsi="Arial" w:cs="Arial"/>
                <w:b/>
                <w:bCs/>
                <w:color w:val="000000"/>
                <w:sz w:val="22"/>
                <w:szCs w:val="24"/>
              </w:rPr>
            </w:pPr>
          </w:p>
        </w:tc>
      </w:tr>
    </w:tbl>
    <w:p w14:paraId="20F6BFBA" w14:textId="77777777" w:rsidR="00AF57CB" w:rsidRDefault="00AF57CB" w:rsidP="00AF57CB">
      <w:pPr>
        <w:rPr>
          <w:rFonts w:ascii="Arial" w:hAnsi="Arial" w:cs="Arial"/>
          <w:sz w:val="22"/>
          <w:shd w:val="clear" w:color="auto" w:fill="99CCFF"/>
        </w:rPr>
      </w:pPr>
    </w:p>
    <w:p w14:paraId="35260DA6" w14:textId="77777777" w:rsidR="00AF57CB" w:rsidRPr="00E10D0A" w:rsidRDefault="00AF57CB" w:rsidP="00AF57CB">
      <w:pPr>
        <w:rPr>
          <w:rFonts w:ascii="Arial" w:hAnsi="Arial" w:cs="Arial"/>
          <w:sz w:val="22"/>
          <w:szCs w:val="24"/>
        </w:rPr>
      </w:pPr>
      <w:r>
        <w:rPr>
          <w:rFonts w:ascii="Arial" w:hAnsi="Arial" w:cs="Arial"/>
          <w:sz w:val="22"/>
          <w:shd w:val="clear" w:color="auto" w:fill="99CCFF"/>
        </w:rPr>
        <w:t>l</w:t>
      </w:r>
      <w:r>
        <w:rPr>
          <w:rFonts w:ascii="Arial" w:hAnsi="Arial" w:cs="Arial"/>
          <w:sz w:val="22"/>
          <w:shd w:val="clear" w:color="auto" w:fill="99CCFF"/>
        </w:rPr>
        <w:fldChar w:fldCharType="begin">
          <w:ffData>
            <w:name w:val="Text35"/>
            <w:enabled/>
            <w:calcOnExit w:val="0"/>
            <w:textInput>
              <w:default w:val="Mandant/Client Final"/>
            </w:textInput>
          </w:ffData>
        </w:fldChar>
      </w:r>
      <w:bookmarkStart w:id="35" w:name="Text35"/>
      <w:r>
        <w:rPr>
          <w:rFonts w:ascii="Arial" w:hAnsi="Arial" w:cs="Arial"/>
          <w:sz w:val="22"/>
          <w:shd w:val="clear" w:color="auto" w:fill="99CCFF"/>
        </w:rPr>
        <w:instrText xml:space="preserve"> FORMTEXT </w:instrText>
      </w:r>
      <w:r>
        <w:rPr>
          <w:rFonts w:ascii="Arial" w:hAnsi="Arial" w:cs="Arial"/>
          <w:sz w:val="22"/>
          <w:shd w:val="clear" w:color="auto" w:fill="99CCFF"/>
        </w:rPr>
      </w:r>
      <w:r>
        <w:rPr>
          <w:rFonts w:ascii="Arial" w:hAnsi="Arial" w:cs="Arial"/>
          <w:sz w:val="22"/>
          <w:shd w:val="clear" w:color="auto" w:fill="99CCFF"/>
        </w:rPr>
        <w:fldChar w:fldCharType="separate"/>
      </w:r>
      <w:r>
        <w:rPr>
          <w:rFonts w:ascii="Arial" w:hAnsi="Arial" w:cs="Arial"/>
          <w:noProof/>
          <w:sz w:val="22"/>
          <w:shd w:val="clear" w:color="auto" w:fill="99CCFF"/>
        </w:rPr>
        <w:t>Mandant/Client Final</w:t>
      </w:r>
      <w:r>
        <w:rPr>
          <w:rFonts w:ascii="Arial" w:hAnsi="Arial" w:cs="Arial"/>
          <w:sz w:val="22"/>
          <w:shd w:val="clear" w:color="auto" w:fill="99CCFF"/>
        </w:rPr>
        <w:fldChar w:fldCharType="end"/>
      </w:r>
      <w:bookmarkEnd w:id="35"/>
      <w:r w:rsidRPr="00E10D0A">
        <w:rPr>
          <w:rFonts w:ascii="Arial" w:hAnsi="Arial" w:cs="Arial"/>
          <w:sz w:val="22"/>
          <w:szCs w:val="24"/>
        </w:rPr>
        <w:t>du contrat et affectataire du (ou des) numéro(s) indiqué(s) ci-dessus, déclare de bonne foi :</w:t>
      </w:r>
    </w:p>
    <w:p w14:paraId="0FE6734C" w14:textId="77777777" w:rsidR="00AF57CB" w:rsidRPr="00E10D0A" w:rsidRDefault="00AF57CB" w:rsidP="00AF57CB">
      <w:pPr>
        <w:rPr>
          <w:rFonts w:ascii="Arial" w:hAnsi="Arial" w:cs="Arial"/>
          <w:sz w:val="22"/>
          <w:szCs w:val="24"/>
        </w:rPr>
      </w:pPr>
    </w:p>
    <w:p w14:paraId="16E1E3DC" w14:textId="77777777" w:rsidR="00AF57CB" w:rsidRDefault="00AF57CB" w:rsidP="00AF57CB">
      <w:pPr>
        <w:pStyle w:val="ListParagraph"/>
        <w:numPr>
          <w:ilvl w:val="0"/>
          <w:numId w:val="1"/>
        </w:numPr>
        <w:spacing w:after="240"/>
        <w:ind w:left="714" w:hanging="357"/>
        <w:rPr>
          <w:rFonts w:ascii="Arial" w:hAnsi="Arial" w:cs="Arial"/>
          <w:sz w:val="22"/>
          <w:szCs w:val="24"/>
        </w:rPr>
      </w:pPr>
      <w:r w:rsidRPr="00E10D0A">
        <w:rPr>
          <w:rFonts w:ascii="Arial" w:hAnsi="Arial" w:cs="Arial"/>
          <w:sz w:val="22"/>
          <w:szCs w:val="24"/>
        </w:rPr>
        <w:t>demander la résiliation du contrat  précisant l’affectation du (ou des) numéro(s)</w:t>
      </w:r>
      <w:r>
        <w:rPr>
          <w:rFonts w:ascii="Arial" w:hAnsi="Arial" w:cs="Arial"/>
          <w:sz w:val="22"/>
          <w:szCs w:val="24"/>
        </w:rPr>
        <w:t xml:space="preserve"> </w:t>
      </w:r>
      <w:r w:rsidRPr="00E10D0A">
        <w:rPr>
          <w:rFonts w:ascii="Arial" w:hAnsi="Arial" w:cs="Arial"/>
          <w:sz w:val="22"/>
          <w:szCs w:val="24"/>
        </w:rPr>
        <w:t>mentionné(s) ci-dessus et d’opérer la portabilité du (ou des) numéro(s) affecté(s) au titre dudit contrat</w:t>
      </w:r>
      <w:r w:rsidRPr="00E10D0A">
        <w:rPr>
          <w:rStyle w:val="FootnoteReference"/>
          <w:rFonts w:ascii="Arial" w:hAnsi="Arial" w:cs="Arial"/>
          <w:sz w:val="22"/>
          <w:szCs w:val="24"/>
        </w:rPr>
        <w:footnoteReference w:id="3"/>
      </w:r>
      <w:r w:rsidRPr="00E10D0A">
        <w:rPr>
          <w:rFonts w:ascii="Arial" w:hAnsi="Arial" w:cs="Arial"/>
          <w:sz w:val="22"/>
          <w:szCs w:val="24"/>
        </w:rPr>
        <w:t>.</w:t>
      </w:r>
    </w:p>
    <w:p w14:paraId="72EF19B4" w14:textId="77777777" w:rsidR="00AF57CB" w:rsidRDefault="00AF57CB" w:rsidP="00AF57CB">
      <w:pPr>
        <w:pStyle w:val="ListParagraph"/>
        <w:spacing w:after="240"/>
        <w:ind w:left="714"/>
        <w:rPr>
          <w:rFonts w:ascii="Arial" w:hAnsi="Arial" w:cs="Arial"/>
          <w:sz w:val="22"/>
          <w:szCs w:val="24"/>
        </w:rPr>
      </w:pPr>
    </w:p>
    <w:p w14:paraId="59BA03BA" w14:textId="77777777" w:rsidR="00AF57CB" w:rsidRDefault="00AF57CB" w:rsidP="00AF57CB">
      <w:pPr>
        <w:pStyle w:val="ListParagraph"/>
        <w:numPr>
          <w:ilvl w:val="0"/>
          <w:numId w:val="1"/>
        </w:numPr>
        <w:spacing w:after="360"/>
        <w:rPr>
          <w:rFonts w:ascii="Arial" w:hAnsi="Arial" w:cs="Arial"/>
          <w:sz w:val="22"/>
          <w:szCs w:val="24"/>
        </w:rPr>
      </w:pPr>
      <w:r w:rsidRPr="00E10D0A">
        <w:rPr>
          <w:rFonts w:ascii="Arial" w:hAnsi="Arial" w:cs="Arial"/>
          <w:sz w:val="22"/>
          <w:szCs w:val="24"/>
        </w:rPr>
        <w:t xml:space="preserve">choisir l’opérateur de boucle locale COLT TECHNOLOGY SERVICES SAS, au lieu et place de </w:t>
      </w:r>
      <w:r>
        <w:rPr>
          <w:rFonts w:ascii="Arial" w:hAnsi="Arial" w:cs="Arial"/>
          <w:sz w:val="22"/>
          <w:szCs w:val="24"/>
          <w:shd w:val="clear" w:color="auto" w:fill="99CCFF"/>
        </w:rPr>
        <w:fldChar w:fldCharType="begin">
          <w:ffData>
            <w:name w:val="Text36"/>
            <w:enabled/>
            <w:calcOnExit w:val="0"/>
            <w:textInput>
              <w:default w:val="Opérateur Cédant"/>
            </w:textInput>
          </w:ffData>
        </w:fldChar>
      </w:r>
      <w:bookmarkStart w:id="36" w:name="Text36"/>
      <w:r>
        <w:rPr>
          <w:rFonts w:ascii="Arial" w:hAnsi="Arial" w:cs="Arial"/>
          <w:sz w:val="22"/>
          <w:szCs w:val="24"/>
          <w:shd w:val="clear" w:color="auto" w:fill="99CCFF"/>
        </w:rPr>
        <w:instrText xml:space="preserve"> FORMTEXT </w:instrText>
      </w:r>
      <w:r>
        <w:rPr>
          <w:rFonts w:ascii="Arial" w:hAnsi="Arial" w:cs="Arial"/>
          <w:sz w:val="22"/>
          <w:szCs w:val="24"/>
          <w:shd w:val="clear" w:color="auto" w:fill="99CCFF"/>
        </w:rPr>
      </w:r>
      <w:r>
        <w:rPr>
          <w:rFonts w:ascii="Arial" w:hAnsi="Arial" w:cs="Arial"/>
          <w:sz w:val="22"/>
          <w:szCs w:val="24"/>
          <w:shd w:val="clear" w:color="auto" w:fill="99CCFF"/>
        </w:rPr>
        <w:fldChar w:fldCharType="separate"/>
      </w:r>
      <w:r>
        <w:rPr>
          <w:rFonts w:ascii="Arial" w:hAnsi="Arial" w:cs="Arial"/>
          <w:noProof/>
          <w:sz w:val="22"/>
          <w:szCs w:val="24"/>
          <w:shd w:val="clear" w:color="auto" w:fill="99CCFF"/>
        </w:rPr>
        <w:t>Opérateur Cédant</w:t>
      </w:r>
      <w:r>
        <w:rPr>
          <w:rFonts w:ascii="Arial" w:hAnsi="Arial" w:cs="Arial"/>
          <w:sz w:val="22"/>
          <w:szCs w:val="24"/>
          <w:shd w:val="clear" w:color="auto" w:fill="99CCFF"/>
        </w:rPr>
        <w:fldChar w:fldCharType="end"/>
      </w:r>
      <w:bookmarkEnd w:id="36"/>
      <w:r>
        <w:rPr>
          <w:rFonts w:ascii="Arial" w:hAnsi="Arial" w:cs="Arial"/>
          <w:sz w:val="22"/>
          <w:szCs w:val="24"/>
          <w:shd w:val="clear" w:color="auto" w:fill="99CCFF"/>
        </w:rPr>
        <w:t xml:space="preserve"> </w:t>
      </w:r>
      <w:r w:rsidRPr="00E10D0A">
        <w:rPr>
          <w:rFonts w:ascii="Arial" w:hAnsi="Arial" w:cs="Arial"/>
          <w:sz w:val="22"/>
          <w:szCs w:val="24"/>
        </w:rPr>
        <w:t>et, à ce titre, avoir pleinement connaissance des conséquences de la résiliation de mon précédent contrat</w:t>
      </w:r>
      <w:r w:rsidRPr="00E10D0A">
        <w:rPr>
          <w:rStyle w:val="FootnoteReference"/>
          <w:rFonts w:ascii="Arial" w:hAnsi="Arial" w:cs="Arial"/>
          <w:sz w:val="22"/>
          <w:szCs w:val="24"/>
        </w:rPr>
        <w:footnoteReference w:id="4"/>
      </w:r>
      <w:r w:rsidRPr="00E10D0A">
        <w:rPr>
          <w:rFonts w:ascii="Arial" w:hAnsi="Arial" w:cs="Arial"/>
          <w:sz w:val="22"/>
          <w:szCs w:val="24"/>
        </w:rPr>
        <w:t xml:space="preserve"> avec</w:t>
      </w:r>
      <w:r>
        <w:rPr>
          <w:rFonts w:ascii="Arial" w:hAnsi="Arial" w:cs="Arial"/>
          <w:sz w:val="22"/>
          <w:szCs w:val="24"/>
        </w:rPr>
        <w:t xml:space="preserve"> </w:t>
      </w:r>
      <w:r>
        <w:rPr>
          <w:rFonts w:ascii="Arial" w:hAnsi="Arial" w:cs="Arial"/>
          <w:sz w:val="22"/>
          <w:szCs w:val="24"/>
          <w:shd w:val="clear" w:color="auto" w:fill="99CCFF"/>
        </w:rPr>
        <w:fldChar w:fldCharType="begin">
          <w:ffData>
            <w:name w:val="Text37"/>
            <w:enabled/>
            <w:calcOnExit w:val="0"/>
            <w:textInput>
              <w:default w:val="Opérateur Cédant"/>
            </w:textInput>
          </w:ffData>
        </w:fldChar>
      </w:r>
      <w:bookmarkStart w:id="37" w:name="Text37"/>
      <w:r>
        <w:rPr>
          <w:rFonts w:ascii="Arial" w:hAnsi="Arial" w:cs="Arial"/>
          <w:sz w:val="22"/>
          <w:szCs w:val="24"/>
          <w:shd w:val="clear" w:color="auto" w:fill="99CCFF"/>
        </w:rPr>
        <w:instrText xml:space="preserve"> FORMTEXT </w:instrText>
      </w:r>
      <w:r>
        <w:rPr>
          <w:rFonts w:ascii="Arial" w:hAnsi="Arial" w:cs="Arial"/>
          <w:sz w:val="22"/>
          <w:szCs w:val="24"/>
          <w:shd w:val="clear" w:color="auto" w:fill="99CCFF"/>
        </w:rPr>
      </w:r>
      <w:r>
        <w:rPr>
          <w:rFonts w:ascii="Arial" w:hAnsi="Arial" w:cs="Arial"/>
          <w:sz w:val="22"/>
          <w:szCs w:val="24"/>
          <w:shd w:val="clear" w:color="auto" w:fill="99CCFF"/>
        </w:rPr>
        <w:fldChar w:fldCharType="separate"/>
      </w:r>
      <w:r>
        <w:rPr>
          <w:rFonts w:ascii="Arial" w:hAnsi="Arial" w:cs="Arial"/>
          <w:noProof/>
          <w:sz w:val="22"/>
          <w:szCs w:val="24"/>
          <w:shd w:val="clear" w:color="auto" w:fill="99CCFF"/>
        </w:rPr>
        <w:t>Opérateur Cédant</w:t>
      </w:r>
      <w:r>
        <w:rPr>
          <w:rFonts w:ascii="Arial" w:hAnsi="Arial" w:cs="Arial"/>
          <w:sz w:val="22"/>
          <w:szCs w:val="24"/>
          <w:shd w:val="clear" w:color="auto" w:fill="99CCFF"/>
        </w:rPr>
        <w:fldChar w:fldCharType="end"/>
      </w:r>
      <w:bookmarkEnd w:id="37"/>
      <w:r>
        <w:rPr>
          <w:rFonts w:ascii="Arial" w:hAnsi="Arial" w:cs="Arial"/>
          <w:sz w:val="22"/>
          <w:szCs w:val="24"/>
          <w:shd w:val="clear" w:color="auto" w:fill="99CCFF"/>
        </w:rPr>
        <w:t xml:space="preserve"> </w:t>
      </w:r>
      <w:r w:rsidRPr="00E10D0A">
        <w:rPr>
          <w:rFonts w:ascii="Arial" w:hAnsi="Arial" w:cs="Arial"/>
          <w:sz w:val="22"/>
          <w:szCs w:val="24"/>
        </w:rPr>
        <w:t>à savoir la rupture d</w:t>
      </w:r>
      <w:r>
        <w:rPr>
          <w:rFonts w:ascii="Arial" w:hAnsi="Arial" w:cs="Arial"/>
          <w:sz w:val="22"/>
          <w:szCs w:val="24"/>
        </w:rPr>
        <w:t>u lien contractuel avec celle-</w:t>
      </w:r>
      <w:r w:rsidRPr="00E10D0A">
        <w:rPr>
          <w:rFonts w:ascii="Arial" w:hAnsi="Arial" w:cs="Arial"/>
          <w:sz w:val="22"/>
          <w:szCs w:val="24"/>
        </w:rPr>
        <w:t>ci et le fait, qu’une fois la portabilité effectuée, la fourniture du service téléphonique sera opérée exclusivement par COLT TECHNOLOGY SERVICES SAS</w:t>
      </w:r>
      <w:r>
        <w:rPr>
          <w:rFonts w:ascii="Arial" w:hAnsi="Arial" w:cs="Arial"/>
          <w:sz w:val="22"/>
          <w:szCs w:val="24"/>
        </w:rPr>
        <w:t>.</w:t>
      </w:r>
    </w:p>
    <w:p w14:paraId="502DE1CB" w14:textId="77777777" w:rsidR="00AF57CB" w:rsidRPr="00E10D0A" w:rsidRDefault="00AF57CB" w:rsidP="00AF57CB">
      <w:pPr>
        <w:pStyle w:val="ListParagraph"/>
        <w:spacing w:after="360"/>
        <w:rPr>
          <w:rFonts w:ascii="Arial" w:hAnsi="Arial" w:cs="Arial"/>
          <w:sz w:val="22"/>
          <w:szCs w:val="24"/>
        </w:rPr>
      </w:pPr>
    </w:p>
    <w:p w14:paraId="0B3BFFD1" w14:textId="77777777" w:rsidR="00AF57CB" w:rsidRPr="00AD06DC" w:rsidRDefault="00AF57CB" w:rsidP="00AF57CB">
      <w:pPr>
        <w:pStyle w:val="ListParagraph"/>
        <w:numPr>
          <w:ilvl w:val="0"/>
          <w:numId w:val="1"/>
        </w:numPr>
        <w:spacing w:after="360"/>
        <w:ind w:left="714" w:hanging="357"/>
        <w:rPr>
          <w:rFonts w:ascii="Arial" w:hAnsi="Arial" w:cs="Arial"/>
          <w:sz w:val="22"/>
          <w:szCs w:val="24"/>
        </w:rPr>
      </w:pPr>
      <w:r w:rsidRPr="00E10D0A">
        <w:rPr>
          <w:rFonts w:ascii="Arial" w:hAnsi="Arial" w:cs="Arial"/>
          <w:sz w:val="22"/>
          <w:szCs w:val="24"/>
        </w:rPr>
        <w:t>avoir donné mandat à la société COLT TECHNOLOGY SERVICES SAS, N° SIREN 402 628 838, pour effectuer, au nom et pour le compte de</w:t>
      </w:r>
      <w:r>
        <w:rPr>
          <w:rFonts w:ascii="Arial" w:hAnsi="Arial" w:cs="Arial"/>
          <w:sz w:val="22"/>
          <w:szCs w:val="24"/>
        </w:rPr>
        <w:t xml:space="preserve"> </w:t>
      </w:r>
      <w:r w:rsidRPr="00E10D0A">
        <w:rPr>
          <w:rFonts w:ascii="Arial" w:hAnsi="Arial" w:cs="Arial"/>
          <w:sz w:val="22"/>
          <w:shd w:val="clear" w:color="auto" w:fill="99CCFF"/>
        </w:rPr>
        <w:t>]</w:t>
      </w:r>
      <w:r>
        <w:rPr>
          <w:rFonts w:ascii="Arial" w:hAnsi="Arial" w:cs="Arial"/>
          <w:sz w:val="22"/>
          <w:shd w:val="clear" w:color="auto" w:fill="99CCFF"/>
        </w:rPr>
        <w:fldChar w:fldCharType="begin">
          <w:ffData>
            <w:name w:val="Text38"/>
            <w:enabled/>
            <w:calcOnExit w:val="0"/>
            <w:textInput>
              <w:default w:val="Mandant/Client Final"/>
            </w:textInput>
          </w:ffData>
        </w:fldChar>
      </w:r>
      <w:bookmarkStart w:id="38" w:name="Text38"/>
      <w:r>
        <w:rPr>
          <w:rFonts w:ascii="Arial" w:hAnsi="Arial" w:cs="Arial"/>
          <w:sz w:val="22"/>
          <w:shd w:val="clear" w:color="auto" w:fill="99CCFF"/>
        </w:rPr>
        <w:instrText xml:space="preserve"> FORMTEXT </w:instrText>
      </w:r>
      <w:r>
        <w:rPr>
          <w:rFonts w:ascii="Arial" w:hAnsi="Arial" w:cs="Arial"/>
          <w:sz w:val="22"/>
          <w:shd w:val="clear" w:color="auto" w:fill="99CCFF"/>
        </w:rPr>
      </w:r>
      <w:r>
        <w:rPr>
          <w:rFonts w:ascii="Arial" w:hAnsi="Arial" w:cs="Arial"/>
          <w:sz w:val="22"/>
          <w:shd w:val="clear" w:color="auto" w:fill="99CCFF"/>
        </w:rPr>
        <w:fldChar w:fldCharType="separate"/>
      </w:r>
      <w:r>
        <w:rPr>
          <w:rFonts w:ascii="Arial" w:hAnsi="Arial" w:cs="Arial"/>
          <w:noProof/>
          <w:sz w:val="22"/>
          <w:shd w:val="clear" w:color="auto" w:fill="99CCFF"/>
        </w:rPr>
        <w:t>Mandant/Client Final</w:t>
      </w:r>
      <w:r>
        <w:rPr>
          <w:rFonts w:ascii="Arial" w:hAnsi="Arial" w:cs="Arial"/>
          <w:sz w:val="22"/>
          <w:shd w:val="clear" w:color="auto" w:fill="99CCFF"/>
        </w:rPr>
        <w:fldChar w:fldCharType="end"/>
      </w:r>
      <w:bookmarkEnd w:id="38"/>
      <w:r w:rsidRPr="00E10D0A">
        <w:rPr>
          <w:rFonts w:ascii="Arial" w:hAnsi="Arial" w:cs="Arial"/>
          <w:sz w:val="22"/>
          <w:szCs w:val="24"/>
        </w:rPr>
        <w:t xml:space="preserve"> toutes les démarches nécessaires auprès de l’ancien opérateur de boucle locale, afin de procéder à la résiliation de son service téléphonique  et de mettre en œuvre la portabilité des numéros susvisés.</w:t>
      </w:r>
    </w:p>
    <w:p w14:paraId="17D1AAF4" w14:textId="77777777" w:rsidR="00AF57CB" w:rsidRPr="00ED1B91" w:rsidRDefault="00AF57CB" w:rsidP="00AF57CB">
      <w:pPr>
        <w:jc w:val="both"/>
        <w:rPr>
          <w:rFonts w:ascii="Arial" w:hAnsi="Arial" w:cs="Arial"/>
          <w:sz w:val="22"/>
          <w:szCs w:val="22"/>
        </w:rPr>
      </w:pPr>
      <w:r>
        <w:rPr>
          <w:rFonts w:ascii="Arial" w:hAnsi="Arial" w:cs="Arial"/>
          <w:sz w:val="22"/>
          <w:szCs w:val="22"/>
        </w:rPr>
        <w:t>Il est entendu que la validité du présent mandat est soumise à la signature préalable par le mandant/Client Final du Contrat</w:t>
      </w:r>
      <w:r>
        <w:rPr>
          <w:rStyle w:val="FootnoteReference"/>
          <w:rFonts w:ascii="Arial" w:hAnsi="Arial" w:cs="Arial"/>
          <w:sz w:val="22"/>
          <w:szCs w:val="22"/>
        </w:rPr>
        <w:footnoteReference w:id="5"/>
      </w:r>
      <w:r>
        <w:rPr>
          <w:rFonts w:ascii="Arial" w:hAnsi="Arial" w:cs="Arial"/>
          <w:sz w:val="22"/>
          <w:szCs w:val="22"/>
        </w:rPr>
        <w:t xml:space="preserve"> pour le service concerné relatif au(x) numéro(s) indiqué(s) dans le présent mandat.</w:t>
      </w:r>
    </w:p>
    <w:p w14:paraId="619804B1" w14:textId="77777777" w:rsidR="00AF57CB" w:rsidRPr="00D52F47" w:rsidRDefault="00AF57CB" w:rsidP="00AF57CB">
      <w:pPr>
        <w:rPr>
          <w:rFonts w:ascii="Arial" w:hAnsi="Arial" w:cs="Arial"/>
          <w:sz w:val="24"/>
          <w:szCs w:val="24"/>
        </w:rPr>
      </w:pPr>
    </w:p>
    <w:p w14:paraId="1FF8E108" w14:textId="77777777" w:rsidR="00AF57CB" w:rsidRPr="00E10D0A" w:rsidRDefault="00AF57CB" w:rsidP="00AF57CB">
      <w:pPr>
        <w:rPr>
          <w:rFonts w:ascii="Arial" w:hAnsi="Arial" w:cs="Arial"/>
          <w:sz w:val="22"/>
          <w:szCs w:val="24"/>
        </w:rPr>
      </w:pPr>
      <w:r>
        <w:rPr>
          <w:rFonts w:ascii="Arial" w:hAnsi="Arial" w:cs="Arial"/>
          <w:sz w:val="24"/>
          <w:szCs w:val="24"/>
        </w:rPr>
        <w:tab/>
      </w:r>
      <w:r w:rsidRPr="00E10D0A">
        <w:rPr>
          <w:rFonts w:ascii="Arial" w:hAnsi="Arial" w:cs="Arial"/>
          <w:sz w:val="22"/>
          <w:szCs w:val="24"/>
        </w:rPr>
        <w:t xml:space="preserve">Fait à </w:t>
      </w:r>
      <w:r>
        <w:rPr>
          <w:rFonts w:ascii="Arial" w:hAnsi="Arial" w:cs="Arial"/>
          <w:sz w:val="22"/>
          <w:szCs w:val="24"/>
        </w:rPr>
        <w:fldChar w:fldCharType="begin">
          <w:ffData>
            <w:name w:val="Text39"/>
            <w:enabled/>
            <w:calcOnExit w:val="0"/>
            <w:textInput/>
          </w:ffData>
        </w:fldChar>
      </w:r>
      <w:bookmarkStart w:id="39" w:name="Text39"/>
      <w:r>
        <w:rPr>
          <w:rFonts w:ascii="Arial" w:hAnsi="Arial" w:cs="Arial"/>
          <w:sz w:val="22"/>
          <w:szCs w:val="24"/>
        </w:rPr>
        <w:instrText xml:space="preserve"> FORMTEXT </w:instrText>
      </w:r>
      <w:r>
        <w:rPr>
          <w:rFonts w:ascii="Arial" w:hAnsi="Arial" w:cs="Arial"/>
          <w:sz w:val="22"/>
          <w:szCs w:val="24"/>
        </w:rPr>
      </w:r>
      <w:r>
        <w:rPr>
          <w:rFonts w:ascii="Arial" w:hAnsi="Arial" w:cs="Arial"/>
          <w:sz w:val="22"/>
          <w:szCs w:val="24"/>
        </w:rPr>
        <w:fldChar w:fldCharType="separate"/>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sz w:val="22"/>
          <w:szCs w:val="24"/>
        </w:rPr>
        <w:fldChar w:fldCharType="end"/>
      </w:r>
      <w:bookmarkEnd w:id="39"/>
      <w:r w:rsidRPr="00E10D0A">
        <w:rPr>
          <w:rFonts w:ascii="Arial" w:hAnsi="Arial" w:cs="Arial"/>
          <w:sz w:val="22"/>
          <w:szCs w:val="24"/>
        </w:rPr>
        <w:t xml:space="preserve">, le </w:t>
      </w:r>
      <w:r>
        <w:rPr>
          <w:rFonts w:ascii="Arial" w:hAnsi="Arial" w:cs="Arial"/>
          <w:sz w:val="22"/>
          <w:szCs w:val="24"/>
        </w:rPr>
        <w:fldChar w:fldCharType="begin">
          <w:ffData>
            <w:name w:val="Text40"/>
            <w:enabled/>
            <w:calcOnExit w:val="0"/>
            <w:textInput/>
          </w:ffData>
        </w:fldChar>
      </w:r>
      <w:bookmarkStart w:id="40" w:name="Text40"/>
      <w:r>
        <w:rPr>
          <w:rFonts w:ascii="Arial" w:hAnsi="Arial" w:cs="Arial"/>
          <w:sz w:val="22"/>
          <w:szCs w:val="24"/>
        </w:rPr>
        <w:instrText xml:space="preserve"> FORMTEXT </w:instrText>
      </w:r>
      <w:r>
        <w:rPr>
          <w:rFonts w:ascii="Arial" w:hAnsi="Arial" w:cs="Arial"/>
          <w:sz w:val="22"/>
          <w:szCs w:val="24"/>
        </w:rPr>
      </w:r>
      <w:r>
        <w:rPr>
          <w:rFonts w:ascii="Arial" w:hAnsi="Arial" w:cs="Arial"/>
          <w:sz w:val="22"/>
          <w:szCs w:val="24"/>
        </w:rPr>
        <w:fldChar w:fldCharType="separate"/>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sz w:val="22"/>
          <w:szCs w:val="24"/>
        </w:rPr>
        <w:fldChar w:fldCharType="end"/>
      </w:r>
      <w:bookmarkEnd w:id="40"/>
    </w:p>
    <w:p w14:paraId="29DDA482" w14:textId="77777777" w:rsidR="00AF57CB" w:rsidRPr="00E10D0A" w:rsidRDefault="00AF57CB" w:rsidP="00AF57CB">
      <w:pPr>
        <w:rPr>
          <w:rFonts w:ascii="Arial" w:hAnsi="Arial" w:cs="Arial"/>
          <w:sz w:val="22"/>
          <w:szCs w:val="24"/>
        </w:rPr>
      </w:pPr>
      <w:r w:rsidRPr="00E10D0A">
        <w:rPr>
          <w:rFonts w:ascii="Arial" w:hAnsi="Arial" w:cs="Arial"/>
          <w:sz w:val="22"/>
          <w:szCs w:val="24"/>
        </w:rPr>
        <w:tab/>
      </w:r>
      <w:r w:rsidRPr="00E10D0A">
        <w:rPr>
          <w:rFonts w:ascii="Arial" w:hAnsi="Arial" w:cs="Arial"/>
          <w:sz w:val="22"/>
          <w:szCs w:val="24"/>
        </w:rPr>
        <w:tab/>
      </w:r>
      <w:r w:rsidRPr="00E10D0A">
        <w:rPr>
          <w:rFonts w:ascii="Arial" w:hAnsi="Arial" w:cs="Arial"/>
          <w:sz w:val="22"/>
          <w:szCs w:val="24"/>
        </w:rPr>
        <w:tab/>
      </w:r>
      <w:r w:rsidRPr="00E10D0A">
        <w:rPr>
          <w:rFonts w:ascii="Arial" w:hAnsi="Arial" w:cs="Arial"/>
          <w:sz w:val="22"/>
          <w:szCs w:val="24"/>
        </w:rPr>
        <w:tab/>
      </w:r>
    </w:p>
    <w:p w14:paraId="36FCD656" w14:textId="77777777" w:rsidR="00AF57CB" w:rsidRPr="00E10D0A" w:rsidRDefault="00AF57CB" w:rsidP="00AF57CB">
      <w:pPr>
        <w:rPr>
          <w:rFonts w:ascii="Arial" w:hAnsi="Arial" w:cs="Arial"/>
          <w:sz w:val="22"/>
          <w:szCs w:val="24"/>
        </w:rPr>
      </w:pPr>
    </w:p>
    <w:p w14:paraId="1CB7632E" w14:textId="77777777" w:rsidR="00AF57CB" w:rsidRDefault="00AF57CB" w:rsidP="00AF57CB">
      <w:pPr>
        <w:ind w:left="1416" w:firstLine="708"/>
        <w:rPr>
          <w:rFonts w:ascii="Arial" w:hAnsi="Arial" w:cs="Arial"/>
          <w:sz w:val="22"/>
          <w:szCs w:val="24"/>
        </w:rPr>
      </w:pPr>
      <w:r w:rsidRPr="00E10D0A">
        <w:rPr>
          <w:rFonts w:ascii="Arial" w:hAnsi="Arial" w:cs="Arial"/>
          <w:sz w:val="22"/>
          <w:szCs w:val="24"/>
        </w:rPr>
        <w:t>Signature &amp; Cachet (</w:t>
      </w:r>
      <w:r w:rsidRPr="00E10D0A">
        <w:rPr>
          <w:rFonts w:ascii="Arial" w:hAnsi="Arial" w:cs="Arial"/>
          <w:sz w:val="22"/>
          <w:szCs w:val="24"/>
          <w:highlight w:val="yellow"/>
        </w:rPr>
        <w:t>obligatoire</w:t>
      </w:r>
      <w:r w:rsidRPr="00E10D0A">
        <w:rPr>
          <w:rFonts w:ascii="Arial" w:hAnsi="Arial" w:cs="Arial"/>
          <w:sz w:val="22"/>
          <w:szCs w:val="24"/>
        </w:rPr>
        <w:t>)</w:t>
      </w:r>
      <w:r>
        <w:rPr>
          <w:rFonts w:ascii="Arial" w:hAnsi="Arial" w:cs="Arial"/>
          <w:sz w:val="22"/>
          <w:szCs w:val="24"/>
        </w:rPr>
        <w:fldChar w:fldCharType="begin">
          <w:ffData>
            <w:name w:val="Text41"/>
            <w:enabled/>
            <w:calcOnExit w:val="0"/>
            <w:textInput/>
          </w:ffData>
        </w:fldChar>
      </w:r>
      <w:bookmarkStart w:id="41" w:name="Text41"/>
      <w:r>
        <w:rPr>
          <w:rFonts w:ascii="Arial" w:hAnsi="Arial" w:cs="Arial"/>
          <w:sz w:val="22"/>
          <w:szCs w:val="24"/>
        </w:rPr>
        <w:instrText xml:space="preserve"> FORMTEXT </w:instrText>
      </w:r>
      <w:r>
        <w:rPr>
          <w:rFonts w:ascii="Arial" w:hAnsi="Arial" w:cs="Arial"/>
          <w:sz w:val="22"/>
          <w:szCs w:val="24"/>
        </w:rPr>
      </w:r>
      <w:r>
        <w:rPr>
          <w:rFonts w:ascii="Arial" w:hAnsi="Arial" w:cs="Arial"/>
          <w:sz w:val="22"/>
          <w:szCs w:val="24"/>
        </w:rPr>
        <w:fldChar w:fldCharType="separate"/>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sz w:val="22"/>
          <w:szCs w:val="24"/>
        </w:rPr>
        <w:fldChar w:fldCharType="end"/>
      </w:r>
      <w:bookmarkEnd w:id="41"/>
    </w:p>
    <w:p w14:paraId="4264AF8E" w14:textId="77777777" w:rsidR="00AF57CB" w:rsidRDefault="00AF57CB" w:rsidP="00AF57CB">
      <w:pPr>
        <w:rPr>
          <w:rFonts w:ascii="Arial" w:hAnsi="Arial" w:cs="Arial"/>
          <w:sz w:val="22"/>
          <w:szCs w:val="24"/>
        </w:rPr>
      </w:pPr>
      <w:r>
        <w:rPr>
          <w:rFonts w:ascii="Arial" w:hAnsi="Arial" w:cs="Arial"/>
          <w:sz w:val="22"/>
          <w:szCs w:val="24"/>
        </w:rPr>
        <w:br w:type="page"/>
      </w:r>
    </w:p>
    <w:tbl>
      <w:tblPr>
        <w:tblW w:w="1059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3"/>
      </w:tblGrid>
      <w:tr w:rsidR="00AF57CB" w:rsidRPr="00DC768D" w14:paraId="10221A55" w14:textId="77777777" w:rsidTr="00151813">
        <w:trPr>
          <w:trHeight w:val="538"/>
        </w:trPr>
        <w:tc>
          <w:tcPr>
            <w:tcW w:w="10593" w:type="dxa"/>
            <w:tcBorders>
              <w:bottom w:val="single" w:sz="4" w:space="0" w:color="auto"/>
              <w:right w:val="single" w:sz="4" w:space="0" w:color="auto"/>
            </w:tcBorders>
          </w:tcPr>
          <w:p w14:paraId="2BAFBE3E" w14:textId="77777777" w:rsidR="00AF57CB" w:rsidRPr="00765927" w:rsidRDefault="00AF57CB" w:rsidP="00151813">
            <w:pPr>
              <w:spacing w:before="200" w:after="180"/>
              <w:jc w:val="center"/>
              <w:rPr>
                <w:rFonts w:cs="Arial"/>
                <w:b/>
                <w:lang w:val="en-US"/>
              </w:rPr>
            </w:pPr>
            <w:r w:rsidRPr="00765927">
              <w:rPr>
                <w:rFonts w:cs="Arial"/>
                <w:b/>
                <w:lang w:val="en-US"/>
              </w:rPr>
              <w:lastRenderedPageBreak/>
              <w:t>Tripartite Agreement for the provision of</w:t>
            </w:r>
            <w:r>
              <w:rPr>
                <w:rFonts w:cs="Arial"/>
                <w:b/>
                <w:lang w:val="en-US"/>
              </w:rPr>
              <w:t xml:space="preserve"> Colt </w:t>
            </w:r>
            <w:r w:rsidRPr="00765927">
              <w:rPr>
                <w:rFonts w:cs="Arial"/>
                <w:b/>
                <w:lang w:val="en-US"/>
              </w:rPr>
              <w:t xml:space="preserve"> </w:t>
            </w:r>
            <w:r>
              <w:rPr>
                <w:rFonts w:cs="Arial"/>
                <w:b/>
                <w:lang w:val="en-US"/>
              </w:rPr>
              <w:t>Ported N</w:t>
            </w:r>
            <w:r w:rsidRPr="00765927">
              <w:rPr>
                <w:rFonts w:cs="Arial"/>
                <w:b/>
                <w:lang w:val="en-US"/>
              </w:rPr>
              <w:t>umbers</w:t>
            </w:r>
            <w:r>
              <w:rPr>
                <w:rFonts w:cs="Arial"/>
                <w:b/>
                <w:lang w:val="en-US"/>
              </w:rPr>
              <w:t xml:space="preserve"> </w:t>
            </w:r>
            <w:r w:rsidRPr="00765927">
              <w:rPr>
                <w:rFonts w:cs="Arial"/>
                <w:b/>
                <w:lang w:val="en-US"/>
              </w:rPr>
              <w:t>in France</w:t>
            </w:r>
          </w:p>
        </w:tc>
      </w:tr>
    </w:tbl>
    <w:p w14:paraId="0758DF23" w14:textId="77777777" w:rsidR="00AF57CB" w:rsidRPr="00765927" w:rsidRDefault="00AF57CB" w:rsidP="00AF57CB">
      <w:pPr>
        <w:spacing w:before="20"/>
        <w:rPr>
          <w:rFonts w:cs="Arial"/>
          <w:b/>
          <w:szCs w:val="16"/>
          <w:lang w:val="en-US"/>
        </w:rPr>
      </w:pPr>
    </w:p>
    <w:p w14:paraId="7774F44A" w14:textId="77777777" w:rsidR="00AF57CB" w:rsidRPr="00765927" w:rsidRDefault="00AF57CB" w:rsidP="00AF57CB">
      <w:pPr>
        <w:spacing w:before="20"/>
        <w:rPr>
          <w:rFonts w:cs="Arial"/>
          <w:b/>
          <w:szCs w:val="16"/>
          <w:lang w:val="en-US"/>
        </w:rPr>
      </w:pPr>
      <w:r w:rsidRPr="00765927">
        <w:rPr>
          <w:rFonts w:cs="Arial"/>
          <w:b/>
          <w:szCs w:val="16"/>
          <w:lang w:val="en-US"/>
        </w:rPr>
        <w:t>THIS AGREEMENT is made BETWEEN</w:t>
      </w:r>
    </w:p>
    <w:p w14:paraId="5CCCAC06" w14:textId="77777777" w:rsidR="00AF57CB" w:rsidRPr="00765927" w:rsidRDefault="00AF57CB" w:rsidP="00AF57CB">
      <w:pPr>
        <w:spacing w:before="20"/>
        <w:rPr>
          <w:rFonts w:cs="Arial"/>
          <w:b/>
          <w:szCs w:val="16"/>
          <w:lang w:val="en-US"/>
        </w:rPr>
      </w:pPr>
    </w:p>
    <w:p w14:paraId="32F046CF" w14:textId="77777777" w:rsidR="00AF57CB" w:rsidRPr="00765927" w:rsidRDefault="00AF57CB" w:rsidP="00AF57CB">
      <w:pPr>
        <w:spacing w:before="20"/>
        <w:rPr>
          <w:rFonts w:cs="Arial"/>
          <w:b/>
          <w:szCs w:val="16"/>
          <w:lang w:val="en-US"/>
        </w:rPr>
      </w:pPr>
      <w:r w:rsidRPr="00765927">
        <w:rPr>
          <w:rFonts w:cs="Arial"/>
          <w:b/>
          <w:szCs w:val="16"/>
          <w:lang w:val="en-US"/>
        </w:rPr>
        <w:t>(1)</w:t>
      </w:r>
      <w:r w:rsidRPr="00765927">
        <w:rPr>
          <w:rFonts w:cs="Arial"/>
          <w:b/>
          <w:szCs w:val="16"/>
          <w:lang w:val="en-US"/>
        </w:rPr>
        <w:tab/>
        <w:t>Colt Technology Services</w:t>
      </w:r>
      <w:r>
        <w:rPr>
          <w:rFonts w:cs="Arial"/>
          <w:b/>
          <w:szCs w:val="16"/>
          <w:lang w:val="en-US"/>
        </w:rPr>
        <w:t xml:space="preserve"> SAS</w:t>
      </w:r>
      <w:r w:rsidRPr="00765927">
        <w:rPr>
          <w:rFonts w:cs="Arial"/>
          <w:b/>
          <w:szCs w:val="16"/>
          <w:lang w:val="en-US"/>
        </w:rPr>
        <w:t xml:space="preserve"> a company incorporated in </w:t>
      </w:r>
      <w:r>
        <w:rPr>
          <w:rFonts w:cs="Arial"/>
          <w:b/>
          <w:szCs w:val="16"/>
          <w:lang w:val="en-US"/>
        </w:rPr>
        <w:t>France</w:t>
      </w:r>
      <w:r w:rsidRPr="00765927">
        <w:rPr>
          <w:rFonts w:cs="Arial"/>
          <w:b/>
          <w:szCs w:val="16"/>
          <w:lang w:val="en-US"/>
        </w:rPr>
        <w:t xml:space="preserve"> registered under number </w:t>
      </w:r>
      <w:r w:rsidRPr="00B832DE">
        <w:rPr>
          <w:rFonts w:cs="Arial"/>
          <w:b/>
          <w:szCs w:val="16"/>
          <w:lang w:val="en-US"/>
        </w:rPr>
        <w:t>B402 628 838</w:t>
      </w:r>
      <w:r>
        <w:rPr>
          <w:rFonts w:cs="Arial"/>
          <w:b/>
          <w:szCs w:val="16"/>
          <w:lang w:val="en-US"/>
        </w:rPr>
        <w:t xml:space="preserve"> </w:t>
      </w:r>
      <w:r w:rsidRPr="00765927">
        <w:rPr>
          <w:rFonts w:cs="Arial"/>
          <w:b/>
          <w:szCs w:val="16"/>
          <w:lang w:val="en-US"/>
        </w:rPr>
        <w:t xml:space="preserve">whose principal place of business is at </w:t>
      </w:r>
      <w:r w:rsidRPr="00B832DE">
        <w:rPr>
          <w:rFonts w:cs="Arial"/>
          <w:b/>
          <w:szCs w:val="16"/>
          <w:lang w:val="en-US"/>
        </w:rPr>
        <w:t>23-27 rue Pierre Valette, 92247 Malakoff Cedex, France</w:t>
      </w:r>
      <w:r w:rsidRPr="00765927">
        <w:rPr>
          <w:rFonts w:cs="Arial"/>
          <w:b/>
          <w:szCs w:val="16"/>
          <w:lang w:val="en-US"/>
        </w:rPr>
        <w:t xml:space="preserve"> (“COLT”);</w:t>
      </w:r>
    </w:p>
    <w:p w14:paraId="46D94ADD" w14:textId="77777777" w:rsidR="00AF57CB" w:rsidRPr="00765927" w:rsidRDefault="00AF57CB" w:rsidP="00AF57CB">
      <w:pPr>
        <w:spacing w:before="20"/>
        <w:rPr>
          <w:rFonts w:cs="Arial"/>
          <w:b/>
          <w:szCs w:val="16"/>
          <w:lang w:val="en-US"/>
        </w:rPr>
      </w:pPr>
    </w:p>
    <w:p w14:paraId="1919EE0F" w14:textId="77777777" w:rsidR="00AF57CB" w:rsidRPr="00765927" w:rsidRDefault="00AF57CB" w:rsidP="00AF57CB">
      <w:pPr>
        <w:spacing w:before="20"/>
        <w:rPr>
          <w:rFonts w:cs="Arial"/>
          <w:b/>
          <w:szCs w:val="16"/>
          <w:lang w:val="en-US"/>
        </w:rPr>
      </w:pPr>
      <w:r w:rsidRPr="00765927">
        <w:rPr>
          <w:rFonts w:cs="Arial"/>
          <w:b/>
          <w:szCs w:val="16"/>
          <w:lang w:val="en-US"/>
        </w:rPr>
        <w:t>and</w:t>
      </w:r>
    </w:p>
    <w:p w14:paraId="12CE6CE6" w14:textId="77777777" w:rsidR="00AF57CB" w:rsidRPr="00765927" w:rsidRDefault="00AF57CB" w:rsidP="00AF57CB">
      <w:pPr>
        <w:spacing w:before="20"/>
        <w:rPr>
          <w:rFonts w:cs="Arial"/>
          <w:b/>
          <w:szCs w:val="16"/>
          <w:lang w:val="en-US"/>
        </w:rPr>
      </w:pPr>
    </w:p>
    <w:p w14:paraId="143476EB" w14:textId="77777777" w:rsidR="00AF57CB" w:rsidRPr="00765927" w:rsidRDefault="00AF57CB" w:rsidP="00AF57CB">
      <w:pPr>
        <w:spacing w:before="20"/>
        <w:rPr>
          <w:rFonts w:cs="Arial"/>
          <w:b/>
          <w:szCs w:val="16"/>
          <w:lang w:val="en-US"/>
        </w:rPr>
      </w:pPr>
      <w:r w:rsidRPr="00765927">
        <w:rPr>
          <w:rFonts w:cs="Arial"/>
          <w:b/>
          <w:szCs w:val="16"/>
          <w:lang w:val="en-US"/>
        </w:rPr>
        <w:t>(2)</w:t>
      </w:r>
      <w:r w:rsidRPr="00765927">
        <w:rPr>
          <w:rFonts w:cs="Arial"/>
          <w:b/>
          <w:szCs w:val="16"/>
          <w:lang w:val="en-US"/>
        </w:rPr>
        <w:tab/>
      </w:r>
      <w:r w:rsidRPr="00035D68">
        <w:rPr>
          <w:rFonts w:cs="Arial"/>
          <w:b/>
          <w:szCs w:val="16"/>
          <w:lang w:val="en-US"/>
        </w:rPr>
        <w:fldChar w:fldCharType="begin">
          <w:ffData>
            <w:name w:val=""/>
            <w:enabled/>
            <w:calcOnExit w:val="0"/>
            <w:textInput>
              <w:default w:val="[insert full name of Colt Customer]"/>
            </w:textInput>
          </w:ffData>
        </w:fldChar>
      </w:r>
      <w:r w:rsidRPr="00035D68">
        <w:rPr>
          <w:rFonts w:cs="Arial"/>
          <w:b/>
          <w:szCs w:val="16"/>
          <w:lang w:val="en-US"/>
        </w:rPr>
        <w:instrText xml:space="preserve"> FORMTEXT </w:instrText>
      </w:r>
      <w:r w:rsidRPr="00035D68">
        <w:rPr>
          <w:rFonts w:cs="Arial"/>
          <w:b/>
          <w:szCs w:val="16"/>
          <w:lang w:val="en-US"/>
        </w:rPr>
      </w:r>
      <w:r w:rsidRPr="00035D68">
        <w:rPr>
          <w:rFonts w:cs="Arial"/>
          <w:b/>
          <w:szCs w:val="16"/>
          <w:lang w:val="en-US"/>
        </w:rPr>
        <w:fldChar w:fldCharType="separate"/>
      </w:r>
      <w:r w:rsidRPr="00035D68">
        <w:rPr>
          <w:rFonts w:cs="Arial"/>
          <w:b/>
          <w:szCs w:val="16"/>
          <w:lang w:val="en-US"/>
        </w:rPr>
        <w:t>[insert full name of Colt Customer]</w:t>
      </w:r>
      <w:r w:rsidRPr="00035D68">
        <w:rPr>
          <w:rFonts w:cs="Arial"/>
          <w:b/>
          <w:szCs w:val="16"/>
          <w:lang w:val="en-US"/>
        </w:rPr>
        <w:fldChar w:fldCharType="end"/>
      </w:r>
      <w:r w:rsidRPr="00765927">
        <w:rPr>
          <w:rFonts w:cs="Arial"/>
          <w:b/>
          <w:szCs w:val="16"/>
          <w:lang w:val="en-US"/>
        </w:rPr>
        <w:t xml:space="preserve"> a company incorporated in </w:t>
      </w:r>
      <w:r w:rsidRPr="00035D68">
        <w:rPr>
          <w:rFonts w:cs="Arial"/>
          <w:b/>
          <w:szCs w:val="16"/>
          <w:lang w:val="en-US"/>
        </w:rPr>
        <w:fldChar w:fldCharType="begin">
          <w:ffData>
            <w:name w:val=""/>
            <w:enabled/>
            <w:calcOnExit w:val="0"/>
            <w:textInput>
              <w:default w:val="[Insert country]"/>
            </w:textInput>
          </w:ffData>
        </w:fldChar>
      </w:r>
      <w:r w:rsidRPr="00035D68">
        <w:rPr>
          <w:rFonts w:cs="Arial"/>
          <w:b/>
          <w:szCs w:val="16"/>
          <w:lang w:val="en-US"/>
        </w:rPr>
        <w:instrText xml:space="preserve"> FORMTEXT </w:instrText>
      </w:r>
      <w:r w:rsidRPr="00035D68">
        <w:rPr>
          <w:rFonts w:cs="Arial"/>
          <w:b/>
          <w:szCs w:val="16"/>
          <w:lang w:val="en-US"/>
        </w:rPr>
      </w:r>
      <w:r w:rsidRPr="00035D68">
        <w:rPr>
          <w:rFonts w:cs="Arial"/>
          <w:b/>
          <w:szCs w:val="16"/>
          <w:lang w:val="en-US"/>
        </w:rPr>
        <w:fldChar w:fldCharType="separate"/>
      </w:r>
      <w:r w:rsidRPr="00035D68">
        <w:rPr>
          <w:rFonts w:cs="Arial"/>
          <w:b/>
          <w:szCs w:val="16"/>
          <w:lang w:val="en-US"/>
        </w:rPr>
        <w:t>[Insert country]</w:t>
      </w:r>
      <w:r w:rsidRPr="00035D68">
        <w:rPr>
          <w:rFonts w:cs="Arial"/>
          <w:b/>
          <w:szCs w:val="16"/>
          <w:lang w:val="en-US"/>
        </w:rPr>
        <w:fldChar w:fldCharType="end"/>
      </w:r>
      <w:r w:rsidRPr="00765927">
        <w:rPr>
          <w:rFonts w:cs="Arial"/>
          <w:b/>
          <w:szCs w:val="16"/>
          <w:lang w:val="en-US"/>
        </w:rPr>
        <w:t xml:space="preserve">, registered under number </w:t>
      </w:r>
      <w:r w:rsidRPr="00035D68">
        <w:rPr>
          <w:rFonts w:cs="Arial"/>
          <w:b/>
          <w:szCs w:val="16"/>
          <w:lang w:val="en-US"/>
        </w:rPr>
        <w:fldChar w:fldCharType="begin">
          <w:ffData>
            <w:name w:val=""/>
            <w:enabled/>
            <w:calcOnExit w:val="0"/>
            <w:textInput>
              <w:default w:val="[insert Colt Customer company registration number]"/>
            </w:textInput>
          </w:ffData>
        </w:fldChar>
      </w:r>
      <w:r w:rsidRPr="00035D68">
        <w:rPr>
          <w:rFonts w:cs="Arial"/>
          <w:b/>
          <w:szCs w:val="16"/>
          <w:lang w:val="en-US"/>
        </w:rPr>
        <w:instrText xml:space="preserve"> FORMTEXT </w:instrText>
      </w:r>
      <w:r w:rsidRPr="00035D68">
        <w:rPr>
          <w:rFonts w:cs="Arial"/>
          <w:b/>
          <w:szCs w:val="16"/>
          <w:lang w:val="en-US"/>
        </w:rPr>
      </w:r>
      <w:r w:rsidRPr="00035D68">
        <w:rPr>
          <w:rFonts w:cs="Arial"/>
          <w:b/>
          <w:szCs w:val="16"/>
          <w:lang w:val="en-US"/>
        </w:rPr>
        <w:fldChar w:fldCharType="separate"/>
      </w:r>
      <w:r w:rsidRPr="00035D68">
        <w:rPr>
          <w:rFonts w:cs="Arial"/>
          <w:b/>
          <w:szCs w:val="16"/>
          <w:lang w:val="en-US"/>
        </w:rPr>
        <w:t>[insert Colt Customer company registration number]</w:t>
      </w:r>
      <w:r w:rsidRPr="00035D68">
        <w:rPr>
          <w:rFonts w:cs="Arial"/>
          <w:b/>
          <w:szCs w:val="16"/>
          <w:lang w:val="en-US"/>
        </w:rPr>
        <w:fldChar w:fldCharType="end"/>
      </w:r>
      <w:r w:rsidRPr="00765927">
        <w:rPr>
          <w:rFonts w:cs="Arial"/>
          <w:b/>
          <w:szCs w:val="16"/>
          <w:lang w:val="en-US"/>
        </w:rPr>
        <w:t xml:space="preserve">  whose principal place of business is at </w:t>
      </w:r>
      <w:r w:rsidRPr="00035D68">
        <w:rPr>
          <w:rFonts w:cs="Arial"/>
          <w:b/>
          <w:szCs w:val="16"/>
          <w:lang w:val="en-US"/>
        </w:rPr>
        <w:fldChar w:fldCharType="begin">
          <w:ffData>
            <w:name w:val=""/>
            <w:enabled/>
            <w:calcOnExit w:val="0"/>
            <w:textInput>
              <w:default w:val="[insert Colt Customer office address]"/>
            </w:textInput>
          </w:ffData>
        </w:fldChar>
      </w:r>
      <w:r w:rsidRPr="00035D68">
        <w:rPr>
          <w:rFonts w:cs="Arial"/>
          <w:b/>
          <w:szCs w:val="16"/>
          <w:lang w:val="en-US"/>
        </w:rPr>
        <w:instrText xml:space="preserve"> FORMTEXT </w:instrText>
      </w:r>
      <w:r w:rsidRPr="00035D68">
        <w:rPr>
          <w:rFonts w:cs="Arial"/>
          <w:b/>
          <w:szCs w:val="16"/>
          <w:lang w:val="en-US"/>
        </w:rPr>
      </w:r>
      <w:r w:rsidRPr="00035D68">
        <w:rPr>
          <w:rFonts w:cs="Arial"/>
          <w:b/>
          <w:szCs w:val="16"/>
          <w:lang w:val="en-US"/>
        </w:rPr>
        <w:fldChar w:fldCharType="separate"/>
      </w:r>
      <w:r w:rsidRPr="00035D68">
        <w:rPr>
          <w:rFonts w:cs="Arial"/>
          <w:b/>
          <w:szCs w:val="16"/>
          <w:lang w:val="en-US"/>
        </w:rPr>
        <w:t>[insert Colt Customer office address]</w:t>
      </w:r>
      <w:r w:rsidRPr="00035D68">
        <w:rPr>
          <w:rFonts w:cs="Arial"/>
          <w:b/>
          <w:szCs w:val="16"/>
          <w:lang w:val="en-US"/>
        </w:rPr>
        <w:fldChar w:fldCharType="end"/>
      </w:r>
      <w:r w:rsidRPr="00765927">
        <w:rPr>
          <w:rFonts w:cs="Arial"/>
          <w:b/>
          <w:szCs w:val="16"/>
          <w:lang w:val="en-US"/>
        </w:rPr>
        <w:t xml:space="preserve"> (“Customer”)</w:t>
      </w:r>
    </w:p>
    <w:p w14:paraId="3BC2D429" w14:textId="77777777" w:rsidR="00AF57CB" w:rsidRPr="00765927" w:rsidRDefault="00AF57CB" w:rsidP="00AF57CB">
      <w:pPr>
        <w:spacing w:before="20"/>
        <w:rPr>
          <w:rFonts w:cs="Arial"/>
          <w:b/>
          <w:szCs w:val="16"/>
          <w:lang w:val="en-US"/>
        </w:rPr>
      </w:pPr>
    </w:p>
    <w:p w14:paraId="3C520AFA" w14:textId="77777777" w:rsidR="00AF57CB" w:rsidRPr="00765927" w:rsidRDefault="00AF57CB" w:rsidP="00AF57CB">
      <w:pPr>
        <w:spacing w:before="20"/>
        <w:rPr>
          <w:rFonts w:cs="Arial"/>
          <w:b/>
          <w:szCs w:val="16"/>
          <w:lang w:val="en-US"/>
        </w:rPr>
      </w:pPr>
      <w:r w:rsidRPr="00765927">
        <w:rPr>
          <w:rFonts w:cs="Arial"/>
          <w:b/>
          <w:szCs w:val="16"/>
          <w:lang w:val="en-US"/>
        </w:rPr>
        <w:t>and</w:t>
      </w:r>
    </w:p>
    <w:p w14:paraId="327BE9BE" w14:textId="77777777" w:rsidR="00AF57CB" w:rsidRPr="00765927" w:rsidRDefault="00AF57CB" w:rsidP="00AF57CB">
      <w:pPr>
        <w:spacing w:before="20"/>
        <w:rPr>
          <w:rFonts w:cs="Arial"/>
          <w:b/>
          <w:szCs w:val="16"/>
          <w:lang w:val="en-US"/>
        </w:rPr>
      </w:pPr>
    </w:p>
    <w:p w14:paraId="56C2FE75" w14:textId="77777777" w:rsidR="00AF57CB" w:rsidRPr="00765927" w:rsidRDefault="00AF57CB" w:rsidP="00AF57CB">
      <w:pPr>
        <w:spacing w:before="20"/>
        <w:rPr>
          <w:rFonts w:cs="Arial"/>
          <w:b/>
          <w:szCs w:val="16"/>
          <w:lang w:val="en-US"/>
        </w:rPr>
      </w:pPr>
      <w:r w:rsidRPr="00765927">
        <w:rPr>
          <w:rFonts w:cs="Arial"/>
          <w:b/>
          <w:szCs w:val="16"/>
          <w:lang w:val="en-US"/>
        </w:rPr>
        <w:t>(3)</w:t>
      </w:r>
      <w:r w:rsidRPr="00765927">
        <w:rPr>
          <w:rFonts w:cs="Arial"/>
          <w:b/>
          <w:szCs w:val="16"/>
          <w:lang w:val="en-US"/>
        </w:rPr>
        <w:tab/>
        <w:t xml:space="preserve"> </w:t>
      </w:r>
      <w:r w:rsidRPr="00035D68">
        <w:rPr>
          <w:rFonts w:cs="Arial"/>
          <w:b/>
          <w:szCs w:val="16"/>
          <w:lang w:val="en-US"/>
        </w:rPr>
        <w:fldChar w:fldCharType="begin">
          <w:ffData>
            <w:name w:val=""/>
            <w:enabled/>
            <w:calcOnExit w:val="0"/>
            <w:textInput>
              <w:default w:val="[insert full name of End-Customer]"/>
            </w:textInput>
          </w:ffData>
        </w:fldChar>
      </w:r>
      <w:r w:rsidRPr="00035D68">
        <w:rPr>
          <w:rFonts w:cs="Arial"/>
          <w:b/>
          <w:szCs w:val="16"/>
          <w:lang w:val="en-US"/>
        </w:rPr>
        <w:instrText xml:space="preserve"> FORMTEXT </w:instrText>
      </w:r>
      <w:r w:rsidRPr="00035D68">
        <w:rPr>
          <w:rFonts w:cs="Arial"/>
          <w:b/>
          <w:szCs w:val="16"/>
          <w:lang w:val="en-US"/>
        </w:rPr>
      </w:r>
      <w:r w:rsidRPr="00035D68">
        <w:rPr>
          <w:rFonts w:cs="Arial"/>
          <w:b/>
          <w:szCs w:val="16"/>
          <w:lang w:val="en-US"/>
        </w:rPr>
        <w:fldChar w:fldCharType="separate"/>
      </w:r>
      <w:r w:rsidRPr="00035D68">
        <w:rPr>
          <w:rFonts w:cs="Arial"/>
          <w:b/>
          <w:szCs w:val="16"/>
          <w:lang w:val="en-US"/>
        </w:rPr>
        <w:t>[insert full name of End-Customer]</w:t>
      </w:r>
      <w:r w:rsidRPr="00035D68">
        <w:rPr>
          <w:rFonts w:cs="Arial"/>
          <w:b/>
          <w:szCs w:val="16"/>
          <w:lang w:val="en-US"/>
        </w:rPr>
        <w:fldChar w:fldCharType="end"/>
      </w:r>
      <w:r w:rsidRPr="00765927">
        <w:rPr>
          <w:rFonts w:cs="Arial"/>
          <w:b/>
          <w:szCs w:val="16"/>
          <w:lang w:val="en-US"/>
        </w:rPr>
        <w:t xml:space="preserve"> a company incorporated in </w:t>
      </w:r>
      <w:r w:rsidRPr="00035D68">
        <w:rPr>
          <w:rFonts w:cs="Arial"/>
          <w:b/>
          <w:szCs w:val="16"/>
          <w:lang w:val="en-US"/>
        </w:rPr>
        <w:fldChar w:fldCharType="begin">
          <w:ffData>
            <w:name w:val=""/>
            <w:enabled/>
            <w:calcOnExit w:val="0"/>
            <w:textInput>
              <w:default w:val="[Insert country]"/>
            </w:textInput>
          </w:ffData>
        </w:fldChar>
      </w:r>
      <w:r w:rsidRPr="00035D68">
        <w:rPr>
          <w:rFonts w:cs="Arial"/>
          <w:b/>
          <w:szCs w:val="16"/>
          <w:lang w:val="en-US"/>
        </w:rPr>
        <w:instrText xml:space="preserve"> FORMTEXT </w:instrText>
      </w:r>
      <w:r w:rsidRPr="00035D68">
        <w:rPr>
          <w:rFonts w:cs="Arial"/>
          <w:b/>
          <w:szCs w:val="16"/>
          <w:lang w:val="en-US"/>
        </w:rPr>
      </w:r>
      <w:r w:rsidRPr="00035D68">
        <w:rPr>
          <w:rFonts w:cs="Arial"/>
          <w:b/>
          <w:szCs w:val="16"/>
          <w:lang w:val="en-US"/>
        </w:rPr>
        <w:fldChar w:fldCharType="separate"/>
      </w:r>
      <w:r w:rsidRPr="00035D68">
        <w:rPr>
          <w:rFonts w:cs="Arial"/>
          <w:b/>
          <w:szCs w:val="16"/>
          <w:lang w:val="en-US"/>
        </w:rPr>
        <w:t>[Insert country]</w:t>
      </w:r>
      <w:r w:rsidRPr="00035D68">
        <w:rPr>
          <w:rFonts w:cs="Arial"/>
          <w:b/>
          <w:szCs w:val="16"/>
          <w:lang w:val="en-US"/>
        </w:rPr>
        <w:fldChar w:fldCharType="end"/>
      </w:r>
      <w:r w:rsidRPr="00765927">
        <w:rPr>
          <w:rFonts w:cs="Arial"/>
          <w:b/>
          <w:szCs w:val="16"/>
          <w:lang w:val="en-US"/>
        </w:rPr>
        <w:t xml:space="preserve">, registered under number </w:t>
      </w:r>
      <w:r w:rsidRPr="00035D68">
        <w:rPr>
          <w:rFonts w:cs="Arial"/>
          <w:b/>
          <w:szCs w:val="16"/>
          <w:lang w:val="en-US"/>
        </w:rPr>
        <w:fldChar w:fldCharType="begin">
          <w:ffData>
            <w:name w:val=""/>
            <w:enabled/>
            <w:calcOnExit w:val="0"/>
            <w:textInput>
              <w:default w:val="[insert End-Customer company registration number]"/>
            </w:textInput>
          </w:ffData>
        </w:fldChar>
      </w:r>
      <w:r w:rsidRPr="00035D68">
        <w:rPr>
          <w:rFonts w:cs="Arial"/>
          <w:b/>
          <w:szCs w:val="16"/>
          <w:lang w:val="en-US"/>
        </w:rPr>
        <w:instrText xml:space="preserve"> FORMTEXT </w:instrText>
      </w:r>
      <w:r w:rsidRPr="00035D68">
        <w:rPr>
          <w:rFonts w:cs="Arial"/>
          <w:b/>
          <w:szCs w:val="16"/>
          <w:lang w:val="en-US"/>
        </w:rPr>
      </w:r>
      <w:r w:rsidRPr="00035D68">
        <w:rPr>
          <w:rFonts w:cs="Arial"/>
          <w:b/>
          <w:szCs w:val="16"/>
          <w:lang w:val="en-US"/>
        </w:rPr>
        <w:fldChar w:fldCharType="separate"/>
      </w:r>
      <w:r w:rsidRPr="00035D68">
        <w:rPr>
          <w:rFonts w:cs="Arial"/>
          <w:b/>
          <w:szCs w:val="16"/>
          <w:lang w:val="en-US"/>
        </w:rPr>
        <w:t>[insert End-Customer company registration number]</w:t>
      </w:r>
      <w:r w:rsidRPr="00035D68">
        <w:rPr>
          <w:rFonts w:cs="Arial"/>
          <w:b/>
          <w:szCs w:val="16"/>
          <w:lang w:val="en-US"/>
        </w:rPr>
        <w:fldChar w:fldCharType="end"/>
      </w:r>
      <w:r w:rsidRPr="00765927">
        <w:rPr>
          <w:rFonts w:cs="Arial"/>
          <w:b/>
          <w:szCs w:val="16"/>
          <w:lang w:val="en-US"/>
        </w:rPr>
        <w:t xml:space="preserve">  whose principal place of business is at </w:t>
      </w:r>
      <w:r w:rsidRPr="00035D68">
        <w:rPr>
          <w:rFonts w:cs="Arial"/>
          <w:b/>
          <w:szCs w:val="16"/>
          <w:lang w:val="en-US"/>
        </w:rPr>
        <w:fldChar w:fldCharType="begin">
          <w:ffData>
            <w:name w:val=""/>
            <w:enabled/>
            <w:calcOnExit w:val="0"/>
            <w:textInput>
              <w:default w:val="[insert End-Customer office address]"/>
            </w:textInput>
          </w:ffData>
        </w:fldChar>
      </w:r>
      <w:r w:rsidRPr="00035D68">
        <w:rPr>
          <w:rFonts w:cs="Arial"/>
          <w:b/>
          <w:szCs w:val="16"/>
          <w:lang w:val="en-US"/>
        </w:rPr>
        <w:instrText xml:space="preserve"> FORMTEXT </w:instrText>
      </w:r>
      <w:r w:rsidRPr="00035D68">
        <w:rPr>
          <w:rFonts w:cs="Arial"/>
          <w:b/>
          <w:szCs w:val="16"/>
          <w:lang w:val="en-US"/>
        </w:rPr>
      </w:r>
      <w:r w:rsidRPr="00035D68">
        <w:rPr>
          <w:rFonts w:cs="Arial"/>
          <w:b/>
          <w:szCs w:val="16"/>
          <w:lang w:val="en-US"/>
        </w:rPr>
        <w:fldChar w:fldCharType="separate"/>
      </w:r>
      <w:r w:rsidRPr="00035D68">
        <w:rPr>
          <w:rFonts w:cs="Arial"/>
          <w:b/>
          <w:szCs w:val="16"/>
          <w:lang w:val="en-US"/>
        </w:rPr>
        <w:t>[insert End-Customer office address]</w:t>
      </w:r>
      <w:r w:rsidRPr="00035D68">
        <w:rPr>
          <w:rFonts w:cs="Arial"/>
          <w:b/>
          <w:szCs w:val="16"/>
          <w:lang w:val="en-US"/>
        </w:rPr>
        <w:fldChar w:fldCharType="end"/>
      </w:r>
      <w:r w:rsidRPr="00765927">
        <w:rPr>
          <w:rFonts w:cs="Arial"/>
          <w:b/>
          <w:szCs w:val="16"/>
          <w:lang w:val="en-US"/>
        </w:rPr>
        <w:t xml:space="preserve"> (“End-Customer”)</w:t>
      </w:r>
    </w:p>
    <w:p w14:paraId="11A89F94" w14:textId="77777777" w:rsidR="00AF57CB" w:rsidRPr="00765927" w:rsidRDefault="00AF57CB" w:rsidP="00AF57CB">
      <w:pPr>
        <w:spacing w:before="20"/>
        <w:rPr>
          <w:rFonts w:cs="Arial"/>
          <w:b/>
          <w:szCs w:val="16"/>
          <w:lang w:val="en-US"/>
        </w:rPr>
      </w:pPr>
    </w:p>
    <w:p w14:paraId="0CFEB8C6" w14:textId="77777777" w:rsidR="00AF57CB" w:rsidRDefault="00AF57CB" w:rsidP="00AF57CB">
      <w:pPr>
        <w:spacing w:before="20"/>
        <w:rPr>
          <w:rFonts w:cs="Arial"/>
          <w:b/>
          <w:szCs w:val="16"/>
          <w:lang w:val="en-US"/>
        </w:rPr>
      </w:pPr>
      <w:r w:rsidRPr="00765927">
        <w:rPr>
          <w:rFonts w:cs="Arial"/>
          <w:b/>
          <w:szCs w:val="16"/>
          <w:lang w:val="en-US"/>
        </w:rPr>
        <w:t>each a “Party” and together the “Parties”</w:t>
      </w:r>
    </w:p>
    <w:p w14:paraId="23034CC3" w14:textId="77777777" w:rsidR="00AF57CB" w:rsidRDefault="00AF57CB" w:rsidP="00AF57CB">
      <w:pPr>
        <w:spacing w:before="20"/>
        <w:rPr>
          <w:rFonts w:cs="Arial"/>
          <w:b/>
          <w:szCs w:val="16"/>
          <w:lang w:val="en-US"/>
        </w:rPr>
      </w:pPr>
    </w:p>
    <w:tbl>
      <w:tblPr>
        <w:tblW w:w="1056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691"/>
        <w:gridCol w:w="2322"/>
        <w:gridCol w:w="1205"/>
        <w:gridCol w:w="1113"/>
        <w:gridCol w:w="1496"/>
        <w:gridCol w:w="2500"/>
      </w:tblGrid>
      <w:tr w:rsidR="00AF57CB" w:rsidRPr="00765927" w14:paraId="563EB85E" w14:textId="77777777" w:rsidTr="00151813">
        <w:tc>
          <w:tcPr>
            <w:tcW w:w="10568" w:type="dxa"/>
            <w:gridSpan w:val="7"/>
            <w:tcBorders>
              <w:left w:val="single" w:sz="4" w:space="0" w:color="auto"/>
              <w:right w:val="single" w:sz="4" w:space="0" w:color="auto"/>
            </w:tcBorders>
            <w:shd w:val="clear" w:color="auto" w:fill="00A59B"/>
            <w:vAlign w:val="center"/>
          </w:tcPr>
          <w:p w14:paraId="50A49D98" w14:textId="77777777" w:rsidR="00AF57CB" w:rsidRPr="00765927" w:rsidRDefault="00AF57CB" w:rsidP="00151813">
            <w:pPr>
              <w:spacing w:before="20"/>
              <w:jc w:val="center"/>
              <w:rPr>
                <w:rFonts w:cs="Arial"/>
                <w:sz w:val="14"/>
                <w:szCs w:val="14"/>
                <w:lang w:val="en-US"/>
              </w:rPr>
            </w:pPr>
            <w:r w:rsidRPr="00765927">
              <w:rPr>
                <w:rFonts w:cs="Arial"/>
                <w:b/>
                <w:szCs w:val="16"/>
                <w:lang w:val="en-US"/>
              </w:rPr>
              <w:t>END-CUSTOMER DATA</w:t>
            </w:r>
          </w:p>
        </w:tc>
      </w:tr>
      <w:tr w:rsidR="00AF57CB" w:rsidRPr="00765927" w14:paraId="32C0C5F3" w14:textId="77777777" w:rsidTr="00151813">
        <w:tc>
          <w:tcPr>
            <w:tcW w:w="1932" w:type="dxa"/>
            <w:gridSpan w:val="2"/>
            <w:tcBorders>
              <w:right w:val="single" w:sz="4" w:space="0" w:color="auto"/>
            </w:tcBorders>
            <w:shd w:val="clear" w:color="auto" w:fill="E0E0E0"/>
            <w:vAlign w:val="center"/>
          </w:tcPr>
          <w:p w14:paraId="3F33DA6C" w14:textId="77777777" w:rsidR="00AF57CB" w:rsidRPr="00EE4EA2" w:rsidRDefault="00AF57CB" w:rsidP="00151813">
            <w:pPr>
              <w:spacing w:before="40" w:after="20"/>
              <w:rPr>
                <w:rFonts w:cs="Arial"/>
                <w:sz w:val="21"/>
                <w:szCs w:val="21"/>
                <w:lang w:val="en-US"/>
              </w:rPr>
            </w:pPr>
            <w:r w:rsidRPr="00EE4EA2">
              <w:rPr>
                <w:rFonts w:cs="Arial"/>
                <w:sz w:val="21"/>
                <w:szCs w:val="21"/>
                <w:lang w:val="en-US"/>
              </w:rPr>
              <w:t>Contact person</w:t>
            </w:r>
          </w:p>
        </w:tc>
        <w:tc>
          <w:tcPr>
            <w:tcW w:w="2322" w:type="dxa"/>
            <w:tcBorders>
              <w:left w:val="single" w:sz="4" w:space="0" w:color="auto"/>
              <w:right w:val="single" w:sz="4" w:space="0" w:color="auto"/>
            </w:tcBorders>
            <w:vAlign w:val="center"/>
          </w:tcPr>
          <w:p w14:paraId="434F26C5" w14:textId="77777777" w:rsidR="00AF57CB" w:rsidRPr="00EE4EA2" w:rsidRDefault="00AF57CB" w:rsidP="00151813">
            <w:pPr>
              <w:spacing w:before="40" w:after="20"/>
              <w:rPr>
                <w:rFonts w:cs="Arial"/>
                <w:sz w:val="21"/>
                <w:szCs w:val="21"/>
                <w:lang w:val="en-US"/>
              </w:rPr>
            </w:pPr>
            <w:r w:rsidRPr="00EE4EA2">
              <w:rPr>
                <w:rFonts w:cs="Arial"/>
                <w:sz w:val="21"/>
                <w:szCs w:val="21"/>
                <w:lang w:val="en-US"/>
              </w:rPr>
              <w:fldChar w:fldCharType="begin">
                <w:ffData>
                  <w:name w:val="Text1"/>
                  <w:enabled/>
                  <w:calcOnExit w:val="0"/>
                  <w:textInput/>
                </w:ffData>
              </w:fldChar>
            </w:r>
            <w:r w:rsidRPr="00EE4EA2">
              <w:rPr>
                <w:rFonts w:cs="Arial"/>
                <w:sz w:val="21"/>
                <w:szCs w:val="21"/>
                <w:lang w:val="en-US"/>
              </w:rPr>
              <w:instrText xml:space="preserve"> FORMTEXT </w:instrText>
            </w:r>
            <w:r w:rsidRPr="00EE4EA2">
              <w:rPr>
                <w:rFonts w:cs="Arial"/>
                <w:sz w:val="21"/>
                <w:szCs w:val="21"/>
                <w:lang w:val="en-US"/>
              </w:rPr>
            </w:r>
            <w:r w:rsidRPr="00EE4EA2">
              <w:rPr>
                <w:rFonts w:cs="Arial"/>
                <w:sz w:val="21"/>
                <w:szCs w:val="21"/>
                <w:lang w:val="en-US"/>
              </w:rPr>
              <w:fldChar w:fldCharType="separate"/>
            </w:r>
            <w:r w:rsidRPr="00EE4EA2">
              <w:rPr>
                <w:rFonts w:cs="Arial"/>
                <w:noProof/>
                <w:sz w:val="21"/>
                <w:szCs w:val="21"/>
                <w:lang w:val="en-US"/>
              </w:rPr>
              <w:t> </w:t>
            </w:r>
            <w:r w:rsidRPr="00EE4EA2">
              <w:rPr>
                <w:rFonts w:cs="Arial"/>
                <w:noProof/>
                <w:sz w:val="21"/>
                <w:szCs w:val="21"/>
                <w:lang w:val="en-US"/>
              </w:rPr>
              <w:t> </w:t>
            </w:r>
            <w:r w:rsidRPr="00EE4EA2">
              <w:rPr>
                <w:rFonts w:cs="Arial"/>
                <w:noProof/>
                <w:sz w:val="21"/>
                <w:szCs w:val="21"/>
                <w:lang w:val="en-US"/>
              </w:rPr>
              <w:t> </w:t>
            </w:r>
            <w:r w:rsidRPr="00EE4EA2">
              <w:rPr>
                <w:rFonts w:cs="Arial"/>
                <w:noProof/>
                <w:sz w:val="21"/>
                <w:szCs w:val="21"/>
                <w:lang w:val="en-US"/>
              </w:rPr>
              <w:t> </w:t>
            </w:r>
            <w:r w:rsidRPr="00EE4EA2">
              <w:rPr>
                <w:rFonts w:cs="Arial"/>
                <w:noProof/>
                <w:sz w:val="21"/>
                <w:szCs w:val="21"/>
                <w:lang w:val="en-US"/>
              </w:rPr>
              <w:t> </w:t>
            </w:r>
            <w:r w:rsidRPr="00EE4EA2">
              <w:rPr>
                <w:rFonts w:cs="Arial"/>
                <w:sz w:val="21"/>
                <w:szCs w:val="21"/>
                <w:lang w:val="en-US"/>
              </w:rPr>
              <w:fldChar w:fldCharType="end"/>
            </w:r>
          </w:p>
        </w:tc>
        <w:tc>
          <w:tcPr>
            <w:tcW w:w="1205" w:type="dxa"/>
            <w:tcBorders>
              <w:left w:val="single" w:sz="4" w:space="0" w:color="auto"/>
              <w:right w:val="single" w:sz="4" w:space="0" w:color="auto"/>
            </w:tcBorders>
            <w:shd w:val="clear" w:color="auto" w:fill="E0E0E0"/>
            <w:vAlign w:val="center"/>
          </w:tcPr>
          <w:p w14:paraId="4E8F1C9F" w14:textId="77777777" w:rsidR="00AF57CB" w:rsidRPr="00EE4EA2" w:rsidRDefault="00AF57CB" w:rsidP="00151813">
            <w:pPr>
              <w:spacing w:before="40" w:after="20"/>
              <w:rPr>
                <w:rFonts w:cs="Arial"/>
                <w:sz w:val="21"/>
                <w:szCs w:val="21"/>
                <w:lang w:val="en-US"/>
              </w:rPr>
            </w:pPr>
            <w:r w:rsidRPr="00EE4EA2">
              <w:rPr>
                <w:rFonts w:cs="Arial"/>
                <w:sz w:val="21"/>
                <w:szCs w:val="21"/>
                <w:lang w:val="en-US"/>
              </w:rPr>
              <w:t>Landline</w:t>
            </w:r>
          </w:p>
        </w:tc>
        <w:tc>
          <w:tcPr>
            <w:tcW w:w="1113" w:type="dxa"/>
            <w:tcBorders>
              <w:left w:val="single" w:sz="4" w:space="0" w:color="auto"/>
              <w:right w:val="single" w:sz="4" w:space="0" w:color="auto"/>
            </w:tcBorders>
            <w:vAlign w:val="center"/>
          </w:tcPr>
          <w:p w14:paraId="6349DD6C" w14:textId="77777777" w:rsidR="00AF57CB" w:rsidRPr="00EE4EA2" w:rsidRDefault="00AF57CB" w:rsidP="00151813">
            <w:pPr>
              <w:spacing w:before="40" w:after="20"/>
              <w:rPr>
                <w:rFonts w:cs="Arial"/>
                <w:sz w:val="21"/>
                <w:szCs w:val="21"/>
                <w:lang w:val="en-US"/>
              </w:rPr>
            </w:pPr>
            <w:r w:rsidRPr="00EE4EA2">
              <w:rPr>
                <w:rFonts w:cs="Arial"/>
                <w:sz w:val="21"/>
                <w:szCs w:val="21"/>
                <w:lang w:val="en-US"/>
              </w:rPr>
              <w:fldChar w:fldCharType="begin">
                <w:ffData>
                  <w:name w:val="Text1"/>
                  <w:enabled/>
                  <w:calcOnExit w:val="0"/>
                  <w:textInput/>
                </w:ffData>
              </w:fldChar>
            </w:r>
            <w:r w:rsidRPr="00EE4EA2">
              <w:rPr>
                <w:rFonts w:cs="Arial"/>
                <w:sz w:val="21"/>
                <w:szCs w:val="21"/>
                <w:lang w:val="en-US"/>
              </w:rPr>
              <w:instrText xml:space="preserve"> FORMTEXT </w:instrText>
            </w:r>
            <w:r w:rsidRPr="00EE4EA2">
              <w:rPr>
                <w:rFonts w:cs="Arial"/>
                <w:sz w:val="21"/>
                <w:szCs w:val="21"/>
                <w:lang w:val="en-US"/>
              </w:rPr>
            </w:r>
            <w:r w:rsidRPr="00EE4EA2">
              <w:rPr>
                <w:rFonts w:cs="Arial"/>
                <w:sz w:val="21"/>
                <w:szCs w:val="21"/>
                <w:lang w:val="en-US"/>
              </w:rPr>
              <w:fldChar w:fldCharType="separate"/>
            </w:r>
            <w:r w:rsidRPr="00EE4EA2">
              <w:rPr>
                <w:rFonts w:cs="Arial"/>
                <w:noProof/>
                <w:sz w:val="21"/>
                <w:szCs w:val="21"/>
                <w:lang w:val="en-US"/>
              </w:rPr>
              <w:t> </w:t>
            </w:r>
            <w:r w:rsidRPr="00EE4EA2">
              <w:rPr>
                <w:rFonts w:cs="Arial"/>
                <w:noProof/>
                <w:sz w:val="21"/>
                <w:szCs w:val="21"/>
                <w:lang w:val="en-US"/>
              </w:rPr>
              <w:t> </w:t>
            </w:r>
            <w:r w:rsidRPr="00EE4EA2">
              <w:rPr>
                <w:rFonts w:cs="Arial"/>
                <w:noProof/>
                <w:sz w:val="21"/>
                <w:szCs w:val="21"/>
                <w:lang w:val="en-US"/>
              </w:rPr>
              <w:t> </w:t>
            </w:r>
            <w:r w:rsidRPr="00EE4EA2">
              <w:rPr>
                <w:rFonts w:cs="Arial"/>
                <w:noProof/>
                <w:sz w:val="21"/>
                <w:szCs w:val="21"/>
                <w:lang w:val="en-US"/>
              </w:rPr>
              <w:t> </w:t>
            </w:r>
            <w:r w:rsidRPr="00EE4EA2">
              <w:rPr>
                <w:rFonts w:cs="Arial"/>
                <w:noProof/>
                <w:sz w:val="21"/>
                <w:szCs w:val="21"/>
                <w:lang w:val="en-US"/>
              </w:rPr>
              <w:t> </w:t>
            </w:r>
            <w:r w:rsidRPr="00EE4EA2">
              <w:rPr>
                <w:rFonts w:cs="Arial"/>
                <w:sz w:val="21"/>
                <w:szCs w:val="21"/>
                <w:lang w:val="en-US"/>
              </w:rPr>
              <w:fldChar w:fldCharType="end"/>
            </w:r>
          </w:p>
        </w:tc>
        <w:tc>
          <w:tcPr>
            <w:tcW w:w="1496" w:type="dxa"/>
            <w:tcBorders>
              <w:left w:val="single" w:sz="4" w:space="0" w:color="auto"/>
              <w:right w:val="single" w:sz="4" w:space="0" w:color="auto"/>
            </w:tcBorders>
            <w:shd w:val="clear" w:color="auto" w:fill="E0E0E0"/>
            <w:vAlign w:val="center"/>
          </w:tcPr>
          <w:p w14:paraId="23C05406" w14:textId="77777777" w:rsidR="00AF57CB" w:rsidRPr="00EE4EA2" w:rsidRDefault="00AF57CB" w:rsidP="00151813">
            <w:pPr>
              <w:spacing w:before="40" w:after="20"/>
              <w:rPr>
                <w:rFonts w:cs="Arial"/>
                <w:sz w:val="21"/>
                <w:szCs w:val="21"/>
                <w:lang w:val="en-US"/>
              </w:rPr>
            </w:pPr>
            <w:r w:rsidRPr="00EE4EA2">
              <w:rPr>
                <w:rFonts w:cs="Arial"/>
                <w:sz w:val="21"/>
                <w:szCs w:val="21"/>
                <w:lang w:val="en-US"/>
              </w:rPr>
              <w:t>Mobile telephone</w:t>
            </w:r>
          </w:p>
        </w:tc>
        <w:tc>
          <w:tcPr>
            <w:tcW w:w="2500" w:type="dxa"/>
            <w:tcBorders>
              <w:left w:val="single" w:sz="4" w:space="0" w:color="auto"/>
            </w:tcBorders>
            <w:vAlign w:val="center"/>
          </w:tcPr>
          <w:p w14:paraId="24643137" w14:textId="77777777" w:rsidR="00AF57CB" w:rsidRPr="00EE4EA2" w:rsidRDefault="00AF57CB" w:rsidP="00151813">
            <w:pPr>
              <w:spacing w:before="40" w:after="20"/>
              <w:rPr>
                <w:rFonts w:cs="Arial"/>
                <w:sz w:val="21"/>
                <w:szCs w:val="21"/>
                <w:lang w:val="en-US"/>
              </w:rPr>
            </w:pPr>
            <w:r w:rsidRPr="00EE4EA2">
              <w:rPr>
                <w:rFonts w:cs="Arial"/>
                <w:sz w:val="21"/>
                <w:szCs w:val="21"/>
                <w:lang w:val="en-US"/>
              </w:rPr>
              <w:fldChar w:fldCharType="begin">
                <w:ffData>
                  <w:name w:val="Text1"/>
                  <w:enabled/>
                  <w:calcOnExit w:val="0"/>
                  <w:textInput/>
                </w:ffData>
              </w:fldChar>
            </w:r>
            <w:r w:rsidRPr="00EE4EA2">
              <w:rPr>
                <w:rFonts w:cs="Arial"/>
                <w:sz w:val="21"/>
                <w:szCs w:val="21"/>
                <w:lang w:val="en-US"/>
              </w:rPr>
              <w:instrText xml:space="preserve"> FORMTEXT </w:instrText>
            </w:r>
            <w:r w:rsidRPr="00EE4EA2">
              <w:rPr>
                <w:rFonts w:cs="Arial"/>
                <w:sz w:val="21"/>
                <w:szCs w:val="21"/>
                <w:lang w:val="en-US"/>
              </w:rPr>
            </w:r>
            <w:r w:rsidRPr="00EE4EA2">
              <w:rPr>
                <w:rFonts w:cs="Arial"/>
                <w:sz w:val="21"/>
                <w:szCs w:val="21"/>
                <w:lang w:val="en-US"/>
              </w:rPr>
              <w:fldChar w:fldCharType="separate"/>
            </w:r>
            <w:r w:rsidRPr="00EE4EA2">
              <w:rPr>
                <w:rFonts w:cs="Arial"/>
                <w:noProof/>
                <w:sz w:val="21"/>
                <w:szCs w:val="21"/>
                <w:lang w:val="en-US"/>
              </w:rPr>
              <w:t> </w:t>
            </w:r>
            <w:r w:rsidRPr="00EE4EA2">
              <w:rPr>
                <w:rFonts w:cs="Arial"/>
                <w:noProof/>
                <w:sz w:val="21"/>
                <w:szCs w:val="21"/>
                <w:lang w:val="en-US"/>
              </w:rPr>
              <w:t> </w:t>
            </w:r>
            <w:r w:rsidRPr="00EE4EA2">
              <w:rPr>
                <w:rFonts w:cs="Arial"/>
                <w:noProof/>
                <w:sz w:val="21"/>
                <w:szCs w:val="21"/>
                <w:lang w:val="en-US"/>
              </w:rPr>
              <w:t> </w:t>
            </w:r>
            <w:r w:rsidRPr="00EE4EA2">
              <w:rPr>
                <w:rFonts w:cs="Arial"/>
                <w:noProof/>
                <w:sz w:val="21"/>
                <w:szCs w:val="21"/>
                <w:lang w:val="en-US"/>
              </w:rPr>
              <w:t> </w:t>
            </w:r>
            <w:r w:rsidRPr="00EE4EA2">
              <w:rPr>
                <w:rFonts w:cs="Arial"/>
                <w:noProof/>
                <w:sz w:val="21"/>
                <w:szCs w:val="21"/>
                <w:lang w:val="en-US"/>
              </w:rPr>
              <w:t> </w:t>
            </w:r>
            <w:r w:rsidRPr="00EE4EA2">
              <w:rPr>
                <w:rFonts w:cs="Arial"/>
                <w:sz w:val="21"/>
                <w:szCs w:val="21"/>
                <w:lang w:val="en-US"/>
              </w:rPr>
              <w:fldChar w:fldCharType="end"/>
            </w:r>
          </w:p>
        </w:tc>
      </w:tr>
      <w:tr w:rsidR="00AF57CB" w:rsidRPr="00765927" w14:paraId="562255F7" w14:textId="77777777" w:rsidTr="00151813">
        <w:tc>
          <w:tcPr>
            <w:tcW w:w="1241" w:type="dxa"/>
            <w:tcBorders>
              <w:bottom w:val="single" w:sz="4" w:space="0" w:color="auto"/>
              <w:right w:val="single" w:sz="4" w:space="0" w:color="auto"/>
            </w:tcBorders>
            <w:shd w:val="clear" w:color="auto" w:fill="E0E0E0"/>
            <w:vAlign w:val="center"/>
          </w:tcPr>
          <w:p w14:paraId="2876D33F" w14:textId="77777777" w:rsidR="00AF57CB" w:rsidRPr="00EE4EA2" w:rsidRDefault="00AF57CB" w:rsidP="00151813">
            <w:pPr>
              <w:spacing w:before="40" w:after="20"/>
              <w:rPr>
                <w:rFonts w:cs="Arial"/>
                <w:sz w:val="21"/>
                <w:szCs w:val="21"/>
                <w:lang w:val="en-US"/>
              </w:rPr>
            </w:pPr>
            <w:r w:rsidRPr="00EE4EA2">
              <w:rPr>
                <w:rFonts w:cs="Arial"/>
                <w:sz w:val="21"/>
                <w:szCs w:val="21"/>
                <w:lang w:val="en-US"/>
              </w:rPr>
              <w:t>E-mail</w:t>
            </w:r>
          </w:p>
        </w:tc>
        <w:tc>
          <w:tcPr>
            <w:tcW w:w="5331" w:type="dxa"/>
            <w:gridSpan w:val="4"/>
            <w:tcBorders>
              <w:left w:val="single" w:sz="4" w:space="0" w:color="auto"/>
              <w:bottom w:val="single" w:sz="4" w:space="0" w:color="auto"/>
              <w:right w:val="single" w:sz="4" w:space="0" w:color="auto"/>
            </w:tcBorders>
            <w:vAlign w:val="center"/>
          </w:tcPr>
          <w:p w14:paraId="7192D4CD" w14:textId="77777777" w:rsidR="00AF57CB" w:rsidRPr="00EE4EA2" w:rsidRDefault="00AF57CB" w:rsidP="00151813">
            <w:pPr>
              <w:spacing w:before="40" w:after="20"/>
              <w:rPr>
                <w:rFonts w:cs="Arial"/>
                <w:sz w:val="21"/>
                <w:szCs w:val="21"/>
                <w:lang w:val="en-US"/>
              </w:rPr>
            </w:pPr>
            <w:r w:rsidRPr="00EE4EA2">
              <w:rPr>
                <w:rFonts w:cs="Arial"/>
                <w:sz w:val="21"/>
                <w:szCs w:val="21"/>
                <w:lang w:val="en-US"/>
              </w:rPr>
              <w:fldChar w:fldCharType="begin">
                <w:ffData>
                  <w:name w:val="Text1"/>
                  <w:enabled/>
                  <w:calcOnExit w:val="0"/>
                  <w:textInput/>
                </w:ffData>
              </w:fldChar>
            </w:r>
            <w:r w:rsidRPr="00EE4EA2">
              <w:rPr>
                <w:rFonts w:cs="Arial"/>
                <w:sz w:val="21"/>
                <w:szCs w:val="21"/>
                <w:lang w:val="en-US"/>
              </w:rPr>
              <w:instrText xml:space="preserve"> FORMTEXT </w:instrText>
            </w:r>
            <w:r w:rsidRPr="00EE4EA2">
              <w:rPr>
                <w:rFonts w:cs="Arial"/>
                <w:sz w:val="21"/>
                <w:szCs w:val="21"/>
                <w:lang w:val="en-US"/>
              </w:rPr>
            </w:r>
            <w:r w:rsidRPr="00EE4EA2">
              <w:rPr>
                <w:rFonts w:cs="Arial"/>
                <w:sz w:val="21"/>
                <w:szCs w:val="21"/>
                <w:lang w:val="en-US"/>
              </w:rPr>
              <w:fldChar w:fldCharType="separate"/>
            </w:r>
            <w:r w:rsidRPr="00EE4EA2">
              <w:rPr>
                <w:rFonts w:cs="Arial"/>
                <w:noProof/>
                <w:sz w:val="21"/>
                <w:szCs w:val="21"/>
                <w:lang w:val="en-US"/>
              </w:rPr>
              <w:t> </w:t>
            </w:r>
            <w:r w:rsidRPr="00EE4EA2">
              <w:rPr>
                <w:rFonts w:cs="Arial"/>
                <w:noProof/>
                <w:sz w:val="21"/>
                <w:szCs w:val="21"/>
                <w:lang w:val="en-US"/>
              </w:rPr>
              <w:t> </w:t>
            </w:r>
            <w:r w:rsidRPr="00EE4EA2">
              <w:rPr>
                <w:rFonts w:cs="Arial"/>
                <w:noProof/>
                <w:sz w:val="21"/>
                <w:szCs w:val="21"/>
                <w:lang w:val="en-US"/>
              </w:rPr>
              <w:t> </w:t>
            </w:r>
            <w:r w:rsidRPr="00EE4EA2">
              <w:rPr>
                <w:rFonts w:cs="Arial"/>
                <w:noProof/>
                <w:sz w:val="21"/>
                <w:szCs w:val="21"/>
                <w:lang w:val="en-US"/>
              </w:rPr>
              <w:t> </w:t>
            </w:r>
            <w:r w:rsidRPr="00EE4EA2">
              <w:rPr>
                <w:rFonts w:cs="Arial"/>
                <w:noProof/>
                <w:sz w:val="21"/>
                <w:szCs w:val="21"/>
                <w:lang w:val="en-US"/>
              </w:rPr>
              <w:t> </w:t>
            </w:r>
            <w:r w:rsidRPr="00EE4EA2">
              <w:rPr>
                <w:rFonts w:cs="Arial"/>
                <w:sz w:val="21"/>
                <w:szCs w:val="21"/>
                <w:lang w:val="en-US"/>
              </w:rPr>
              <w:fldChar w:fldCharType="end"/>
            </w:r>
          </w:p>
        </w:tc>
        <w:tc>
          <w:tcPr>
            <w:tcW w:w="1496" w:type="dxa"/>
            <w:tcBorders>
              <w:left w:val="single" w:sz="4" w:space="0" w:color="auto"/>
              <w:bottom w:val="single" w:sz="4" w:space="0" w:color="auto"/>
              <w:right w:val="single" w:sz="4" w:space="0" w:color="auto"/>
            </w:tcBorders>
            <w:shd w:val="clear" w:color="auto" w:fill="E0E0E0"/>
            <w:vAlign w:val="center"/>
          </w:tcPr>
          <w:p w14:paraId="28FAB02A" w14:textId="77777777" w:rsidR="00AF57CB" w:rsidRPr="00EE4EA2" w:rsidRDefault="00AF57CB" w:rsidP="00151813">
            <w:pPr>
              <w:spacing w:before="40" w:after="20"/>
              <w:rPr>
                <w:rFonts w:cs="Arial"/>
                <w:sz w:val="21"/>
                <w:szCs w:val="21"/>
                <w:lang w:val="en-US"/>
              </w:rPr>
            </w:pPr>
            <w:r w:rsidRPr="00EE4EA2">
              <w:rPr>
                <w:rFonts w:cs="Arial"/>
                <w:sz w:val="21"/>
                <w:szCs w:val="21"/>
                <w:lang w:val="en-US"/>
              </w:rPr>
              <w:t>Fax to contact</w:t>
            </w:r>
          </w:p>
        </w:tc>
        <w:tc>
          <w:tcPr>
            <w:tcW w:w="2500" w:type="dxa"/>
            <w:tcBorders>
              <w:left w:val="single" w:sz="4" w:space="0" w:color="auto"/>
              <w:bottom w:val="single" w:sz="4" w:space="0" w:color="auto"/>
            </w:tcBorders>
            <w:vAlign w:val="center"/>
          </w:tcPr>
          <w:p w14:paraId="3445001E" w14:textId="77777777" w:rsidR="00AF57CB" w:rsidRPr="00EE4EA2" w:rsidRDefault="00AF57CB" w:rsidP="00151813">
            <w:pPr>
              <w:spacing w:before="40" w:after="20"/>
              <w:rPr>
                <w:rFonts w:cs="Arial"/>
                <w:sz w:val="21"/>
                <w:szCs w:val="21"/>
                <w:lang w:val="en-US"/>
              </w:rPr>
            </w:pPr>
            <w:r w:rsidRPr="00EE4EA2">
              <w:rPr>
                <w:rFonts w:cs="Arial"/>
                <w:sz w:val="21"/>
                <w:szCs w:val="21"/>
                <w:lang w:val="en-US"/>
              </w:rPr>
              <w:fldChar w:fldCharType="begin">
                <w:ffData>
                  <w:name w:val="Text1"/>
                  <w:enabled/>
                  <w:calcOnExit w:val="0"/>
                  <w:textInput/>
                </w:ffData>
              </w:fldChar>
            </w:r>
            <w:r w:rsidRPr="00EE4EA2">
              <w:rPr>
                <w:rFonts w:cs="Arial"/>
                <w:sz w:val="21"/>
                <w:szCs w:val="21"/>
                <w:lang w:val="en-US"/>
              </w:rPr>
              <w:instrText xml:space="preserve"> FORMTEXT </w:instrText>
            </w:r>
            <w:r w:rsidRPr="00EE4EA2">
              <w:rPr>
                <w:rFonts w:cs="Arial"/>
                <w:sz w:val="21"/>
                <w:szCs w:val="21"/>
                <w:lang w:val="en-US"/>
              </w:rPr>
            </w:r>
            <w:r w:rsidRPr="00EE4EA2">
              <w:rPr>
                <w:rFonts w:cs="Arial"/>
                <w:sz w:val="21"/>
                <w:szCs w:val="21"/>
                <w:lang w:val="en-US"/>
              </w:rPr>
              <w:fldChar w:fldCharType="separate"/>
            </w:r>
            <w:r w:rsidRPr="00EE4EA2">
              <w:rPr>
                <w:rFonts w:cs="Arial"/>
                <w:noProof/>
                <w:sz w:val="21"/>
                <w:szCs w:val="21"/>
                <w:lang w:val="en-US"/>
              </w:rPr>
              <w:t> </w:t>
            </w:r>
            <w:r w:rsidRPr="00EE4EA2">
              <w:rPr>
                <w:rFonts w:cs="Arial"/>
                <w:noProof/>
                <w:sz w:val="21"/>
                <w:szCs w:val="21"/>
                <w:lang w:val="en-US"/>
              </w:rPr>
              <w:t> </w:t>
            </w:r>
            <w:r w:rsidRPr="00EE4EA2">
              <w:rPr>
                <w:rFonts w:cs="Arial"/>
                <w:noProof/>
                <w:sz w:val="21"/>
                <w:szCs w:val="21"/>
                <w:lang w:val="en-US"/>
              </w:rPr>
              <w:t> </w:t>
            </w:r>
            <w:r w:rsidRPr="00EE4EA2">
              <w:rPr>
                <w:rFonts w:cs="Arial"/>
                <w:noProof/>
                <w:sz w:val="21"/>
                <w:szCs w:val="21"/>
                <w:lang w:val="en-US"/>
              </w:rPr>
              <w:t> </w:t>
            </w:r>
            <w:r w:rsidRPr="00EE4EA2">
              <w:rPr>
                <w:rFonts w:cs="Arial"/>
                <w:noProof/>
                <w:sz w:val="21"/>
                <w:szCs w:val="21"/>
                <w:lang w:val="en-US"/>
              </w:rPr>
              <w:t> </w:t>
            </w:r>
            <w:r w:rsidRPr="00EE4EA2">
              <w:rPr>
                <w:rFonts w:cs="Arial"/>
                <w:sz w:val="21"/>
                <w:szCs w:val="21"/>
                <w:lang w:val="en-US"/>
              </w:rPr>
              <w:fldChar w:fldCharType="end"/>
            </w:r>
          </w:p>
        </w:tc>
      </w:tr>
    </w:tbl>
    <w:p w14:paraId="7E48C11D" w14:textId="77777777" w:rsidR="00AF57CB" w:rsidRDefault="00AF57CB" w:rsidP="00AF57CB">
      <w:pPr>
        <w:spacing w:before="20"/>
        <w:rPr>
          <w:rFonts w:cs="Arial"/>
          <w:b/>
          <w:szCs w:val="16"/>
          <w:lang w:val="en-US"/>
        </w:rPr>
      </w:pPr>
    </w:p>
    <w:p w14:paraId="48257450" w14:textId="77777777" w:rsidR="00AF57CB" w:rsidRPr="00765927" w:rsidRDefault="00AF57CB" w:rsidP="00AF57CB">
      <w:pPr>
        <w:spacing w:before="20"/>
        <w:rPr>
          <w:rFonts w:cs="Arial"/>
          <w:b/>
          <w:szCs w:val="16"/>
          <w:lang w:val="en-US"/>
        </w:rPr>
      </w:pPr>
    </w:p>
    <w:tbl>
      <w:tblPr>
        <w:tblW w:w="1053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0"/>
      </w:tblGrid>
      <w:tr w:rsidR="00AF57CB" w:rsidRPr="00DC768D" w14:paraId="121CB76E" w14:textId="77777777" w:rsidTr="00151813">
        <w:trPr>
          <w:trHeight w:val="270"/>
        </w:trPr>
        <w:tc>
          <w:tcPr>
            <w:tcW w:w="10530" w:type="dxa"/>
            <w:vAlign w:val="center"/>
          </w:tcPr>
          <w:tbl>
            <w:tblPr>
              <w:tblpPr w:leftFromText="180" w:rightFromText="180" w:vertAnchor="text" w:horzAnchor="margin" w:tblpX="-95" w:tblpY="-13"/>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5"/>
            </w:tblGrid>
            <w:tr w:rsidR="00AF57CB" w:rsidRPr="00765927" w14:paraId="7CF3AB58" w14:textId="77777777" w:rsidTr="00151813">
              <w:trPr>
                <w:trHeight w:val="260"/>
              </w:trPr>
              <w:tc>
                <w:tcPr>
                  <w:tcW w:w="10525" w:type="dxa"/>
                  <w:shd w:val="clear" w:color="auto" w:fill="00A59B"/>
                  <w:vAlign w:val="center"/>
                </w:tcPr>
                <w:p w14:paraId="5FEC07CA" w14:textId="77777777" w:rsidR="00AF57CB" w:rsidRPr="00765927" w:rsidRDefault="00AF57CB" w:rsidP="00151813">
                  <w:pPr>
                    <w:spacing w:before="20"/>
                    <w:jc w:val="center"/>
                    <w:rPr>
                      <w:rFonts w:cs="Arial"/>
                      <w:b/>
                      <w:szCs w:val="16"/>
                      <w:lang w:val="en-US"/>
                    </w:rPr>
                  </w:pPr>
                  <w:r w:rsidRPr="00765927">
                    <w:rPr>
                      <w:rFonts w:cs="Arial"/>
                      <w:b/>
                      <w:szCs w:val="16"/>
                      <w:lang w:val="en-US"/>
                    </w:rPr>
                    <w:t>TERMS AND CONDITIONS</w:t>
                  </w:r>
                </w:p>
              </w:tc>
            </w:tr>
          </w:tbl>
          <w:p w14:paraId="2B013C71" w14:textId="77777777" w:rsidR="00AF57CB" w:rsidRPr="00765927" w:rsidRDefault="00AF57CB" w:rsidP="00151813">
            <w:pPr>
              <w:spacing w:before="40" w:after="20"/>
              <w:jc w:val="both"/>
              <w:rPr>
                <w:rFonts w:cs="Arial"/>
                <w:b/>
                <w:bCs/>
                <w:szCs w:val="16"/>
                <w:lang w:val="en-US"/>
              </w:rPr>
            </w:pPr>
            <w:r w:rsidRPr="00765927">
              <w:rPr>
                <w:rFonts w:cs="Arial"/>
                <w:b/>
                <w:bCs/>
                <w:szCs w:val="16"/>
                <w:lang w:val="en-US"/>
              </w:rPr>
              <w:br/>
              <w:t>1. Background</w:t>
            </w:r>
          </w:p>
          <w:p w14:paraId="69787D0F" w14:textId="77777777" w:rsidR="00AF57CB" w:rsidRPr="00765927" w:rsidRDefault="00AF57CB" w:rsidP="00151813">
            <w:pPr>
              <w:spacing w:before="40" w:after="20"/>
              <w:jc w:val="both"/>
              <w:rPr>
                <w:rFonts w:cs="Arial"/>
                <w:szCs w:val="16"/>
                <w:lang w:val="en-US"/>
              </w:rPr>
            </w:pPr>
          </w:p>
          <w:p w14:paraId="4E62A9A0" w14:textId="77777777" w:rsidR="00AF57CB" w:rsidRPr="00765927" w:rsidRDefault="00AF57CB" w:rsidP="00151813">
            <w:pPr>
              <w:pStyle w:val="ListParagraph"/>
              <w:numPr>
                <w:ilvl w:val="0"/>
                <w:numId w:val="4"/>
              </w:numPr>
              <w:spacing w:before="40" w:after="20"/>
              <w:jc w:val="both"/>
              <w:rPr>
                <w:rFonts w:cs="Arial"/>
                <w:szCs w:val="16"/>
                <w:lang w:val="en-US"/>
              </w:rPr>
            </w:pPr>
            <w:r w:rsidRPr="00765927">
              <w:rPr>
                <w:rFonts w:cs="Arial"/>
                <w:szCs w:val="16"/>
                <w:lang w:val="en-US"/>
              </w:rPr>
              <w:t>The Customer</w:t>
            </w:r>
            <w:r>
              <w:rPr>
                <w:rStyle w:val="FootnoteReference"/>
                <w:rFonts w:cs="Arial"/>
                <w:szCs w:val="16"/>
                <w:lang w:val="en-US"/>
              </w:rPr>
              <w:footnoteReference w:id="6"/>
            </w:r>
            <w:r w:rsidRPr="00765927">
              <w:rPr>
                <w:rFonts w:cs="Arial"/>
                <w:szCs w:val="16"/>
                <w:lang w:val="en-US"/>
              </w:rPr>
              <w:t xml:space="preserve"> has signed a contract with Colt on </w:t>
            </w:r>
            <w:r w:rsidRPr="0070041E">
              <w:rPr>
                <w:rFonts w:cs="Arial"/>
                <w:b/>
                <w:bCs/>
                <w:szCs w:val="16"/>
                <w:lang w:val="en-US"/>
              </w:rPr>
              <w:fldChar w:fldCharType="begin">
                <w:ffData>
                  <w:name w:val=""/>
                  <w:enabled/>
                  <w:calcOnExit w:val="0"/>
                  <w:textInput>
                    <w:default w:val="[INSERT DATE]"/>
                  </w:textInput>
                </w:ffData>
              </w:fldChar>
            </w:r>
            <w:r w:rsidRPr="0070041E">
              <w:rPr>
                <w:rFonts w:cs="Arial"/>
                <w:b/>
                <w:bCs/>
                <w:szCs w:val="16"/>
                <w:lang w:val="en-US"/>
              </w:rPr>
              <w:instrText xml:space="preserve"> FORMTEXT </w:instrText>
            </w:r>
            <w:r w:rsidRPr="0070041E">
              <w:rPr>
                <w:rFonts w:cs="Arial"/>
                <w:b/>
                <w:bCs/>
                <w:szCs w:val="16"/>
                <w:lang w:val="en-US"/>
              </w:rPr>
            </w:r>
            <w:r w:rsidRPr="0070041E">
              <w:rPr>
                <w:rFonts w:cs="Arial"/>
                <w:b/>
                <w:bCs/>
                <w:szCs w:val="16"/>
                <w:lang w:val="en-US"/>
              </w:rPr>
              <w:fldChar w:fldCharType="separate"/>
            </w:r>
            <w:r w:rsidRPr="0070041E">
              <w:rPr>
                <w:rFonts w:cs="Arial"/>
                <w:b/>
                <w:bCs/>
                <w:szCs w:val="16"/>
                <w:lang w:val="en-US"/>
              </w:rPr>
              <w:t>[INSERT DATE]</w:t>
            </w:r>
            <w:r w:rsidRPr="0070041E">
              <w:rPr>
                <w:rFonts w:cs="Arial"/>
                <w:b/>
                <w:bCs/>
                <w:szCs w:val="16"/>
                <w:lang w:val="en-US"/>
              </w:rPr>
              <w:fldChar w:fldCharType="end"/>
            </w:r>
            <w:r w:rsidRPr="00765927">
              <w:rPr>
                <w:rFonts w:cs="Arial"/>
                <w:szCs w:val="16"/>
                <w:lang w:val="en-US"/>
              </w:rPr>
              <w:t>, the Colt CCP, for the provision by Colt of telecommunication services (the “</w:t>
            </w:r>
            <w:r w:rsidRPr="00765927">
              <w:rPr>
                <w:rFonts w:cs="Arial"/>
                <w:b/>
                <w:bCs/>
                <w:szCs w:val="16"/>
                <w:lang w:val="en-US"/>
              </w:rPr>
              <w:t>Colt Contract</w:t>
            </w:r>
            <w:r w:rsidRPr="00765927">
              <w:rPr>
                <w:rFonts w:cs="Arial"/>
                <w:szCs w:val="16"/>
                <w:lang w:val="en-US"/>
              </w:rPr>
              <w:t>”).</w:t>
            </w:r>
          </w:p>
          <w:p w14:paraId="3A123EA9" w14:textId="77777777" w:rsidR="00AF57CB" w:rsidRPr="00765927" w:rsidRDefault="00AF57CB" w:rsidP="00151813">
            <w:pPr>
              <w:spacing w:before="40" w:after="20"/>
              <w:jc w:val="both"/>
              <w:rPr>
                <w:rFonts w:cs="Arial"/>
                <w:szCs w:val="16"/>
                <w:lang w:val="en-US"/>
              </w:rPr>
            </w:pPr>
          </w:p>
          <w:p w14:paraId="68FAA392" w14:textId="77777777" w:rsidR="00AF57CB" w:rsidRPr="00765927" w:rsidRDefault="00AF57CB" w:rsidP="00151813">
            <w:pPr>
              <w:pStyle w:val="ListParagraph"/>
              <w:numPr>
                <w:ilvl w:val="0"/>
                <w:numId w:val="4"/>
              </w:numPr>
              <w:spacing w:before="40" w:after="20"/>
              <w:jc w:val="both"/>
              <w:rPr>
                <w:rFonts w:cs="Arial"/>
                <w:szCs w:val="16"/>
                <w:lang w:val="en-US"/>
              </w:rPr>
            </w:pPr>
            <w:r w:rsidRPr="00765927">
              <w:rPr>
                <w:rFonts w:cs="Arial"/>
                <w:szCs w:val="16"/>
                <w:lang w:val="en-US"/>
              </w:rPr>
              <w:t>The End-Customer</w:t>
            </w:r>
            <w:r>
              <w:rPr>
                <w:rStyle w:val="FootnoteReference"/>
                <w:rFonts w:cs="Arial"/>
                <w:szCs w:val="16"/>
                <w:lang w:val="en-US"/>
              </w:rPr>
              <w:footnoteReference w:id="7"/>
            </w:r>
            <w:r w:rsidRPr="00765927">
              <w:rPr>
                <w:rFonts w:cs="Arial"/>
                <w:szCs w:val="16"/>
                <w:lang w:val="en-US"/>
              </w:rPr>
              <w:t xml:space="preserve"> has signed a contract (the “</w:t>
            </w:r>
            <w:r w:rsidRPr="00765927">
              <w:rPr>
                <w:rFonts w:cs="Arial"/>
                <w:b/>
                <w:bCs/>
                <w:szCs w:val="16"/>
                <w:lang w:val="en-US"/>
              </w:rPr>
              <w:t>End-Contract</w:t>
            </w:r>
            <w:r w:rsidRPr="00765927">
              <w:rPr>
                <w:rFonts w:cs="Arial"/>
                <w:szCs w:val="16"/>
                <w:lang w:val="en-US"/>
              </w:rPr>
              <w:t>”) for the provision of services with the Customer in France which includes the use of French Geographic and Nomadic numbers</w:t>
            </w:r>
            <w:r>
              <w:rPr>
                <w:rFonts w:cs="Arial"/>
                <w:szCs w:val="16"/>
                <w:lang w:val="en-US"/>
              </w:rPr>
              <w:t xml:space="preserve"> as well as Freephone numbers</w:t>
            </w:r>
            <w:r w:rsidRPr="00765927">
              <w:rPr>
                <w:rFonts w:cs="Arial"/>
                <w:szCs w:val="16"/>
                <w:lang w:val="en-US"/>
              </w:rPr>
              <w:t xml:space="preserve"> to have access to voice services (hereinafter the Services) in France. </w:t>
            </w:r>
          </w:p>
          <w:p w14:paraId="7262117F" w14:textId="77777777" w:rsidR="00AF57CB" w:rsidRPr="00765927" w:rsidRDefault="00AF57CB" w:rsidP="00151813">
            <w:pPr>
              <w:spacing w:before="40" w:after="20"/>
              <w:jc w:val="both"/>
              <w:rPr>
                <w:rFonts w:cs="Arial"/>
                <w:szCs w:val="16"/>
                <w:lang w:val="en-US"/>
              </w:rPr>
            </w:pPr>
          </w:p>
          <w:p w14:paraId="37461FD6" w14:textId="77777777" w:rsidR="00AF57CB" w:rsidRPr="00765927" w:rsidRDefault="00AF57CB" w:rsidP="00151813">
            <w:pPr>
              <w:pStyle w:val="ListParagraph"/>
              <w:numPr>
                <w:ilvl w:val="0"/>
                <w:numId w:val="4"/>
              </w:numPr>
              <w:spacing w:before="40" w:after="20"/>
              <w:jc w:val="both"/>
              <w:rPr>
                <w:rFonts w:cs="Arial"/>
                <w:szCs w:val="16"/>
                <w:lang w:val="en-US"/>
              </w:rPr>
            </w:pPr>
            <w:r>
              <w:rPr>
                <w:rFonts w:cs="Arial"/>
                <w:szCs w:val="16"/>
                <w:lang w:val="en-US"/>
              </w:rPr>
              <w:t>T</w:t>
            </w:r>
            <w:r w:rsidRPr="00765927">
              <w:rPr>
                <w:rFonts w:cs="Arial"/>
                <w:szCs w:val="16"/>
                <w:lang w:val="en-US"/>
              </w:rPr>
              <w:t xml:space="preserve">he Customer has requested Colt to </w:t>
            </w:r>
            <w:r>
              <w:rPr>
                <w:rFonts w:cs="Arial"/>
                <w:szCs w:val="16"/>
                <w:lang w:val="en-US"/>
              </w:rPr>
              <w:t>assign ported</w:t>
            </w:r>
            <w:r w:rsidRPr="00765927">
              <w:rPr>
                <w:rFonts w:cs="Arial"/>
                <w:szCs w:val="16"/>
                <w:lang w:val="en-US"/>
              </w:rPr>
              <w:t xml:space="preserve"> French Geographic and Nomadic number(s)</w:t>
            </w:r>
            <w:r>
              <w:rPr>
                <w:rFonts w:cs="Arial"/>
                <w:szCs w:val="16"/>
                <w:lang w:val="en-US"/>
              </w:rPr>
              <w:t xml:space="preserve"> as well as Freephone Number(s)</w:t>
            </w:r>
            <w:r w:rsidRPr="00765927">
              <w:rPr>
                <w:rFonts w:cs="Arial"/>
                <w:szCs w:val="16"/>
                <w:lang w:val="en-US"/>
              </w:rPr>
              <w:t xml:space="preserve"> to the End-Customer</w:t>
            </w:r>
            <w:r>
              <w:rPr>
                <w:rFonts w:cs="Arial"/>
                <w:szCs w:val="16"/>
                <w:lang w:val="en-US"/>
              </w:rPr>
              <w:t xml:space="preserve"> following request from the later</w:t>
            </w:r>
            <w:r w:rsidRPr="00765927">
              <w:rPr>
                <w:rFonts w:cs="Arial"/>
                <w:szCs w:val="16"/>
                <w:lang w:val="en-US"/>
              </w:rPr>
              <w:t xml:space="preserve"> (“</w:t>
            </w:r>
            <w:r w:rsidRPr="00765927">
              <w:rPr>
                <w:rFonts w:cs="Arial"/>
                <w:b/>
                <w:bCs/>
                <w:szCs w:val="16"/>
                <w:lang w:val="en-US"/>
              </w:rPr>
              <w:t xml:space="preserve">Colt </w:t>
            </w:r>
            <w:r>
              <w:rPr>
                <w:rFonts w:cs="Arial"/>
                <w:b/>
                <w:bCs/>
                <w:szCs w:val="16"/>
                <w:lang w:val="en-US"/>
              </w:rPr>
              <w:t xml:space="preserve">Ported </w:t>
            </w:r>
            <w:r w:rsidRPr="00765927">
              <w:rPr>
                <w:rFonts w:cs="Arial"/>
                <w:b/>
                <w:bCs/>
                <w:szCs w:val="16"/>
                <w:lang w:val="en-US"/>
              </w:rPr>
              <w:t>Number(s)</w:t>
            </w:r>
            <w:r w:rsidRPr="00765927">
              <w:rPr>
                <w:rFonts w:cs="Arial"/>
                <w:szCs w:val="16"/>
                <w:lang w:val="en-US"/>
              </w:rPr>
              <w:t xml:space="preserve">”), which Colt has accepted. </w:t>
            </w:r>
          </w:p>
          <w:p w14:paraId="18402166" w14:textId="77777777" w:rsidR="00AF57CB" w:rsidRPr="00765927" w:rsidRDefault="00AF57CB" w:rsidP="00151813">
            <w:pPr>
              <w:spacing w:before="40" w:after="20"/>
              <w:jc w:val="both"/>
              <w:rPr>
                <w:rFonts w:cs="Arial"/>
                <w:szCs w:val="16"/>
                <w:lang w:val="en-US"/>
              </w:rPr>
            </w:pPr>
          </w:p>
          <w:p w14:paraId="6F4DF28F" w14:textId="77777777" w:rsidR="00AF57CB" w:rsidRPr="00765927" w:rsidRDefault="00AF57CB" w:rsidP="00151813">
            <w:pPr>
              <w:pStyle w:val="ListParagraph"/>
              <w:numPr>
                <w:ilvl w:val="0"/>
                <w:numId w:val="4"/>
              </w:numPr>
              <w:spacing w:before="40" w:after="20"/>
              <w:jc w:val="both"/>
              <w:rPr>
                <w:rFonts w:cs="Arial"/>
                <w:b/>
                <w:szCs w:val="16"/>
                <w:lang w:val="en-US"/>
              </w:rPr>
            </w:pPr>
            <w:r w:rsidRPr="00765927">
              <w:rPr>
                <w:rFonts w:cs="Arial"/>
                <w:szCs w:val="16"/>
                <w:lang w:val="en-US"/>
              </w:rPr>
              <w:t xml:space="preserve">The Parties acknowledge and agree that the provision </w:t>
            </w:r>
            <w:r w:rsidRPr="00765927">
              <w:rPr>
                <w:lang w:val="en-US"/>
              </w:rPr>
              <w:t>of</w:t>
            </w:r>
            <w:r w:rsidRPr="00765927">
              <w:rPr>
                <w:rFonts w:cs="Arial"/>
                <w:szCs w:val="16"/>
                <w:lang w:val="en-US"/>
              </w:rPr>
              <w:t xml:space="preserve"> Colt Number(s) shall be subject to the following terms and conditions (the “</w:t>
            </w:r>
            <w:r w:rsidRPr="00765927">
              <w:rPr>
                <w:rFonts w:cs="Arial"/>
                <w:b/>
                <w:bCs/>
                <w:szCs w:val="16"/>
                <w:lang w:val="en-US"/>
              </w:rPr>
              <w:t>Tripartite Agreement</w:t>
            </w:r>
            <w:r w:rsidRPr="00765927">
              <w:rPr>
                <w:rFonts w:cs="Arial"/>
                <w:szCs w:val="16"/>
                <w:lang w:val="en-US"/>
              </w:rPr>
              <w:t xml:space="preserve">”): </w:t>
            </w:r>
          </w:p>
          <w:p w14:paraId="1C5F541C" w14:textId="77777777" w:rsidR="00AF57CB" w:rsidRPr="00765927" w:rsidRDefault="00AF57CB" w:rsidP="00151813">
            <w:pPr>
              <w:spacing w:before="40" w:after="20"/>
              <w:jc w:val="both"/>
              <w:rPr>
                <w:rFonts w:cs="Arial"/>
                <w:b/>
                <w:szCs w:val="16"/>
                <w:lang w:val="en-US"/>
              </w:rPr>
            </w:pPr>
          </w:p>
          <w:p w14:paraId="102A68E7" w14:textId="77777777" w:rsidR="00AF57CB" w:rsidRPr="00765927" w:rsidRDefault="00AF57CB" w:rsidP="00151813">
            <w:pPr>
              <w:spacing w:before="40" w:after="20"/>
              <w:jc w:val="both"/>
              <w:rPr>
                <w:rFonts w:cs="Arial"/>
                <w:szCs w:val="16"/>
                <w:lang w:val="en-US"/>
              </w:rPr>
            </w:pPr>
            <w:r w:rsidRPr="00765927">
              <w:rPr>
                <w:rFonts w:cs="Arial"/>
                <w:b/>
                <w:szCs w:val="16"/>
                <w:lang w:val="en-US"/>
              </w:rPr>
              <w:t xml:space="preserve">2. Obligations </w:t>
            </w:r>
          </w:p>
          <w:p w14:paraId="46071845" w14:textId="77777777" w:rsidR="00AF57CB" w:rsidRPr="00765927" w:rsidRDefault="00AF57CB" w:rsidP="00151813">
            <w:pPr>
              <w:spacing w:before="40" w:after="20"/>
              <w:jc w:val="both"/>
              <w:rPr>
                <w:rFonts w:cs="Arial"/>
                <w:szCs w:val="16"/>
                <w:lang w:val="en-US"/>
              </w:rPr>
            </w:pPr>
          </w:p>
          <w:p w14:paraId="193AEB4E" w14:textId="77777777" w:rsidR="00AF57CB" w:rsidRPr="00765927" w:rsidRDefault="00AF57CB" w:rsidP="00151813">
            <w:pPr>
              <w:spacing w:before="40" w:after="20"/>
              <w:ind w:left="720"/>
              <w:jc w:val="both"/>
              <w:rPr>
                <w:rFonts w:cs="Arial"/>
                <w:i/>
                <w:iCs/>
                <w:szCs w:val="16"/>
                <w:lang w:val="en-US"/>
              </w:rPr>
            </w:pPr>
            <w:r w:rsidRPr="00765927">
              <w:rPr>
                <w:rFonts w:cs="Arial"/>
                <w:i/>
                <w:iCs/>
                <w:szCs w:val="16"/>
                <w:lang w:val="en-US"/>
              </w:rPr>
              <w:t>2.1 Colt</w:t>
            </w:r>
          </w:p>
          <w:p w14:paraId="0461D9D2" w14:textId="77777777" w:rsidR="00AF57CB" w:rsidRPr="00765927" w:rsidRDefault="00AF57CB" w:rsidP="00151813">
            <w:pPr>
              <w:spacing w:before="40" w:after="20"/>
              <w:jc w:val="both"/>
              <w:rPr>
                <w:rFonts w:cs="Arial"/>
                <w:szCs w:val="16"/>
                <w:lang w:val="en-US"/>
              </w:rPr>
            </w:pPr>
          </w:p>
          <w:p w14:paraId="38EDEF88" w14:textId="77777777" w:rsidR="00AF57CB" w:rsidRPr="00765927" w:rsidRDefault="00AF57CB" w:rsidP="00151813">
            <w:pPr>
              <w:spacing w:before="40" w:after="20"/>
              <w:jc w:val="both"/>
              <w:rPr>
                <w:rFonts w:cs="Arial"/>
                <w:szCs w:val="16"/>
                <w:lang w:val="en-US"/>
              </w:rPr>
            </w:pPr>
            <w:r w:rsidRPr="00765927">
              <w:rPr>
                <w:rFonts w:cs="Arial"/>
                <w:szCs w:val="16"/>
                <w:lang w:val="en-US"/>
              </w:rPr>
              <w:t>Colt will assign Colt</w:t>
            </w:r>
            <w:r>
              <w:rPr>
                <w:rFonts w:cs="Arial"/>
                <w:szCs w:val="16"/>
                <w:lang w:val="en-US"/>
              </w:rPr>
              <w:t xml:space="preserve"> Ported</w:t>
            </w:r>
            <w:r w:rsidRPr="00765927">
              <w:rPr>
                <w:rFonts w:cs="Arial"/>
                <w:szCs w:val="16"/>
                <w:lang w:val="en-US"/>
              </w:rPr>
              <w:t xml:space="preserve"> Numbers to the End-Customer, subject to the Customer and End-Customer’s compliance with their obligations herein.</w:t>
            </w:r>
          </w:p>
          <w:p w14:paraId="1B0B0E9F" w14:textId="77777777" w:rsidR="00AF57CB" w:rsidRPr="00765927" w:rsidRDefault="00AF57CB" w:rsidP="00151813">
            <w:pPr>
              <w:spacing w:before="40" w:after="20"/>
              <w:jc w:val="both"/>
              <w:rPr>
                <w:rFonts w:cs="Arial"/>
                <w:szCs w:val="16"/>
                <w:lang w:val="en-US"/>
              </w:rPr>
            </w:pPr>
          </w:p>
          <w:p w14:paraId="123CB7EA" w14:textId="77777777" w:rsidR="00AF57CB" w:rsidRPr="00765927" w:rsidRDefault="00AF57CB" w:rsidP="00151813">
            <w:pPr>
              <w:spacing w:before="40" w:after="20"/>
              <w:jc w:val="both"/>
              <w:rPr>
                <w:rFonts w:cs="Arial"/>
                <w:szCs w:val="16"/>
                <w:lang w:val="en-US"/>
              </w:rPr>
            </w:pPr>
            <w:r w:rsidRPr="00765927">
              <w:rPr>
                <w:rFonts w:cs="Arial"/>
                <w:szCs w:val="16"/>
                <w:lang w:val="en-US"/>
              </w:rPr>
              <w:lastRenderedPageBreak/>
              <w:t xml:space="preserve">Aside from the obligations contained in the present Tripartite Agreement, Colt shall have no additional obligations towards the End-Customer. </w:t>
            </w:r>
          </w:p>
          <w:p w14:paraId="3E6850CB" w14:textId="77777777" w:rsidR="00AF57CB" w:rsidRPr="00765927" w:rsidRDefault="00AF57CB" w:rsidP="00151813">
            <w:pPr>
              <w:spacing w:before="40" w:after="20"/>
              <w:jc w:val="both"/>
              <w:rPr>
                <w:rFonts w:cs="Arial"/>
                <w:szCs w:val="16"/>
                <w:lang w:val="en-US"/>
              </w:rPr>
            </w:pPr>
          </w:p>
          <w:p w14:paraId="42F04BD8" w14:textId="77777777" w:rsidR="00AF57CB" w:rsidRPr="00765927" w:rsidRDefault="00AF57CB" w:rsidP="00151813">
            <w:pPr>
              <w:spacing w:before="40" w:after="20"/>
              <w:jc w:val="both"/>
              <w:rPr>
                <w:rFonts w:cs="Arial"/>
                <w:szCs w:val="16"/>
                <w:lang w:val="en-US"/>
              </w:rPr>
            </w:pPr>
            <w:r w:rsidRPr="00765927">
              <w:rPr>
                <w:rFonts w:cs="Arial"/>
                <w:szCs w:val="16"/>
                <w:lang w:val="en-US"/>
              </w:rPr>
              <w:t>Colt will not have direct communication with the End-Customer, except in order for Colt to fulfil with its legal and regulatory obligations associated to</w:t>
            </w:r>
            <w:r>
              <w:rPr>
                <w:rFonts w:cs="Arial"/>
                <w:szCs w:val="16"/>
                <w:lang w:val="en-US"/>
              </w:rPr>
              <w:t xml:space="preserve"> operating</w:t>
            </w:r>
            <w:r w:rsidRPr="00765927">
              <w:rPr>
                <w:rFonts w:cs="Arial"/>
                <w:szCs w:val="16"/>
                <w:lang w:val="en-US"/>
              </w:rPr>
              <w:t xml:space="preserve"> the Colt</w:t>
            </w:r>
            <w:r>
              <w:rPr>
                <w:rFonts w:cs="Arial"/>
                <w:szCs w:val="16"/>
                <w:lang w:val="en-US"/>
              </w:rPr>
              <w:t xml:space="preserve"> Ported</w:t>
            </w:r>
            <w:r w:rsidRPr="00765927">
              <w:rPr>
                <w:rFonts w:cs="Arial"/>
                <w:szCs w:val="16"/>
                <w:lang w:val="en-US"/>
              </w:rPr>
              <w:t xml:space="preserve"> Numbers.</w:t>
            </w:r>
          </w:p>
          <w:p w14:paraId="179A7DFB" w14:textId="77777777" w:rsidR="00AF57CB" w:rsidRPr="00765927" w:rsidRDefault="00AF57CB" w:rsidP="00151813">
            <w:pPr>
              <w:spacing w:before="40" w:after="20"/>
              <w:jc w:val="both"/>
              <w:rPr>
                <w:rFonts w:cs="Arial"/>
                <w:szCs w:val="16"/>
                <w:lang w:val="en-US"/>
              </w:rPr>
            </w:pPr>
          </w:p>
          <w:p w14:paraId="1CDFB7DD" w14:textId="77777777" w:rsidR="00AF57CB" w:rsidRPr="00765927" w:rsidRDefault="00AF57CB" w:rsidP="00151813">
            <w:pPr>
              <w:spacing w:before="40" w:after="20"/>
              <w:ind w:left="720"/>
              <w:jc w:val="both"/>
              <w:rPr>
                <w:rFonts w:cs="Arial"/>
                <w:i/>
                <w:iCs/>
                <w:szCs w:val="16"/>
                <w:lang w:val="en-US"/>
              </w:rPr>
            </w:pPr>
            <w:r w:rsidRPr="00765927">
              <w:rPr>
                <w:rFonts w:cs="Arial"/>
                <w:i/>
                <w:iCs/>
                <w:szCs w:val="16"/>
                <w:lang w:val="en-US"/>
              </w:rPr>
              <w:t>2.2 Customer</w:t>
            </w:r>
          </w:p>
          <w:p w14:paraId="4D9D5D2B" w14:textId="77777777" w:rsidR="00AF57CB" w:rsidRPr="00765927" w:rsidRDefault="00AF57CB" w:rsidP="00151813">
            <w:pPr>
              <w:spacing w:before="40" w:after="20"/>
              <w:jc w:val="both"/>
              <w:rPr>
                <w:rFonts w:cs="Arial"/>
                <w:szCs w:val="16"/>
                <w:lang w:val="en-US"/>
              </w:rPr>
            </w:pPr>
          </w:p>
          <w:p w14:paraId="290C2A31" w14:textId="77777777" w:rsidR="00AF57CB" w:rsidRPr="00765927" w:rsidRDefault="00AF57CB" w:rsidP="00151813">
            <w:pPr>
              <w:spacing w:before="40" w:after="20"/>
              <w:jc w:val="both"/>
              <w:rPr>
                <w:rFonts w:cs="Arial"/>
                <w:szCs w:val="16"/>
                <w:lang w:val="en-US"/>
              </w:rPr>
            </w:pPr>
            <w:r w:rsidRPr="00765927">
              <w:rPr>
                <w:rFonts w:cs="Arial"/>
                <w:szCs w:val="16"/>
                <w:lang w:val="en-US"/>
              </w:rPr>
              <w:t xml:space="preserve">The Customer undertakes to comply with the following obligations: </w:t>
            </w:r>
          </w:p>
          <w:p w14:paraId="52BB5F09" w14:textId="77777777" w:rsidR="00AF57CB" w:rsidRPr="00765927" w:rsidRDefault="00AF57CB" w:rsidP="00151813">
            <w:pPr>
              <w:spacing w:before="40" w:after="20"/>
              <w:jc w:val="both"/>
              <w:rPr>
                <w:rFonts w:cs="Arial"/>
                <w:lang w:val="en-US"/>
              </w:rPr>
            </w:pPr>
          </w:p>
          <w:p w14:paraId="7939AFD0" w14:textId="77777777" w:rsidR="00AF57CB" w:rsidRPr="00765927" w:rsidRDefault="00AF57CB" w:rsidP="00151813">
            <w:pPr>
              <w:spacing w:before="40" w:after="20"/>
              <w:ind w:left="720"/>
              <w:jc w:val="both"/>
              <w:rPr>
                <w:rFonts w:cs="Arial"/>
                <w:lang w:val="en-US"/>
              </w:rPr>
            </w:pPr>
            <w:r w:rsidRPr="00765927">
              <w:rPr>
                <w:rFonts w:cs="Arial"/>
                <w:lang w:val="en-US"/>
              </w:rPr>
              <w:t xml:space="preserve">(i) The Customer will manage the end-to-end relationship with the End-Customer, including but not limited to billing, handling of incidents and claims. </w:t>
            </w:r>
            <w:r w:rsidRPr="00765927">
              <w:rPr>
                <w:rFonts w:cs="Arial"/>
                <w:szCs w:val="16"/>
                <w:lang w:val="en-US"/>
              </w:rPr>
              <w:t>The Customer warrants that the End-Customer is not a consumer;</w:t>
            </w:r>
          </w:p>
          <w:p w14:paraId="351AACB5" w14:textId="77777777" w:rsidR="00AF57CB" w:rsidRPr="00765927" w:rsidRDefault="00AF57CB" w:rsidP="00151813">
            <w:pPr>
              <w:spacing w:before="40" w:after="20"/>
              <w:ind w:left="720"/>
              <w:jc w:val="both"/>
              <w:rPr>
                <w:rFonts w:cs="Arial"/>
                <w:szCs w:val="16"/>
                <w:lang w:val="en-US"/>
              </w:rPr>
            </w:pPr>
            <w:r w:rsidRPr="00765927">
              <w:rPr>
                <w:rFonts w:cs="Arial"/>
                <w:szCs w:val="16"/>
                <w:lang w:val="en-US"/>
              </w:rPr>
              <w:t xml:space="preserve">(ii) Prior to the activation of the Colt </w:t>
            </w:r>
            <w:r>
              <w:rPr>
                <w:rFonts w:cs="Arial"/>
                <w:szCs w:val="16"/>
                <w:lang w:val="en-US"/>
              </w:rPr>
              <w:t xml:space="preserve">Ported </w:t>
            </w:r>
            <w:r w:rsidRPr="00765927">
              <w:rPr>
                <w:rFonts w:cs="Arial"/>
                <w:szCs w:val="16"/>
                <w:lang w:val="en-US"/>
              </w:rPr>
              <w:t>Numbers and each time this information is updated, the Customer must provide to Colt the information shared by the End-Customer refered to in clause 2.3 (b) (i). The Customer warrants that the information provided to Colt is accurate and that it has taken the appropriate steps to control the accuracy of the information regarding the End-Customer</w:t>
            </w:r>
            <w:r>
              <w:rPr>
                <w:rStyle w:val="FootnoteReference"/>
                <w:rFonts w:cs="Arial"/>
                <w:szCs w:val="16"/>
                <w:lang w:val="en-US"/>
              </w:rPr>
              <w:footnoteReference w:id="8"/>
            </w:r>
            <w:r w:rsidRPr="00765927">
              <w:rPr>
                <w:rFonts w:cs="Arial"/>
                <w:szCs w:val="16"/>
                <w:lang w:val="en-US"/>
              </w:rPr>
              <w:t>;</w:t>
            </w:r>
          </w:p>
          <w:p w14:paraId="5B607631" w14:textId="77777777" w:rsidR="00AF57CB" w:rsidRPr="00765927" w:rsidRDefault="00AF57CB" w:rsidP="00151813">
            <w:pPr>
              <w:spacing w:before="40" w:after="20"/>
              <w:ind w:left="720"/>
              <w:jc w:val="both"/>
              <w:rPr>
                <w:rFonts w:cs="Arial"/>
                <w:lang w:val="en-US"/>
              </w:rPr>
            </w:pPr>
            <w:r w:rsidRPr="00765927">
              <w:rPr>
                <w:rStyle w:val="Strong"/>
                <w:rFonts w:cs="Arial"/>
                <w:lang w:val="en-US"/>
              </w:rPr>
              <w:t xml:space="preserve">(iii) Upon direct </w:t>
            </w:r>
            <w:r w:rsidRPr="00765927">
              <w:rPr>
                <w:rFonts w:cs="Arial"/>
                <w:lang w:val="en-US"/>
              </w:rPr>
              <w:t>request by Colt, the Customer shall immediately cooperate and share the required information in order for Colt to comply with its regulatory obligations associated to o</w:t>
            </w:r>
            <w:r>
              <w:rPr>
                <w:rFonts w:cs="Arial"/>
                <w:lang w:val="en-US"/>
              </w:rPr>
              <w:t>perating</w:t>
            </w:r>
            <w:r w:rsidRPr="00765927">
              <w:rPr>
                <w:rFonts w:cs="Arial"/>
                <w:lang w:val="en-US"/>
              </w:rPr>
              <w:t xml:space="preserve"> the Colt</w:t>
            </w:r>
            <w:r>
              <w:rPr>
                <w:rFonts w:cs="Arial"/>
                <w:lang w:val="en-US"/>
              </w:rPr>
              <w:t xml:space="preserve"> Ported</w:t>
            </w:r>
            <w:r w:rsidRPr="00765927">
              <w:rPr>
                <w:rFonts w:cs="Arial"/>
                <w:lang w:val="en-US"/>
              </w:rPr>
              <w:t xml:space="preserve"> Numbers;</w:t>
            </w:r>
          </w:p>
          <w:p w14:paraId="1EA318DC" w14:textId="77777777" w:rsidR="00AF57CB" w:rsidRPr="00765927" w:rsidRDefault="00AF57CB" w:rsidP="00151813">
            <w:pPr>
              <w:spacing w:before="40" w:after="20"/>
              <w:ind w:left="720"/>
              <w:jc w:val="both"/>
              <w:rPr>
                <w:rFonts w:cs="Arial"/>
                <w:szCs w:val="16"/>
                <w:lang w:val="en-US"/>
              </w:rPr>
            </w:pPr>
            <w:r w:rsidRPr="00765927">
              <w:rPr>
                <w:rFonts w:cs="Arial"/>
                <w:szCs w:val="16"/>
                <w:lang w:val="en-US"/>
              </w:rPr>
              <w:t xml:space="preserve">(iv) The Customer shall comply at all time with all the terms and conditions described in the Colt Contract, signed between the Customer and Colt. </w:t>
            </w:r>
          </w:p>
          <w:p w14:paraId="71FD6857" w14:textId="77777777" w:rsidR="00AF57CB" w:rsidRPr="00765927" w:rsidRDefault="00AF57CB" w:rsidP="00151813">
            <w:pPr>
              <w:spacing w:before="40" w:after="20"/>
              <w:jc w:val="both"/>
              <w:rPr>
                <w:rFonts w:cs="Arial"/>
                <w:szCs w:val="16"/>
                <w:lang w:val="en-US"/>
              </w:rPr>
            </w:pPr>
          </w:p>
          <w:p w14:paraId="2198C931" w14:textId="77777777" w:rsidR="00AF57CB" w:rsidRPr="00765927" w:rsidRDefault="00AF57CB" w:rsidP="00151813">
            <w:pPr>
              <w:spacing w:before="40" w:after="20"/>
              <w:ind w:left="720"/>
              <w:jc w:val="both"/>
              <w:rPr>
                <w:rFonts w:cs="Arial"/>
                <w:i/>
                <w:iCs/>
                <w:szCs w:val="16"/>
                <w:lang w:val="en-US"/>
              </w:rPr>
            </w:pPr>
            <w:r w:rsidRPr="00765927">
              <w:rPr>
                <w:rFonts w:cs="Arial"/>
                <w:i/>
                <w:iCs/>
                <w:szCs w:val="16"/>
                <w:lang w:val="en-US"/>
              </w:rPr>
              <w:t>2.3 End-Customer</w:t>
            </w:r>
          </w:p>
          <w:p w14:paraId="7D6B32BD" w14:textId="77777777" w:rsidR="00AF57CB" w:rsidRPr="00765927" w:rsidRDefault="00AF57CB" w:rsidP="00151813">
            <w:pPr>
              <w:spacing w:before="40" w:after="20"/>
              <w:jc w:val="both"/>
              <w:rPr>
                <w:rFonts w:cs="Arial"/>
                <w:szCs w:val="16"/>
                <w:lang w:val="en-US"/>
              </w:rPr>
            </w:pPr>
          </w:p>
          <w:p w14:paraId="148689FA" w14:textId="77777777" w:rsidR="00AF57CB" w:rsidRPr="00765927" w:rsidRDefault="00AF57CB" w:rsidP="00151813">
            <w:pPr>
              <w:pStyle w:val="ListParagraph"/>
              <w:numPr>
                <w:ilvl w:val="0"/>
                <w:numId w:val="5"/>
              </w:numPr>
              <w:spacing w:before="40" w:after="20"/>
              <w:ind w:left="360"/>
              <w:jc w:val="both"/>
              <w:rPr>
                <w:rFonts w:cs="Arial"/>
                <w:szCs w:val="16"/>
                <w:lang w:val="en-US"/>
              </w:rPr>
            </w:pPr>
            <w:r w:rsidRPr="00765927">
              <w:rPr>
                <w:rFonts w:cs="Arial"/>
                <w:szCs w:val="16"/>
                <w:lang w:val="en-US"/>
              </w:rPr>
              <w:t>The End-Customer warrants Colt it is not a consumer.</w:t>
            </w:r>
          </w:p>
          <w:p w14:paraId="0868057B" w14:textId="77777777" w:rsidR="00AF57CB" w:rsidRPr="00765927" w:rsidRDefault="00AF57CB" w:rsidP="00151813">
            <w:pPr>
              <w:spacing w:before="40" w:after="20"/>
              <w:jc w:val="both"/>
              <w:rPr>
                <w:rFonts w:cs="Arial"/>
                <w:szCs w:val="16"/>
                <w:lang w:val="en-US"/>
              </w:rPr>
            </w:pPr>
          </w:p>
          <w:p w14:paraId="19A6E201" w14:textId="77777777" w:rsidR="00AF57CB" w:rsidRPr="00765927" w:rsidRDefault="00AF57CB" w:rsidP="00151813">
            <w:pPr>
              <w:pStyle w:val="ListParagraph"/>
              <w:numPr>
                <w:ilvl w:val="0"/>
                <w:numId w:val="5"/>
              </w:numPr>
              <w:spacing w:before="40" w:after="20"/>
              <w:ind w:left="360"/>
              <w:jc w:val="both"/>
              <w:rPr>
                <w:rFonts w:cs="Arial"/>
                <w:szCs w:val="16"/>
                <w:lang w:val="en-US"/>
              </w:rPr>
            </w:pPr>
            <w:r w:rsidRPr="00765927">
              <w:rPr>
                <w:rFonts w:cs="Arial"/>
                <w:szCs w:val="16"/>
                <w:lang w:val="en-US"/>
              </w:rPr>
              <w:t xml:space="preserve">The End-Customer undertakes: </w:t>
            </w:r>
          </w:p>
          <w:p w14:paraId="3238FB2F" w14:textId="77777777" w:rsidR="00AF57CB" w:rsidRPr="00765927" w:rsidRDefault="00AF57CB" w:rsidP="00151813">
            <w:pPr>
              <w:spacing w:before="40" w:after="20"/>
              <w:jc w:val="both"/>
              <w:rPr>
                <w:rFonts w:cs="Arial"/>
                <w:szCs w:val="16"/>
                <w:lang w:val="en-US"/>
              </w:rPr>
            </w:pPr>
          </w:p>
          <w:p w14:paraId="4F09041A" w14:textId="77777777" w:rsidR="00AF57CB" w:rsidRPr="00765927" w:rsidRDefault="00AF57CB" w:rsidP="00151813">
            <w:pPr>
              <w:spacing w:before="40" w:after="20"/>
              <w:ind w:left="360"/>
              <w:jc w:val="both"/>
              <w:rPr>
                <w:rFonts w:cs="Arial"/>
                <w:szCs w:val="16"/>
                <w:lang w:val="en-US"/>
              </w:rPr>
            </w:pPr>
            <w:r w:rsidRPr="00765927">
              <w:rPr>
                <w:rFonts w:cs="Arial"/>
                <w:szCs w:val="16"/>
                <w:lang w:val="en-US"/>
              </w:rPr>
              <w:t xml:space="preserve">(i) to, prior to the activation of the Colt </w:t>
            </w:r>
            <w:r>
              <w:rPr>
                <w:rFonts w:cs="Arial"/>
                <w:szCs w:val="16"/>
                <w:lang w:val="en-US"/>
              </w:rPr>
              <w:t xml:space="preserve">Ported </w:t>
            </w:r>
            <w:r w:rsidRPr="00765927">
              <w:rPr>
                <w:rFonts w:cs="Arial"/>
                <w:szCs w:val="16"/>
                <w:lang w:val="en-US"/>
              </w:rPr>
              <w:t xml:space="preserve">Numbers and each time this information is updated, provide to the Customer accurate and up-to-date information related to the use of the Colt </w:t>
            </w:r>
            <w:r>
              <w:rPr>
                <w:rFonts w:cs="Arial"/>
                <w:szCs w:val="16"/>
                <w:lang w:val="en-US"/>
              </w:rPr>
              <w:t xml:space="preserve">Ported </w:t>
            </w:r>
            <w:r w:rsidRPr="00765927">
              <w:rPr>
                <w:rFonts w:cs="Arial"/>
                <w:szCs w:val="16"/>
                <w:lang w:val="en-US"/>
              </w:rPr>
              <w:t xml:space="preserve">Numbers which is needed by Colt to comply with its regulatory obligations, including but not limited to </w:t>
            </w:r>
            <w:r w:rsidR="000B432B" w:rsidRPr="000B432B">
              <w:rPr>
                <w:rFonts w:cs="Arial"/>
                <w:szCs w:val="16"/>
                <w:lang w:val="en-US"/>
              </w:rPr>
              <w:t>article L. 224-43 of the French consumer code</w:t>
            </w:r>
            <w:r w:rsidR="000B432B">
              <w:rPr>
                <w:rFonts w:cs="Arial"/>
                <w:szCs w:val="16"/>
                <w:lang w:val="en-US"/>
              </w:rPr>
              <w:t xml:space="preserve">, </w:t>
            </w:r>
            <w:r w:rsidRPr="00765927">
              <w:rPr>
                <w:rFonts w:cs="Arial"/>
                <w:szCs w:val="16"/>
                <w:lang w:val="en-US"/>
              </w:rPr>
              <w:t>lawful intercept, emergency services and directory services;</w:t>
            </w:r>
          </w:p>
          <w:p w14:paraId="27EF44F8" w14:textId="77777777" w:rsidR="00AF57CB" w:rsidRPr="00765927" w:rsidRDefault="00AF57CB" w:rsidP="00151813">
            <w:pPr>
              <w:spacing w:before="40" w:after="20"/>
              <w:ind w:left="360"/>
              <w:jc w:val="both"/>
              <w:rPr>
                <w:rFonts w:cs="Arial"/>
                <w:szCs w:val="16"/>
                <w:lang w:val="en-US"/>
              </w:rPr>
            </w:pPr>
            <w:r w:rsidRPr="00765927">
              <w:rPr>
                <w:rFonts w:cs="Arial"/>
                <w:szCs w:val="16"/>
                <w:lang w:val="en-US"/>
              </w:rPr>
              <w:t xml:space="preserve">(ii) to be the only final/end user of the Colt </w:t>
            </w:r>
            <w:r>
              <w:rPr>
                <w:rFonts w:cs="Arial"/>
                <w:szCs w:val="16"/>
                <w:lang w:val="en-US"/>
              </w:rPr>
              <w:t xml:space="preserve">Ported </w:t>
            </w:r>
            <w:r w:rsidRPr="00765927">
              <w:rPr>
                <w:rFonts w:cs="Arial"/>
                <w:szCs w:val="16"/>
                <w:lang w:val="en-US"/>
              </w:rPr>
              <w:t xml:space="preserve">Numbers; </w:t>
            </w:r>
          </w:p>
          <w:p w14:paraId="2135AAAC" w14:textId="77777777" w:rsidR="00AF57CB" w:rsidRPr="00765927" w:rsidRDefault="00AF57CB" w:rsidP="00151813">
            <w:pPr>
              <w:spacing w:before="40" w:after="20"/>
              <w:ind w:left="360"/>
              <w:jc w:val="both"/>
              <w:rPr>
                <w:rFonts w:cs="Arial"/>
                <w:szCs w:val="16"/>
                <w:lang w:val="en-US"/>
              </w:rPr>
            </w:pPr>
            <w:r w:rsidRPr="00765927">
              <w:rPr>
                <w:rFonts w:cs="Arial"/>
                <w:szCs w:val="16"/>
                <w:lang w:val="en-US"/>
              </w:rPr>
              <w:t>(iii) not to resale the Colt</w:t>
            </w:r>
            <w:r>
              <w:rPr>
                <w:rFonts w:cs="Arial"/>
                <w:szCs w:val="16"/>
                <w:lang w:val="en-US"/>
              </w:rPr>
              <w:t xml:space="preserve"> Ported</w:t>
            </w:r>
            <w:r w:rsidRPr="00765927">
              <w:rPr>
                <w:rFonts w:cs="Arial"/>
                <w:szCs w:val="16"/>
                <w:lang w:val="en-US"/>
              </w:rPr>
              <w:t xml:space="preserve"> Numbers and associated Services whatsoever; </w:t>
            </w:r>
          </w:p>
          <w:p w14:paraId="22E15464" w14:textId="77777777" w:rsidR="00AF57CB" w:rsidRPr="00765927" w:rsidRDefault="00AF57CB" w:rsidP="00151813">
            <w:pPr>
              <w:spacing w:before="40" w:after="20"/>
              <w:ind w:left="360"/>
              <w:jc w:val="both"/>
              <w:rPr>
                <w:rFonts w:cs="Arial"/>
                <w:lang w:val="en-US"/>
              </w:rPr>
            </w:pPr>
            <w:r w:rsidRPr="00765927">
              <w:rPr>
                <w:rFonts w:cs="Arial"/>
                <w:lang w:val="en-US"/>
              </w:rPr>
              <w:t xml:space="preserve">(iv) to use the Services and Colt </w:t>
            </w:r>
            <w:r>
              <w:rPr>
                <w:rFonts w:cs="Arial"/>
                <w:lang w:val="en-US"/>
              </w:rPr>
              <w:t xml:space="preserve">Ported </w:t>
            </w:r>
            <w:r w:rsidRPr="00765927">
              <w:rPr>
                <w:rFonts w:cs="Arial"/>
                <w:lang w:val="en-US"/>
              </w:rPr>
              <w:t>Numbers in compliance with French legislation, regulation</w:t>
            </w:r>
            <w:r w:rsidRPr="00765927">
              <w:rPr>
                <w:rFonts w:cs="Arial"/>
                <w:b/>
                <w:bCs/>
                <w:lang w:val="en-US"/>
              </w:rPr>
              <w:t xml:space="preserve"> </w:t>
            </w:r>
            <w:r w:rsidRPr="00765927">
              <w:rPr>
                <w:rFonts w:cs="Arial"/>
                <w:lang w:val="en-US"/>
              </w:rPr>
              <w:t>and the present terms and conditions, especially clause 7;</w:t>
            </w:r>
          </w:p>
          <w:p w14:paraId="396F33E1" w14:textId="77777777" w:rsidR="00AF57CB" w:rsidRPr="00765927" w:rsidRDefault="00AF57CB" w:rsidP="00151813">
            <w:pPr>
              <w:spacing w:before="40" w:after="20"/>
              <w:ind w:left="360"/>
              <w:jc w:val="both"/>
              <w:rPr>
                <w:rFonts w:cs="Arial"/>
                <w:szCs w:val="16"/>
                <w:lang w:val="en-US"/>
              </w:rPr>
            </w:pPr>
            <w:r w:rsidRPr="00765927">
              <w:rPr>
                <w:rFonts w:cs="Arial"/>
                <w:szCs w:val="16"/>
                <w:lang w:val="en-US"/>
              </w:rPr>
              <w:t>(v) to contact the Customer if a matter requires Colt’s assistance;</w:t>
            </w:r>
          </w:p>
          <w:p w14:paraId="7A261760" w14:textId="77777777" w:rsidR="00AF57CB" w:rsidRPr="00765927" w:rsidRDefault="00AF57CB" w:rsidP="00151813">
            <w:pPr>
              <w:spacing w:before="40" w:after="20"/>
              <w:ind w:left="360"/>
              <w:jc w:val="both"/>
              <w:rPr>
                <w:rFonts w:cs="Arial"/>
                <w:szCs w:val="16"/>
                <w:lang w:val="en-US"/>
              </w:rPr>
            </w:pPr>
            <w:r w:rsidRPr="00765927">
              <w:rPr>
                <w:rFonts w:cs="Arial"/>
                <w:szCs w:val="16"/>
                <w:lang w:val="en-US"/>
              </w:rPr>
              <w:t>(vi) upon request from Colt or the Customer, to provide all data required by competent authorities regarding the use of the Colt</w:t>
            </w:r>
            <w:r>
              <w:rPr>
                <w:rFonts w:cs="Arial"/>
                <w:szCs w:val="16"/>
                <w:lang w:val="en-US"/>
              </w:rPr>
              <w:t xml:space="preserve"> Ported</w:t>
            </w:r>
            <w:r w:rsidRPr="00765927">
              <w:rPr>
                <w:rFonts w:cs="Arial"/>
                <w:szCs w:val="16"/>
                <w:lang w:val="en-US"/>
              </w:rPr>
              <w:t xml:space="preserve"> Number(s); </w:t>
            </w:r>
          </w:p>
          <w:p w14:paraId="225BB982" w14:textId="77777777" w:rsidR="00AF57CB" w:rsidRPr="00765927" w:rsidRDefault="00AF57CB" w:rsidP="00151813">
            <w:pPr>
              <w:spacing w:before="40" w:after="20"/>
              <w:ind w:left="360"/>
              <w:jc w:val="both"/>
              <w:rPr>
                <w:rFonts w:cs="Arial"/>
                <w:lang w:val="en-US"/>
              </w:rPr>
            </w:pPr>
            <w:r w:rsidRPr="00765927">
              <w:rPr>
                <w:rFonts w:cs="Arial"/>
                <w:szCs w:val="16"/>
                <w:lang w:val="en-US"/>
              </w:rPr>
              <w:t xml:space="preserve">(vii) </w:t>
            </w:r>
            <w:r w:rsidRPr="00765927">
              <w:rPr>
                <w:rStyle w:val="Strong"/>
                <w:rFonts w:cs="Arial"/>
                <w:lang w:val="en-US"/>
              </w:rPr>
              <w:t>upon request by Colt, immediately cooperate in good faith and share the required information in order for Colt to comply with its regulatory obligations associated to the ownership of the Colt</w:t>
            </w:r>
            <w:r>
              <w:rPr>
                <w:rStyle w:val="Strong"/>
                <w:rFonts w:cs="Arial"/>
                <w:lang w:val="en-US"/>
              </w:rPr>
              <w:t xml:space="preserve"> Ported</w:t>
            </w:r>
            <w:r w:rsidRPr="00765927">
              <w:rPr>
                <w:rStyle w:val="Strong"/>
                <w:rFonts w:cs="Arial"/>
                <w:lang w:val="en-US"/>
              </w:rPr>
              <w:t xml:space="preserve"> Numbers.</w:t>
            </w:r>
          </w:p>
          <w:p w14:paraId="33E87EFA" w14:textId="77777777" w:rsidR="00AF57CB" w:rsidRPr="00765927" w:rsidRDefault="00AF57CB" w:rsidP="00151813">
            <w:pPr>
              <w:spacing w:before="40" w:after="20"/>
              <w:jc w:val="both"/>
              <w:rPr>
                <w:rFonts w:cs="Arial"/>
                <w:szCs w:val="16"/>
                <w:lang w:val="en-US"/>
              </w:rPr>
            </w:pPr>
          </w:p>
          <w:p w14:paraId="795C12FC" w14:textId="77777777" w:rsidR="00AF57CB" w:rsidRPr="00765927" w:rsidRDefault="00AF57CB" w:rsidP="00151813">
            <w:pPr>
              <w:spacing w:before="40" w:after="20"/>
              <w:jc w:val="both"/>
              <w:rPr>
                <w:rFonts w:cs="Arial"/>
                <w:lang w:val="en-US"/>
              </w:rPr>
            </w:pPr>
            <w:r w:rsidRPr="00765927">
              <w:rPr>
                <w:rFonts w:cs="Arial"/>
                <w:lang w:val="en-US"/>
              </w:rPr>
              <w:t xml:space="preserve">Failure to comply with the above-mentioned obligations will give right to Colt to suspend immediately the provision of the Services and associated Colt Number(s) as per clause 5 of the Tripartite Agreement. </w:t>
            </w:r>
          </w:p>
          <w:p w14:paraId="5C514967" w14:textId="77777777" w:rsidR="00AF57CB" w:rsidRPr="00765927" w:rsidRDefault="00AF57CB" w:rsidP="00151813">
            <w:pPr>
              <w:spacing w:before="40" w:after="20"/>
              <w:jc w:val="both"/>
              <w:rPr>
                <w:rFonts w:cs="Arial"/>
                <w:b/>
                <w:sz w:val="8"/>
                <w:szCs w:val="8"/>
                <w:lang w:val="en-US"/>
              </w:rPr>
            </w:pPr>
          </w:p>
          <w:p w14:paraId="3579D800" w14:textId="77777777" w:rsidR="00AF57CB" w:rsidRPr="00765927" w:rsidRDefault="00AF57CB" w:rsidP="00151813">
            <w:pPr>
              <w:spacing w:before="40" w:after="20"/>
              <w:jc w:val="both"/>
              <w:rPr>
                <w:rStyle w:val="Strong"/>
                <w:rFonts w:cs="Arial"/>
                <w:b w:val="0"/>
                <w:szCs w:val="16"/>
                <w:lang w:val="en-US"/>
              </w:rPr>
            </w:pPr>
          </w:p>
          <w:p w14:paraId="1E603AD7" w14:textId="77777777" w:rsidR="00AF57CB" w:rsidRPr="00765927" w:rsidRDefault="00AF57CB" w:rsidP="00151813">
            <w:pPr>
              <w:spacing w:before="40" w:after="20"/>
              <w:jc w:val="both"/>
              <w:rPr>
                <w:rFonts w:cs="Arial"/>
                <w:b/>
                <w:bCs/>
                <w:szCs w:val="16"/>
                <w:lang w:val="en-US"/>
              </w:rPr>
            </w:pPr>
            <w:r w:rsidRPr="00765927">
              <w:rPr>
                <w:rFonts w:cs="Arial"/>
                <w:b/>
                <w:bCs/>
                <w:szCs w:val="16"/>
                <w:lang w:val="en-US"/>
              </w:rPr>
              <w:t>3. Responsibility</w:t>
            </w:r>
          </w:p>
          <w:p w14:paraId="6CBDFE7A" w14:textId="77777777" w:rsidR="00AF57CB" w:rsidRPr="00765927" w:rsidRDefault="00AF57CB" w:rsidP="00151813">
            <w:pPr>
              <w:spacing w:before="40" w:after="20"/>
              <w:jc w:val="both"/>
              <w:rPr>
                <w:rStyle w:val="Strong"/>
                <w:lang w:val="en-US"/>
              </w:rPr>
            </w:pPr>
          </w:p>
          <w:p w14:paraId="4FD88D40" w14:textId="77777777" w:rsidR="00AF57CB" w:rsidRPr="003F1AC8" w:rsidRDefault="00AF57CB" w:rsidP="00151813">
            <w:pPr>
              <w:pStyle w:val="ListParagraph"/>
              <w:numPr>
                <w:ilvl w:val="1"/>
                <w:numId w:val="1"/>
              </w:numPr>
              <w:spacing w:before="40" w:after="20"/>
              <w:jc w:val="both"/>
              <w:rPr>
                <w:rFonts w:cs="Arial"/>
                <w:i/>
                <w:iCs/>
                <w:lang w:val="en-US"/>
              </w:rPr>
            </w:pPr>
            <w:r w:rsidRPr="003F1AC8">
              <w:rPr>
                <w:rFonts w:cs="Arial"/>
                <w:i/>
                <w:iCs/>
                <w:lang w:val="en-US"/>
              </w:rPr>
              <w:t>Colt</w:t>
            </w:r>
          </w:p>
          <w:p w14:paraId="41AF9EB3" w14:textId="77777777" w:rsidR="00AF57CB" w:rsidRPr="003F1AC8" w:rsidRDefault="00AF57CB" w:rsidP="00151813">
            <w:pPr>
              <w:pStyle w:val="ListParagraph"/>
              <w:spacing w:before="40" w:after="20"/>
              <w:ind w:left="1080"/>
              <w:jc w:val="both"/>
              <w:rPr>
                <w:rFonts w:cs="Arial"/>
                <w:i/>
                <w:iCs/>
                <w:lang w:val="en-US"/>
              </w:rPr>
            </w:pPr>
          </w:p>
          <w:p w14:paraId="096819B0" w14:textId="77777777" w:rsidR="00AF57CB" w:rsidRPr="00765927" w:rsidRDefault="00AF57CB" w:rsidP="00151813">
            <w:pPr>
              <w:spacing w:before="40" w:after="20"/>
              <w:jc w:val="both"/>
              <w:rPr>
                <w:rFonts w:cs="Arial"/>
                <w:lang w:val="en-US"/>
              </w:rPr>
            </w:pPr>
            <w:r w:rsidRPr="00765927">
              <w:rPr>
                <w:rFonts w:cs="Arial"/>
                <w:lang w:val="en-US"/>
              </w:rPr>
              <w:t xml:space="preserve">a) Colt’s responsibility towards the Customer shall be limited to the one resulting from the mandatory applicable law, regulation and the Colt Contract. In any case, Colt shall not be liable for any claims, losses, expenses, fines or damages suffered by the Customer arising due to the Customer’s and/or End-Customer’s failure to comply with their obligations described herein.  </w:t>
            </w:r>
          </w:p>
          <w:p w14:paraId="79AE348C" w14:textId="77777777" w:rsidR="00AF57CB" w:rsidRPr="00765927" w:rsidRDefault="00AF57CB" w:rsidP="00151813">
            <w:pPr>
              <w:spacing w:before="40" w:after="20"/>
              <w:jc w:val="both"/>
              <w:rPr>
                <w:rFonts w:cs="Arial"/>
                <w:szCs w:val="16"/>
                <w:lang w:val="en-US"/>
              </w:rPr>
            </w:pPr>
          </w:p>
          <w:p w14:paraId="2B22E73B" w14:textId="77777777" w:rsidR="00AF57CB" w:rsidRPr="00765927" w:rsidRDefault="00AF57CB" w:rsidP="00151813">
            <w:pPr>
              <w:spacing w:before="40" w:after="20"/>
              <w:jc w:val="both"/>
              <w:rPr>
                <w:rFonts w:cs="Arial"/>
                <w:lang w:val="en-US"/>
              </w:rPr>
            </w:pPr>
            <w:r w:rsidRPr="00765927">
              <w:rPr>
                <w:rFonts w:cs="Arial"/>
                <w:lang w:val="en-US"/>
              </w:rPr>
              <w:lastRenderedPageBreak/>
              <w:t xml:space="preserve">b) Subject to mandatory local public order rules and regulation, Colt shall not be liable for any claims, losses, expenses, fines or damages arising from this Agreement, statutory breaches or other, suffered by the End-Customer. </w:t>
            </w:r>
          </w:p>
          <w:p w14:paraId="750D8C63" w14:textId="77777777" w:rsidR="00AF57CB" w:rsidRPr="00765927" w:rsidRDefault="00AF57CB" w:rsidP="00151813">
            <w:pPr>
              <w:spacing w:before="40" w:after="20"/>
              <w:jc w:val="both"/>
              <w:rPr>
                <w:rFonts w:cs="Arial"/>
                <w:szCs w:val="16"/>
                <w:lang w:val="en-US"/>
              </w:rPr>
            </w:pPr>
          </w:p>
          <w:p w14:paraId="23CF9685" w14:textId="77777777" w:rsidR="00AF57CB" w:rsidRPr="003F1AC8" w:rsidRDefault="00AF57CB" w:rsidP="00151813">
            <w:pPr>
              <w:pStyle w:val="ListParagraph"/>
              <w:numPr>
                <w:ilvl w:val="1"/>
                <w:numId w:val="1"/>
              </w:numPr>
              <w:spacing w:before="40" w:after="20"/>
              <w:jc w:val="both"/>
              <w:rPr>
                <w:rFonts w:cs="Arial"/>
                <w:i/>
                <w:iCs/>
                <w:szCs w:val="16"/>
                <w:lang w:val="en-US"/>
              </w:rPr>
            </w:pPr>
            <w:r w:rsidRPr="003F1AC8">
              <w:rPr>
                <w:rFonts w:cs="Arial"/>
                <w:i/>
                <w:iCs/>
                <w:szCs w:val="16"/>
                <w:lang w:val="en-US"/>
              </w:rPr>
              <w:t>Customer</w:t>
            </w:r>
          </w:p>
          <w:p w14:paraId="6DCE3D29" w14:textId="77777777" w:rsidR="00AF57CB" w:rsidRPr="003F1AC8" w:rsidRDefault="00AF57CB" w:rsidP="00151813">
            <w:pPr>
              <w:pStyle w:val="ListParagraph"/>
              <w:spacing w:before="40" w:after="20"/>
              <w:ind w:left="1080"/>
              <w:jc w:val="both"/>
              <w:rPr>
                <w:rFonts w:cs="Arial"/>
                <w:i/>
                <w:iCs/>
                <w:szCs w:val="16"/>
                <w:lang w:val="en-US"/>
              </w:rPr>
            </w:pPr>
          </w:p>
          <w:p w14:paraId="1C0D4DBA" w14:textId="77777777" w:rsidR="00AF57CB" w:rsidRPr="00765927" w:rsidRDefault="00AF57CB" w:rsidP="00151813">
            <w:pPr>
              <w:spacing w:before="40" w:after="20"/>
              <w:jc w:val="both"/>
              <w:rPr>
                <w:rFonts w:cs="Arial"/>
                <w:lang w:val="en-US"/>
              </w:rPr>
            </w:pPr>
            <w:r w:rsidRPr="00765927">
              <w:rPr>
                <w:rFonts w:cs="Arial"/>
                <w:lang w:val="en-US"/>
              </w:rPr>
              <w:t>a) Customer shall indemnify Colt and otherwise hold Colt harmless against all claims and proceedings brought by the End-Customer against Colt or any Colt Affiliate in connection with the supply of services by the Customer to the End-Customer.</w:t>
            </w:r>
          </w:p>
          <w:p w14:paraId="456B878D" w14:textId="77777777" w:rsidR="00AF57CB" w:rsidRPr="00765927" w:rsidRDefault="00AF57CB" w:rsidP="00151813">
            <w:pPr>
              <w:spacing w:before="40" w:after="20"/>
              <w:jc w:val="both"/>
              <w:rPr>
                <w:rFonts w:cs="Arial"/>
                <w:lang w:val="en-US"/>
              </w:rPr>
            </w:pPr>
          </w:p>
          <w:p w14:paraId="493C01CA" w14:textId="77777777" w:rsidR="00AF57CB" w:rsidRPr="00765927" w:rsidRDefault="00AF57CB" w:rsidP="00151813">
            <w:pPr>
              <w:spacing w:before="40" w:after="20"/>
              <w:jc w:val="both"/>
              <w:rPr>
                <w:rFonts w:cs="Arial"/>
                <w:szCs w:val="16"/>
                <w:lang w:val="en-US"/>
              </w:rPr>
            </w:pPr>
            <w:r w:rsidRPr="00765927">
              <w:rPr>
                <w:rFonts w:cs="Arial"/>
                <w:lang w:val="en-US"/>
              </w:rPr>
              <w:t xml:space="preserve">b) Customer shall indemnify Colt and otherwise hold Colt harmless against all claims, fines and proceedings brought by the competent authorities, including regulatory authorities, in connection with Colt being unable to comply with its legal or regulatory obligations due to the Customer’s and/or End-Customer’s use of the Services provided by Colt. </w:t>
            </w:r>
            <w:r w:rsidRPr="00765927">
              <w:rPr>
                <w:lang w:val="en-US"/>
              </w:rPr>
              <w:t xml:space="preserve">In case the End-Customer is a customer in violation of article 2.3 (a) of the Tripartite Agreement, the Customer shall indemnify Colt and be </w:t>
            </w:r>
            <w:r w:rsidRPr="00765927">
              <w:rPr>
                <w:rFonts w:cs="Arial"/>
                <w:lang w:val="en-US"/>
              </w:rPr>
              <w:t>held harmless against all claims, fines and proceedings brought by the competent authorities, including regulatory authorities, in connection with this breach. In such a case, the Customer shall be held responsible for complying with its obligations resulting from consumer law and other consumer regulatory obligations.</w:t>
            </w:r>
          </w:p>
          <w:p w14:paraId="1E1D8CDC" w14:textId="77777777" w:rsidR="00AF57CB" w:rsidRPr="00765927" w:rsidRDefault="00AF57CB" w:rsidP="00151813">
            <w:pPr>
              <w:spacing w:before="40" w:after="20"/>
              <w:jc w:val="both"/>
              <w:rPr>
                <w:rFonts w:cs="Arial"/>
                <w:szCs w:val="16"/>
                <w:lang w:val="en-US"/>
              </w:rPr>
            </w:pPr>
          </w:p>
          <w:p w14:paraId="6EB18BAA" w14:textId="77777777" w:rsidR="00AF57CB" w:rsidRPr="003F1AC8" w:rsidRDefault="00AF57CB" w:rsidP="00151813">
            <w:pPr>
              <w:pStyle w:val="ListParagraph"/>
              <w:numPr>
                <w:ilvl w:val="1"/>
                <w:numId w:val="1"/>
              </w:numPr>
              <w:spacing w:before="40" w:after="20"/>
              <w:jc w:val="both"/>
              <w:rPr>
                <w:rFonts w:cs="Arial"/>
                <w:i/>
                <w:iCs/>
                <w:szCs w:val="16"/>
                <w:lang w:val="en-US"/>
              </w:rPr>
            </w:pPr>
            <w:r w:rsidRPr="003F1AC8">
              <w:rPr>
                <w:rFonts w:cs="Arial"/>
                <w:i/>
                <w:iCs/>
                <w:szCs w:val="16"/>
                <w:lang w:val="en-US"/>
              </w:rPr>
              <w:t>End-Customer</w:t>
            </w:r>
          </w:p>
          <w:p w14:paraId="2C47FE5B" w14:textId="77777777" w:rsidR="00AF57CB" w:rsidRPr="003F1AC8" w:rsidRDefault="00AF57CB" w:rsidP="00151813">
            <w:pPr>
              <w:pStyle w:val="ListParagraph"/>
              <w:spacing w:before="40" w:after="20"/>
              <w:ind w:left="1080"/>
              <w:jc w:val="both"/>
              <w:rPr>
                <w:rFonts w:cs="Arial"/>
                <w:i/>
                <w:iCs/>
                <w:szCs w:val="16"/>
                <w:lang w:val="en-US"/>
              </w:rPr>
            </w:pPr>
          </w:p>
          <w:p w14:paraId="60F5BDCD" w14:textId="77777777" w:rsidR="00AF57CB" w:rsidRPr="00765927" w:rsidRDefault="00AF57CB" w:rsidP="00151813">
            <w:pPr>
              <w:spacing w:before="40" w:after="20"/>
              <w:jc w:val="both"/>
              <w:rPr>
                <w:rFonts w:cs="Arial"/>
                <w:lang w:val="en-US"/>
              </w:rPr>
            </w:pPr>
            <w:r w:rsidRPr="00765927">
              <w:rPr>
                <w:rFonts w:cs="Arial"/>
                <w:lang w:val="en-US"/>
              </w:rPr>
              <w:t>End-Customer shall indemnify Colt and otherwise hold Colt harmless against all claims, fines and proceedings brought by the competent authorities, including regulatory authorities, in connection with Colt being unable to comply with its legal or regulatory obligations due to the Customer’s and/or End-Customer’s use of the Services provided by Colt.</w:t>
            </w:r>
          </w:p>
          <w:p w14:paraId="4E7F4C05" w14:textId="77777777" w:rsidR="00AF57CB" w:rsidRPr="00765927" w:rsidRDefault="00AF57CB" w:rsidP="00151813">
            <w:pPr>
              <w:spacing w:before="40" w:after="20"/>
              <w:jc w:val="both"/>
              <w:rPr>
                <w:rFonts w:cs="Arial"/>
                <w:szCs w:val="16"/>
                <w:lang w:val="en-US"/>
              </w:rPr>
            </w:pPr>
          </w:p>
          <w:p w14:paraId="049440E6" w14:textId="77777777" w:rsidR="00AF57CB" w:rsidRPr="00765927" w:rsidRDefault="00AF57CB" w:rsidP="00151813">
            <w:pPr>
              <w:spacing w:before="40" w:after="20"/>
              <w:jc w:val="both"/>
              <w:rPr>
                <w:rFonts w:cs="Arial"/>
                <w:sz w:val="8"/>
                <w:szCs w:val="8"/>
                <w:lang w:val="en-US"/>
              </w:rPr>
            </w:pPr>
          </w:p>
          <w:p w14:paraId="468A6C4E" w14:textId="77777777" w:rsidR="00AF57CB" w:rsidRPr="00765927" w:rsidRDefault="00AF57CB" w:rsidP="00151813">
            <w:pPr>
              <w:spacing w:before="40" w:after="20"/>
              <w:rPr>
                <w:rFonts w:cs="Arial"/>
                <w:b/>
                <w:szCs w:val="16"/>
                <w:lang w:val="en-US"/>
              </w:rPr>
            </w:pPr>
            <w:r w:rsidRPr="00765927">
              <w:rPr>
                <w:rFonts w:cs="Arial"/>
                <w:b/>
                <w:szCs w:val="16"/>
                <w:lang w:val="en-US"/>
              </w:rPr>
              <w:t xml:space="preserve">4. Applicable Legislation and competent jurisdiction </w:t>
            </w:r>
          </w:p>
          <w:p w14:paraId="4769C161" w14:textId="77777777" w:rsidR="00AF57CB" w:rsidRPr="00765927" w:rsidRDefault="00AF57CB" w:rsidP="00151813">
            <w:pPr>
              <w:spacing w:before="40" w:after="20"/>
              <w:rPr>
                <w:rFonts w:cs="Arial"/>
                <w:b/>
                <w:szCs w:val="16"/>
                <w:lang w:val="en-US"/>
              </w:rPr>
            </w:pPr>
          </w:p>
          <w:p w14:paraId="3F2C864C" w14:textId="77777777" w:rsidR="00AF57CB" w:rsidRPr="00765927" w:rsidRDefault="00AF57CB" w:rsidP="00151813">
            <w:pPr>
              <w:spacing w:before="40" w:after="20"/>
              <w:rPr>
                <w:rFonts w:cs="Arial"/>
                <w:szCs w:val="16"/>
                <w:lang w:val="en-US"/>
              </w:rPr>
            </w:pPr>
            <w:r w:rsidRPr="00765927">
              <w:rPr>
                <w:rFonts w:cs="Arial"/>
                <w:szCs w:val="16"/>
                <w:lang w:val="en-US"/>
              </w:rPr>
              <w:t>Provision of and use of the Services and Colt</w:t>
            </w:r>
            <w:r>
              <w:rPr>
                <w:rFonts w:cs="Arial"/>
                <w:szCs w:val="16"/>
                <w:lang w:val="en-US"/>
              </w:rPr>
              <w:t xml:space="preserve"> Ported</w:t>
            </w:r>
            <w:r w:rsidRPr="00765927">
              <w:rPr>
                <w:rFonts w:cs="Arial"/>
                <w:szCs w:val="16"/>
                <w:lang w:val="en-US"/>
              </w:rPr>
              <w:t xml:space="preserve"> Numbers shall be subject to the French law and regulation and subject to the exclusive jurisdiction of the courts of Nanterre. Each party will be responsible for complying with the applicable law.</w:t>
            </w:r>
          </w:p>
          <w:p w14:paraId="2A28E634" w14:textId="77777777" w:rsidR="00AF57CB" w:rsidRPr="00765927" w:rsidRDefault="00AF57CB" w:rsidP="00151813">
            <w:pPr>
              <w:spacing w:before="40" w:after="20"/>
              <w:rPr>
                <w:rFonts w:cs="Arial"/>
                <w:szCs w:val="16"/>
                <w:lang w:val="en-US"/>
              </w:rPr>
            </w:pPr>
          </w:p>
          <w:p w14:paraId="7E143580" w14:textId="77777777" w:rsidR="00AF57CB" w:rsidRPr="00765927" w:rsidRDefault="00AF57CB" w:rsidP="00151813">
            <w:pPr>
              <w:spacing w:before="40" w:after="20"/>
              <w:rPr>
                <w:rFonts w:cs="Arial"/>
                <w:b/>
                <w:bCs/>
                <w:lang w:val="en-US"/>
              </w:rPr>
            </w:pPr>
            <w:r w:rsidRPr="00765927">
              <w:rPr>
                <w:rFonts w:cs="Arial"/>
                <w:b/>
                <w:bCs/>
                <w:lang w:val="en-US"/>
              </w:rPr>
              <w:t xml:space="preserve">5. Suspension </w:t>
            </w:r>
          </w:p>
          <w:p w14:paraId="68555CD1" w14:textId="77777777" w:rsidR="00AF57CB" w:rsidRPr="00765927" w:rsidRDefault="00AF57CB" w:rsidP="00151813">
            <w:pPr>
              <w:spacing w:before="40" w:after="20"/>
              <w:rPr>
                <w:rFonts w:cs="Arial"/>
                <w:lang w:val="en-US"/>
              </w:rPr>
            </w:pPr>
          </w:p>
          <w:p w14:paraId="2DD6BEBB" w14:textId="77777777" w:rsidR="00AF57CB" w:rsidRPr="00765927" w:rsidRDefault="00AF57CB" w:rsidP="00151813">
            <w:pPr>
              <w:suppressAutoHyphens/>
              <w:rPr>
                <w:rFonts w:cs="Arial"/>
                <w:lang w:val="en-US"/>
              </w:rPr>
            </w:pPr>
            <w:r w:rsidRPr="00765927">
              <w:rPr>
                <w:rFonts w:cs="Arial"/>
                <w:lang w:val="en-US"/>
              </w:rPr>
              <w:t xml:space="preserve">Colt may, without incurring any liability, immediately suspend the execution of all or part of its obligations under this Agreement, particularly the provision of the Colt </w:t>
            </w:r>
            <w:r>
              <w:rPr>
                <w:rFonts w:cs="Arial"/>
                <w:lang w:val="en-US"/>
              </w:rPr>
              <w:t xml:space="preserve">Ported </w:t>
            </w:r>
            <w:r w:rsidRPr="00765927">
              <w:rPr>
                <w:rFonts w:cs="Arial"/>
                <w:lang w:val="en-US"/>
              </w:rPr>
              <w:t xml:space="preserve">Numbers concerned, in the following cases: </w:t>
            </w:r>
          </w:p>
          <w:p w14:paraId="225FC8A1" w14:textId="77777777" w:rsidR="00AF57CB" w:rsidRPr="00765927" w:rsidRDefault="00AF57CB" w:rsidP="00151813">
            <w:pPr>
              <w:pStyle w:val="ListParagraph"/>
              <w:ind w:left="270" w:hanging="180"/>
              <w:rPr>
                <w:rFonts w:cs="Arial"/>
                <w:lang w:val="en-US"/>
              </w:rPr>
            </w:pPr>
          </w:p>
          <w:p w14:paraId="4FA080E9" w14:textId="77777777" w:rsidR="00AF57CB" w:rsidRPr="00765927" w:rsidRDefault="00AF57CB" w:rsidP="00151813">
            <w:pPr>
              <w:pStyle w:val="ListParagraph"/>
              <w:widowControl w:val="0"/>
              <w:numPr>
                <w:ilvl w:val="0"/>
                <w:numId w:val="3"/>
              </w:numPr>
              <w:tabs>
                <w:tab w:val="clear" w:pos="1146"/>
              </w:tabs>
              <w:suppressAutoHyphens/>
              <w:ind w:left="709" w:hanging="142"/>
              <w:jc w:val="both"/>
              <w:rPr>
                <w:rFonts w:cs="Arial"/>
                <w:lang w:val="en-US"/>
              </w:rPr>
            </w:pPr>
            <w:r w:rsidRPr="00765927">
              <w:rPr>
                <w:rFonts w:cs="Arial"/>
                <w:lang w:val="en-US"/>
              </w:rPr>
              <w:t>the Customer’s and/or End-Customer’s breach of one of the provisions of the Agreement;</w:t>
            </w:r>
          </w:p>
          <w:p w14:paraId="5B7E3BDE" w14:textId="77777777" w:rsidR="00AF57CB" w:rsidRPr="00765927" w:rsidRDefault="00AF57CB" w:rsidP="00151813">
            <w:pPr>
              <w:pStyle w:val="ListParagraph"/>
              <w:widowControl w:val="0"/>
              <w:numPr>
                <w:ilvl w:val="0"/>
                <w:numId w:val="3"/>
              </w:numPr>
              <w:tabs>
                <w:tab w:val="clear" w:pos="1146"/>
              </w:tabs>
              <w:suppressAutoHyphens/>
              <w:spacing w:before="60"/>
              <w:ind w:left="709" w:hanging="142"/>
              <w:jc w:val="both"/>
              <w:rPr>
                <w:rFonts w:cs="Arial"/>
                <w:lang w:val="en-US"/>
              </w:rPr>
            </w:pPr>
            <w:r w:rsidRPr="00765927">
              <w:rPr>
                <w:rFonts w:cs="Arial"/>
                <w:lang w:val="en-US"/>
              </w:rPr>
              <w:t>a breach of the applicable laws and regulations;</w:t>
            </w:r>
          </w:p>
          <w:p w14:paraId="14CB8998" w14:textId="77777777" w:rsidR="00AF57CB" w:rsidRPr="00765927" w:rsidRDefault="00AF57CB" w:rsidP="00151813">
            <w:pPr>
              <w:pStyle w:val="ListParagraph"/>
              <w:widowControl w:val="0"/>
              <w:numPr>
                <w:ilvl w:val="0"/>
                <w:numId w:val="3"/>
              </w:numPr>
              <w:tabs>
                <w:tab w:val="clear" w:pos="1146"/>
              </w:tabs>
              <w:suppressAutoHyphens/>
              <w:ind w:left="709" w:hanging="142"/>
              <w:jc w:val="both"/>
              <w:rPr>
                <w:rFonts w:cs="Arial"/>
                <w:lang w:val="en-US"/>
              </w:rPr>
            </w:pPr>
            <w:r w:rsidRPr="00765927">
              <w:rPr>
                <w:rFonts w:cs="Arial"/>
                <w:lang w:val="en-US"/>
              </w:rPr>
              <w:t>if the Customer and/or the End-Customer commits an act likely to have a noticeable and prejudicial effect on the quality of the Service or on Colt’s network or is subject to a police investigation or a criminal procedure.</w:t>
            </w:r>
          </w:p>
          <w:p w14:paraId="5F6A4CCE" w14:textId="77777777" w:rsidR="00AF57CB" w:rsidRPr="00765927" w:rsidRDefault="00AF57CB" w:rsidP="00151813">
            <w:pPr>
              <w:pStyle w:val="ListParagraph"/>
              <w:widowControl w:val="0"/>
              <w:suppressAutoHyphens/>
              <w:ind w:left="709"/>
              <w:jc w:val="both"/>
              <w:rPr>
                <w:rFonts w:cs="Arial"/>
                <w:lang w:val="en-US"/>
              </w:rPr>
            </w:pPr>
          </w:p>
          <w:p w14:paraId="0C116AB5" w14:textId="77777777" w:rsidR="00AF57CB" w:rsidRPr="00765927" w:rsidRDefault="00AF57CB" w:rsidP="00151813">
            <w:pPr>
              <w:spacing w:before="40" w:after="20"/>
              <w:rPr>
                <w:rFonts w:eastAsia="Arial" w:cs="Arial"/>
                <w:b/>
                <w:bCs/>
                <w:szCs w:val="16"/>
                <w:lang w:val="en-US"/>
              </w:rPr>
            </w:pPr>
            <w:r w:rsidRPr="00765927">
              <w:rPr>
                <w:rFonts w:eastAsia="Arial" w:cs="Arial"/>
                <w:b/>
                <w:bCs/>
                <w:szCs w:val="16"/>
                <w:lang w:val="en-US"/>
              </w:rPr>
              <w:t>6. Term and Termination</w:t>
            </w:r>
          </w:p>
          <w:p w14:paraId="13375C80" w14:textId="77777777" w:rsidR="00AF57CB" w:rsidRPr="00765927" w:rsidRDefault="00AF57CB" w:rsidP="00151813">
            <w:pPr>
              <w:spacing w:before="40" w:after="20"/>
              <w:rPr>
                <w:rFonts w:cs="Arial"/>
                <w:lang w:val="en-US"/>
              </w:rPr>
            </w:pPr>
          </w:p>
          <w:p w14:paraId="4DE45D8F" w14:textId="77777777" w:rsidR="00AF57CB" w:rsidRPr="00765927" w:rsidRDefault="00AF57CB" w:rsidP="00151813">
            <w:pPr>
              <w:spacing w:before="40" w:after="20"/>
              <w:ind w:left="720"/>
              <w:rPr>
                <w:rFonts w:cs="Arial"/>
                <w:i/>
                <w:iCs/>
                <w:szCs w:val="16"/>
                <w:lang w:val="en-US"/>
              </w:rPr>
            </w:pPr>
            <w:r w:rsidRPr="00765927">
              <w:rPr>
                <w:rFonts w:cs="Arial"/>
                <w:i/>
                <w:iCs/>
                <w:szCs w:val="16"/>
                <w:lang w:val="en-US"/>
              </w:rPr>
              <w:t>6.1 Term</w:t>
            </w:r>
          </w:p>
          <w:p w14:paraId="4CE62698" w14:textId="77777777" w:rsidR="00AF57CB" w:rsidRPr="00765927" w:rsidRDefault="00AF57CB" w:rsidP="00151813">
            <w:pPr>
              <w:spacing w:before="40" w:after="20"/>
              <w:rPr>
                <w:rFonts w:cs="Arial"/>
                <w:lang w:val="en-US"/>
              </w:rPr>
            </w:pPr>
          </w:p>
          <w:p w14:paraId="3463616C" w14:textId="77777777" w:rsidR="00AF57CB" w:rsidRPr="00765927" w:rsidRDefault="00AF57CB" w:rsidP="00151813">
            <w:pPr>
              <w:spacing w:before="40" w:after="20"/>
              <w:rPr>
                <w:rFonts w:cs="Arial"/>
                <w:lang w:val="en-US"/>
              </w:rPr>
            </w:pPr>
            <w:r w:rsidRPr="00765927">
              <w:rPr>
                <w:rFonts w:cs="Arial"/>
                <w:lang w:val="en-US"/>
              </w:rPr>
              <w:t>This Agreement shall come into force upon signature by the Parties and shall stay in force for an indefinite period unless terminated as per article 6.2.</w:t>
            </w:r>
          </w:p>
          <w:p w14:paraId="639D3BA8" w14:textId="77777777" w:rsidR="00AF57CB" w:rsidRPr="00765927" w:rsidRDefault="00AF57CB" w:rsidP="00151813">
            <w:pPr>
              <w:spacing w:before="40" w:after="20"/>
              <w:rPr>
                <w:rFonts w:cs="Arial"/>
                <w:lang w:val="en-US"/>
              </w:rPr>
            </w:pPr>
          </w:p>
          <w:p w14:paraId="22068A8D" w14:textId="77777777" w:rsidR="00AF57CB" w:rsidRPr="00765927" w:rsidRDefault="00AF57CB" w:rsidP="00151813">
            <w:pPr>
              <w:spacing w:before="40" w:after="20"/>
              <w:ind w:left="720"/>
              <w:rPr>
                <w:rFonts w:cs="Arial"/>
                <w:i/>
                <w:iCs/>
                <w:szCs w:val="16"/>
                <w:lang w:val="en-US"/>
              </w:rPr>
            </w:pPr>
            <w:r w:rsidRPr="00765927">
              <w:rPr>
                <w:rFonts w:cs="Arial"/>
                <w:i/>
                <w:iCs/>
                <w:szCs w:val="16"/>
                <w:lang w:val="en-US"/>
              </w:rPr>
              <w:t>6.2 Termination</w:t>
            </w:r>
          </w:p>
          <w:p w14:paraId="6FFE19FD" w14:textId="77777777" w:rsidR="00AF57CB" w:rsidRPr="00765927" w:rsidRDefault="00AF57CB" w:rsidP="00151813">
            <w:pPr>
              <w:spacing w:before="40" w:after="20"/>
              <w:rPr>
                <w:rFonts w:cs="Arial"/>
                <w:lang w:val="en-US"/>
              </w:rPr>
            </w:pPr>
          </w:p>
          <w:p w14:paraId="0237E5CA" w14:textId="77777777" w:rsidR="00AF57CB" w:rsidRPr="00765927" w:rsidRDefault="00AF57CB" w:rsidP="00151813">
            <w:pPr>
              <w:spacing w:before="60"/>
              <w:rPr>
                <w:rFonts w:cs="Arial"/>
                <w:lang w:val="en-US"/>
              </w:rPr>
            </w:pPr>
            <w:r w:rsidRPr="00765927">
              <w:rPr>
                <w:rFonts w:cs="Arial"/>
                <w:lang w:val="en-US"/>
              </w:rPr>
              <w:t xml:space="preserve">a) If, (i) within fifteen (15) calendar days after the above-mentioned suspension comes into force, the Customer and/or End-Customer does not provide evidence that it has remedied the breaches causing the said suspension, Colt shall be entitled to terminate the Tripartite Agreement, in particular the provision of the Colt </w:t>
            </w:r>
            <w:r>
              <w:rPr>
                <w:rFonts w:cs="Arial"/>
                <w:lang w:val="en-US"/>
              </w:rPr>
              <w:t xml:space="preserve">Ported </w:t>
            </w:r>
            <w:r w:rsidRPr="00765927">
              <w:rPr>
                <w:rFonts w:cs="Arial"/>
                <w:lang w:val="en-US"/>
              </w:rPr>
              <w:t xml:space="preserve">Numbers concerned, automatically, without prior notice and without any formality other than sending a registered letter with acknowledgement of receipt to inform the Customer and the End-Customer of the termination. The termination will be effective at the date stated in the registered letter with acknowledgement of receipt.  </w:t>
            </w:r>
          </w:p>
          <w:p w14:paraId="357738FF" w14:textId="77777777" w:rsidR="00AF57CB" w:rsidRPr="00765927" w:rsidRDefault="00AF57CB" w:rsidP="00151813">
            <w:pPr>
              <w:spacing w:before="60"/>
              <w:rPr>
                <w:rFonts w:cs="Arial"/>
                <w:lang w:val="en-US"/>
              </w:rPr>
            </w:pPr>
          </w:p>
          <w:p w14:paraId="39D25479" w14:textId="77777777" w:rsidR="00AF57CB" w:rsidRPr="00765927" w:rsidRDefault="00AF57CB" w:rsidP="00151813">
            <w:pPr>
              <w:spacing w:before="40" w:after="20"/>
              <w:rPr>
                <w:rFonts w:cs="Arial"/>
                <w:lang w:val="en-US"/>
              </w:rPr>
            </w:pPr>
            <w:r w:rsidRPr="00765927">
              <w:rPr>
                <w:rFonts w:cs="Arial"/>
                <w:lang w:val="en-US"/>
              </w:rPr>
              <w:t>b) Colt may terminate the Tripartite Agreement for convenience in whole or in part by giving ninety (90) days’ written notice, by a registered letter with acknowledgement of receipt or by certified email.</w:t>
            </w:r>
          </w:p>
          <w:p w14:paraId="54FF7B86" w14:textId="77777777" w:rsidR="00AF57CB" w:rsidRPr="00765927" w:rsidRDefault="00AF57CB" w:rsidP="00151813">
            <w:pPr>
              <w:spacing w:before="40" w:after="20"/>
              <w:rPr>
                <w:rFonts w:cs="Arial"/>
                <w:lang w:val="en-US"/>
              </w:rPr>
            </w:pPr>
          </w:p>
          <w:p w14:paraId="6832AE27" w14:textId="77777777" w:rsidR="00AF57CB" w:rsidRPr="00765927" w:rsidRDefault="00AF57CB" w:rsidP="00151813">
            <w:pPr>
              <w:spacing w:before="40" w:after="20"/>
              <w:rPr>
                <w:rFonts w:cs="Arial"/>
                <w:lang w:val="en-US"/>
              </w:rPr>
            </w:pPr>
            <w:r w:rsidRPr="00765927">
              <w:rPr>
                <w:rFonts w:cs="Arial"/>
                <w:lang w:val="en-US"/>
              </w:rPr>
              <w:lastRenderedPageBreak/>
              <w:t xml:space="preserve">c) This Tripartite Agreement shall terminate automatically and immediately in case of termination, whatever the reason(s) or cause(s), of the Colt Contract and/or the End-Contract. </w:t>
            </w:r>
          </w:p>
          <w:p w14:paraId="7B4FEC46" w14:textId="77777777" w:rsidR="00AF57CB" w:rsidRPr="00765927" w:rsidRDefault="00AF57CB" w:rsidP="00151813">
            <w:pPr>
              <w:spacing w:before="40" w:after="20"/>
              <w:rPr>
                <w:rFonts w:cs="Arial"/>
                <w:lang w:val="en-US"/>
              </w:rPr>
            </w:pPr>
          </w:p>
          <w:p w14:paraId="44283F07" w14:textId="77777777" w:rsidR="00AF57CB" w:rsidRPr="00765927" w:rsidRDefault="00AF57CB" w:rsidP="00151813">
            <w:pPr>
              <w:rPr>
                <w:rFonts w:cs="Arial"/>
                <w:b/>
                <w:bCs/>
                <w:szCs w:val="16"/>
                <w:lang w:val="en-US"/>
              </w:rPr>
            </w:pPr>
            <w:r w:rsidRPr="00765927">
              <w:rPr>
                <w:rFonts w:cs="Arial"/>
                <w:b/>
                <w:bCs/>
                <w:szCs w:val="16"/>
                <w:lang w:val="en-US"/>
              </w:rPr>
              <w:t>7.Fraud</w:t>
            </w:r>
          </w:p>
          <w:p w14:paraId="5706C449" w14:textId="77777777" w:rsidR="00AF57CB" w:rsidRPr="00765927" w:rsidRDefault="00AF57CB" w:rsidP="00151813">
            <w:pPr>
              <w:jc w:val="both"/>
              <w:rPr>
                <w:rFonts w:cs="Arial"/>
                <w:szCs w:val="16"/>
                <w:lang w:val="en-US"/>
              </w:rPr>
            </w:pPr>
            <w:r w:rsidRPr="00765927">
              <w:rPr>
                <w:rFonts w:cs="Arial"/>
                <w:szCs w:val="16"/>
                <w:lang w:val="en-US"/>
              </w:rPr>
              <w:t xml:space="preserve"> </w:t>
            </w:r>
          </w:p>
          <w:p w14:paraId="39A50F11" w14:textId="77777777" w:rsidR="00AF57CB" w:rsidRPr="00765927" w:rsidRDefault="00AF57CB" w:rsidP="00151813">
            <w:pPr>
              <w:jc w:val="both"/>
              <w:rPr>
                <w:rFonts w:cs="Arial"/>
                <w:szCs w:val="16"/>
                <w:lang w:val="en-US"/>
              </w:rPr>
            </w:pPr>
            <w:r w:rsidRPr="00765927">
              <w:rPr>
                <w:rFonts w:cs="Arial"/>
                <w:szCs w:val="16"/>
                <w:lang w:val="en-US"/>
              </w:rPr>
              <w:t xml:space="preserve">The End-Customer and/or the Customer shall not use the Colt </w:t>
            </w:r>
            <w:r>
              <w:rPr>
                <w:rFonts w:cs="Arial"/>
                <w:szCs w:val="16"/>
                <w:lang w:val="en-US"/>
              </w:rPr>
              <w:t xml:space="preserve">Ported </w:t>
            </w:r>
            <w:r w:rsidRPr="00765927">
              <w:rPr>
                <w:rFonts w:cs="Arial"/>
                <w:szCs w:val="16"/>
                <w:lang w:val="en-US"/>
              </w:rPr>
              <w:t>Numbers for any fraudulent or unlawful purposes and shall ensure there are adequate safeguards in place to prevent others from doing so, whether arising in connection with End-Customer’s and/or Customer’s equipment or otherwise. The End-Customer and/or the Customer will be deemed responsible for any fraud that occurs and any charges arising as a result. Colt has no responsibility or liability over the configuration, use or operation of End-Customer’s and/or Customer’s equipment unless Colt has expressly agreed otherwise in writing.</w:t>
            </w:r>
          </w:p>
          <w:p w14:paraId="0C3FE442" w14:textId="77777777" w:rsidR="00AF57CB" w:rsidRPr="00765927" w:rsidRDefault="00AF57CB" w:rsidP="00151813">
            <w:pPr>
              <w:rPr>
                <w:lang w:val="en-US"/>
              </w:rPr>
            </w:pPr>
          </w:p>
          <w:p w14:paraId="0A246CBB" w14:textId="77777777" w:rsidR="00AF57CB" w:rsidRPr="00765927" w:rsidRDefault="00AF57CB" w:rsidP="00151813">
            <w:pPr>
              <w:spacing w:before="40" w:after="20"/>
              <w:rPr>
                <w:rFonts w:cs="Arial"/>
                <w:b/>
                <w:bCs/>
                <w:szCs w:val="16"/>
                <w:lang w:val="en-US"/>
              </w:rPr>
            </w:pPr>
            <w:r w:rsidRPr="00765927">
              <w:rPr>
                <w:rFonts w:cs="Arial"/>
                <w:b/>
                <w:bCs/>
                <w:szCs w:val="16"/>
                <w:lang w:val="en-US"/>
              </w:rPr>
              <w:t>8. Miscellaneous</w:t>
            </w:r>
          </w:p>
          <w:p w14:paraId="326BF09D" w14:textId="77777777" w:rsidR="00AF57CB" w:rsidRPr="00765927" w:rsidRDefault="00AF57CB" w:rsidP="00151813">
            <w:pPr>
              <w:spacing w:before="40" w:after="20"/>
              <w:rPr>
                <w:rFonts w:cs="Arial"/>
                <w:szCs w:val="16"/>
                <w:lang w:val="en-US"/>
              </w:rPr>
            </w:pPr>
          </w:p>
          <w:p w14:paraId="71FA9717" w14:textId="77777777" w:rsidR="00AF57CB" w:rsidRPr="00765927" w:rsidRDefault="00AF57CB" w:rsidP="00151813">
            <w:pPr>
              <w:spacing w:before="40" w:after="20"/>
              <w:rPr>
                <w:rFonts w:cs="Arial"/>
                <w:szCs w:val="16"/>
                <w:lang w:val="en-US"/>
              </w:rPr>
            </w:pPr>
            <w:r w:rsidRPr="00765927">
              <w:rPr>
                <w:rFonts w:cs="Arial"/>
                <w:szCs w:val="16"/>
                <w:lang w:val="en-US"/>
              </w:rPr>
              <w:t>8.1 The payment and financial conditions shall be governed, between Colt and the Customer, by the Colt Contract, and between the Customer and the End-Customer, by the End-Contract.</w:t>
            </w:r>
          </w:p>
          <w:p w14:paraId="35834850" w14:textId="77777777" w:rsidR="00AF57CB" w:rsidRPr="00765927" w:rsidRDefault="00AF57CB" w:rsidP="00151813">
            <w:pPr>
              <w:spacing w:before="40" w:after="20"/>
              <w:rPr>
                <w:rFonts w:cs="Arial"/>
                <w:szCs w:val="16"/>
                <w:lang w:val="en-US"/>
              </w:rPr>
            </w:pPr>
          </w:p>
          <w:p w14:paraId="087A01C1" w14:textId="77777777" w:rsidR="00AF57CB" w:rsidRPr="00765927" w:rsidRDefault="00AF57CB" w:rsidP="00151813">
            <w:pPr>
              <w:spacing w:before="40" w:after="20"/>
              <w:jc w:val="both"/>
              <w:rPr>
                <w:rFonts w:cs="Arial"/>
                <w:szCs w:val="16"/>
                <w:lang w:val="en-US"/>
              </w:rPr>
            </w:pPr>
            <w:r w:rsidRPr="00765927">
              <w:rPr>
                <w:rFonts w:cs="Arial"/>
                <w:szCs w:val="16"/>
                <w:lang w:val="en-US"/>
              </w:rPr>
              <w:t>8.2 Neither Party shall be liable for any event beyond its reasonable control such as, but not limited to, fire, flood, unusually severe weather, war, warlike circumstances, civil or military authority, strikes, lockouts, general network outage, government action, or any other event considered force majeure under law (“</w:t>
            </w:r>
            <w:r w:rsidRPr="00765927">
              <w:rPr>
                <w:rFonts w:cs="Arial"/>
                <w:b/>
                <w:bCs/>
                <w:szCs w:val="16"/>
                <w:lang w:val="en-US"/>
              </w:rPr>
              <w:t>Force Majeure</w:t>
            </w:r>
            <w:r w:rsidRPr="00765927">
              <w:rPr>
                <w:rFonts w:cs="Arial"/>
                <w:szCs w:val="16"/>
                <w:lang w:val="en-US"/>
              </w:rPr>
              <w:t xml:space="preserve">”). If either Party is prevented, hindered or delayed from or in performing any of its obligations described herein by a Force Majeure event, such obligation will be suspended while the Force Majeure event continues and neither Party will be deemed to be in breach of such obligations. If the Force Majeure event lasts longer than 30 days, Colt shall be entitled to terminate the provision of the Colt </w:t>
            </w:r>
            <w:r>
              <w:rPr>
                <w:rFonts w:cs="Arial"/>
                <w:szCs w:val="16"/>
                <w:lang w:val="en-US"/>
              </w:rPr>
              <w:t xml:space="preserve">Ported </w:t>
            </w:r>
            <w:r w:rsidRPr="00765927">
              <w:rPr>
                <w:rFonts w:cs="Arial"/>
                <w:szCs w:val="16"/>
                <w:lang w:val="en-US"/>
              </w:rPr>
              <w:t>Numbers.</w:t>
            </w:r>
          </w:p>
          <w:p w14:paraId="4BA1F0AD" w14:textId="77777777" w:rsidR="00AF57CB" w:rsidRPr="00765927" w:rsidRDefault="00AF57CB" w:rsidP="00151813">
            <w:pPr>
              <w:spacing w:before="40" w:after="20"/>
              <w:rPr>
                <w:rFonts w:cs="Arial"/>
                <w:szCs w:val="16"/>
                <w:lang w:val="en-US"/>
              </w:rPr>
            </w:pPr>
          </w:p>
          <w:p w14:paraId="1E9AF318" w14:textId="77777777" w:rsidR="00AF57CB" w:rsidRPr="00765927" w:rsidRDefault="00AF57CB" w:rsidP="00151813">
            <w:pPr>
              <w:spacing w:before="40" w:after="20"/>
              <w:rPr>
                <w:rFonts w:cs="Arial"/>
                <w:szCs w:val="16"/>
                <w:lang w:val="en-US"/>
              </w:rPr>
            </w:pPr>
            <w:r w:rsidRPr="00765927">
              <w:rPr>
                <w:rFonts w:cs="Arial"/>
                <w:szCs w:val="16"/>
                <w:lang w:val="en-US"/>
              </w:rPr>
              <w:t>8.3 The confidentiality conditions shall be governed by the Colt Contract between Colt and the Customer and the End-Contract between the Customer and the End-Customer.</w:t>
            </w:r>
          </w:p>
          <w:p w14:paraId="396C95D1" w14:textId="77777777" w:rsidR="00AF57CB" w:rsidRPr="00765927" w:rsidRDefault="00AF57CB" w:rsidP="00151813">
            <w:pPr>
              <w:spacing w:before="40" w:after="20"/>
              <w:rPr>
                <w:rFonts w:cs="Arial"/>
                <w:szCs w:val="16"/>
                <w:lang w:val="en-US"/>
              </w:rPr>
            </w:pPr>
          </w:p>
          <w:p w14:paraId="15BC5250" w14:textId="77777777" w:rsidR="00AF57CB" w:rsidRPr="00765927" w:rsidRDefault="00AF57CB" w:rsidP="00151813">
            <w:pPr>
              <w:spacing w:before="40" w:after="20"/>
              <w:rPr>
                <w:rFonts w:cs="Arial"/>
                <w:lang w:val="en-US"/>
              </w:rPr>
            </w:pPr>
            <w:r w:rsidRPr="00765927">
              <w:rPr>
                <w:rFonts w:cs="Arial"/>
                <w:lang w:val="en-US"/>
              </w:rPr>
              <w:t>8.4 This Agreement may be modified only in writing, via an amendment signed by all Parties.</w:t>
            </w:r>
          </w:p>
          <w:p w14:paraId="74AE834D" w14:textId="77777777" w:rsidR="00AF57CB" w:rsidRPr="00765927" w:rsidRDefault="00AF57CB" w:rsidP="00151813">
            <w:pPr>
              <w:spacing w:before="40" w:after="20"/>
              <w:rPr>
                <w:rFonts w:cs="Arial"/>
                <w:lang w:val="en-US"/>
              </w:rPr>
            </w:pPr>
          </w:p>
          <w:p w14:paraId="65F022AC" w14:textId="77777777" w:rsidR="00AF57CB" w:rsidRPr="00765927" w:rsidRDefault="00AF57CB" w:rsidP="00151813">
            <w:pPr>
              <w:spacing w:before="40" w:after="20"/>
              <w:rPr>
                <w:rFonts w:cs="Arial"/>
                <w:lang w:val="en-US"/>
              </w:rPr>
            </w:pPr>
            <w:r w:rsidRPr="00765927">
              <w:rPr>
                <w:rFonts w:cs="Arial"/>
                <w:lang w:val="en-US"/>
              </w:rPr>
              <w:t xml:space="preserve">8.5 The Colt </w:t>
            </w:r>
            <w:r>
              <w:rPr>
                <w:rFonts w:cs="Arial"/>
                <w:lang w:val="en-US"/>
              </w:rPr>
              <w:t xml:space="preserve">Ported </w:t>
            </w:r>
            <w:r w:rsidRPr="00765927">
              <w:rPr>
                <w:rFonts w:cs="Arial"/>
                <w:lang w:val="en-US"/>
              </w:rPr>
              <w:t xml:space="preserve">Numbers provided by Colt are listed in the </w:t>
            </w:r>
            <w:r>
              <w:rPr>
                <w:rFonts w:cs="Arial"/>
                <w:lang w:val="en-US"/>
              </w:rPr>
              <w:t xml:space="preserve">table </w:t>
            </w:r>
            <w:r w:rsidRPr="00615845">
              <w:rPr>
                <w:rFonts w:cs="Arial"/>
                <w:lang w:val="en-US"/>
              </w:rPr>
              <w:t xml:space="preserve">« Numéro(s) concerné(s) par le présent mandat » </w:t>
            </w:r>
            <w:r>
              <w:rPr>
                <w:rFonts w:cs="Arial"/>
                <w:lang w:val="en-US"/>
              </w:rPr>
              <w:t>of the associated document</w:t>
            </w:r>
            <w:r w:rsidRPr="00765927">
              <w:rPr>
                <w:rFonts w:cs="Arial"/>
                <w:lang w:val="en-US"/>
              </w:rPr>
              <w:t xml:space="preserve"> </w:t>
            </w:r>
            <w:r w:rsidRPr="00615845">
              <w:rPr>
                <w:rFonts w:cs="Arial"/>
                <w:lang w:val="en-US"/>
              </w:rPr>
              <w:t xml:space="preserve">« Demande de résiliation avec portabilité du ou des numéro(s) » </w:t>
            </w:r>
            <w:r>
              <w:rPr>
                <w:rFonts w:cs="Arial"/>
                <w:lang w:val="en-US"/>
              </w:rPr>
              <w:t>or</w:t>
            </w:r>
            <w:r w:rsidRPr="00765927">
              <w:rPr>
                <w:rFonts w:cs="Arial"/>
                <w:lang w:val="en-US"/>
              </w:rPr>
              <w:t xml:space="preserve"> in a separate Appendix. Any additional Colt</w:t>
            </w:r>
            <w:r>
              <w:rPr>
                <w:rFonts w:cs="Arial"/>
                <w:lang w:val="en-US"/>
              </w:rPr>
              <w:t xml:space="preserve"> Ported</w:t>
            </w:r>
            <w:r w:rsidRPr="00765927">
              <w:rPr>
                <w:rFonts w:cs="Arial"/>
                <w:lang w:val="en-US"/>
              </w:rPr>
              <w:t xml:space="preserve"> Numbers provided by Colt to the End-Customer shall be subject to the present Tripartite Agreement. </w:t>
            </w:r>
          </w:p>
          <w:p w14:paraId="486F0A82" w14:textId="77777777" w:rsidR="00AF57CB" w:rsidRPr="00765927" w:rsidRDefault="00AF57CB" w:rsidP="00151813">
            <w:pPr>
              <w:spacing w:before="40" w:after="20"/>
              <w:rPr>
                <w:rFonts w:cs="Arial"/>
                <w:szCs w:val="16"/>
                <w:lang w:val="en-US"/>
              </w:rPr>
            </w:pPr>
          </w:p>
          <w:p w14:paraId="66F2F7E3" w14:textId="77777777" w:rsidR="00AF57CB" w:rsidRPr="00765927" w:rsidRDefault="00AF57CB" w:rsidP="00151813">
            <w:pPr>
              <w:autoSpaceDE w:val="0"/>
              <w:autoSpaceDN w:val="0"/>
              <w:adjustRightInd w:val="0"/>
              <w:jc w:val="both"/>
              <w:rPr>
                <w:rFonts w:cs="Arial"/>
                <w:sz w:val="15"/>
                <w:szCs w:val="15"/>
                <w:lang w:val="en-US"/>
              </w:rPr>
            </w:pPr>
          </w:p>
        </w:tc>
      </w:tr>
    </w:tbl>
    <w:tbl>
      <w:tblPr>
        <w:tblpPr w:leftFromText="180" w:rightFromText="180" w:vertAnchor="page" w:horzAnchor="margin" w:tblpXSpec="center" w:tblpY="10331"/>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260"/>
        <w:gridCol w:w="3584"/>
      </w:tblGrid>
      <w:tr w:rsidR="00AF57CB" w:rsidRPr="00DC768D" w14:paraId="3D3BC92A" w14:textId="77777777" w:rsidTr="00151813">
        <w:tc>
          <w:tcPr>
            <w:tcW w:w="10530" w:type="dxa"/>
            <w:gridSpan w:val="3"/>
            <w:tcBorders>
              <w:left w:val="nil"/>
              <w:bottom w:val="single" w:sz="4" w:space="0" w:color="auto"/>
              <w:right w:val="nil"/>
            </w:tcBorders>
          </w:tcPr>
          <w:p w14:paraId="72B5A304" w14:textId="77777777" w:rsidR="00AF57CB" w:rsidRPr="00765927" w:rsidRDefault="00AF57CB" w:rsidP="00151813">
            <w:pPr>
              <w:rPr>
                <w:rFonts w:cs="Arial"/>
                <w:sz w:val="2"/>
                <w:szCs w:val="2"/>
                <w:lang w:val="en-US"/>
              </w:rPr>
            </w:pPr>
          </w:p>
        </w:tc>
      </w:tr>
      <w:tr w:rsidR="00AF57CB" w:rsidRPr="00765927" w14:paraId="74B0EB95" w14:textId="77777777" w:rsidTr="00151813">
        <w:tc>
          <w:tcPr>
            <w:tcW w:w="10530" w:type="dxa"/>
            <w:gridSpan w:val="3"/>
            <w:tcBorders>
              <w:right w:val="nil"/>
            </w:tcBorders>
            <w:shd w:val="clear" w:color="auto" w:fill="00A59B"/>
          </w:tcPr>
          <w:p w14:paraId="39A11BB6" w14:textId="77777777" w:rsidR="00AF57CB" w:rsidRPr="00765927" w:rsidRDefault="00AF57CB" w:rsidP="00151813">
            <w:pPr>
              <w:spacing w:before="20"/>
              <w:rPr>
                <w:rFonts w:cs="Arial"/>
                <w:b/>
                <w:szCs w:val="16"/>
                <w:lang w:val="en-US"/>
              </w:rPr>
            </w:pPr>
            <w:r w:rsidRPr="00765927">
              <w:rPr>
                <w:rFonts w:cs="Arial"/>
                <w:b/>
                <w:szCs w:val="16"/>
                <w:lang w:val="en-US"/>
              </w:rPr>
              <w:t>ACCEPTANCE, AUTHORITY AND SIGNATURE</w:t>
            </w:r>
          </w:p>
        </w:tc>
      </w:tr>
      <w:tr w:rsidR="00AF57CB" w:rsidRPr="00DC768D" w14:paraId="18857E98" w14:textId="77777777" w:rsidTr="00151813">
        <w:tc>
          <w:tcPr>
            <w:tcW w:w="10530" w:type="dxa"/>
            <w:gridSpan w:val="3"/>
          </w:tcPr>
          <w:p w14:paraId="424AA47F" w14:textId="77777777" w:rsidR="00AF57CB" w:rsidRPr="00765927" w:rsidRDefault="00AF57CB" w:rsidP="00151813">
            <w:pPr>
              <w:spacing w:before="120"/>
              <w:jc w:val="both"/>
              <w:rPr>
                <w:rFonts w:cs="Arial"/>
                <w:szCs w:val="16"/>
                <w:lang w:val="en-US"/>
              </w:rPr>
            </w:pPr>
            <w:r w:rsidRPr="00765927">
              <w:rPr>
                <w:lang w:val="en-US"/>
              </w:rPr>
              <w:br w:type="page"/>
            </w:r>
            <w:r w:rsidRPr="00765927">
              <w:rPr>
                <w:rFonts w:cs="Arial"/>
                <w:szCs w:val="16"/>
                <w:lang w:val="en-US"/>
              </w:rPr>
              <w:t>By means of signing this document, the Parties hereby:</w:t>
            </w:r>
          </w:p>
          <w:p w14:paraId="44956F3B" w14:textId="77777777" w:rsidR="00AF57CB" w:rsidRPr="00765927" w:rsidRDefault="00AF57CB" w:rsidP="00151813">
            <w:pPr>
              <w:numPr>
                <w:ilvl w:val="0"/>
                <w:numId w:val="2"/>
              </w:numPr>
              <w:spacing w:before="120"/>
              <w:ind w:left="0"/>
              <w:jc w:val="both"/>
              <w:rPr>
                <w:rFonts w:cs="Arial"/>
                <w:szCs w:val="16"/>
                <w:lang w:val="en-US"/>
              </w:rPr>
            </w:pPr>
            <w:r w:rsidRPr="00765927">
              <w:rPr>
                <w:rFonts w:cs="Arial"/>
                <w:szCs w:val="16"/>
                <w:lang w:val="en-US"/>
              </w:rPr>
              <w:t>Accept that the provision of Services and Colt</w:t>
            </w:r>
            <w:r>
              <w:rPr>
                <w:rFonts w:cs="Arial"/>
                <w:szCs w:val="16"/>
                <w:lang w:val="en-US"/>
              </w:rPr>
              <w:t xml:space="preserve"> Ported</w:t>
            </w:r>
            <w:r w:rsidRPr="00765927">
              <w:rPr>
                <w:rFonts w:cs="Arial"/>
                <w:szCs w:val="16"/>
                <w:lang w:val="en-US"/>
              </w:rPr>
              <w:t xml:space="preserve"> Numbers will be subject to the above-mentioned law, regulation, terms and conditions and contracts. </w:t>
            </w:r>
          </w:p>
          <w:p w14:paraId="33D91522" w14:textId="77777777" w:rsidR="00AF57CB" w:rsidRPr="00765927" w:rsidRDefault="00AF57CB" w:rsidP="00151813">
            <w:pPr>
              <w:numPr>
                <w:ilvl w:val="0"/>
                <w:numId w:val="2"/>
              </w:numPr>
              <w:spacing w:before="120"/>
              <w:ind w:left="0"/>
              <w:jc w:val="both"/>
              <w:rPr>
                <w:rFonts w:cs="Arial"/>
                <w:szCs w:val="16"/>
                <w:lang w:val="en-US"/>
              </w:rPr>
            </w:pPr>
            <w:r w:rsidRPr="00765927">
              <w:rPr>
                <w:rFonts w:cs="Arial"/>
                <w:szCs w:val="16"/>
                <w:lang w:val="en-US"/>
              </w:rPr>
              <w:t>Declare that all data provided in this document is correct and belongs to the End-Customer.</w:t>
            </w:r>
          </w:p>
          <w:p w14:paraId="2A0C8601" w14:textId="77777777" w:rsidR="00AF57CB" w:rsidRPr="00765927" w:rsidRDefault="00AF57CB" w:rsidP="00151813">
            <w:pPr>
              <w:numPr>
                <w:ilvl w:val="0"/>
                <w:numId w:val="2"/>
              </w:numPr>
              <w:spacing w:before="120"/>
              <w:ind w:left="0"/>
              <w:jc w:val="both"/>
              <w:rPr>
                <w:rFonts w:cs="Arial"/>
                <w:szCs w:val="16"/>
                <w:lang w:val="en-US"/>
              </w:rPr>
            </w:pPr>
            <w:r w:rsidRPr="00765927">
              <w:rPr>
                <w:rFonts w:cs="Arial"/>
                <w:szCs w:val="16"/>
                <w:lang w:val="en-US"/>
              </w:rPr>
              <w:t>Declare that they have the authorization required to sign this document.</w:t>
            </w:r>
          </w:p>
          <w:p w14:paraId="3D7DA73C" w14:textId="77777777" w:rsidR="00AF57CB" w:rsidRPr="00765927" w:rsidRDefault="00AF57CB" w:rsidP="00151813">
            <w:pPr>
              <w:rPr>
                <w:rFonts w:cs="Arial"/>
                <w:b/>
                <w:i/>
                <w:sz w:val="15"/>
                <w:szCs w:val="15"/>
                <w:lang w:val="en-US"/>
              </w:rPr>
            </w:pPr>
            <w:r w:rsidRPr="00765927">
              <w:rPr>
                <w:rFonts w:cs="Arial"/>
                <w:b/>
                <w:i/>
                <w:sz w:val="15"/>
                <w:szCs w:val="15"/>
                <w:lang w:val="en-US"/>
              </w:rPr>
              <w:t xml:space="preserve"> </w:t>
            </w:r>
          </w:p>
        </w:tc>
      </w:tr>
      <w:tr w:rsidR="00AF57CB" w:rsidRPr="00765927" w14:paraId="2CAC6788" w14:textId="77777777" w:rsidTr="00151813">
        <w:trPr>
          <w:trHeight w:val="1655"/>
        </w:trPr>
        <w:tc>
          <w:tcPr>
            <w:tcW w:w="3686" w:type="dxa"/>
          </w:tcPr>
          <w:p w14:paraId="54563FDF" w14:textId="77777777" w:rsidR="00AF57CB" w:rsidRPr="00765927" w:rsidRDefault="00AF57CB" w:rsidP="00151813">
            <w:pPr>
              <w:rPr>
                <w:rFonts w:cs="Arial"/>
                <w:sz w:val="14"/>
                <w:szCs w:val="14"/>
                <w:lang w:val="en-US"/>
              </w:rPr>
            </w:pPr>
            <w:r w:rsidRPr="00765927">
              <w:rPr>
                <w:rFonts w:cs="Arial"/>
                <w:b/>
                <w:i/>
                <w:sz w:val="15"/>
                <w:szCs w:val="15"/>
                <w:lang w:val="en-US"/>
              </w:rPr>
              <w:t xml:space="preserve">On behalf of the </w:t>
            </w:r>
            <w:r w:rsidRPr="00A64570">
              <w:rPr>
                <w:rFonts w:cs="Arial"/>
                <w:b/>
                <w:i/>
                <w:sz w:val="18"/>
                <w:szCs w:val="18"/>
                <w:lang w:val="en-US"/>
              </w:rPr>
              <w:t>End-Customer</w:t>
            </w:r>
          </w:p>
          <w:p w14:paraId="0BDD1FC3" w14:textId="77777777" w:rsidR="00AF57CB" w:rsidRPr="00765927" w:rsidRDefault="00AF57CB" w:rsidP="00151813">
            <w:pPr>
              <w:rPr>
                <w:rFonts w:cs="Arial"/>
                <w:sz w:val="14"/>
                <w:szCs w:val="14"/>
                <w:lang w:val="en-US"/>
              </w:rPr>
            </w:pPr>
            <w:r w:rsidRPr="00765927">
              <w:rPr>
                <w:rFonts w:cs="Arial"/>
                <w:sz w:val="14"/>
                <w:szCs w:val="14"/>
                <w:lang w:val="en-US"/>
              </w:rPr>
              <w:t>Stamp and Signature</w:t>
            </w:r>
          </w:p>
          <w:p w14:paraId="3D1835D6" w14:textId="77777777" w:rsidR="00AF57CB" w:rsidRPr="00765927" w:rsidRDefault="00AF57CB" w:rsidP="00151813">
            <w:pPr>
              <w:rPr>
                <w:rFonts w:cs="Arial"/>
                <w:sz w:val="14"/>
                <w:szCs w:val="14"/>
                <w:lang w:val="en-US"/>
              </w:rPr>
            </w:pPr>
          </w:p>
          <w:p w14:paraId="64D61CD8" w14:textId="77777777" w:rsidR="00AF57CB" w:rsidRPr="00765927" w:rsidRDefault="00AF57CB" w:rsidP="00151813">
            <w:pPr>
              <w:rPr>
                <w:rFonts w:cs="Arial"/>
                <w:sz w:val="14"/>
                <w:szCs w:val="14"/>
                <w:lang w:val="en-US"/>
              </w:rPr>
            </w:pPr>
          </w:p>
          <w:p w14:paraId="051D7CF7" w14:textId="77777777" w:rsidR="00AF57CB" w:rsidRPr="00765927" w:rsidRDefault="00AF57CB" w:rsidP="00151813">
            <w:pPr>
              <w:rPr>
                <w:rFonts w:cs="Arial"/>
                <w:sz w:val="14"/>
                <w:szCs w:val="14"/>
                <w:lang w:val="en-US"/>
              </w:rPr>
            </w:pPr>
          </w:p>
          <w:p w14:paraId="574FB1D2" w14:textId="77777777" w:rsidR="00AF57CB" w:rsidRPr="00765927" w:rsidRDefault="00AF57CB" w:rsidP="00151813">
            <w:pPr>
              <w:rPr>
                <w:rFonts w:cs="Arial"/>
                <w:sz w:val="14"/>
                <w:szCs w:val="14"/>
                <w:lang w:val="en-US"/>
              </w:rPr>
            </w:pPr>
          </w:p>
          <w:p w14:paraId="2765B7EE" w14:textId="77777777" w:rsidR="00AF57CB" w:rsidRPr="00765927" w:rsidRDefault="00AF57CB" w:rsidP="00151813">
            <w:pPr>
              <w:rPr>
                <w:rFonts w:cs="Arial"/>
                <w:sz w:val="14"/>
                <w:szCs w:val="14"/>
                <w:lang w:val="en-US"/>
              </w:rPr>
            </w:pPr>
          </w:p>
          <w:p w14:paraId="044DFBDB" w14:textId="77777777" w:rsidR="00AF57CB" w:rsidRDefault="00AF57CB" w:rsidP="00151813">
            <w:pPr>
              <w:rPr>
                <w:rFonts w:cs="Arial"/>
                <w:sz w:val="14"/>
                <w:szCs w:val="14"/>
                <w:lang w:val="en-US"/>
              </w:rPr>
            </w:pPr>
          </w:p>
          <w:p w14:paraId="3EC3C498" w14:textId="77777777" w:rsidR="00AF57CB" w:rsidRPr="00765927" w:rsidRDefault="00AF57CB" w:rsidP="00151813">
            <w:pPr>
              <w:rPr>
                <w:rFonts w:cs="Arial"/>
                <w:sz w:val="14"/>
                <w:szCs w:val="14"/>
                <w:lang w:val="en-US"/>
              </w:rPr>
            </w:pPr>
            <w:r w:rsidRPr="00765927">
              <w:rPr>
                <w:rFonts w:cs="Arial"/>
                <w:sz w:val="14"/>
                <w:szCs w:val="14"/>
                <w:lang w:val="en-US"/>
              </w:rPr>
              <w:t>Signed:</w:t>
            </w:r>
            <w:r w:rsidRPr="00765927">
              <w:rPr>
                <w:rFonts w:cs="Arial"/>
                <w:sz w:val="15"/>
                <w:szCs w:val="15"/>
                <w:lang w:val="en-US"/>
              </w:rPr>
              <w:t xml:space="preserve"> </w:t>
            </w:r>
            <w:r w:rsidRPr="00765927">
              <w:rPr>
                <w:rFonts w:cs="Arial"/>
                <w:sz w:val="15"/>
                <w:szCs w:val="15"/>
                <w:lang w:val="en-US"/>
              </w:rPr>
              <w:fldChar w:fldCharType="begin">
                <w:ffData>
                  <w:name w:val="Text1"/>
                  <w:enabled/>
                  <w:calcOnExit w:val="0"/>
                  <w:textInput/>
                </w:ffData>
              </w:fldChar>
            </w:r>
            <w:r w:rsidRPr="00765927">
              <w:rPr>
                <w:rFonts w:cs="Arial"/>
                <w:sz w:val="15"/>
                <w:szCs w:val="15"/>
                <w:lang w:val="en-US"/>
              </w:rPr>
              <w:instrText xml:space="preserve"> FORMTEXT </w:instrText>
            </w:r>
            <w:r w:rsidRPr="00765927">
              <w:rPr>
                <w:rFonts w:cs="Arial"/>
                <w:sz w:val="15"/>
                <w:szCs w:val="15"/>
                <w:lang w:val="en-US"/>
              </w:rPr>
            </w:r>
            <w:r w:rsidRPr="00765927">
              <w:rPr>
                <w:rFonts w:cs="Arial"/>
                <w:sz w:val="15"/>
                <w:szCs w:val="15"/>
                <w:lang w:val="en-US"/>
              </w:rPr>
              <w:fldChar w:fldCharType="separate"/>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sz w:val="15"/>
                <w:szCs w:val="15"/>
                <w:lang w:val="en-US"/>
              </w:rPr>
              <w:fldChar w:fldCharType="end"/>
            </w:r>
          </w:p>
          <w:p w14:paraId="7759D25B" w14:textId="77777777" w:rsidR="00AF57CB" w:rsidRDefault="00AF57CB" w:rsidP="00151813">
            <w:pPr>
              <w:rPr>
                <w:rFonts w:cs="Arial"/>
                <w:sz w:val="14"/>
                <w:szCs w:val="14"/>
                <w:lang w:val="en-US"/>
              </w:rPr>
            </w:pPr>
          </w:p>
          <w:p w14:paraId="4BE7F6C7" w14:textId="77777777" w:rsidR="00AF57CB" w:rsidRPr="00765927" w:rsidRDefault="00AF57CB" w:rsidP="00151813">
            <w:pPr>
              <w:rPr>
                <w:rFonts w:cs="Arial"/>
                <w:sz w:val="15"/>
                <w:szCs w:val="15"/>
                <w:lang w:val="en-US"/>
              </w:rPr>
            </w:pPr>
            <w:r w:rsidRPr="00765927">
              <w:rPr>
                <w:rFonts w:cs="Arial"/>
                <w:sz w:val="14"/>
                <w:szCs w:val="14"/>
                <w:lang w:val="en-US"/>
              </w:rPr>
              <w:t xml:space="preserve">Place: </w:t>
            </w:r>
            <w:r w:rsidRPr="00765927">
              <w:rPr>
                <w:rFonts w:cs="Arial"/>
                <w:sz w:val="15"/>
                <w:szCs w:val="15"/>
                <w:lang w:val="en-US"/>
              </w:rPr>
              <w:fldChar w:fldCharType="begin">
                <w:ffData>
                  <w:name w:val="Text1"/>
                  <w:enabled/>
                  <w:calcOnExit w:val="0"/>
                  <w:textInput/>
                </w:ffData>
              </w:fldChar>
            </w:r>
            <w:r w:rsidRPr="00765927">
              <w:rPr>
                <w:rFonts w:cs="Arial"/>
                <w:sz w:val="15"/>
                <w:szCs w:val="15"/>
                <w:lang w:val="en-US"/>
              </w:rPr>
              <w:instrText xml:space="preserve"> FORMTEXT </w:instrText>
            </w:r>
            <w:r w:rsidRPr="00765927">
              <w:rPr>
                <w:rFonts w:cs="Arial"/>
                <w:sz w:val="15"/>
                <w:szCs w:val="15"/>
                <w:lang w:val="en-US"/>
              </w:rPr>
            </w:r>
            <w:r w:rsidRPr="00765927">
              <w:rPr>
                <w:rFonts w:cs="Arial"/>
                <w:sz w:val="15"/>
                <w:szCs w:val="15"/>
                <w:lang w:val="en-US"/>
              </w:rPr>
              <w:fldChar w:fldCharType="separate"/>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sz w:val="15"/>
                <w:szCs w:val="15"/>
                <w:lang w:val="en-US"/>
              </w:rPr>
              <w:fldChar w:fldCharType="end"/>
            </w:r>
          </w:p>
          <w:p w14:paraId="1CF304BD" w14:textId="77777777" w:rsidR="00AF57CB" w:rsidRPr="00765927" w:rsidRDefault="00AF57CB" w:rsidP="00151813">
            <w:pPr>
              <w:rPr>
                <w:rFonts w:cs="Arial"/>
                <w:sz w:val="14"/>
                <w:szCs w:val="14"/>
                <w:lang w:val="en-US"/>
              </w:rPr>
            </w:pPr>
          </w:p>
          <w:p w14:paraId="32099556" w14:textId="77777777" w:rsidR="00AF57CB" w:rsidRPr="00765927" w:rsidRDefault="00AF57CB" w:rsidP="00151813">
            <w:pPr>
              <w:rPr>
                <w:rFonts w:cs="Arial"/>
                <w:sz w:val="14"/>
                <w:szCs w:val="14"/>
                <w:lang w:val="en-US"/>
              </w:rPr>
            </w:pPr>
            <w:r w:rsidRPr="00765927">
              <w:rPr>
                <w:rFonts w:cs="Arial"/>
                <w:sz w:val="14"/>
                <w:szCs w:val="14"/>
                <w:lang w:val="en-US"/>
              </w:rPr>
              <w:t xml:space="preserve">Date: </w:t>
            </w:r>
            <w:r w:rsidRPr="00765927">
              <w:rPr>
                <w:rFonts w:cs="Arial"/>
                <w:sz w:val="15"/>
                <w:szCs w:val="15"/>
                <w:lang w:val="en-US"/>
              </w:rPr>
              <w:fldChar w:fldCharType="begin">
                <w:ffData>
                  <w:name w:val="Text1"/>
                  <w:enabled/>
                  <w:calcOnExit w:val="0"/>
                  <w:textInput/>
                </w:ffData>
              </w:fldChar>
            </w:r>
            <w:r w:rsidRPr="00765927">
              <w:rPr>
                <w:rFonts w:cs="Arial"/>
                <w:sz w:val="15"/>
                <w:szCs w:val="15"/>
                <w:lang w:val="en-US"/>
              </w:rPr>
              <w:instrText xml:space="preserve"> FORMTEXT </w:instrText>
            </w:r>
            <w:r w:rsidRPr="00765927">
              <w:rPr>
                <w:rFonts w:cs="Arial"/>
                <w:sz w:val="15"/>
                <w:szCs w:val="15"/>
                <w:lang w:val="en-US"/>
              </w:rPr>
            </w:r>
            <w:r w:rsidRPr="00765927">
              <w:rPr>
                <w:rFonts w:cs="Arial"/>
                <w:sz w:val="15"/>
                <w:szCs w:val="15"/>
                <w:lang w:val="en-US"/>
              </w:rPr>
              <w:fldChar w:fldCharType="separate"/>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sz w:val="15"/>
                <w:szCs w:val="15"/>
                <w:lang w:val="en-US"/>
              </w:rPr>
              <w:fldChar w:fldCharType="end"/>
            </w:r>
          </w:p>
        </w:tc>
        <w:tc>
          <w:tcPr>
            <w:tcW w:w="3260" w:type="dxa"/>
          </w:tcPr>
          <w:p w14:paraId="34B2D371" w14:textId="77777777" w:rsidR="00AF57CB" w:rsidRPr="00765927" w:rsidRDefault="00AF57CB" w:rsidP="00151813">
            <w:pPr>
              <w:rPr>
                <w:rFonts w:cs="Arial"/>
                <w:b/>
                <w:sz w:val="14"/>
                <w:szCs w:val="14"/>
                <w:lang w:val="en-US"/>
              </w:rPr>
            </w:pPr>
            <w:r w:rsidRPr="00765927">
              <w:rPr>
                <w:rFonts w:cs="Arial"/>
                <w:b/>
                <w:i/>
                <w:sz w:val="15"/>
                <w:szCs w:val="15"/>
                <w:lang w:val="en-US"/>
              </w:rPr>
              <w:t xml:space="preserve">On behalf of </w:t>
            </w:r>
            <w:r w:rsidRPr="00765927">
              <w:rPr>
                <w:rFonts w:cs="Arial"/>
                <w:b/>
                <w:i/>
                <w:iCs/>
                <w:szCs w:val="16"/>
                <w:lang w:val="en-US"/>
              </w:rPr>
              <w:t>Customer</w:t>
            </w:r>
          </w:p>
          <w:p w14:paraId="4B666FAA" w14:textId="77777777" w:rsidR="00AF57CB" w:rsidRPr="00765927" w:rsidRDefault="00AF57CB" w:rsidP="00151813">
            <w:pPr>
              <w:rPr>
                <w:rFonts w:cs="Arial"/>
                <w:sz w:val="14"/>
                <w:szCs w:val="14"/>
                <w:lang w:val="en-US"/>
              </w:rPr>
            </w:pPr>
            <w:r w:rsidRPr="00765927">
              <w:rPr>
                <w:rFonts w:cs="Arial"/>
                <w:sz w:val="14"/>
                <w:szCs w:val="14"/>
                <w:lang w:val="en-US"/>
              </w:rPr>
              <w:t>Stamp and Signature</w:t>
            </w:r>
          </w:p>
          <w:p w14:paraId="33D6AFE4" w14:textId="77777777" w:rsidR="00AF57CB" w:rsidRPr="00765927" w:rsidRDefault="00AF57CB" w:rsidP="00151813">
            <w:pPr>
              <w:rPr>
                <w:rFonts w:cs="Arial"/>
                <w:sz w:val="14"/>
                <w:szCs w:val="14"/>
                <w:lang w:val="en-US"/>
              </w:rPr>
            </w:pPr>
          </w:p>
          <w:p w14:paraId="4E267D38" w14:textId="77777777" w:rsidR="00AF57CB" w:rsidRPr="00765927" w:rsidRDefault="00AF57CB" w:rsidP="00151813">
            <w:pPr>
              <w:rPr>
                <w:rFonts w:cs="Arial"/>
                <w:sz w:val="14"/>
                <w:szCs w:val="14"/>
                <w:lang w:val="en-US"/>
              </w:rPr>
            </w:pPr>
          </w:p>
          <w:p w14:paraId="359E9A72" w14:textId="77777777" w:rsidR="00AF57CB" w:rsidRPr="00765927" w:rsidRDefault="00AF57CB" w:rsidP="00151813">
            <w:pPr>
              <w:rPr>
                <w:rFonts w:cs="Arial"/>
                <w:sz w:val="14"/>
                <w:szCs w:val="14"/>
                <w:lang w:val="en-US"/>
              </w:rPr>
            </w:pPr>
          </w:p>
          <w:p w14:paraId="2097DDBC" w14:textId="77777777" w:rsidR="00AF57CB" w:rsidRPr="00765927" w:rsidRDefault="00AF57CB" w:rsidP="00151813">
            <w:pPr>
              <w:rPr>
                <w:rFonts w:cs="Arial"/>
                <w:sz w:val="14"/>
                <w:szCs w:val="14"/>
                <w:lang w:val="en-US"/>
              </w:rPr>
            </w:pPr>
          </w:p>
          <w:p w14:paraId="7D22325C" w14:textId="77777777" w:rsidR="00AF57CB" w:rsidRPr="00765927" w:rsidRDefault="00AF57CB" w:rsidP="00151813">
            <w:pPr>
              <w:rPr>
                <w:rFonts w:cs="Arial"/>
                <w:sz w:val="14"/>
                <w:szCs w:val="14"/>
                <w:lang w:val="en-US"/>
              </w:rPr>
            </w:pPr>
          </w:p>
          <w:p w14:paraId="23F2F50D" w14:textId="77777777" w:rsidR="00AF57CB" w:rsidRPr="00765927" w:rsidRDefault="00AF57CB" w:rsidP="00151813">
            <w:pPr>
              <w:rPr>
                <w:rFonts w:cs="Arial"/>
                <w:sz w:val="14"/>
                <w:szCs w:val="14"/>
                <w:lang w:val="en-US"/>
              </w:rPr>
            </w:pPr>
          </w:p>
          <w:p w14:paraId="3AAFB07D" w14:textId="77777777" w:rsidR="00AF57CB" w:rsidRPr="00765927" w:rsidRDefault="00AF57CB" w:rsidP="00151813">
            <w:pPr>
              <w:rPr>
                <w:rFonts w:cs="Arial"/>
                <w:sz w:val="14"/>
                <w:szCs w:val="14"/>
                <w:lang w:val="en-US"/>
              </w:rPr>
            </w:pPr>
            <w:r w:rsidRPr="00765927">
              <w:rPr>
                <w:rFonts w:cs="Arial"/>
                <w:sz w:val="14"/>
                <w:szCs w:val="14"/>
                <w:lang w:val="en-US"/>
              </w:rPr>
              <w:t>Signed:</w:t>
            </w:r>
            <w:r w:rsidRPr="00765927">
              <w:rPr>
                <w:rFonts w:cs="Arial"/>
                <w:sz w:val="15"/>
                <w:szCs w:val="15"/>
                <w:lang w:val="en-US"/>
              </w:rPr>
              <w:t xml:space="preserve"> </w:t>
            </w:r>
            <w:r w:rsidRPr="00765927">
              <w:rPr>
                <w:rFonts w:cs="Arial"/>
                <w:sz w:val="15"/>
                <w:szCs w:val="15"/>
                <w:lang w:val="en-US"/>
              </w:rPr>
              <w:fldChar w:fldCharType="begin">
                <w:ffData>
                  <w:name w:val="Text1"/>
                  <w:enabled/>
                  <w:calcOnExit w:val="0"/>
                  <w:textInput/>
                </w:ffData>
              </w:fldChar>
            </w:r>
            <w:r w:rsidRPr="00765927">
              <w:rPr>
                <w:rFonts w:cs="Arial"/>
                <w:sz w:val="15"/>
                <w:szCs w:val="15"/>
                <w:lang w:val="en-US"/>
              </w:rPr>
              <w:instrText xml:space="preserve"> FORMTEXT </w:instrText>
            </w:r>
            <w:r w:rsidRPr="00765927">
              <w:rPr>
                <w:rFonts w:cs="Arial"/>
                <w:sz w:val="15"/>
                <w:szCs w:val="15"/>
                <w:lang w:val="en-US"/>
              </w:rPr>
            </w:r>
            <w:r w:rsidRPr="00765927">
              <w:rPr>
                <w:rFonts w:cs="Arial"/>
                <w:sz w:val="15"/>
                <w:szCs w:val="15"/>
                <w:lang w:val="en-US"/>
              </w:rPr>
              <w:fldChar w:fldCharType="separate"/>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sz w:val="15"/>
                <w:szCs w:val="15"/>
                <w:lang w:val="en-US"/>
              </w:rPr>
              <w:fldChar w:fldCharType="end"/>
            </w:r>
          </w:p>
          <w:p w14:paraId="0112912B" w14:textId="77777777" w:rsidR="00AF57CB" w:rsidRDefault="00AF57CB" w:rsidP="00151813">
            <w:pPr>
              <w:rPr>
                <w:rFonts w:cs="Arial"/>
                <w:sz w:val="14"/>
                <w:szCs w:val="14"/>
                <w:lang w:val="en-US"/>
              </w:rPr>
            </w:pPr>
          </w:p>
          <w:p w14:paraId="4057C55C" w14:textId="77777777" w:rsidR="00AF57CB" w:rsidRPr="00765927" w:rsidRDefault="00AF57CB" w:rsidP="00151813">
            <w:pPr>
              <w:rPr>
                <w:rFonts w:cs="Arial"/>
                <w:sz w:val="15"/>
                <w:szCs w:val="15"/>
                <w:lang w:val="en-US"/>
              </w:rPr>
            </w:pPr>
            <w:r w:rsidRPr="00765927">
              <w:rPr>
                <w:rFonts w:cs="Arial"/>
                <w:sz w:val="14"/>
                <w:szCs w:val="14"/>
                <w:lang w:val="en-US"/>
              </w:rPr>
              <w:t xml:space="preserve">Place: </w:t>
            </w:r>
            <w:r w:rsidRPr="00765927">
              <w:rPr>
                <w:rFonts w:cs="Arial"/>
                <w:sz w:val="15"/>
                <w:szCs w:val="15"/>
                <w:lang w:val="en-US"/>
              </w:rPr>
              <w:fldChar w:fldCharType="begin">
                <w:ffData>
                  <w:name w:val=""/>
                  <w:enabled/>
                  <w:calcOnExit w:val="0"/>
                  <w:textInput/>
                </w:ffData>
              </w:fldChar>
            </w:r>
            <w:r w:rsidRPr="00765927">
              <w:rPr>
                <w:rFonts w:cs="Arial"/>
                <w:sz w:val="15"/>
                <w:szCs w:val="15"/>
                <w:lang w:val="en-US"/>
              </w:rPr>
              <w:instrText xml:space="preserve"> FORMTEXT </w:instrText>
            </w:r>
            <w:r w:rsidRPr="00765927">
              <w:rPr>
                <w:rFonts w:cs="Arial"/>
                <w:sz w:val="15"/>
                <w:szCs w:val="15"/>
                <w:lang w:val="en-US"/>
              </w:rPr>
            </w:r>
            <w:r w:rsidRPr="00765927">
              <w:rPr>
                <w:rFonts w:cs="Arial"/>
                <w:sz w:val="15"/>
                <w:szCs w:val="15"/>
                <w:lang w:val="en-US"/>
              </w:rPr>
              <w:fldChar w:fldCharType="separate"/>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sz w:val="15"/>
                <w:szCs w:val="15"/>
                <w:lang w:val="en-US"/>
              </w:rPr>
              <w:fldChar w:fldCharType="end"/>
            </w:r>
          </w:p>
          <w:p w14:paraId="023B30BF" w14:textId="77777777" w:rsidR="00AF57CB" w:rsidRPr="00765927" w:rsidRDefault="00AF57CB" w:rsidP="00151813">
            <w:pPr>
              <w:rPr>
                <w:rFonts w:cs="Arial"/>
                <w:sz w:val="14"/>
                <w:szCs w:val="14"/>
                <w:lang w:val="en-US"/>
              </w:rPr>
            </w:pPr>
          </w:p>
          <w:p w14:paraId="33C9B18E" w14:textId="77777777" w:rsidR="00AF57CB" w:rsidRPr="00765927" w:rsidRDefault="00AF57CB" w:rsidP="00151813">
            <w:pPr>
              <w:rPr>
                <w:rFonts w:cs="Arial"/>
                <w:sz w:val="14"/>
                <w:szCs w:val="14"/>
                <w:lang w:val="en-US"/>
              </w:rPr>
            </w:pPr>
            <w:r w:rsidRPr="00765927">
              <w:rPr>
                <w:rFonts w:cs="Arial"/>
                <w:sz w:val="14"/>
                <w:szCs w:val="14"/>
                <w:lang w:val="en-US"/>
              </w:rPr>
              <w:t>Date:</w:t>
            </w:r>
            <w:r w:rsidRPr="00765927">
              <w:rPr>
                <w:rFonts w:cs="Arial"/>
                <w:sz w:val="15"/>
                <w:szCs w:val="15"/>
                <w:lang w:val="en-US"/>
              </w:rPr>
              <w:t xml:space="preserve"> </w:t>
            </w:r>
            <w:r w:rsidRPr="00765927">
              <w:rPr>
                <w:rFonts w:cs="Arial"/>
                <w:sz w:val="15"/>
                <w:szCs w:val="15"/>
                <w:lang w:val="en-US"/>
              </w:rPr>
              <w:fldChar w:fldCharType="begin">
                <w:ffData>
                  <w:name w:val="Text1"/>
                  <w:enabled/>
                  <w:calcOnExit w:val="0"/>
                  <w:textInput/>
                </w:ffData>
              </w:fldChar>
            </w:r>
            <w:r w:rsidRPr="00765927">
              <w:rPr>
                <w:rFonts w:cs="Arial"/>
                <w:sz w:val="15"/>
                <w:szCs w:val="15"/>
                <w:lang w:val="en-US"/>
              </w:rPr>
              <w:instrText xml:space="preserve"> FORMTEXT </w:instrText>
            </w:r>
            <w:r w:rsidRPr="00765927">
              <w:rPr>
                <w:rFonts w:cs="Arial"/>
                <w:sz w:val="15"/>
                <w:szCs w:val="15"/>
                <w:lang w:val="en-US"/>
              </w:rPr>
            </w:r>
            <w:r w:rsidRPr="00765927">
              <w:rPr>
                <w:rFonts w:cs="Arial"/>
                <w:sz w:val="15"/>
                <w:szCs w:val="15"/>
                <w:lang w:val="en-US"/>
              </w:rPr>
              <w:fldChar w:fldCharType="separate"/>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sz w:val="15"/>
                <w:szCs w:val="15"/>
                <w:lang w:val="en-US"/>
              </w:rPr>
              <w:fldChar w:fldCharType="end"/>
            </w:r>
          </w:p>
        </w:tc>
        <w:tc>
          <w:tcPr>
            <w:tcW w:w="3584" w:type="dxa"/>
          </w:tcPr>
          <w:p w14:paraId="5BAD67D5" w14:textId="77777777" w:rsidR="00AF57CB" w:rsidRPr="00765927" w:rsidRDefault="00AF57CB" w:rsidP="00151813">
            <w:pPr>
              <w:rPr>
                <w:rFonts w:cs="Arial"/>
                <w:b/>
                <w:sz w:val="14"/>
                <w:szCs w:val="14"/>
                <w:lang w:val="en-US"/>
              </w:rPr>
            </w:pPr>
            <w:r w:rsidRPr="00765927">
              <w:rPr>
                <w:rFonts w:cs="Arial"/>
                <w:b/>
                <w:i/>
                <w:sz w:val="15"/>
                <w:szCs w:val="15"/>
                <w:lang w:val="en-US"/>
              </w:rPr>
              <w:t xml:space="preserve">On behalf of </w:t>
            </w:r>
            <w:r w:rsidRPr="00A64570">
              <w:rPr>
                <w:rFonts w:cs="Arial"/>
                <w:b/>
                <w:i/>
                <w:sz w:val="18"/>
                <w:szCs w:val="18"/>
                <w:lang w:val="en-US"/>
              </w:rPr>
              <w:t xml:space="preserve">Colt </w:t>
            </w:r>
          </w:p>
          <w:p w14:paraId="26753FA8" w14:textId="77777777" w:rsidR="00AF57CB" w:rsidRPr="00765927" w:rsidRDefault="00AF57CB" w:rsidP="00151813">
            <w:pPr>
              <w:rPr>
                <w:rFonts w:cs="Arial"/>
                <w:sz w:val="14"/>
                <w:szCs w:val="14"/>
                <w:lang w:val="en-US"/>
              </w:rPr>
            </w:pPr>
            <w:r w:rsidRPr="00765927">
              <w:rPr>
                <w:rFonts w:cs="Arial"/>
                <w:sz w:val="14"/>
                <w:szCs w:val="14"/>
                <w:lang w:val="en-US"/>
              </w:rPr>
              <w:t>Stamp and Signature</w:t>
            </w:r>
          </w:p>
          <w:p w14:paraId="7B17CB5F" w14:textId="77777777" w:rsidR="00AF57CB" w:rsidRPr="00765927" w:rsidRDefault="00AF57CB" w:rsidP="00151813">
            <w:pPr>
              <w:rPr>
                <w:rFonts w:cs="Arial"/>
                <w:sz w:val="14"/>
                <w:szCs w:val="14"/>
                <w:lang w:val="en-US"/>
              </w:rPr>
            </w:pPr>
            <w:r>
              <w:rPr>
                <w:noProof/>
              </w:rPr>
              <w:drawing>
                <wp:inline distT="0" distB="0" distL="0" distR="0" wp14:anchorId="769B6BD1" wp14:editId="4384242A">
                  <wp:extent cx="1121683" cy="52171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55845" cy="537603"/>
                          </a:xfrm>
                          <a:prstGeom prst="rect">
                            <a:avLst/>
                          </a:prstGeom>
                        </pic:spPr>
                      </pic:pic>
                    </a:graphicData>
                  </a:graphic>
                </wp:inline>
              </w:drawing>
            </w:r>
          </w:p>
          <w:p w14:paraId="5AE1F651" w14:textId="77777777" w:rsidR="00AF57CB" w:rsidRPr="00765927" w:rsidRDefault="00AF57CB" w:rsidP="00151813">
            <w:pPr>
              <w:rPr>
                <w:rFonts w:cs="Arial"/>
                <w:b/>
                <w:i/>
                <w:sz w:val="15"/>
                <w:szCs w:val="15"/>
                <w:lang w:val="en-US"/>
              </w:rPr>
            </w:pPr>
          </w:p>
          <w:p w14:paraId="29B3768A" w14:textId="77777777" w:rsidR="00AF57CB" w:rsidRDefault="00AF57CB" w:rsidP="00151813">
            <w:pPr>
              <w:rPr>
                <w:rFonts w:cs="Arial"/>
                <w:sz w:val="14"/>
                <w:szCs w:val="14"/>
                <w:lang w:val="en-US"/>
              </w:rPr>
            </w:pPr>
          </w:p>
          <w:p w14:paraId="64D7624C" w14:textId="77777777" w:rsidR="00AF57CB" w:rsidRPr="00765927" w:rsidRDefault="00AF57CB" w:rsidP="00151813">
            <w:pPr>
              <w:rPr>
                <w:rFonts w:cs="Arial"/>
                <w:sz w:val="15"/>
                <w:szCs w:val="15"/>
                <w:lang w:val="en-US"/>
              </w:rPr>
            </w:pPr>
            <w:r w:rsidRPr="00765927">
              <w:rPr>
                <w:rFonts w:cs="Arial"/>
                <w:sz w:val="14"/>
                <w:szCs w:val="14"/>
                <w:lang w:val="en-US"/>
              </w:rPr>
              <w:t>Signed:</w:t>
            </w:r>
            <w:r w:rsidRPr="00765927">
              <w:rPr>
                <w:rFonts w:cs="Arial"/>
                <w:sz w:val="15"/>
                <w:szCs w:val="15"/>
                <w:lang w:val="en-US"/>
              </w:rPr>
              <w:t xml:space="preserve"> </w:t>
            </w:r>
            <w:r>
              <w:rPr>
                <w:rFonts w:cs="Arial"/>
                <w:sz w:val="15"/>
                <w:szCs w:val="15"/>
                <w:lang w:val="en-US"/>
              </w:rPr>
              <w:t>Pieter Veenman, Director</w:t>
            </w:r>
          </w:p>
          <w:p w14:paraId="35E2F977" w14:textId="77777777" w:rsidR="00AF57CB" w:rsidRPr="00765927" w:rsidRDefault="00AF57CB" w:rsidP="00151813">
            <w:pPr>
              <w:rPr>
                <w:rFonts w:cs="Arial"/>
                <w:sz w:val="14"/>
                <w:szCs w:val="14"/>
                <w:lang w:val="en-US"/>
              </w:rPr>
            </w:pPr>
          </w:p>
          <w:p w14:paraId="5F892DBC" w14:textId="77777777" w:rsidR="00AF57CB" w:rsidRPr="00765927" w:rsidRDefault="00AF57CB" w:rsidP="00151813">
            <w:pPr>
              <w:rPr>
                <w:rFonts w:cs="Arial"/>
                <w:sz w:val="15"/>
                <w:szCs w:val="15"/>
                <w:lang w:val="en-US"/>
              </w:rPr>
            </w:pPr>
            <w:r w:rsidRPr="00765927">
              <w:rPr>
                <w:rFonts w:cs="Arial"/>
                <w:sz w:val="14"/>
                <w:szCs w:val="14"/>
                <w:lang w:val="en-US"/>
              </w:rPr>
              <w:t xml:space="preserve">Date: </w:t>
            </w:r>
            <w:r w:rsidRPr="005607A4">
              <w:rPr>
                <w:rFonts w:cs="Arial"/>
                <w:sz w:val="14"/>
                <w:szCs w:val="14"/>
                <w:lang w:val="en-US"/>
              </w:rPr>
              <w:fldChar w:fldCharType="begin"/>
            </w:r>
            <w:r w:rsidRPr="005607A4">
              <w:rPr>
                <w:rFonts w:cs="Arial"/>
                <w:sz w:val="14"/>
                <w:szCs w:val="14"/>
                <w:lang w:val="en-US"/>
              </w:rPr>
              <w:instrText xml:space="preserve"> DATE \@ "dd/MM/yyyy" </w:instrText>
            </w:r>
            <w:r w:rsidRPr="005607A4">
              <w:rPr>
                <w:rFonts w:cs="Arial"/>
                <w:sz w:val="14"/>
                <w:szCs w:val="14"/>
                <w:lang w:val="en-US"/>
              </w:rPr>
              <w:fldChar w:fldCharType="separate"/>
            </w:r>
            <w:r w:rsidR="007C66B5">
              <w:rPr>
                <w:rFonts w:cs="Arial"/>
                <w:noProof/>
                <w:sz w:val="14"/>
                <w:szCs w:val="14"/>
                <w:lang w:val="en-US"/>
              </w:rPr>
              <w:t>20/03/2023</w:t>
            </w:r>
            <w:r w:rsidRPr="005607A4">
              <w:rPr>
                <w:rFonts w:cs="Arial"/>
                <w:sz w:val="14"/>
                <w:szCs w:val="14"/>
                <w:lang w:val="en-US"/>
              </w:rPr>
              <w:fldChar w:fldCharType="end"/>
            </w:r>
          </w:p>
        </w:tc>
      </w:tr>
    </w:tbl>
    <w:p w14:paraId="6D0C84E6" w14:textId="77777777" w:rsidR="00AF57CB" w:rsidRPr="00765927" w:rsidRDefault="00AF57CB" w:rsidP="00AF57CB">
      <w:pPr>
        <w:spacing w:before="60" w:after="20"/>
        <w:rPr>
          <w:rFonts w:cs="Arial"/>
          <w:sz w:val="14"/>
          <w:szCs w:val="14"/>
          <w:lang w:val="en-US"/>
        </w:rPr>
      </w:pPr>
    </w:p>
    <w:p w14:paraId="14536A1D" w14:textId="77777777" w:rsidR="00FA6D2F" w:rsidRDefault="00FA6D2F"/>
    <w:sectPr w:rsidR="00FA6D2F" w:rsidSect="00AF57CB">
      <w:footerReference w:type="default" r:id="rId13"/>
      <w:type w:val="continuous"/>
      <w:pgSz w:w="11906" w:h="16838"/>
      <w:pgMar w:top="1252" w:right="1417" w:bottom="1134" w:left="1417" w:header="426" w:footer="4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24F8F" w14:textId="77777777" w:rsidR="00AF57CB" w:rsidRDefault="00AF57CB" w:rsidP="00AF57CB">
      <w:r>
        <w:separator/>
      </w:r>
    </w:p>
  </w:endnote>
  <w:endnote w:type="continuationSeparator" w:id="0">
    <w:p w14:paraId="20729101" w14:textId="77777777" w:rsidR="00AF57CB" w:rsidRDefault="00AF57CB" w:rsidP="00AF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A3743" w14:textId="77777777" w:rsidR="00D6018C" w:rsidRPr="00934F36" w:rsidRDefault="003D7AE8" w:rsidP="00934F36">
    <w:pPr>
      <w:pStyle w:val="Footer"/>
      <w:rPr>
        <w:color w:val="000000"/>
      </w:rPr>
    </w:pPr>
    <w:smartTag w:uri="urn:schemas-microsoft-com:office:smarttags" w:element="stockticker">
      <w:r w:rsidRPr="00934F36">
        <w:rPr>
          <w:color w:val="000000"/>
        </w:rPr>
        <w:t>COLT</w:t>
      </w:r>
    </w:smartTag>
    <w:r w:rsidRPr="00934F36">
      <w:rPr>
        <w:color w:val="000000"/>
      </w:rPr>
      <w:t xml:space="preserve"> </w:t>
    </w:r>
    <w:r>
      <w:rPr>
        <w:color w:val="000000"/>
      </w:rPr>
      <w:t>Technology Services SAS</w:t>
    </w:r>
    <w:r w:rsidRPr="00934F36">
      <w:rPr>
        <w:color w:val="000000"/>
      </w:rPr>
      <w:t xml:space="preserve">. Société par Actions Simplifiée au capital de 129 692 064 euros. R.C.S PARIS B 402 628 838. Siège social : 23-27 rue Pierre Valette, 92240 Malakoff. </w:t>
    </w:r>
  </w:p>
  <w:p w14:paraId="29C6CE3F" w14:textId="77777777" w:rsidR="00D6018C" w:rsidRPr="009C7EA2" w:rsidRDefault="003D7AE8" w:rsidP="00330843">
    <w:pPr>
      <w:pStyle w:val="Footer"/>
    </w:pPr>
    <w:r>
      <w:rPr>
        <w:color w:val="0000FF"/>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3AD71" w14:textId="77777777" w:rsidR="00AF57CB" w:rsidRDefault="00AF57CB" w:rsidP="00AF57CB">
      <w:r>
        <w:separator/>
      </w:r>
    </w:p>
  </w:footnote>
  <w:footnote w:type="continuationSeparator" w:id="0">
    <w:p w14:paraId="478BC735" w14:textId="77777777" w:rsidR="00AF57CB" w:rsidRDefault="00AF57CB" w:rsidP="00AF57CB">
      <w:r>
        <w:continuationSeparator/>
      </w:r>
    </w:p>
  </w:footnote>
  <w:footnote w:id="1">
    <w:p w14:paraId="36F6B9AD" w14:textId="77777777" w:rsidR="00AF57CB" w:rsidRPr="00DC768D" w:rsidRDefault="00AF57CB" w:rsidP="00AF57CB">
      <w:pPr>
        <w:pStyle w:val="FootnoteText"/>
        <w:rPr>
          <w:sz w:val="18"/>
          <w:szCs w:val="18"/>
        </w:rPr>
      </w:pPr>
      <w:r w:rsidRPr="00531A5E">
        <w:rPr>
          <w:rStyle w:val="FootnoteReference"/>
        </w:rPr>
        <w:footnoteRef/>
      </w:r>
      <w:r w:rsidRPr="00531A5E">
        <w:t xml:space="preserve"> </w:t>
      </w:r>
      <w:r w:rsidRPr="00DC768D">
        <w:rPr>
          <w:sz w:val="18"/>
          <w:szCs w:val="18"/>
        </w:rPr>
        <w:t>Pour des Numéros supplémentaires, veuillez les joindre sur une feuille/fichier excel séparé(e)</w:t>
      </w:r>
      <w:r w:rsidRPr="00DC768D">
        <w:rPr>
          <w:sz w:val="14"/>
          <w:szCs w:val="16"/>
        </w:rPr>
        <w:t>.</w:t>
      </w:r>
    </w:p>
  </w:footnote>
  <w:footnote w:id="2">
    <w:p w14:paraId="323DE3DC" w14:textId="77777777" w:rsidR="00AF57CB" w:rsidRPr="00A7438E" w:rsidRDefault="00AF57CB" w:rsidP="00AF57CB">
      <w:pPr>
        <w:pStyle w:val="FootnoteText"/>
      </w:pPr>
      <w:r w:rsidRPr="00DC768D">
        <w:rPr>
          <w:rStyle w:val="FootnoteReference"/>
          <w:sz w:val="18"/>
          <w:szCs w:val="18"/>
        </w:rPr>
        <w:footnoteRef/>
      </w:r>
      <w:r w:rsidRPr="00DC768D">
        <w:rPr>
          <w:sz w:val="18"/>
          <w:szCs w:val="18"/>
        </w:rPr>
        <w:t xml:space="preserve"> Il est de la responsabilité du mandant/Client Final de s’assurer que l’adresse indiquée est correcte et suffisamment renseignée afin d’être utilisée par COLT TECHNOLOGY SERVICES SAS pour les services d’urgence. Tout numéro affecté doit respecter les critères d’implantation géographique requis par le plan de numérotation de l’ARCEP.</w:t>
      </w:r>
    </w:p>
  </w:footnote>
  <w:footnote w:id="3">
    <w:p w14:paraId="0B5B49BD" w14:textId="77777777" w:rsidR="00AF57CB" w:rsidRPr="00EC6825" w:rsidRDefault="00AF57CB" w:rsidP="00AF57CB">
      <w:pPr>
        <w:pStyle w:val="FootnoteText"/>
        <w:spacing w:after="120"/>
      </w:pPr>
      <w:r>
        <w:rPr>
          <w:rStyle w:val="FootnoteReference"/>
        </w:rPr>
        <w:footnoteRef/>
      </w:r>
      <w:r>
        <w:t xml:space="preserve"> Le Client Final doit être le </w:t>
      </w:r>
      <w:r w:rsidRPr="007E30F5">
        <w:t>titulaire</w:t>
      </w:r>
      <w:r>
        <w:t xml:space="preserve"> du (ou des) numéros concerné(s)</w:t>
      </w:r>
      <w:r w:rsidRPr="007E30F5">
        <w:t xml:space="preserve"> exerçant </w:t>
      </w:r>
      <w:r>
        <w:t xml:space="preserve">ici </w:t>
      </w:r>
      <w:r w:rsidRPr="007E30F5">
        <w:t>son droit à la conservation du (ou des) numéro(s) fixe(s). Si un (ou des) numéro(s) est (sont) listé(s) dans le présent mandat alors qu’il(s) ne fai</w:t>
      </w:r>
      <w:r w:rsidRPr="00ED5AD7">
        <w:t>t (font) pas l’objet d’une affectation au Client</w:t>
      </w:r>
      <w:r>
        <w:t xml:space="preserve"> Final</w:t>
      </w:r>
      <w:r w:rsidRPr="00ED5AD7">
        <w:t xml:space="preserve">, alors COLT TECHNOLOGY SERVICES tiendra le Client </w:t>
      </w:r>
      <w:r>
        <w:t xml:space="preserve">Final </w:t>
      </w:r>
      <w:r w:rsidRPr="00ED5AD7">
        <w:t xml:space="preserve">comme responsable de toute coupure </w:t>
      </w:r>
      <w:r>
        <w:t xml:space="preserve">de service </w:t>
      </w:r>
      <w:r w:rsidRPr="00ED5AD7">
        <w:t>engendrée pour le</w:t>
      </w:r>
      <w:r w:rsidRPr="00E10D0A">
        <w:t>(s)</w:t>
      </w:r>
      <w:r w:rsidRPr="007E30F5">
        <w:t xml:space="preserve"> réel</w:t>
      </w:r>
      <w:r w:rsidRPr="00E10D0A">
        <w:t>(s)</w:t>
      </w:r>
      <w:r w:rsidRPr="007E30F5">
        <w:t xml:space="preserve"> affectataire</w:t>
      </w:r>
      <w:r w:rsidRPr="00E10D0A">
        <w:t>(s) du (ou des) numéro(s).</w:t>
      </w:r>
    </w:p>
  </w:footnote>
  <w:footnote w:id="4">
    <w:p w14:paraId="482890D5" w14:textId="77777777" w:rsidR="00AF57CB" w:rsidRPr="00EC6825" w:rsidRDefault="00AF57CB" w:rsidP="00AF57CB">
      <w:pPr>
        <w:pStyle w:val="FootnoteText"/>
        <w:spacing w:after="120"/>
      </w:pPr>
      <w:r>
        <w:rPr>
          <w:rStyle w:val="FootnoteReference"/>
        </w:rPr>
        <w:footnoteRef/>
      </w:r>
      <w:r>
        <w:t xml:space="preserve"> Il est de la responsabilité du mandant/Client Final de s’assurer que l</w:t>
      </w:r>
      <w:r w:rsidRPr="000D35BD">
        <w:t>es conditions contractuelles d’abonnement au service téléphonique relatives à la durée minimum de l’abonnement</w:t>
      </w:r>
      <w:r>
        <w:t xml:space="preserve"> sont respectées. Notamment, cette portabilité n’affranchit pas le mandat/Client Final des frais de résiliation anticipée dus à l’opérateur cédant.  </w:t>
      </w:r>
    </w:p>
  </w:footnote>
  <w:footnote w:id="5">
    <w:p w14:paraId="5749058F" w14:textId="77777777" w:rsidR="00AF57CB" w:rsidRPr="00EC6825" w:rsidRDefault="00AF57CB" w:rsidP="00AF57CB">
      <w:pPr>
        <w:pStyle w:val="FootnoteText"/>
        <w:spacing w:after="120"/>
      </w:pPr>
      <w:r>
        <w:rPr>
          <w:rStyle w:val="FootnoteReference"/>
        </w:rPr>
        <w:footnoteRef/>
      </w:r>
      <w:r>
        <w:t xml:space="preserve"> Le Contrat signifie le « </w:t>
      </w:r>
      <w:r w:rsidRPr="00D26736">
        <w:rPr>
          <w:rFonts w:cs="Arial"/>
          <w:b/>
        </w:rPr>
        <w:t xml:space="preserve">Tripartite Agreement for the provision of Colt  Ported Numbers in </w:t>
      </w:r>
      <w:r>
        <w:rPr>
          <w:rFonts w:cs="Arial"/>
          <w:b/>
        </w:rPr>
        <w:t>France »</w:t>
      </w:r>
      <w:r>
        <w:t xml:space="preserve"> signé entre COLT TECHNOLOGY SERVICES SAS, le Client Final et le Client.</w:t>
      </w:r>
    </w:p>
  </w:footnote>
  <w:footnote w:id="6">
    <w:p w14:paraId="2767120C" w14:textId="77777777" w:rsidR="00AF57CB" w:rsidRPr="00D26736" w:rsidRDefault="00AF57CB" w:rsidP="00AF57CB">
      <w:pPr>
        <w:pStyle w:val="FootnoteText"/>
        <w:rPr>
          <w:lang w:val="en-US"/>
        </w:rPr>
      </w:pPr>
      <w:r>
        <w:rPr>
          <w:rStyle w:val="FootnoteReference"/>
        </w:rPr>
        <w:footnoteRef/>
      </w:r>
      <w:r w:rsidRPr="00D26736">
        <w:rPr>
          <w:lang w:val="en-US"/>
        </w:rPr>
        <w:t xml:space="preserve"> </w:t>
      </w:r>
      <w:r w:rsidRPr="008F0978">
        <w:rPr>
          <w:sz w:val="16"/>
          <w:szCs w:val="18"/>
          <w:lang w:val="en-US"/>
        </w:rPr>
        <w:t>Customer” means Colt’s Customer h</w:t>
      </w:r>
      <w:r>
        <w:rPr>
          <w:sz w:val="16"/>
          <w:szCs w:val="18"/>
          <w:lang w:val="en-US"/>
        </w:rPr>
        <w:t>aving signed the Colt Contract.</w:t>
      </w:r>
    </w:p>
  </w:footnote>
  <w:footnote w:id="7">
    <w:p w14:paraId="382C1AB2" w14:textId="77777777" w:rsidR="00AF57CB" w:rsidRPr="00D26736" w:rsidRDefault="00AF57CB" w:rsidP="00AF57CB">
      <w:pPr>
        <w:pStyle w:val="FootnoteText"/>
        <w:rPr>
          <w:lang w:val="en-US"/>
        </w:rPr>
      </w:pPr>
      <w:r>
        <w:rPr>
          <w:rStyle w:val="FootnoteReference"/>
        </w:rPr>
        <w:footnoteRef/>
      </w:r>
      <w:r w:rsidRPr="00D26736">
        <w:rPr>
          <w:lang w:val="en-US"/>
        </w:rPr>
        <w:t xml:space="preserve"> </w:t>
      </w:r>
      <w:r>
        <w:rPr>
          <w:sz w:val="16"/>
          <w:szCs w:val="18"/>
          <w:lang w:val="en-US"/>
        </w:rPr>
        <w:t>End-</w:t>
      </w:r>
      <w:r w:rsidRPr="00D21FD2">
        <w:rPr>
          <w:sz w:val="16"/>
          <w:szCs w:val="18"/>
          <w:lang w:val="en-US"/>
        </w:rPr>
        <w:t>Customer” means the</w:t>
      </w:r>
      <w:r>
        <w:rPr>
          <w:sz w:val="16"/>
          <w:szCs w:val="18"/>
          <w:lang w:val="en-US"/>
        </w:rPr>
        <w:t xml:space="preserve"> customer of the Customer,</w:t>
      </w:r>
      <w:r w:rsidRPr="00D21FD2">
        <w:rPr>
          <w:sz w:val="16"/>
          <w:szCs w:val="18"/>
          <w:lang w:val="en-US"/>
        </w:rPr>
        <w:t xml:space="preserve"> end</w:t>
      </w:r>
      <w:r>
        <w:rPr>
          <w:sz w:val="16"/>
          <w:szCs w:val="18"/>
          <w:lang w:val="en-US"/>
        </w:rPr>
        <w:t>/final</w:t>
      </w:r>
      <w:r w:rsidRPr="00D21FD2">
        <w:rPr>
          <w:sz w:val="16"/>
          <w:szCs w:val="18"/>
          <w:lang w:val="en-US"/>
        </w:rPr>
        <w:t xml:space="preserve"> user of the </w:t>
      </w:r>
      <w:r>
        <w:rPr>
          <w:sz w:val="16"/>
          <w:szCs w:val="18"/>
          <w:lang w:val="en-US"/>
        </w:rPr>
        <w:t>Colt Ported Numbers</w:t>
      </w:r>
      <w:r w:rsidRPr="00D21FD2">
        <w:rPr>
          <w:sz w:val="16"/>
          <w:szCs w:val="18"/>
          <w:lang w:val="en-US"/>
        </w:rPr>
        <w:t>.</w:t>
      </w:r>
    </w:p>
  </w:footnote>
  <w:footnote w:id="8">
    <w:p w14:paraId="0F08EB52" w14:textId="77777777" w:rsidR="00AF57CB" w:rsidRPr="00D26736" w:rsidRDefault="00AF57CB" w:rsidP="00AF57CB">
      <w:pPr>
        <w:pStyle w:val="FootnoteText"/>
        <w:rPr>
          <w:lang w:val="en-US"/>
        </w:rPr>
      </w:pPr>
      <w:r>
        <w:rPr>
          <w:rStyle w:val="FootnoteReference"/>
        </w:rPr>
        <w:footnoteRef/>
      </w:r>
      <w:r w:rsidRPr="00D26736">
        <w:rPr>
          <w:lang w:val="en-US"/>
        </w:rPr>
        <w:t xml:space="preserve"> </w:t>
      </w:r>
      <w:r w:rsidRPr="00CA7252">
        <w:rPr>
          <w:rFonts w:ascii="Arial" w:hAnsi="Arial"/>
          <w:sz w:val="16"/>
          <w:szCs w:val="18"/>
          <w:lang w:val="en-US" w:eastAsia="en-GB"/>
        </w:rPr>
        <w:t>Such steps may include collecting the company registration numbers, company identification, VAT number, ID and criminal records of the company and its legal representatives and executives.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50227"/>
    <w:multiLevelType w:val="hybridMultilevel"/>
    <w:tmpl w:val="7C9047D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06238B2"/>
    <w:multiLevelType w:val="hybridMultilevel"/>
    <w:tmpl w:val="68AAA810"/>
    <w:lvl w:ilvl="0" w:tplc="0409001B">
      <w:start w:val="1"/>
      <w:numFmt w:val="lowerRoman"/>
      <w:lvlText w:val="%1."/>
      <w:lvlJc w:val="right"/>
      <w:pPr>
        <w:tabs>
          <w:tab w:val="num" w:pos="1146"/>
        </w:tabs>
        <w:ind w:left="1146" w:hanging="360"/>
      </w:pPr>
      <w:rPr>
        <w:rFonts w:hint="default"/>
      </w:rPr>
    </w:lvl>
    <w:lvl w:ilvl="1" w:tplc="040C0003">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578550E7"/>
    <w:multiLevelType w:val="hybridMultilevel"/>
    <w:tmpl w:val="F2C4D4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EA12D9"/>
    <w:multiLevelType w:val="multilevel"/>
    <w:tmpl w:val="450E8B4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77F82E94"/>
    <w:multiLevelType w:val="hybridMultilevel"/>
    <w:tmpl w:val="23827F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xXB7ajjfj30pdlJ+2bWo/mACu4ar5iCFXQC9lzWVj5lZELMmRCjq2YyrbDerNSv8blHQ4G1xZ7J46ARTOo+8EQ==" w:salt="lgUMqhMtQMIqG9imJrSGGw=="/>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7CB"/>
    <w:rsid w:val="000B432B"/>
    <w:rsid w:val="002421AB"/>
    <w:rsid w:val="003D7AE8"/>
    <w:rsid w:val="003E0F54"/>
    <w:rsid w:val="003E7654"/>
    <w:rsid w:val="007C66B5"/>
    <w:rsid w:val="00895DC2"/>
    <w:rsid w:val="00AF57CB"/>
    <w:rsid w:val="00BA7F4C"/>
    <w:rsid w:val="00BC68F6"/>
    <w:rsid w:val="00C212F9"/>
    <w:rsid w:val="00EC10F9"/>
    <w:rsid w:val="00EC3D9C"/>
    <w:rsid w:val="00FA6D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3D5ABA6F"/>
  <w15:chartTrackingRefBased/>
  <w15:docId w15:val="{E85629C2-FFE7-4C77-9BC1-F6D87084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7CB"/>
    <w:pPr>
      <w:spacing w:after="0" w:line="240" w:lineRule="auto"/>
    </w:pPr>
    <w:rPr>
      <w:rFonts w:ascii="Times New Roman" w:eastAsia="Times New Roman" w:hAnsi="Times New Roman" w:cs="Times New Roman"/>
      <w:sz w:val="20"/>
      <w:szCs w:val="20"/>
      <w:lang w:val="fr-FR" w:eastAsia="fr-FR"/>
    </w:rPr>
  </w:style>
  <w:style w:type="paragraph" w:styleId="Heading7">
    <w:name w:val="heading 7"/>
    <w:basedOn w:val="Normal"/>
    <w:next w:val="Normal"/>
    <w:link w:val="Heading7Char"/>
    <w:qFormat/>
    <w:rsid w:val="00AF57CB"/>
    <w:pPr>
      <w:keepNext/>
      <w:spacing w:before="240" w:after="240"/>
      <w:ind w:left="1134"/>
      <w:jc w:val="both"/>
      <w:outlineLvl w:val="6"/>
    </w:pPr>
    <w:rPr>
      <w:rFonts w:ascii="Arial" w:hAnsi="Arial"/>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F57CB"/>
    <w:rPr>
      <w:rFonts w:ascii="Arial" w:eastAsia="Times New Roman" w:hAnsi="Arial" w:cs="Times New Roman"/>
      <w:b/>
      <w:sz w:val="18"/>
      <w:szCs w:val="20"/>
      <w:u w:val="single"/>
      <w:lang w:val="fr-FR" w:eastAsia="fr-FR"/>
    </w:rPr>
  </w:style>
  <w:style w:type="paragraph" w:styleId="Header">
    <w:name w:val="header"/>
    <w:basedOn w:val="Normal"/>
    <w:link w:val="HeaderChar"/>
    <w:rsid w:val="00AF57CB"/>
    <w:pPr>
      <w:tabs>
        <w:tab w:val="center" w:pos="4536"/>
        <w:tab w:val="right" w:pos="9072"/>
      </w:tabs>
    </w:pPr>
  </w:style>
  <w:style w:type="character" w:customStyle="1" w:styleId="HeaderChar">
    <w:name w:val="Header Char"/>
    <w:basedOn w:val="DefaultParagraphFont"/>
    <w:link w:val="Header"/>
    <w:rsid w:val="00AF57CB"/>
    <w:rPr>
      <w:rFonts w:ascii="Times New Roman" w:eastAsia="Times New Roman" w:hAnsi="Times New Roman" w:cs="Times New Roman"/>
      <w:sz w:val="20"/>
      <w:szCs w:val="20"/>
      <w:lang w:val="fr-FR" w:eastAsia="fr-FR"/>
    </w:rPr>
  </w:style>
  <w:style w:type="paragraph" w:styleId="Footer">
    <w:name w:val="footer"/>
    <w:basedOn w:val="Normal"/>
    <w:link w:val="FooterChar"/>
    <w:uiPriority w:val="99"/>
    <w:rsid w:val="00AF57CB"/>
    <w:pPr>
      <w:tabs>
        <w:tab w:val="center" w:pos="4536"/>
        <w:tab w:val="right" w:pos="9072"/>
      </w:tabs>
    </w:pPr>
  </w:style>
  <w:style w:type="character" w:customStyle="1" w:styleId="FooterChar">
    <w:name w:val="Footer Char"/>
    <w:basedOn w:val="DefaultParagraphFont"/>
    <w:link w:val="Footer"/>
    <w:uiPriority w:val="99"/>
    <w:rsid w:val="00AF57CB"/>
    <w:rPr>
      <w:rFonts w:ascii="Times New Roman" w:eastAsia="Times New Roman" w:hAnsi="Times New Roman" w:cs="Times New Roman"/>
      <w:sz w:val="20"/>
      <w:szCs w:val="20"/>
      <w:lang w:val="fr-FR" w:eastAsia="fr-FR"/>
    </w:rPr>
  </w:style>
  <w:style w:type="paragraph" w:styleId="Title">
    <w:name w:val="Title"/>
    <w:basedOn w:val="Normal"/>
    <w:link w:val="TitleChar"/>
    <w:qFormat/>
    <w:rsid w:val="00AF57CB"/>
    <w:pPr>
      <w:jc w:val="center"/>
    </w:pPr>
    <w:rPr>
      <w:b/>
    </w:rPr>
  </w:style>
  <w:style w:type="character" w:customStyle="1" w:styleId="TitleChar">
    <w:name w:val="Title Char"/>
    <w:basedOn w:val="DefaultParagraphFont"/>
    <w:link w:val="Title"/>
    <w:rsid w:val="00AF57CB"/>
    <w:rPr>
      <w:rFonts w:ascii="Times New Roman" w:eastAsia="Times New Roman" w:hAnsi="Times New Roman" w:cs="Times New Roman"/>
      <w:b/>
      <w:sz w:val="20"/>
      <w:szCs w:val="20"/>
      <w:lang w:val="fr-FR" w:eastAsia="fr-FR"/>
    </w:rPr>
  </w:style>
  <w:style w:type="paragraph" w:styleId="BodyText">
    <w:name w:val="Body Text"/>
    <w:basedOn w:val="Normal"/>
    <w:link w:val="BodyTextChar"/>
    <w:rsid w:val="00AF57CB"/>
    <w:pPr>
      <w:spacing w:after="120"/>
    </w:pPr>
  </w:style>
  <w:style w:type="character" w:customStyle="1" w:styleId="BodyTextChar">
    <w:name w:val="Body Text Char"/>
    <w:basedOn w:val="DefaultParagraphFont"/>
    <w:link w:val="BodyText"/>
    <w:rsid w:val="00AF57CB"/>
    <w:rPr>
      <w:rFonts w:ascii="Times New Roman" w:eastAsia="Times New Roman" w:hAnsi="Times New Roman" w:cs="Times New Roman"/>
      <w:sz w:val="20"/>
      <w:szCs w:val="20"/>
      <w:lang w:val="fr-FR" w:eastAsia="fr-FR"/>
    </w:rPr>
  </w:style>
  <w:style w:type="table" w:styleId="TableGrid">
    <w:name w:val="Table Grid"/>
    <w:basedOn w:val="TableNormal"/>
    <w:rsid w:val="00AF57CB"/>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AF57CB"/>
  </w:style>
  <w:style w:type="character" w:customStyle="1" w:styleId="FootnoteTextChar">
    <w:name w:val="Footnote Text Char"/>
    <w:basedOn w:val="DefaultParagraphFont"/>
    <w:link w:val="FootnoteText"/>
    <w:rsid w:val="00AF57CB"/>
    <w:rPr>
      <w:rFonts w:ascii="Times New Roman" w:eastAsia="Times New Roman" w:hAnsi="Times New Roman" w:cs="Times New Roman"/>
      <w:sz w:val="20"/>
      <w:szCs w:val="20"/>
      <w:lang w:val="fr-FR" w:eastAsia="fr-FR"/>
    </w:rPr>
  </w:style>
  <w:style w:type="character" w:styleId="FootnoteReference">
    <w:name w:val="footnote reference"/>
    <w:basedOn w:val="DefaultParagraphFont"/>
    <w:unhideWhenUsed/>
    <w:rsid w:val="00AF57CB"/>
    <w:rPr>
      <w:vertAlign w:val="superscript"/>
    </w:rPr>
  </w:style>
  <w:style w:type="paragraph" w:styleId="ListParagraph">
    <w:name w:val="List Paragraph"/>
    <w:basedOn w:val="Normal"/>
    <w:uiPriority w:val="34"/>
    <w:qFormat/>
    <w:rsid w:val="00AF57CB"/>
    <w:pPr>
      <w:ind w:left="720"/>
      <w:contextualSpacing/>
    </w:pPr>
  </w:style>
  <w:style w:type="character" w:styleId="Strong">
    <w:name w:val="Strong"/>
    <w:uiPriority w:val="22"/>
    <w:qFormat/>
    <w:rsid w:val="00AF57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4394DB821ADB47B1D0005AAB7277E1" ma:contentTypeVersion="841" ma:contentTypeDescription="Create a new document." ma:contentTypeScope="" ma:versionID="55d76888a991d2fa535ed73ce39f72cf">
  <xsd:schema xmlns:xsd="http://www.w3.org/2001/XMLSchema" xmlns:xs="http://www.w3.org/2001/XMLSchema" xmlns:p="http://schemas.microsoft.com/office/2006/metadata/properties" xmlns:ns2="85bdb67a-68dc-4b72-be68-a086d460c31f" xmlns:ns3="f1d1c7a4-d8f1-45db-9f4e-e74acd9c8e06" xmlns:ns4="http://schemas.microsoft.com/sharepoint/v3/fields" targetNamespace="http://schemas.microsoft.com/office/2006/metadata/properties" ma:root="true" ma:fieldsID="d0e389e3ed68dd7b47f58c35b52d47ad" ns2:_="" ns3:_="" ns4:_="">
    <xsd:import namespace="85bdb67a-68dc-4b72-be68-a086d460c31f"/>
    <xsd:import namespace="f1d1c7a4-d8f1-45db-9f4e-e74acd9c8e06"/>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4:_DCDateCreated"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db67a-68dc-4b72-be68-a086d460c3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d1c7a4-d8f1-45db-9f4e-e74acd9c8e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9" nillable="true" ma:displayName="Date Created" ma:description="The date on which this resource was created" ma:format="DateTime" ma:internalName="_DCDateCreated">
      <xsd:simpleType>
        <xsd:restriction base="dms:DateTime"/>
      </xsd:simpleType>
    </xsd:element>
    <xsd:element name="_DCDateModified" ma:index="20"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7"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8"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5bdb67a-68dc-4b72-be68-a086d460c31f">DHQ4KNS6T2M2-2111369996-209</_dlc_DocId>
    <_dlc_DocIdUrl xmlns="85bdb67a-68dc-4b72-be68-a086d460c31f">
      <Url>https://coltinternal.sharepoint.com/sites/pt/PortingInformation/_layouts/15/DocIdRedir.aspx?ID=DHQ4KNS6T2M2-2111369996-209</Url>
      <Description>DHQ4KNS6T2M2-2111369996-209</Description>
    </_dlc_DocIdUrl>
    <_DCDateModified xmlns="http://schemas.microsoft.com/sharepoint/v3/fields" xsi:nil="true"/>
    <_DCDateCreated xmlns="http://schemas.microsoft.com/sharepoint/v3/fields" xsi:nil="true"/>
  </documentManagement>
</p:properties>
</file>

<file path=customXml/itemProps1.xml><?xml version="1.0" encoding="utf-8"?>
<ds:datastoreItem xmlns:ds="http://schemas.openxmlformats.org/officeDocument/2006/customXml" ds:itemID="{3CAF6F59-F5E0-4C3C-A9E7-38D91710292A}"/>
</file>

<file path=customXml/itemProps2.xml><?xml version="1.0" encoding="utf-8"?>
<ds:datastoreItem xmlns:ds="http://schemas.openxmlformats.org/officeDocument/2006/customXml" ds:itemID="{CF292171-0AF6-400F-AF6F-F0DF139A150F}">
  <ds:schemaRefs>
    <ds:schemaRef ds:uri="http://schemas.microsoft.com/sharepoint/events"/>
  </ds:schemaRefs>
</ds:datastoreItem>
</file>

<file path=customXml/itemProps3.xml><?xml version="1.0" encoding="utf-8"?>
<ds:datastoreItem xmlns:ds="http://schemas.openxmlformats.org/officeDocument/2006/customXml" ds:itemID="{4812A21D-D083-4D31-93A4-2DBC0348D445}">
  <ds:schemaRefs>
    <ds:schemaRef ds:uri="http://schemas.microsoft.com/sharepoint/v3/contenttype/forms"/>
  </ds:schemaRefs>
</ds:datastoreItem>
</file>

<file path=customXml/itemProps4.xml><?xml version="1.0" encoding="utf-8"?>
<ds:datastoreItem xmlns:ds="http://schemas.openxmlformats.org/officeDocument/2006/customXml" ds:itemID="{B5965C6F-5740-4315-A73C-986B665309AA}">
  <ds:schemaRefs>
    <ds:schemaRef ds:uri="http://purl.org/dc/elements/1.1/"/>
    <ds:schemaRef ds:uri="http://schemas.microsoft.com/office/2006/metadata/properties"/>
    <ds:schemaRef ds:uri="f1d1c7a4-d8f1-45db-9f4e-e74acd9c8e06"/>
    <ds:schemaRef ds:uri="http://purl.org/dc/terms/"/>
    <ds:schemaRef ds:uri="85bdb67a-68dc-4b72-be68-a086d460c31f"/>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2343</Words>
  <Characters>13359</Characters>
  <Application>Microsoft Office Word</Application>
  <DocSecurity>4</DocSecurity>
  <Lines>111</Lines>
  <Paragraphs>31</Paragraphs>
  <ScaleCrop>false</ScaleCrop>
  <Company>COLT</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Magidson, Celia</dc:creator>
  <cp:keywords/>
  <dc:description/>
  <cp:lastModifiedBy>Hickling, Penelope</cp:lastModifiedBy>
  <cp:revision>2</cp:revision>
  <dcterms:created xsi:type="dcterms:W3CDTF">2023-03-20T08:42:00Z</dcterms:created>
  <dcterms:modified xsi:type="dcterms:W3CDTF">2023-03-20T08:42:00Z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0x0101005A4394DB821ADB47B1D0005AAB7277E1</vt:lpwstr>
  </property>
  <property fmtid="{D5CDD505-2E9C-101B-9397-08002B2CF9AE}" pid="3" name="_dlc_DocIdItemGuid">
    <vt:lpwstr>78e5b3eb-5a1d-489b-8384-d190eb021231</vt:lpwstr>
  </property>
</Properties>
</file>