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58"/>
      </w:tblGrid>
      <w:tr w:rsidR="00CA3E45" w14:paraId="6FC299D3" w14:textId="77777777" w:rsidTr="00600E60">
        <w:trPr>
          <w:trHeight w:val="2202"/>
        </w:trPr>
        <w:tc>
          <w:tcPr>
            <w:tcW w:w="9958" w:type="dxa"/>
          </w:tcPr>
          <w:p w14:paraId="3C4889FB" w14:textId="1D6452F4" w:rsidR="00CA3E45" w:rsidRPr="00600E60" w:rsidRDefault="00621C4A" w:rsidP="00600E60">
            <w:pPr>
              <w:pStyle w:val="Documenttitle"/>
              <w:spacing w:line="240" w:lineRule="auto"/>
              <w:rPr>
                <w:color w:val="00D7BD" w:themeColor="accent1"/>
                <w:sz w:val="56"/>
                <w:szCs w:val="21"/>
              </w:rPr>
            </w:pPr>
            <w:r w:rsidRPr="00600E60">
              <w:rPr>
                <w:color w:val="00D7BD" w:themeColor="accent1"/>
                <w:sz w:val="56"/>
                <w:szCs w:val="21"/>
              </w:rPr>
              <w:t xml:space="preserve">Colt </w:t>
            </w:r>
            <w:r w:rsidR="00DD17FA" w:rsidRPr="00600E60">
              <w:rPr>
                <w:color w:val="00D7BD" w:themeColor="accent1"/>
                <w:sz w:val="56"/>
                <w:szCs w:val="21"/>
              </w:rPr>
              <w:t>Wholesale SIP</w:t>
            </w:r>
            <w:r w:rsidR="00600E60" w:rsidRPr="00600E60">
              <w:rPr>
                <w:color w:val="00D7BD" w:themeColor="accent1"/>
                <w:sz w:val="56"/>
                <w:szCs w:val="21"/>
              </w:rPr>
              <w:t xml:space="preserve"> (Number Hosting) </w:t>
            </w:r>
            <w:r w:rsidR="007A35A6">
              <w:rPr>
                <w:color w:val="00D7BD" w:themeColor="accent1"/>
                <w:sz w:val="56"/>
                <w:szCs w:val="21"/>
              </w:rPr>
              <w:t>8</w:t>
            </w:r>
            <w:r w:rsidR="005826DD" w:rsidRPr="00600E60">
              <w:rPr>
                <w:color w:val="00D7BD" w:themeColor="accent1"/>
                <w:sz w:val="56"/>
                <w:szCs w:val="21"/>
                <w:vertAlign w:val="superscript"/>
              </w:rPr>
              <w:t>th</w:t>
            </w:r>
            <w:r w:rsidR="005826DD" w:rsidRPr="00600E60">
              <w:rPr>
                <w:color w:val="00D7BD" w:themeColor="accent1"/>
                <w:sz w:val="56"/>
                <w:szCs w:val="21"/>
              </w:rPr>
              <w:t xml:space="preserve"> </w:t>
            </w:r>
            <w:r w:rsidR="007A35A6">
              <w:rPr>
                <w:color w:val="00D7BD" w:themeColor="accent1"/>
                <w:sz w:val="56"/>
                <w:szCs w:val="21"/>
              </w:rPr>
              <w:t>March</w:t>
            </w:r>
            <w:r w:rsidR="00025E6E" w:rsidRPr="00600E60">
              <w:rPr>
                <w:color w:val="00D7BD" w:themeColor="accent1"/>
                <w:sz w:val="56"/>
                <w:szCs w:val="21"/>
              </w:rPr>
              <w:t xml:space="preserve"> </w:t>
            </w:r>
            <w:r w:rsidRPr="00600E60">
              <w:rPr>
                <w:color w:val="00D7BD" w:themeColor="accent1"/>
                <w:sz w:val="56"/>
                <w:szCs w:val="21"/>
              </w:rPr>
              <w:t>202</w:t>
            </w:r>
            <w:r w:rsidR="00084832" w:rsidRPr="00600E60">
              <w:rPr>
                <w:color w:val="00D7BD" w:themeColor="accent1"/>
                <w:sz w:val="56"/>
                <w:szCs w:val="21"/>
              </w:rPr>
              <w:t>5</w:t>
            </w:r>
            <w:r w:rsidRPr="00600E60">
              <w:rPr>
                <w:color w:val="00D7BD" w:themeColor="accent1"/>
                <w:sz w:val="56"/>
                <w:szCs w:val="21"/>
              </w:rPr>
              <w:t xml:space="preserve"> Release Notes</w:t>
            </w:r>
          </w:p>
          <w:p w14:paraId="3E94DBD7" w14:textId="66B05E0A" w:rsidR="00600E60" w:rsidRPr="00600E60" w:rsidRDefault="00600E60" w:rsidP="00600E60">
            <w:pPr>
              <w:pStyle w:val="Documenttitle"/>
              <w:spacing w:line="240" w:lineRule="auto"/>
              <w:rPr>
                <w:color w:val="00D7BD" w:themeColor="accent1"/>
                <w:sz w:val="16"/>
                <w:szCs w:val="16"/>
              </w:rPr>
            </w:pPr>
          </w:p>
        </w:tc>
      </w:tr>
    </w:tbl>
    <w:p w14:paraId="6CD1901A" w14:textId="6D4B566D" w:rsidR="001E5239" w:rsidRPr="001E5239" w:rsidRDefault="00621C4A" w:rsidP="00DD17FA">
      <w:pPr>
        <w:pStyle w:val="Heading1"/>
        <w:spacing w:line="360" w:lineRule="auto"/>
      </w:pPr>
      <w:r>
        <w:t>Introduction</w:t>
      </w:r>
    </w:p>
    <w:p w14:paraId="3E922923" w14:textId="40AA9A6D" w:rsidR="00621C4A" w:rsidRDefault="00621C4A" w:rsidP="00DD17FA">
      <w:pPr>
        <w:spacing w:after="200" w:line="360" w:lineRule="auto"/>
      </w:pPr>
      <w:r>
        <w:t xml:space="preserve">This document describes the Colt </w:t>
      </w:r>
      <w:r w:rsidR="0024296D">
        <w:t>Wholesale SIP (</w:t>
      </w:r>
      <w:r>
        <w:t>Number Hosting</w:t>
      </w:r>
      <w:r w:rsidR="0024296D">
        <w:t>)</w:t>
      </w:r>
      <w:r>
        <w:t xml:space="preserve"> </w:t>
      </w:r>
      <w:r w:rsidR="007A35A6">
        <w:t>8</w:t>
      </w:r>
      <w:r w:rsidR="007A35A6" w:rsidRPr="007A35A6">
        <w:rPr>
          <w:vertAlign w:val="superscript"/>
        </w:rPr>
        <w:t>th</w:t>
      </w:r>
      <w:r w:rsidR="007A35A6">
        <w:t xml:space="preserve"> March </w:t>
      </w:r>
      <w:r w:rsidR="005826DD">
        <w:t>202</w:t>
      </w:r>
      <w:r w:rsidR="00DE2520">
        <w:t>5</w:t>
      </w:r>
      <w:r w:rsidR="005826DD">
        <w:t xml:space="preserve"> </w:t>
      </w:r>
      <w:r>
        <w:t xml:space="preserve">release. </w:t>
      </w:r>
    </w:p>
    <w:p w14:paraId="7A8D8B9D" w14:textId="36071E3A" w:rsidR="001F7384" w:rsidRPr="000D086F" w:rsidRDefault="00621C4A" w:rsidP="00DD17FA">
      <w:pPr>
        <w:spacing w:after="200" w:line="360" w:lineRule="auto"/>
      </w:pPr>
      <w:r>
        <w:t>The release will focus on</w:t>
      </w:r>
      <w:r w:rsidR="00A33A61">
        <w:t xml:space="preserve"> </w:t>
      </w:r>
    </w:p>
    <w:p w14:paraId="71CC2269" w14:textId="77777777" w:rsidR="00420745" w:rsidRPr="00420745" w:rsidRDefault="009A3F65" w:rsidP="00B55C1F">
      <w:pPr>
        <w:pStyle w:val="ListParagraph"/>
        <w:numPr>
          <w:ilvl w:val="0"/>
          <w:numId w:val="9"/>
        </w:numPr>
        <w:spacing w:after="200" w:line="360" w:lineRule="auto"/>
        <w:rPr>
          <w:bCs/>
        </w:rPr>
      </w:pPr>
      <w:bookmarkStart w:id="0" w:name="_Ref163470346"/>
      <w:r>
        <w:t xml:space="preserve">Address </w:t>
      </w:r>
      <w:r w:rsidR="00420745">
        <w:t>Management &amp; Directory Service in Portugal</w:t>
      </w:r>
    </w:p>
    <w:p w14:paraId="7CF77D79" w14:textId="36799815" w:rsidR="00B55C1F" w:rsidRPr="00C56529" w:rsidRDefault="00A33A61" w:rsidP="00B55C1F">
      <w:pPr>
        <w:pStyle w:val="ListParagraph"/>
        <w:numPr>
          <w:ilvl w:val="0"/>
          <w:numId w:val="9"/>
        </w:numPr>
        <w:spacing w:after="200" w:line="360" w:lineRule="auto"/>
        <w:rPr>
          <w:bCs/>
        </w:rPr>
      </w:pPr>
      <w:r>
        <w:t>NOD and B2B API improvements</w:t>
      </w:r>
      <w:bookmarkEnd w:id="0"/>
      <w:r w:rsidR="002E05D9">
        <w:t xml:space="preserve"> </w:t>
      </w:r>
    </w:p>
    <w:p w14:paraId="72675D91" w14:textId="77777777" w:rsidR="007A35A6" w:rsidRPr="007A35A6" w:rsidRDefault="00F91B8E" w:rsidP="009862D8">
      <w:pPr>
        <w:pStyle w:val="ListParagraph"/>
        <w:numPr>
          <w:ilvl w:val="0"/>
          <w:numId w:val="9"/>
        </w:numPr>
        <w:spacing w:after="200" w:line="360" w:lineRule="auto"/>
        <w:rPr>
          <w:b/>
          <w:color w:val="EF476F" w:themeColor="accent6"/>
        </w:rPr>
      </w:pPr>
      <w:r>
        <w:t xml:space="preserve">New </w:t>
      </w:r>
      <w:r w:rsidR="00555064">
        <w:t xml:space="preserve">REST APIs </w:t>
      </w:r>
      <w:r>
        <w:t>on APIGEE</w:t>
      </w:r>
      <w:r w:rsidR="00600E60">
        <w:t xml:space="preserve"> </w:t>
      </w:r>
    </w:p>
    <w:p w14:paraId="015EA9AA" w14:textId="7A38DC46" w:rsidR="00621C4A" w:rsidRPr="007A35A6" w:rsidRDefault="00621C4A" w:rsidP="007A35A6">
      <w:pPr>
        <w:spacing w:after="200" w:line="360" w:lineRule="auto"/>
        <w:rPr>
          <w:b/>
          <w:color w:val="EF476F" w:themeColor="accent6"/>
        </w:rPr>
      </w:pPr>
      <w:r w:rsidRPr="007A35A6">
        <w:rPr>
          <w:b/>
          <w:color w:val="EF476F" w:themeColor="accent6"/>
        </w:rPr>
        <w:t>These changes might imply development at your end, so please read this document carefully.</w:t>
      </w:r>
    </w:p>
    <w:p w14:paraId="65371D10" w14:textId="6A32CB83" w:rsidR="00682D31" w:rsidRDefault="00621C4A" w:rsidP="00DD17FA">
      <w:pPr>
        <w:spacing w:after="200" w:line="360" w:lineRule="auto"/>
      </w:pPr>
      <w:r>
        <w:t xml:space="preserve">The changes in this release require your support during our test period. The Customer UAT is planned </w:t>
      </w:r>
      <w:r w:rsidRPr="00B47C74">
        <w:t>from</w:t>
      </w:r>
      <w:r w:rsidR="004A6E0B">
        <w:t xml:space="preserve"> </w:t>
      </w:r>
      <w:bookmarkStart w:id="1" w:name="_Hlk144312011"/>
      <w:r w:rsidR="007A35A6">
        <w:rPr>
          <w:color w:val="EF476F" w:themeColor="accent6"/>
        </w:rPr>
        <w:t>1</w:t>
      </w:r>
      <w:r w:rsidR="00832B04">
        <w:rPr>
          <w:color w:val="EF476F" w:themeColor="accent6"/>
        </w:rPr>
        <w:t>7</w:t>
      </w:r>
      <w:r w:rsidR="007A35A6" w:rsidRPr="007A35A6">
        <w:rPr>
          <w:color w:val="EF476F" w:themeColor="accent6"/>
          <w:vertAlign w:val="superscript"/>
        </w:rPr>
        <w:t>th</w:t>
      </w:r>
      <w:r w:rsidR="007A35A6">
        <w:rPr>
          <w:color w:val="EF476F" w:themeColor="accent6"/>
        </w:rPr>
        <w:t xml:space="preserve"> Feb</w:t>
      </w:r>
      <w:r w:rsidR="006B3372">
        <w:rPr>
          <w:color w:val="EF476F" w:themeColor="accent6"/>
        </w:rPr>
        <w:t xml:space="preserve"> </w:t>
      </w:r>
      <w:r w:rsidR="00025E6E">
        <w:rPr>
          <w:color w:val="EF476F" w:themeColor="accent6"/>
        </w:rPr>
        <w:t>202</w:t>
      </w:r>
      <w:r w:rsidR="007A35A6">
        <w:rPr>
          <w:color w:val="EF476F" w:themeColor="accent6"/>
        </w:rPr>
        <w:t>5</w:t>
      </w:r>
      <w:r w:rsidR="00025E6E">
        <w:rPr>
          <w:color w:val="EF476F" w:themeColor="accent6"/>
        </w:rPr>
        <w:t xml:space="preserve"> to </w:t>
      </w:r>
      <w:r w:rsidR="001C5C0F">
        <w:rPr>
          <w:color w:val="EF476F" w:themeColor="accent6"/>
        </w:rPr>
        <w:t>28</w:t>
      </w:r>
      <w:r w:rsidR="001C5C0F" w:rsidRPr="001C5C0F">
        <w:rPr>
          <w:color w:val="EF476F" w:themeColor="accent6"/>
          <w:vertAlign w:val="superscript"/>
        </w:rPr>
        <w:t>th</w:t>
      </w:r>
      <w:r w:rsidR="001C5C0F">
        <w:rPr>
          <w:color w:val="EF476F" w:themeColor="accent6"/>
        </w:rPr>
        <w:t xml:space="preserve"> Feb</w:t>
      </w:r>
      <w:r w:rsidR="00025E6E">
        <w:rPr>
          <w:color w:val="EF476F" w:themeColor="accent6"/>
        </w:rPr>
        <w:t xml:space="preserve"> 202</w:t>
      </w:r>
      <w:bookmarkEnd w:id="1"/>
      <w:r w:rsidR="001C5C0F">
        <w:rPr>
          <w:color w:val="EF476F" w:themeColor="accent6"/>
        </w:rPr>
        <w:t>5</w:t>
      </w:r>
      <w:r w:rsidRPr="00DB6E94">
        <w:t>.</w:t>
      </w:r>
      <w:r w:rsidRPr="00CD335A">
        <w:t xml:space="preserve"> Please</w:t>
      </w:r>
      <w:r>
        <w:t xml:space="preserve"> get in touch with </w:t>
      </w:r>
      <w:hyperlink r:id="rId11" w:history="1">
        <w:r w:rsidRPr="00AB53D6">
          <w:rPr>
            <w:rStyle w:val="Hyperlink"/>
          </w:rPr>
          <w:t>NumberHostingUATSupportTeam@COLT.NET</w:t>
        </w:r>
      </w:hyperlink>
      <w:r>
        <w:t xml:space="preserve"> if you would like to participate in the UAT.</w:t>
      </w:r>
    </w:p>
    <w:p w14:paraId="653D62A7" w14:textId="726752A4" w:rsidR="00FB344B" w:rsidRPr="00AE7497" w:rsidRDefault="00FB344B" w:rsidP="00DD17FA">
      <w:pPr>
        <w:pStyle w:val="Heading1"/>
        <w:spacing w:line="360" w:lineRule="auto"/>
      </w:pPr>
      <w:r w:rsidRPr="00AE7497">
        <w:t>Document change control</w:t>
      </w:r>
    </w:p>
    <w:tbl>
      <w:tblPr>
        <w:tblStyle w:val="TableGrid"/>
        <w:tblW w:w="9209" w:type="dxa"/>
        <w:tblLook w:val="04A0" w:firstRow="1" w:lastRow="0" w:firstColumn="1" w:lastColumn="0" w:noHBand="0" w:noVBand="1"/>
      </w:tblPr>
      <w:tblGrid>
        <w:gridCol w:w="1129"/>
        <w:gridCol w:w="8080"/>
      </w:tblGrid>
      <w:tr w:rsidR="00FB344B" w:rsidRPr="00FB344B" w14:paraId="33EAB147" w14:textId="77777777" w:rsidTr="00FB344B">
        <w:tc>
          <w:tcPr>
            <w:tcW w:w="1129" w:type="dxa"/>
          </w:tcPr>
          <w:p w14:paraId="7CE35E50" w14:textId="2E2A866B" w:rsidR="00FB344B" w:rsidRPr="00FB344B" w:rsidRDefault="00FB344B" w:rsidP="00DD17FA">
            <w:pPr>
              <w:spacing w:line="360" w:lineRule="auto"/>
              <w:rPr>
                <w:b/>
                <w:bCs/>
                <w:lang w:val="fr-FR"/>
              </w:rPr>
            </w:pPr>
            <w:r w:rsidRPr="00FB344B">
              <w:rPr>
                <w:b/>
                <w:bCs/>
                <w:lang w:val="fr-FR"/>
              </w:rPr>
              <w:t>Version</w:t>
            </w:r>
          </w:p>
        </w:tc>
        <w:tc>
          <w:tcPr>
            <w:tcW w:w="8080" w:type="dxa"/>
          </w:tcPr>
          <w:p w14:paraId="3505A07D" w14:textId="103E3169" w:rsidR="00FB344B" w:rsidRPr="00FB344B" w:rsidRDefault="00FB344B" w:rsidP="00DD17FA">
            <w:pPr>
              <w:spacing w:line="360" w:lineRule="auto"/>
              <w:rPr>
                <w:b/>
                <w:bCs/>
                <w:lang w:val="fr-FR"/>
              </w:rPr>
            </w:pPr>
            <w:r w:rsidRPr="00FB344B">
              <w:rPr>
                <w:b/>
                <w:bCs/>
                <w:lang w:val="fr-FR"/>
              </w:rPr>
              <w:t>Change description</w:t>
            </w:r>
          </w:p>
        </w:tc>
      </w:tr>
      <w:tr w:rsidR="00FB344B" w14:paraId="5A927164" w14:textId="77777777" w:rsidTr="00FB344B">
        <w:tc>
          <w:tcPr>
            <w:tcW w:w="1129" w:type="dxa"/>
          </w:tcPr>
          <w:p w14:paraId="4D9FD0C7" w14:textId="6FDEE098" w:rsidR="00FB344B" w:rsidRDefault="00FB344B" w:rsidP="00DD17FA">
            <w:pPr>
              <w:spacing w:line="360" w:lineRule="auto"/>
              <w:rPr>
                <w:lang w:val="fr-FR"/>
              </w:rPr>
            </w:pPr>
            <w:r>
              <w:rPr>
                <w:lang w:val="fr-FR"/>
              </w:rPr>
              <w:t>V</w:t>
            </w:r>
            <w:r w:rsidR="005D0BD4">
              <w:rPr>
                <w:lang w:val="fr-FR"/>
              </w:rPr>
              <w:t>1</w:t>
            </w:r>
          </w:p>
        </w:tc>
        <w:tc>
          <w:tcPr>
            <w:tcW w:w="8080" w:type="dxa"/>
          </w:tcPr>
          <w:p w14:paraId="6C502B1A" w14:textId="5AAE9B7B" w:rsidR="00714FED" w:rsidRPr="00A44232" w:rsidRDefault="007A35A6" w:rsidP="00DD17FA">
            <w:pPr>
              <w:spacing w:line="360" w:lineRule="auto"/>
              <w:rPr>
                <w:lang w:val="en-US"/>
              </w:rPr>
            </w:pPr>
            <w:r>
              <w:t>8</w:t>
            </w:r>
            <w:r w:rsidRPr="007A35A6">
              <w:rPr>
                <w:vertAlign w:val="superscript"/>
              </w:rPr>
              <w:t>th</w:t>
            </w:r>
            <w:r>
              <w:t xml:space="preserve"> March</w:t>
            </w:r>
            <w:r w:rsidR="00A33A61">
              <w:t xml:space="preserve"> 202</w:t>
            </w:r>
            <w:r w:rsidR="00DE2520">
              <w:t>5</w:t>
            </w:r>
            <w:r w:rsidR="004335DE">
              <w:t xml:space="preserve"> </w:t>
            </w:r>
            <w:r w:rsidR="005D0BD4" w:rsidRPr="00A44232">
              <w:rPr>
                <w:lang w:val="en-US"/>
              </w:rPr>
              <w:t>Release note</w:t>
            </w:r>
          </w:p>
        </w:tc>
      </w:tr>
      <w:tr w:rsidR="00A324CC" w14:paraId="5ED95E57" w14:textId="77777777" w:rsidTr="00FB344B">
        <w:tc>
          <w:tcPr>
            <w:tcW w:w="1129" w:type="dxa"/>
          </w:tcPr>
          <w:p w14:paraId="730607E0" w14:textId="5FDDD0DF" w:rsidR="00A324CC" w:rsidRDefault="00A324CC" w:rsidP="00DD17FA">
            <w:pPr>
              <w:spacing w:line="360" w:lineRule="auto"/>
              <w:rPr>
                <w:lang w:val="fr-FR"/>
              </w:rPr>
            </w:pPr>
            <w:r>
              <w:rPr>
                <w:lang w:val="fr-FR"/>
              </w:rPr>
              <w:t>V2</w:t>
            </w:r>
          </w:p>
        </w:tc>
        <w:tc>
          <w:tcPr>
            <w:tcW w:w="8080" w:type="dxa"/>
          </w:tcPr>
          <w:p w14:paraId="62F71CE6" w14:textId="5D64302F" w:rsidR="00A324CC" w:rsidRDefault="00A324CC" w:rsidP="00A324CC">
            <w:pPr>
              <w:spacing w:line="360" w:lineRule="auto"/>
            </w:pPr>
            <w:r>
              <w:t>Updates made on 5</w:t>
            </w:r>
            <w:r w:rsidRPr="00A324CC">
              <w:rPr>
                <w:vertAlign w:val="superscript"/>
              </w:rPr>
              <w:t>th</w:t>
            </w:r>
            <w:r>
              <w:t xml:space="preserve"> Feb to these release notes with more details of the following:</w:t>
            </w:r>
          </w:p>
          <w:p w14:paraId="2A727180" w14:textId="77777777" w:rsidR="00A324CC" w:rsidRPr="00A324CC" w:rsidRDefault="00A324CC" w:rsidP="00A324CC">
            <w:pPr>
              <w:pStyle w:val="ListParagraph"/>
              <w:numPr>
                <w:ilvl w:val="0"/>
                <w:numId w:val="37"/>
              </w:numPr>
              <w:spacing w:line="360" w:lineRule="auto"/>
            </w:pPr>
            <w:r>
              <w:t xml:space="preserve">New ‘room’ field for PT, length is updated from 10 to 15 in section </w:t>
            </w:r>
            <w:r w:rsidRPr="00A324CC">
              <w:rPr>
                <w:b/>
                <w:bCs/>
              </w:rPr>
              <w:fldChar w:fldCharType="begin"/>
            </w:r>
            <w:r w:rsidRPr="00A324CC">
              <w:rPr>
                <w:b/>
                <w:bCs/>
              </w:rPr>
              <w:instrText xml:space="preserve"> REF _Ref189650591 \h </w:instrText>
            </w:r>
            <w:r>
              <w:rPr>
                <w:b/>
                <w:bCs/>
              </w:rPr>
              <w:instrText xml:space="preserve"> \* MERGEFORMAT </w:instrText>
            </w:r>
            <w:r w:rsidRPr="00A324CC">
              <w:rPr>
                <w:b/>
                <w:bCs/>
              </w:rPr>
            </w:r>
            <w:r w:rsidRPr="00A324CC">
              <w:rPr>
                <w:b/>
                <w:bCs/>
              </w:rPr>
              <w:fldChar w:fldCharType="separate"/>
            </w:r>
            <w:r w:rsidRPr="00A324CC">
              <w:rPr>
                <w:b/>
                <w:bCs/>
                <w:lang w:val="en-US"/>
              </w:rPr>
              <w:t>Address Management &amp; Directory Services in Portugal</w:t>
            </w:r>
            <w:r w:rsidRPr="00A324CC">
              <w:rPr>
                <w:b/>
                <w:bCs/>
              </w:rPr>
              <w:fldChar w:fldCharType="end"/>
            </w:r>
          </w:p>
          <w:p w14:paraId="336B7D10" w14:textId="77777777" w:rsidR="00A324CC" w:rsidRPr="00A324CC" w:rsidRDefault="00A324CC" w:rsidP="00A324CC">
            <w:pPr>
              <w:pStyle w:val="ListParagraph"/>
              <w:numPr>
                <w:ilvl w:val="0"/>
                <w:numId w:val="37"/>
              </w:numPr>
              <w:spacing w:line="360" w:lineRule="auto"/>
            </w:pPr>
            <w:r>
              <w:t xml:space="preserve">3 </w:t>
            </w:r>
            <w:r w:rsidRPr="00A324CC">
              <w:t>new changes</w:t>
            </w:r>
            <w:r>
              <w:t xml:space="preserve"> (Sr no. 8-10)</w:t>
            </w:r>
            <w:r w:rsidRPr="00A324CC">
              <w:t xml:space="preserve"> added in the</w:t>
            </w:r>
            <w:r>
              <w:rPr>
                <w:b/>
                <w:bCs/>
              </w:rPr>
              <w:t xml:space="preserve"> </w:t>
            </w:r>
            <w:r w:rsidRPr="00A324CC">
              <w:rPr>
                <w:b/>
                <w:bCs/>
              </w:rPr>
              <w:fldChar w:fldCharType="begin"/>
            </w:r>
            <w:r w:rsidRPr="00A324CC">
              <w:rPr>
                <w:b/>
                <w:bCs/>
              </w:rPr>
              <w:instrText xml:space="preserve"> REF _Ref100223218 \h  \* MERGEFORMAT </w:instrText>
            </w:r>
            <w:r w:rsidRPr="00A324CC">
              <w:rPr>
                <w:b/>
                <w:bCs/>
              </w:rPr>
            </w:r>
            <w:r w:rsidRPr="00A324CC">
              <w:rPr>
                <w:b/>
                <w:bCs/>
              </w:rPr>
              <w:fldChar w:fldCharType="separate"/>
            </w:r>
            <w:r w:rsidRPr="00A324CC">
              <w:rPr>
                <w:b/>
                <w:bCs/>
              </w:rPr>
              <w:t>Numbers on Demand (NOD) and B2B API improvements</w:t>
            </w:r>
            <w:r w:rsidRPr="00A324CC">
              <w:rPr>
                <w:b/>
                <w:bCs/>
              </w:rPr>
              <w:fldChar w:fldCharType="end"/>
            </w:r>
            <w:r>
              <w:rPr>
                <w:b/>
                <w:bCs/>
              </w:rPr>
              <w:t xml:space="preserve"> </w:t>
            </w:r>
            <w:r w:rsidRPr="00A324CC">
              <w:rPr>
                <w:bCs/>
              </w:rPr>
              <w:t>section</w:t>
            </w:r>
          </w:p>
          <w:p w14:paraId="496911B6" w14:textId="32985C5E" w:rsidR="00A324CC" w:rsidRDefault="00A324CC" w:rsidP="00A324CC">
            <w:pPr>
              <w:pStyle w:val="ListParagraph"/>
              <w:numPr>
                <w:ilvl w:val="0"/>
                <w:numId w:val="37"/>
              </w:numPr>
              <w:spacing w:line="360" w:lineRule="auto"/>
            </w:pPr>
            <w:r>
              <w:t xml:space="preserve">Updated OAS specifications in sections </w:t>
            </w:r>
            <w:r w:rsidRPr="00A324CC">
              <w:rPr>
                <w:b/>
                <w:bCs/>
              </w:rPr>
              <w:fldChar w:fldCharType="begin"/>
            </w:r>
            <w:r w:rsidRPr="00A324CC">
              <w:rPr>
                <w:b/>
                <w:bCs/>
              </w:rPr>
              <w:instrText xml:space="preserve"> REF _Ref189650773 \h </w:instrText>
            </w:r>
            <w:r>
              <w:rPr>
                <w:b/>
                <w:bCs/>
              </w:rPr>
              <w:instrText xml:space="preserve"> \* MERGEFORMAT </w:instrText>
            </w:r>
            <w:r w:rsidRPr="00A324CC">
              <w:rPr>
                <w:b/>
                <w:bCs/>
              </w:rPr>
            </w:r>
            <w:r w:rsidRPr="00A324CC">
              <w:rPr>
                <w:b/>
                <w:bCs/>
              </w:rPr>
              <w:fldChar w:fldCharType="separate"/>
            </w:r>
            <w:r w:rsidRPr="00A324CC">
              <w:rPr>
                <w:b/>
                <w:bCs/>
                <w:lang w:val="en-US"/>
              </w:rPr>
              <w:t>New Wholesale SIP, Address Management, VAT Validation and Billing REST APIs</w:t>
            </w:r>
            <w:r w:rsidRPr="00A324CC">
              <w:rPr>
                <w:b/>
                <w:bCs/>
              </w:rPr>
              <w:fldChar w:fldCharType="end"/>
            </w:r>
            <w:r>
              <w:t xml:space="preserve"> and </w:t>
            </w:r>
            <w:r w:rsidRPr="00A324CC">
              <w:rPr>
                <w:b/>
                <w:bCs/>
              </w:rPr>
              <w:fldChar w:fldCharType="begin"/>
            </w:r>
            <w:r w:rsidRPr="00A324CC">
              <w:rPr>
                <w:b/>
                <w:bCs/>
              </w:rPr>
              <w:instrText xml:space="preserve"> REF _Ref97829698 \h </w:instrText>
            </w:r>
            <w:r>
              <w:rPr>
                <w:b/>
                <w:bCs/>
              </w:rPr>
              <w:instrText xml:space="preserve"> \* MERGEFORMAT </w:instrText>
            </w:r>
            <w:r w:rsidRPr="00A324CC">
              <w:rPr>
                <w:b/>
                <w:bCs/>
              </w:rPr>
            </w:r>
            <w:r w:rsidRPr="00A324CC">
              <w:rPr>
                <w:b/>
                <w:bCs/>
              </w:rPr>
              <w:fldChar w:fldCharType="separate"/>
            </w:r>
            <w:r w:rsidRPr="00A324CC">
              <w:rPr>
                <w:b/>
                <w:bCs/>
                <w:lang w:val="en-US"/>
              </w:rPr>
              <w:t>Appendix B: API specifications</w:t>
            </w:r>
            <w:r w:rsidRPr="00A324CC">
              <w:rPr>
                <w:b/>
                <w:bCs/>
              </w:rPr>
              <w:fldChar w:fldCharType="end"/>
            </w:r>
          </w:p>
        </w:tc>
      </w:tr>
      <w:tr w:rsidR="000377A7" w14:paraId="792F4508" w14:textId="77777777" w:rsidTr="00FB344B">
        <w:tc>
          <w:tcPr>
            <w:tcW w:w="1129" w:type="dxa"/>
          </w:tcPr>
          <w:p w14:paraId="0309CA25" w14:textId="66717095" w:rsidR="000377A7" w:rsidRPr="000377A7" w:rsidRDefault="000377A7" w:rsidP="000377A7">
            <w:pPr>
              <w:spacing w:line="360" w:lineRule="auto"/>
              <w:rPr>
                <w:lang w:val="en-US"/>
              </w:rPr>
            </w:pPr>
            <w:r>
              <w:rPr>
                <w:lang w:val="fr-FR"/>
              </w:rPr>
              <w:t>V3</w:t>
            </w:r>
          </w:p>
        </w:tc>
        <w:tc>
          <w:tcPr>
            <w:tcW w:w="8080" w:type="dxa"/>
          </w:tcPr>
          <w:p w14:paraId="706E3C2E" w14:textId="1A0595D7" w:rsidR="000377A7" w:rsidRDefault="000377A7" w:rsidP="000377A7">
            <w:pPr>
              <w:spacing w:line="360" w:lineRule="auto"/>
            </w:pPr>
            <w:r>
              <w:t xml:space="preserve">Updates made on </w:t>
            </w:r>
            <w:r w:rsidR="00487DB0">
              <w:t>21</w:t>
            </w:r>
            <w:r w:rsidR="00487DB0" w:rsidRPr="00487DB0">
              <w:rPr>
                <w:vertAlign w:val="superscript"/>
              </w:rPr>
              <w:t>st</w:t>
            </w:r>
            <w:r w:rsidR="00487DB0">
              <w:t xml:space="preserve"> </w:t>
            </w:r>
            <w:r>
              <w:t>Feb to these release notes with more details of the following:</w:t>
            </w:r>
          </w:p>
          <w:p w14:paraId="0D408FD9" w14:textId="77777777" w:rsidR="000377A7" w:rsidRPr="005002EE" w:rsidRDefault="000377A7" w:rsidP="000377A7">
            <w:pPr>
              <w:pStyle w:val="ListParagraph"/>
              <w:numPr>
                <w:ilvl w:val="0"/>
                <w:numId w:val="38"/>
              </w:numPr>
              <w:spacing w:line="360" w:lineRule="auto"/>
            </w:pPr>
            <w:r>
              <w:t xml:space="preserve">2 </w:t>
            </w:r>
            <w:r w:rsidRPr="00A324CC">
              <w:t>new changes</w:t>
            </w:r>
            <w:r>
              <w:t xml:space="preserve"> (Sr no. 11-12)</w:t>
            </w:r>
            <w:r w:rsidRPr="00A324CC">
              <w:t xml:space="preserve"> added in the</w:t>
            </w:r>
            <w:r>
              <w:rPr>
                <w:b/>
                <w:bCs/>
              </w:rPr>
              <w:t xml:space="preserve"> </w:t>
            </w:r>
            <w:r w:rsidRPr="00A324CC">
              <w:rPr>
                <w:b/>
                <w:bCs/>
              </w:rPr>
              <w:fldChar w:fldCharType="begin"/>
            </w:r>
            <w:r w:rsidRPr="00A324CC">
              <w:rPr>
                <w:b/>
                <w:bCs/>
              </w:rPr>
              <w:instrText xml:space="preserve"> REF _Ref100223218 \h  \* MERGEFORMAT </w:instrText>
            </w:r>
            <w:r w:rsidRPr="00A324CC">
              <w:rPr>
                <w:b/>
                <w:bCs/>
              </w:rPr>
            </w:r>
            <w:r w:rsidRPr="00A324CC">
              <w:rPr>
                <w:b/>
                <w:bCs/>
              </w:rPr>
              <w:fldChar w:fldCharType="separate"/>
            </w:r>
            <w:r w:rsidRPr="00A324CC">
              <w:rPr>
                <w:b/>
                <w:bCs/>
              </w:rPr>
              <w:t>Numbers on Demand (NOD) and B2B API improvements</w:t>
            </w:r>
            <w:r w:rsidRPr="00A324CC">
              <w:rPr>
                <w:b/>
                <w:bCs/>
              </w:rPr>
              <w:fldChar w:fldCharType="end"/>
            </w:r>
            <w:r>
              <w:rPr>
                <w:b/>
                <w:bCs/>
              </w:rPr>
              <w:t xml:space="preserve"> </w:t>
            </w:r>
            <w:r w:rsidRPr="00A324CC">
              <w:rPr>
                <w:bCs/>
              </w:rPr>
              <w:t>section</w:t>
            </w:r>
          </w:p>
          <w:p w14:paraId="299CA33E" w14:textId="7588A302" w:rsidR="005002EE" w:rsidRDefault="003E202A" w:rsidP="000377A7">
            <w:pPr>
              <w:pStyle w:val="ListParagraph"/>
              <w:numPr>
                <w:ilvl w:val="0"/>
                <w:numId w:val="38"/>
              </w:numPr>
              <w:spacing w:line="360" w:lineRule="auto"/>
            </w:pPr>
            <w:r>
              <w:t>Added NOD screenshots in ‘</w:t>
            </w:r>
            <w:r w:rsidRPr="009D3192">
              <w:rPr>
                <w:b/>
                <w:bCs/>
              </w:rPr>
              <w:fldChar w:fldCharType="begin"/>
            </w:r>
            <w:r w:rsidRPr="009D3192">
              <w:rPr>
                <w:b/>
                <w:bCs/>
              </w:rPr>
              <w:instrText xml:space="preserve"> REF _Ref190431910 \h </w:instrText>
            </w:r>
            <w:r w:rsidR="009D3192">
              <w:rPr>
                <w:b/>
                <w:bCs/>
              </w:rPr>
              <w:instrText xml:space="preserve"> \* MERGEFORMAT </w:instrText>
            </w:r>
            <w:r w:rsidRPr="009D3192">
              <w:rPr>
                <w:b/>
                <w:bCs/>
              </w:rPr>
            </w:r>
            <w:r w:rsidRPr="009D3192">
              <w:rPr>
                <w:b/>
                <w:bCs/>
              </w:rPr>
              <w:fldChar w:fldCharType="separate"/>
            </w:r>
            <w:r w:rsidRPr="009D3192">
              <w:rPr>
                <w:b/>
                <w:bCs/>
                <w:lang w:val="en-US"/>
              </w:rPr>
              <w:t>Appendix C: Numbers on Demand UI changes</w:t>
            </w:r>
            <w:r w:rsidRPr="009D3192">
              <w:rPr>
                <w:b/>
                <w:bCs/>
              </w:rPr>
              <w:fldChar w:fldCharType="end"/>
            </w:r>
            <w:r>
              <w:t>’</w:t>
            </w:r>
          </w:p>
        </w:tc>
      </w:tr>
    </w:tbl>
    <w:p w14:paraId="3CAA843D" w14:textId="77777777" w:rsidR="00C80FEB" w:rsidRDefault="00C80FEB" w:rsidP="00DD17FA">
      <w:pPr>
        <w:spacing w:after="200" w:line="360" w:lineRule="auto"/>
        <w:rPr>
          <w:lang w:val="en-US"/>
        </w:rPr>
      </w:pPr>
    </w:p>
    <w:p w14:paraId="6EDD6C30" w14:textId="7C18A515" w:rsidR="00511175" w:rsidRDefault="00511175">
      <w:pPr>
        <w:spacing w:after="200" w:line="276" w:lineRule="auto"/>
        <w:rPr>
          <w:lang w:val="en-US"/>
        </w:rPr>
      </w:pPr>
      <w:r>
        <w:rPr>
          <w:lang w:val="en-US"/>
        </w:rPr>
        <w:br w:type="page"/>
      </w:r>
    </w:p>
    <w:p w14:paraId="0596E986" w14:textId="099668E3" w:rsidR="00CD5FB4" w:rsidRDefault="00CD5FB4" w:rsidP="00226410">
      <w:pPr>
        <w:pStyle w:val="Heading1"/>
        <w:spacing w:line="276" w:lineRule="auto"/>
        <w:rPr>
          <w:lang w:val="en-US"/>
        </w:rPr>
      </w:pPr>
      <w:bookmarkStart w:id="2" w:name="_Ref161738106"/>
      <w:bookmarkStart w:id="3" w:name="_Ref179205202"/>
      <w:bookmarkStart w:id="4" w:name="_Ref189650591"/>
      <w:r w:rsidRPr="00930232">
        <w:rPr>
          <w:lang w:val="en-US"/>
        </w:rPr>
        <w:lastRenderedPageBreak/>
        <w:t xml:space="preserve">Address Management &amp; </w:t>
      </w:r>
      <w:r>
        <w:rPr>
          <w:lang w:val="en-US"/>
        </w:rPr>
        <w:t xml:space="preserve">Directory Services in </w:t>
      </w:r>
      <w:bookmarkEnd w:id="2"/>
      <w:bookmarkEnd w:id="3"/>
      <w:r>
        <w:rPr>
          <w:lang w:val="en-US"/>
        </w:rPr>
        <w:t>Portugal</w:t>
      </w:r>
      <w:bookmarkEnd w:id="4"/>
    </w:p>
    <w:p w14:paraId="057F34E6" w14:textId="7F421104" w:rsidR="00326368" w:rsidRDefault="00326368" w:rsidP="00326368">
      <w:pPr>
        <w:spacing w:after="200" w:line="276" w:lineRule="auto"/>
      </w:pPr>
      <w:r>
        <w:t xml:space="preserve">To ensure regulatory compliance in </w:t>
      </w:r>
      <w:r w:rsidRPr="002B1896">
        <w:rPr>
          <w:b/>
        </w:rPr>
        <w:t>Portugal</w:t>
      </w:r>
      <w:r>
        <w:t xml:space="preserve">, important changes relating to address management and validation will be implemented as follows: </w:t>
      </w:r>
    </w:p>
    <w:p w14:paraId="7C1CFCF8" w14:textId="12278005" w:rsidR="00326368" w:rsidRDefault="00CB3F55" w:rsidP="00326368">
      <w:pPr>
        <w:pStyle w:val="ListParagraph"/>
        <w:numPr>
          <w:ilvl w:val="0"/>
          <w:numId w:val="27"/>
        </w:numPr>
      </w:pPr>
      <w:r>
        <w:t>2</w:t>
      </w:r>
      <w:r w:rsidR="00326368">
        <w:t xml:space="preserve"> new optional fields will be introduced (). Fields which are changing are marked as ‘</w:t>
      </w:r>
      <w:r w:rsidR="00326368" w:rsidRPr="009E7832">
        <w:rPr>
          <w:b/>
          <w:color w:val="D51240" w:themeColor="accent6" w:themeShade="BF"/>
        </w:rPr>
        <w:t>New</w:t>
      </w:r>
      <w:r w:rsidR="00326368">
        <w:t xml:space="preserve">’ in the table below. </w:t>
      </w:r>
    </w:p>
    <w:p w14:paraId="7F21B6BE" w14:textId="77777777" w:rsidR="00326368" w:rsidRDefault="00326368" w:rsidP="00326368">
      <w:pPr>
        <w:pStyle w:val="ListParagraph"/>
        <w:numPr>
          <w:ilvl w:val="0"/>
          <w:numId w:val="27"/>
        </w:numPr>
      </w:pPr>
      <w:r>
        <w:t>Some validation of existing fields will be updated. Fields which are changing are marked  ‘</w:t>
      </w:r>
      <w:r w:rsidRPr="009E7832">
        <w:rPr>
          <w:b/>
          <w:color w:val="00A18D" w:themeColor="accent1" w:themeShade="BF"/>
        </w:rPr>
        <w:t>Update</w:t>
      </w:r>
      <w:r>
        <w:t xml:space="preserve">’ in the table below. </w:t>
      </w:r>
    </w:p>
    <w:p w14:paraId="240A7D0E" w14:textId="3626AC54" w:rsidR="00326368" w:rsidRDefault="00326368" w:rsidP="00326368">
      <w:pPr>
        <w:spacing w:after="200" w:line="276" w:lineRule="auto"/>
      </w:pPr>
      <w:r>
        <w:t xml:space="preserve">All changes are applicable in </w:t>
      </w:r>
      <w:r w:rsidRPr="00E8509C">
        <w:rPr>
          <w:b/>
        </w:rPr>
        <w:t xml:space="preserve">Portugal </w:t>
      </w:r>
      <w:r>
        <w:t>during number Activation, new Port-In</w:t>
      </w:r>
      <w:r w:rsidR="00E60C4F">
        <w:t>,</w:t>
      </w:r>
      <w:r>
        <w:t xml:space="preserve"> Address Update </w:t>
      </w:r>
      <w:r w:rsidR="00552DC1">
        <w:t>and address validation (validGeographicAddress REST API and validateAddress REST API) operations.</w:t>
      </w:r>
    </w:p>
    <w:p w14:paraId="4418AA5D" w14:textId="77777777" w:rsidR="00326368" w:rsidRPr="00621C4A" w:rsidRDefault="00326368" w:rsidP="00326368">
      <w:pPr>
        <w:spacing w:after="200" w:line="276" w:lineRule="auto"/>
      </w:pPr>
      <w:r>
        <w:t>The fields are described in the table below:</w:t>
      </w:r>
    </w:p>
    <w:tbl>
      <w:tblPr>
        <w:tblStyle w:val="GridTable4-Accent4"/>
        <w:tblW w:w="9535" w:type="dxa"/>
        <w:tblLayout w:type="fixed"/>
        <w:tblLook w:val="04A0" w:firstRow="1" w:lastRow="0" w:firstColumn="1" w:lastColumn="0" w:noHBand="0" w:noVBand="1"/>
      </w:tblPr>
      <w:tblGrid>
        <w:gridCol w:w="985"/>
        <w:gridCol w:w="3060"/>
        <w:gridCol w:w="810"/>
        <w:gridCol w:w="810"/>
        <w:gridCol w:w="810"/>
        <w:gridCol w:w="900"/>
        <w:gridCol w:w="900"/>
        <w:gridCol w:w="1260"/>
      </w:tblGrid>
      <w:tr w:rsidR="00BB3390" w:rsidRPr="0061054F" w14:paraId="6A9CA7B7" w14:textId="77777777" w:rsidTr="009A3F6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5" w:type="dxa"/>
            <w:noWrap/>
            <w:hideMark/>
          </w:tcPr>
          <w:p w14:paraId="014C8CAD" w14:textId="77777777" w:rsidR="00326368" w:rsidRPr="0061054F" w:rsidRDefault="00326368" w:rsidP="00EF1369">
            <w:pPr>
              <w:spacing w:after="0" w:line="240" w:lineRule="auto"/>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xml:space="preserve">Element </w:t>
            </w:r>
          </w:p>
        </w:tc>
        <w:tc>
          <w:tcPr>
            <w:tcW w:w="3060" w:type="dxa"/>
            <w:noWrap/>
            <w:hideMark/>
          </w:tcPr>
          <w:p w14:paraId="70BD88FC"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Description</w:t>
            </w:r>
          </w:p>
        </w:tc>
        <w:tc>
          <w:tcPr>
            <w:tcW w:w="810" w:type="dxa"/>
            <w:noWrap/>
            <w:hideMark/>
          </w:tcPr>
          <w:p w14:paraId="323D17F8"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xml:space="preserve">Change </w:t>
            </w:r>
          </w:p>
        </w:tc>
        <w:tc>
          <w:tcPr>
            <w:tcW w:w="810" w:type="dxa"/>
            <w:noWrap/>
            <w:hideMark/>
          </w:tcPr>
          <w:p w14:paraId="6CCD642D"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xml:space="preserve">Current Type </w:t>
            </w:r>
          </w:p>
        </w:tc>
        <w:tc>
          <w:tcPr>
            <w:tcW w:w="810" w:type="dxa"/>
            <w:noWrap/>
            <w:hideMark/>
          </w:tcPr>
          <w:p w14:paraId="1E88FF72"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xml:space="preserve">Current Length </w:t>
            </w:r>
          </w:p>
        </w:tc>
        <w:tc>
          <w:tcPr>
            <w:tcW w:w="900" w:type="dxa"/>
            <w:noWrap/>
            <w:hideMark/>
          </w:tcPr>
          <w:p w14:paraId="08BC7DE0"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Updated Type</w:t>
            </w:r>
          </w:p>
        </w:tc>
        <w:tc>
          <w:tcPr>
            <w:tcW w:w="900" w:type="dxa"/>
            <w:noWrap/>
            <w:hideMark/>
          </w:tcPr>
          <w:p w14:paraId="4235BC76"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xml:space="preserve">Updated Length </w:t>
            </w:r>
          </w:p>
        </w:tc>
        <w:tc>
          <w:tcPr>
            <w:tcW w:w="1260" w:type="dxa"/>
            <w:noWrap/>
            <w:hideMark/>
          </w:tcPr>
          <w:p w14:paraId="228BDCA7" w14:textId="77777777" w:rsidR="00326368" w:rsidRPr="0061054F" w:rsidRDefault="00326368" w:rsidP="00EF136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Customer Action</w:t>
            </w:r>
          </w:p>
        </w:tc>
      </w:tr>
      <w:tr w:rsidR="00326368" w:rsidRPr="0061054F" w14:paraId="6BDE00A0" w14:textId="77777777" w:rsidTr="00BB339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535" w:type="dxa"/>
            <w:gridSpan w:val="8"/>
            <w:shd w:val="clear" w:color="auto" w:fill="9C24FF" w:themeFill="accent4" w:themeFillTint="99"/>
            <w:noWrap/>
          </w:tcPr>
          <w:p w14:paraId="16DB0866" w14:textId="77777777" w:rsidR="00326368" w:rsidRPr="0061054F" w:rsidRDefault="00326368" w:rsidP="00EF1369">
            <w:pPr>
              <w:spacing w:after="0" w:line="240" w:lineRule="auto"/>
              <w:jc w:val="center"/>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 xml:space="preserve">Emergency/Installation Address </w:t>
            </w:r>
          </w:p>
        </w:tc>
      </w:tr>
      <w:tr w:rsidR="00BB3390" w:rsidRPr="0061054F" w14:paraId="3071AC57" w14:textId="77777777" w:rsidTr="009A3F65">
        <w:trPr>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7EA4597" w14:textId="77777777" w:rsidR="00BB3390" w:rsidRPr="0061054F" w:rsidRDefault="00BB3390" w:rsidP="00BB3390">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endCustomerName</w:t>
            </w:r>
          </w:p>
        </w:tc>
        <w:tc>
          <w:tcPr>
            <w:tcW w:w="3060" w:type="dxa"/>
            <w:noWrap/>
            <w:vAlign w:val="center"/>
            <w:hideMark/>
          </w:tcPr>
          <w:p w14:paraId="617C877F" w14:textId="67BF8C1D" w:rsidR="00BB3390" w:rsidRPr="0061054F" w:rsidRDefault="00FA2674"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Name of the end customer</w:t>
            </w:r>
          </w:p>
        </w:tc>
        <w:tc>
          <w:tcPr>
            <w:tcW w:w="810" w:type="dxa"/>
            <w:noWrap/>
            <w:vAlign w:val="center"/>
            <w:hideMark/>
          </w:tcPr>
          <w:p w14:paraId="01670495" w14:textId="56E37969" w:rsidR="00BB3390" w:rsidRPr="0061054F" w:rsidRDefault="008D510B"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007B73" w:themeColor="accent2" w:themeShade="BF"/>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68277BC1" w14:textId="59AA1BBB" w:rsidR="00BB3390" w:rsidRPr="0061054F" w:rsidRDefault="00BB3390"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4DC37AB9" w14:textId="30363E94" w:rsidR="00BB3390" w:rsidRPr="0061054F" w:rsidRDefault="00BB3390"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120</w:t>
            </w:r>
          </w:p>
        </w:tc>
        <w:tc>
          <w:tcPr>
            <w:tcW w:w="900" w:type="dxa"/>
            <w:noWrap/>
            <w:vAlign w:val="center"/>
          </w:tcPr>
          <w:p w14:paraId="5F47E7D1" w14:textId="0DF15CE7" w:rsidR="00BB3390" w:rsidRPr="0061054F" w:rsidRDefault="00A35657"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64952A3F" w14:textId="7F85B273" w:rsidR="00BB3390" w:rsidRPr="0061054F" w:rsidRDefault="00A35657"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noWrap/>
            <w:vAlign w:val="center"/>
            <w:hideMark/>
          </w:tcPr>
          <w:p w14:paraId="49828D40" w14:textId="733C1910" w:rsidR="00BB3390" w:rsidRPr="0061054F" w:rsidRDefault="006F1135" w:rsidP="00BB339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A35657" w:rsidRPr="0061054F" w14:paraId="059B003F" w14:textId="77777777" w:rsidTr="009A3F6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13ED4227" w14:textId="77777777" w:rsidR="00A35657" w:rsidRPr="0061054F" w:rsidRDefault="00A35657" w:rsidP="00A35657">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buildingName</w:t>
            </w:r>
          </w:p>
        </w:tc>
        <w:tc>
          <w:tcPr>
            <w:tcW w:w="3060" w:type="dxa"/>
            <w:noWrap/>
            <w:vAlign w:val="center"/>
            <w:hideMark/>
          </w:tcPr>
          <w:p w14:paraId="100F7CA8" w14:textId="7777777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Name of the Building.</w:t>
            </w:r>
          </w:p>
        </w:tc>
        <w:tc>
          <w:tcPr>
            <w:tcW w:w="810" w:type="dxa"/>
            <w:noWrap/>
            <w:vAlign w:val="center"/>
            <w:hideMark/>
          </w:tcPr>
          <w:p w14:paraId="3D2DEC22" w14:textId="7777777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7B73" w:themeColor="accent2" w:themeShade="BF"/>
                <w:sz w:val="16"/>
                <w:szCs w:val="16"/>
                <w:lang w:val="en-US" w:eastAsia="ja-JP"/>
              </w:rPr>
            </w:pPr>
            <w:r w:rsidRPr="0061054F">
              <w:rPr>
                <w:rFonts w:eastAsia="Times New Roman" w:cstheme="minorHAnsi"/>
                <w:b/>
                <w:color w:val="007B73" w:themeColor="accent2" w:themeShade="BF"/>
                <w:sz w:val="16"/>
                <w:szCs w:val="16"/>
                <w:lang w:val="en-US" w:eastAsia="ja-JP"/>
              </w:rPr>
              <w:t>Update</w:t>
            </w:r>
          </w:p>
        </w:tc>
        <w:tc>
          <w:tcPr>
            <w:tcW w:w="810" w:type="dxa"/>
            <w:noWrap/>
            <w:vAlign w:val="center"/>
            <w:hideMark/>
          </w:tcPr>
          <w:p w14:paraId="25C8A98C" w14:textId="51F3C89A"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810" w:type="dxa"/>
            <w:noWrap/>
            <w:vAlign w:val="center"/>
            <w:hideMark/>
          </w:tcPr>
          <w:p w14:paraId="1E1D277E" w14:textId="577051F3"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20</w:t>
            </w:r>
          </w:p>
        </w:tc>
        <w:tc>
          <w:tcPr>
            <w:tcW w:w="900" w:type="dxa"/>
            <w:noWrap/>
            <w:vAlign w:val="center"/>
          </w:tcPr>
          <w:p w14:paraId="5F80D920" w14:textId="7E905033"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900" w:type="dxa"/>
            <w:noWrap/>
            <w:vAlign w:val="center"/>
          </w:tcPr>
          <w:p w14:paraId="6D167DFC" w14:textId="1A2B9F12"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30</w:t>
            </w:r>
          </w:p>
        </w:tc>
        <w:tc>
          <w:tcPr>
            <w:tcW w:w="1260" w:type="dxa"/>
            <w:noWrap/>
            <w:vAlign w:val="center"/>
            <w:hideMark/>
          </w:tcPr>
          <w:p w14:paraId="12EC12D4" w14:textId="4A31C022"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 xml:space="preserve">Length </w:t>
            </w:r>
            <w:r w:rsidR="0088685D">
              <w:rPr>
                <w:rFonts w:eastAsia="Times New Roman" w:cstheme="minorHAnsi"/>
                <w:color w:val="000000"/>
                <w:sz w:val="16"/>
                <w:szCs w:val="16"/>
                <w:lang w:val="en-US" w:eastAsia="ja-JP"/>
              </w:rPr>
              <w:t>increase</w:t>
            </w:r>
            <w:r w:rsidRPr="0061054F">
              <w:rPr>
                <w:rFonts w:eastAsia="Times New Roman" w:cstheme="minorHAnsi"/>
                <w:color w:val="000000"/>
                <w:sz w:val="16"/>
                <w:szCs w:val="16"/>
                <w:lang w:val="en-US" w:eastAsia="ja-JP"/>
              </w:rPr>
              <w:t xml:space="preserve"> to 30.</w:t>
            </w:r>
          </w:p>
        </w:tc>
      </w:tr>
      <w:tr w:rsidR="009A3F65" w:rsidRPr="0061054F" w14:paraId="487725AE" w14:textId="77777777" w:rsidTr="009A3F65">
        <w:trPr>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6653154" w14:textId="77777777" w:rsidR="00A35657" w:rsidRPr="0061054F" w:rsidRDefault="00A35657" w:rsidP="00A35657">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floorSuite</w:t>
            </w:r>
          </w:p>
        </w:tc>
        <w:tc>
          <w:tcPr>
            <w:tcW w:w="3060" w:type="dxa"/>
            <w:noWrap/>
            <w:vAlign w:val="center"/>
            <w:hideMark/>
          </w:tcPr>
          <w:p w14:paraId="13221F16" w14:textId="77777777"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Name of the floor if any.</w:t>
            </w:r>
          </w:p>
        </w:tc>
        <w:tc>
          <w:tcPr>
            <w:tcW w:w="810" w:type="dxa"/>
            <w:noWrap/>
            <w:vAlign w:val="center"/>
            <w:hideMark/>
          </w:tcPr>
          <w:p w14:paraId="1F0F51FB" w14:textId="60867A59"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val="en-US" w:eastAsia="ja-JP"/>
              </w:rPr>
            </w:pPr>
            <w:r w:rsidRPr="0061054F">
              <w:rPr>
                <w:rFonts w:eastAsia="Times New Roman" w:cstheme="minorHAnsi"/>
                <w:b/>
                <w:color w:val="007B73" w:themeColor="accent2" w:themeShade="BF"/>
                <w:sz w:val="16"/>
                <w:szCs w:val="16"/>
                <w:lang w:val="en-US" w:eastAsia="ja-JP"/>
              </w:rPr>
              <w:t>Update</w:t>
            </w:r>
          </w:p>
        </w:tc>
        <w:tc>
          <w:tcPr>
            <w:tcW w:w="810" w:type="dxa"/>
            <w:noWrap/>
            <w:vAlign w:val="center"/>
            <w:hideMark/>
          </w:tcPr>
          <w:p w14:paraId="29C8CC7F" w14:textId="4F36901F"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810" w:type="dxa"/>
            <w:noWrap/>
            <w:vAlign w:val="center"/>
            <w:hideMark/>
          </w:tcPr>
          <w:p w14:paraId="1759F476" w14:textId="725EB645"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5</w:t>
            </w:r>
          </w:p>
        </w:tc>
        <w:tc>
          <w:tcPr>
            <w:tcW w:w="900" w:type="dxa"/>
            <w:noWrap/>
            <w:vAlign w:val="center"/>
          </w:tcPr>
          <w:p w14:paraId="710421EA" w14:textId="03AD1095"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900" w:type="dxa"/>
            <w:noWrap/>
            <w:vAlign w:val="center"/>
          </w:tcPr>
          <w:p w14:paraId="4696000C" w14:textId="1059DF58"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11</w:t>
            </w:r>
          </w:p>
        </w:tc>
        <w:tc>
          <w:tcPr>
            <w:tcW w:w="1260" w:type="dxa"/>
            <w:noWrap/>
            <w:vAlign w:val="center"/>
            <w:hideMark/>
          </w:tcPr>
          <w:p w14:paraId="038CB7E3" w14:textId="1825BD99"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 xml:space="preserve">Length </w:t>
            </w:r>
            <w:r w:rsidR="0088685D">
              <w:rPr>
                <w:rFonts w:eastAsia="Times New Roman" w:cstheme="minorHAnsi"/>
                <w:color w:val="000000"/>
                <w:sz w:val="16"/>
                <w:szCs w:val="16"/>
                <w:lang w:val="en-US" w:eastAsia="ja-JP"/>
              </w:rPr>
              <w:t>increase</w:t>
            </w:r>
            <w:r w:rsidRPr="0061054F">
              <w:rPr>
                <w:rFonts w:eastAsia="Times New Roman" w:cstheme="minorHAnsi"/>
                <w:color w:val="000000"/>
                <w:sz w:val="16"/>
                <w:szCs w:val="16"/>
                <w:lang w:val="en-US" w:eastAsia="ja-JP"/>
              </w:rPr>
              <w:t xml:space="preserve"> to 11.</w:t>
            </w:r>
          </w:p>
        </w:tc>
      </w:tr>
      <w:tr w:rsidR="00A35657" w:rsidRPr="0061054F" w14:paraId="19B40336" w14:textId="77777777" w:rsidTr="009A3F6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1DED501E" w14:textId="77777777" w:rsidR="00A35657" w:rsidRPr="0061054F" w:rsidRDefault="00A35657" w:rsidP="00A35657">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premisesNumber</w:t>
            </w:r>
          </w:p>
        </w:tc>
        <w:tc>
          <w:tcPr>
            <w:tcW w:w="3060" w:type="dxa"/>
            <w:noWrap/>
            <w:vAlign w:val="center"/>
            <w:hideMark/>
          </w:tcPr>
          <w:p w14:paraId="34274273" w14:textId="5F1B97BD"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Building Number.</w:t>
            </w:r>
          </w:p>
        </w:tc>
        <w:tc>
          <w:tcPr>
            <w:tcW w:w="810" w:type="dxa"/>
            <w:noWrap/>
            <w:vAlign w:val="center"/>
            <w:hideMark/>
          </w:tcPr>
          <w:p w14:paraId="612D0E6A" w14:textId="7777777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7B73" w:themeColor="accent2" w:themeShade="BF"/>
                <w:sz w:val="16"/>
                <w:szCs w:val="16"/>
                <w:lang w:val="en-US" w:eastAsia="ja-JP"/>
              </w:rPr>
            </w:pPr>
            <w:r w:rsidRPr="0061054F">
              <w:rPr>
                <w:rFonts w:eastAsia="Times New Roman" w:cstheme="minorHAnsi"/>
                <w:b/>
                <w:color w:val="007B73" w:themeColor="accent2" w:themeShade="BF"/>
                <w:sz w:val="16"/>
                <w:szCs w:val="16"/>
                <w:lang w:val="en-US" w:eastAsia="ja-JP"/>
              </w:rPr>
              <w:t>Update</w:t>
            </w:r>
          </w:p>
        </w:tc>
        <w:tc>
          <w:tcPr>
            <w:tcW w:w="810" w:type="dxa"/>
            <w:noWrap/>
            <w:vAlign w:val="center"/>
            <w:hideMark/>
          </w:tcPr>
          <w:p w14:paraId="188EF424" w14:textId="6CB5241F"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810" w:type="dxa"/>
            <w:noWrap/>
            <w:vAlign w:val="center"/>
            <w:hideMark/>
          </w:tcPr>
          <w:p w14:paraId="3F38D7AE" w14:textId="7D9FA0E8"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10</w:t>
            </w:r>
          </w:p>
        </w:tc>
        <w:tc>
          <w:tcPr>
            <w:tcW w:w="900" w:type="dxa"/>
            <w:noWrap/>
            <w:vAlign w:val="center"/>
          </w:tcPr>
          <w:p w14:paraId="02B6F672" w14:textId="17F63844"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900" w:type="dxa"/>
            <w:noWrap/>
            <w:vAlign w:val="center"/>
          </w:tcPr>
          <w:p w14:paraId="40192AC9" w14:textId="3C55EF4D"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12</w:t>
            </w:r>
          </w:p>
        </w:tc>
        <w:tc>
          <w:tcPr>
            <w:tcW w:w="1260" w:type="dxa"/>
            <w:noWrap/>
            <w:vAlign w:val="center"/>
            <w:hideMark/>
          </w:tcPr>
          <w:p w14:paraId="208B43C8" w14:textId="1A31F310"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Length increase to 12 and made Mandatory.</w:t>
            </w:r>
          </w:p>
        </w:tc>
      </w:tr>
      <w:tr w:rsidR="00E60C4F" w:rsidRPr="0061054F" w14:paraId="5D6D1580" w14:textId="77777777" w:rsidTr="009A3F65">
        <w:trPr>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tcPr>
          <w:p w14:paraId="77847F05" w14:textId="18AD3110" w:rsidR="00E60C4F" w:rsidRPr="0061054F" w:rsidRDefault="00E60C4F" w:rsidP="00E60C4F">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unit</w:t>
            </w:r>
          </w:p>
        </w:tc>
        <w:tc>
          <w:tcPr>
            <w:tcW w:w="3060" w:type="dxa"/>
            <w:noWrap/>
            <w:vAlign w:val="center"/>
          </w:tcPr>
          <w:p w14:paraId="3109D1F0" w14:textId="2B4677F8"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unit (apartment, suite)</w:t>
            </w:r>
          </w:p>
        </w:tc>
        <w:tc>
          <w:tcPr>
            <w:tcW w:w="810" w:type="dxa"/>
            <w:noWrap/>
            <w:vAlign w:val="center"/>
          </w:tcPr>
          <w:p w14:paraId="60C7A60C" w14:textId="22B0091C"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007B73" w:themeColor="accent2" w:themeShade="BF"/>
                <w:sz w:val="16"/>
                <w:szCs w:val="16"/>
                <w:lang w:val="en-US" w:eastAsia="ja-JP"/>
              </w:rPr>
            </w:pPr>
            <w:r w:rsidRPr="0061054F">
              <w:rPr>
                <w:rFonts w:eastAsia="Times New Roman" w:cstheme="minorHAnsi"/>
                <w:b/>
                <w:color w:val="D51240" w:themeColor="accent6" w:themeShade="BF"/>
                <w:sz w:val="16"/>
                <w:szCs w:val="16"/>
                <w:lang w:val="en-US" w:eastAsia="ja-JP"/>
              </w:rPr>
              <w:t>New</w:t>
            </w:r>
          </w:p>
        </w:tc>
        <w:tc>
          <w:tcPr>
            <w:tcW w:w="810" w:type="dxa"/>
            <w:noWrap/>
            <w:vAlign w:val="center"/>
          </w:tcPr>
          <w:p w14:paraId="663A0D99" w14:textId="471BF03F"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810" w:type="dxa"/>
            <w:noWrap/>
            <w:vAlign w:val="center"/>
          </w:tcPr>
          <w:p w14:paraId="5C288E5B" w14:textId="447A18F8"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1AEA28DB" w14:textId="5CD29783"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900" w:type="dxa"/>
            <w:noWrap/>
            <w:vAlign w:val="center"/>
          </w:tcPr>
          <w:p w14:paraId="242E0D56" w14:textId="6101F007"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10</w:t>
            </w:r>
          </w:p>
        </w:tc>
        <w:tc>
          <w:tcPr>
            <w:tcW w:w="1260" w:type="dxa"/>
            <w:noWrap/>
            <w:vAlign w:val="center"/>
          </w:tcPr>
          <w:p w14:paraId="15C2636D" w14:textId="15080BCD" w:rsidR="00E60C4F" w:rsidRPr="0061054F" w:rsidRDefault="00E60C4F" w:rsidP="00E60C4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New optional field</w:t>
            </w:r>
          </w:p>
        </w:tc>
      </w:tr>
      <w:tr w:rsidR="00E60C4F" w:rsidRPr="0061054F" w14:paraId="6E7859DD" w14:textId="77777777" w:rsidTr="009A3F6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tcPr>
          <w:p w14:paraId="40E9F770" w14:textId="702D3816" w:rsidR="00E60C4F" w:rsidRPr="0061054F" w:rsidRDefault="00E60C4F" w:rsidP="00E60C4F">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room</w:t>
            </w:r>
          </w:p>
        </w:tc>
        <w:tc>
          <w:tcPr>
            <w:tcW w:w="3060" w:type="dxa"/>
            <w:noWrap/>
            <w:vAlign w:val="center"/>
          </w:tcPr>
          <w:p w14:paraId="6AC65C2D" w14:textId="358A77B8"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A "room" (</w:t>
            </w:r>
            <w:proofErr w:type="spellStart"/>
            <w:r w:rsidRPr="0061054F">
              <w:rPr>
                <w:rFonts w:eastAsia="Times New Roman" w:cstheme="minorHAnsi"/>
                <w:color w:val="000000"/>
                <w:sz w:val="16"/>
                <w:szCs w:val="16"/>
                <w:lang w:val="en-US" w:eastAsia="ja-JP"/>
              </w:rPr>
              <w:t>CAtype</w:t>
            </w:r>
            <w:proofErr w:type="spellEnd"/>
            <w:r w:rsidRPr="0061054F">
              <w:rPr>
                <w:rFonts w:eastAsia="Times New Roman" w:cstheme="minorHAnsi"/>
                <w:color w:val="000000"/>
                <w:sz w:val="16"/>
                <w:szCs w:val="16"/>
                <w:lang w:val="en-US" w:eastAsia="ja-JP"/>
              </w:rPr>
              <w:t xml:space="preserve"> 28) is the smallest identifiable subdivision of a structure.</w:t>
            </w:r>
          </w:p>
        </w:tc>
        <w:tc>
          <w:tcPr>
            <w:tcW w:w="810" w:type="dxa"/>
            <w:noWrap/>
            <w:vAlign w:val="center"/>
          </w:tcPr>
          <w:p w14:paraId="56CB180B" w14:textId="565A2AF2"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7B73" w:themeColor="accent2" w:themeShade="BF"/>
                <w:sz w:val="16"/>
                <w:szCs w:val="16"/>
                <w:lang w:val="en-US" w:eastAsia="ja-JP"/>
              </w:rPr>
            </w:pPr>
            <w:r w:rsidRPr="0061054F">
              <w:rPr>
                <w:rFonts w:eastAsia="Times New Roman" w:cstheme="minorHAnsi"/>
                <w:b/>
                <w:color w:val="D51240" w:themeColor="accent6" w:themeShade="BF"/>
                <w:sz w:val="16"/>
                <w:szCs w:val="16"/>
                <w:lang w:val="en-US" w:eastAsia="ja-JP"/>
              </w:rPr>
              <w:t>New</w:t>
            </w:r>
          </w:p>
        </w:tc>
        <w:tc>
          <w:tcPr>
            <w:tcW w:w="810" w:type="dxa"/>
            <w:noWrap/>
            <w:vAlign w:val="center"/>
          </w:tcPr>
          <w:p w14:paraId="486634D6" w14:textId="15DC6E24"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810" w:type="dxa"/>
            <w:noWrap/>
            <w:vAlign w:val="center"/>
          </w:tcPr>
          <w:p w14:paraId="1405E397" w14:textId="1B1CBD49"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40F8D645" w14:textId="160B73CE"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900" w:type="dxa"/>
            <w:noWrap/>
            <w:vAlign w:val="center"/>
          </w:tcPr>
          <w:p w14:paraId="2540FAAC" w14:textId="0B097620"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w:t>
            </w:r>
            <w:r w:rsidR="00C00563">
              <w:rPr>
                <w:rFonts w:eastAsia="Times New Roman" w:cstheme="minorHAnsi"/>
                <w:color w:val="000000"/>
                <w:sz w:val="16"/>
                <w:szCs w:val="16"/>
                <w:lang w:val="en-US" w:eastAsia="ja-JP"/>
              </w:rPr>
              <w:t>5</w:t>
            </w:r>
          </w:p>
        </w:tc>
        <w:tc>
          <w:tcPr>
            <w:tcW w:w="1260" w:type="dxa"/>
            <w:noWrap/>
            <w:vAlign w:val="center"/>
          </w:tcPr>
          <w:p w14:paraId="48DD57A6" w14:textId="1A7410C7" w:rsidR="00E60C4F" w:rsidRPr="0061054F" w:rsidRDefault="00E60C4F" w:rsidP="00E60C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New optional field</w:t>
            </w:r>
          </w:p>
        </w:tc>
      </w:tr>
      <w:tr w:rsidR="009A3F65" w:rsidRPr="0061054F" w14:paraId="4EB1D8C1" w14:textId="77777777" w:rsidTr="009A3F65">
        <w:trPr>
          <w:trHeight w:val="29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9EBE0E5" w14:textId="77777777" w:rsidR="002000D0" w:rsidRPr="0061054F" w:rsidRDefault="002000D0" w:rsidP="002000D0">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streetName</w:t>
            </w:r>
          </w:p>
        </w:tc>
        <w:tc>
          <w:tcPr>
            <w:tcW w:w="3060" w:type="dxa"/>
            <w:noWrap/>
            <w:vAlign w:val="center"/>
            <w:hideMark/>
          </w:tcPr>
          <w:p w14:paraId="591F8675" w14:textId="77777777"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Name of the Street.</w:t>
            </w:r>
          </w:p>
        </w:tc>
        <w:tc>
          <w:tcPr>
            <w:tcW w:w="810" w:type="dxa"/>
            <w:noWrap/>
            <w:vAlign w:val="center"/>
            <w:hideMark/>
          </w:tcPr>
          <w:p w14:paraId="29762B78" w14:textId="44D7385E"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007B73" w:themeColor="accent2" w:themeShade="BF"/>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356E62D3" w14:textId="6DD83CDC"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66D21663" w14:textId="7406D89C"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70</w:t>
            </w:r>
          </w:p>
        </w:tc>
        <w:tc>
          <w:tcPr>
            <w:tcW w:w="900" w:type="dxa"/>
            <w:noWrap/>
            <w:vAlign w:val="center"/>
          </w:tcPr>
          <w:p w14:paraId="24B1B6B9" w14:textId="6AB66649"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50BB9A1E" w14:textId="727EE6BE"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noWrap/>
            <w:vAlign w:val="center"/>
            <w:hideMark/>
          </w:tcPr>
          <w:p w14:paraId="4814529B" w14:textId="32D118A3"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2000D0" w:rsidRPr="0061054F" w14:paraId="45CD3B26" w14:textId="77777777" w:rsidTr="009A3F6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17D532CA" w14:textId="77777777" w:rsidR="002000D0" w:rsidRPr="0061054F" w:rsidRDefault="002000D0" w:rsidP="002000D0">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subLocality</w:t>
            </w:r>
          </w:p>
        </w:tc>
        <w:tc>
          <w:tcPr>
            <w:tcW w:w="3060" w:type="dxa"/>
            <w:vAlign w:val="center"/>
            <w:hideMark/>
          </w:tcPr>
          <w:p w14:paraId="690A3E94" w14:textId="77777777"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Name of the locality/town, when it differs from the one mentioned in postal code</w:t>
            </w:r>
          </w:p>
        </w:tc>
        <w:tc>
          <w:tcPr>
            <w:tcW w:w="810" w:type="dxa"/>
            <w:noWrap/>
            <w:vAlign w:val="center"/>
            <w:hideMark/>
          </w:tcPr>
          <w:p w14:paraId="490FB3BE" w14:textId="2F88C6E6"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7A6F6326" w14:textId="2D8DEEEA"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1E3BB4EC" w14:textId="328F0F05"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50</w:t>
            </w:r>
          </w:p>
        </w:tc>
        <w:tc>
          <w:tcPr>
            <w:tcW w:w="900" w:type="dxa"/>
            <w:noWrap/>
            <w:vAlign w:val="center"/>
          </w:tcPr>
          <w:p w14:paraId="73988EFC" w14:textId="0966FA44"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3EB23DCD" w14:textId="4E9BC444"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noWrap/>
            <w:vAlign w:val="center"/>
            <w:hideMark/>
          </w:tcPr>
          <w:p w14:paraId="56F9BCCF" w14:textId="2C1338C1"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9A3F65" w:rsidRPr="0061054F" w14:paraId="0D6102C6" w14:textId="77777777" w:rsidTr="009A3F65">
        <w:trPr>
          <w:trHeight w:val="60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D62F47F" w14:textId="77777777" w:rsidR="002000D0" w:rsidRPr="0061054F" w:rsidRDefault="002000D0" w:rsidP="002000D0">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cityTown</w:t>
            </w:r>
          </w:p>
        </w:tc>
        <w:tc>
          <w:tcPr>
            <w:tcW w:w="3060" w:type="dxa"/>
            <w:vAlign w:val="center"/>
            <w:hideMark/>
          </w:tcPr>
          <w:p w14:paraId="084AA839" w14:textId="77777777"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Postal designation, i.e. Name of the town corresponding to the Postal Code.</w:t>
            </w:r>
          </w:p>
        </w:tc>
        <w:tc>
          <w:tcPr>
            <w:tcW w:w="810" w:type="dxa"/>
            <w:noWrap/>
            <w:vAlign w:val="center"/>
            <w:hideMark/>
          </w:tcPr>
          <w:p w14:paraId="33243E64" w14:textId="05FE0D39"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107A5833" w14:textId="74CDBF3A"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40965626" w14:textId="4559C3EF"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50</w:t>
            </w:r>
          </w:p>
        </w:tc>
        <w:tc>
          <w:tcPr>
            <w:tcW w:w="900" w:type="dxa"/>
            <w:noWrap/>
            <w:vAlign w:val="center"/>
          </w:tcPr>
          <w:p w14:paraId="6273BD6E" w14:textId="48C53C12"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0D3705B2" w14:textId="519E506F"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noWrap/>
            <w:vAlign w:val="center"/>
            <w:hideMark/>
          </w:tcPr>
          <w:p w14:paraId="12E24440" w14:textId="3AFA85A4" w:rsidR="002000D0" w:rsidRPr="0061054F" w:rsidRDefault="002000D0" w:rsidP="002000D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2000D0" w:rsidRPr="0061054F" w14:paraId="4594472B" w14:textId="77777777" w:rsidTr="009A3F6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DB43042" w14:textId="77777777" w:rsidR="002000D0" w:rsidRPr="0061054F" w:rsidRDefault="002000D0" w:rsidP="002000D0">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postalZipCode</w:t>
            </w:r>
          </w:p>
        </w:tc>
        <w:tc>
          <w:tcPr>
            <w:tcW w:w="3060" w:type="dxa"/>
            <w:vAlign w:val="center"/>
            <w:hideMark/>
          </w:tcPr>
          <w:p w14:paraId="64AC3502" w14:textId="77777777"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Postcode followed by Number of the Town.</w:t>
            </w:r>
            <w:r w:rsidRPr="0061054F">
              <w:rPr>
                <w:rFonts w:eastAsia="Times New Roman" w:cstheme="minorHAnsi"/>
                <w:color w:val="000000"/>
                <w:sz w:val="16"/>
                <w:szCs w:val="16"/>
                <w:lang w:val="en-US" w:eastAsia="ja-JP"/>
              </w:rPr>
              <w:br/>
              <w:t>E.g.: 2790-114</w:t>
            </w:r>
          </w:p>
        </w:tc>
        <w:tc>
          <w:tcPr>
            <w:tcW w:w="810" w:type="dxa"/>
            <w:noWrap/>
            <w:vAlign w:val="center"/>
            <w:hideMark/>
          </w:tcPr>
          <w:p w14:paraId="3D7A702F" w14:textId="10E26E4F"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1D2E887A" w14:textId="6BB4BA97"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1D367C26" w14:textId="0236199F"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8</w:t>
            </w:r>
          </w:p>
        </w:tc>
        <w:tc>
          <w:tcPr>
            <w:tcW w:w="900" w:type="dxa"/>
            <w:noWrap/>
            <w:vAlign w:val="center"/>
          </w:tcPr>
          <w:p w14:paraId="4E4590C0" w14:textId="4180A09E"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5DCEF282" w14:textId="7E9EB59F"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vAlign w:val="center"/>
            <w:hideMark/>
          </w:tcPr>
          <w:p w14:paraId="673A607B" w14:textId="008B05CB" w:rsidR="002000D0" w:rsidRPr="0061054F" w:rsidRDefault="002000D0" w:rsidP="002000D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A35657" w:rsidRPr="0061054F" w14:paraId="618C795D" w14:textId="77777777" w:rsidTr="00BB3390">
        <w:trPr>
          <w:trHeight w:val="205"/>
        </w:trPr>
        <w:tc>
          <w:tcPr>
            <w:cnfStyle w:val="001000000000" w:firstRow="0" w:lastRow="0" w:firstColumn="1" w:lastColumn="0" w:oddVBand="0" w:evenVBand="0" w:oddHBand="0" w:evenHBand="0" w:firstRowFirstColumn="0" w:firstRowLastColumn="0" w:lastRowFirstColumn="0" w:lastRowLastColumn="0"/>
            <w:tcW w:w="9535" w:type="dxa"/>
            <w:gridSpan w:val="8"/>
            <w:shd w:val="clear" w:color="auto" w:fill="9C24FF" w:themeFill="accent4" w:themeFillTint="99"/>
            <w:noWrap/>
          </w:tcPr>
          <w:p w14:paraId="647B1975" w14:textId="77777777" w:rsidR="00A35657" w:rsidRPr="0061054F" w:rsidRDefault="00A35657" w:rsidP="00A35657">
            <w:pPr>
              <w:spacing w:after="0" w:line="240" w:lineRule="auto"/>
              <w:jc w:val="center"/>
              <w:rPr>
                <w:rFonts w:eastAsia="Times New Roman" w:cstheme="minorHAnsi"/>
                <w:color w:val="FFFFFF" w:themeColor="background1"/>
                <w:sz w:val="16"/>
                <w:szCs w:val="16"/>
                <w:lang w:val="en-US" w:eastAsia="ja-JP"/>
              </w:rPr>
            </w:pPr>
            <w:r w:rsidRPr="0061054F">
              <w:rPr>
                <w:rFonts w:eastAsia="Times New Roman" w:cstheme="minorHAnsi"/>
                <w:color w:val="FFFFFF" w:themeColor="background1"/>
                <w:sz w:val="16"/>
                <w:szCs w:val="16"/>
                <w:lang w:val="en-US" w:eastAsia="ja-JP"/>
              </w:rPr>
              <w:t>Directory Service Update Details (Optional)</w:t>
            </w:r>
          </w:p>
        </w:tc>
      </w:tr>
      <w:tr w:rsidR="00A35657" w:rsidRPr="0061054F" w14:paraId="398A4B5A" w14:textId="77777777" w:rsidTr="009A3F6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6518D926" w14:textId="77777777" w:rsidR="00A35657" w:rsidRPr="0061054F" w:rsidRDefault="00A35657" w:rsidP="00A35657">
            <w:pPr>
              <w:spacing w:after="0" w:line="240" w:lineRule="auto"/>
              <w:rPr>
                <w:rFonts w:eastAsia="Times New Roman" w:cstheme="minorHAnsi"/>
                <w:color w:val="000000"/>
                <w:sz w:val="16"/>
                <w:szCs w:val="16"/>
                <w:lang w:val="en-US" w:eastAsia="ja-JP"/>
              </w:rPr>
            </w:pPr>
            <w:bookmarkStart w:id="5" w:name="_Hlk62471967"/>
            <w:r w:rsidRPr="0061054F">
              <w:rPr>
                <w:rFonts w:eastAsia="Times New Roman" w:cstheme="minorHAnsi"/>
                <w:color w:val="000000"/>
                <w:sz w:val="16"/>
                <w:szCs w:val="16"/>
                <w:lang w:val="en-US" w:eastAsia="ja-JP"/>
              </w:rPr>
              <w:t>usageType</w:t>
            </w:r>
          </w:p>
        </w:tc>
        <w:tc>
          <w:tcPr>
            <w:tcW w:w="3060" w:type="dxa"/>
            <w:vAlign w:val="center"/>
            <w:hideMark/>
          </w:tcPr>
          <w:p w14:paraId="054F6405" w14:textId="7777777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How the phone number is used</w:t>
            </w:r>
          </w:p>
        </w:tc>
        <w:tc>
          <w:tcPr>
            <w:tcW w:w="810" w:type="dxa"/>
            <w:noWrap/>
            <w:vAlign w:val="center"/>
            <w:hideMark/>
          </w:tcPr>
          <w:p w14:paraId="51BCC5CB" w14:textId="2EF219B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D51240" w:themeColor="accent6" w:themeShade="BF"/>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51FCDC81" w14:textId="15A301F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810" w:type="dxa"/>
            <w:noWrap/>
            <w:vAlign w:val="center"/>
            <w:hideMark/>
          </w:tcPr>
          <w:p w14:paraId="6CA41FF2" w14:textId="738AF852"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18</w:t>
            </w:r>
          </w:p>
        </w:tc>
        <w:tc>
          <w:tcPr>
            <w:tcW w:w="900" w:type="dxa"/>
            <w:noWrap/>
            <w:vAlign w:val="center"/>
          </w:tcPr>
          <w:p w14:paraId="6F6A7402" w14:textId="71D4B75D"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61F15C8C" w14:textId="57075730"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vAlign w:val="center"/>
          </w:tcPr>
          <w:p w14:paraId="03784F63" w14:textId="2C2402CC"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9A3F65" w:rsidRPr="0061054F" w14:paraId="50F7E275" w14:textId="77777777" w:rsidTr="009A3F65">
        <w:trPr>
          <w:trHeight w:val="901"/>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97992FE" w14:textId="77777777" w:rsidR="00A35657" w:rsidRPr="0061054F" w:rsidRDefault="00A35657" w:rsidP="00A35657">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confidentialityFlag</w:t>
            </w:r>
          </w:p>
        </w:tc>
        <w:tc>
          <w:tcPr>
            <w:tcW w:w="3060" w:type="dxa"/>
            <w:vAlign w:val="center"/>
            <w:hideMark/>
          </w:tcPr>
          <w:p w14:paraId="1808BED7" w14:textId="10AFCBE5"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Information can be public (not confidential); completely confidential</w:t>
            </w:r>
            <w:r w:rsidR="008D02CD">
              <w:rPr>
                <w:rFonts w:eastAsia="Times New Roman" w:cstheme="minorHAnsi"/>
                <w:color w:val="000000"/>
                <w:sz w:val="16"/>
                <w:szCs w:val="16"/>
                <w:lang w:val="en-US" w:eastAsia="ja-JP"/>
              </w:rPr>
              <w:t xml:space="preserve"> (all data)</w:t>
            </w:r>
            <w:r w:rsidRPr="0061054F">
              <w:rPr>
                <w:rFonts w:eastAsia="Times New Roman" w:cstheme="minorHAnsi"/>
                <w:color w:val="000000"/>
                <w:sz w:val="16"/>
                <w:szCs w:val="16"/>
                <w:lang w:val="en-US" w:eastAsia="ja-JP"/>
              </w:rPr>
              <w:t xml:space="preserve"> or confidentiality applied only to the address.</w:t>
            </w:r>
          </w:p>
        </w:tc>
        <w:tc>
          <w:tcPr>
            <w:tcW w:w="810" w:type="dxa"/>
            <w:noWrap/>
            <w:vAlign w:val="center"/>
            <w:hideMark/>
          </w:tcPr>
          <w:p w14:paraId="228E0A29" w14:textId="31CBD46C"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D51240" w:themeColor="accent6" w:themeShade="BF"/>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3E288862" w14:textId="0D75BEB6"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3404E800" w14:textId="288259F4"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21</w:t>
            </w:r>
          </w:p>
        </w:tc>
        <w:tc>
          <w:tcPr>
            <w:tcW w:w="900" w:type="dxa"/>
            <w:noWrap/>
            <w:vAlign w:val="center"/>
          </w:tcPr>
          <w:p w14:paraId="3B451E05" w14:textId="088B5C88"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659D6D5F" w14:textId="4FA8B470"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vAlign w:val="center"/>
          </w:tcPr>
          <w:p w14:paraId="6379C142" w14:textId="7C8C1516"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A35657" w:rsidRPr="0061054F" w14:paraId="25A5271C" w14:textId="77777777" w:rsidTr="009A3F65">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0B78868" w14:textId="77777777" w:rsidR="00A35657" w:rsidRPr="0061054F" w:rsidRDefault="00A35657" w:rsidP="00A35657">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confidentialityOtherFlag</w:t>
            </w:r>
          </w:p>
        </w:tc>
        <w:tc>
          <w:tcPr>
            <w:tcW w:w="3060" w:type="dxa"/>
            <w:vAlign w:val="center"/>
            <w:hideMark/>
          </w:tcPr>
          <w:p w14:paraId="2BF8D8D2" w14:textId="7777777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Confidentiality in other informative services – data in other informative services can be public (not confidential), completely confidential or just the address is confidential.</w:t>
            </w:r>
          </w:p>
        </w:tc>
        <w:tc>
          <w:tcPr>
            <w:tcW w:w="810" w:type="dxa"/>
            <w:noWrap/>
            <w:vAlign w:val="center"/>
            <w:hideMark/>
          </w:tcPr>
          <w:p w14:paraId="04A2BE5E" w14:textId="003DF498"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D51240" w:themeColor="accent6" w:themeShade="BF"/>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726DD9F6" w14:textId="3F498C7B"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O</w:t>
            </w:r>
          </w:p>
        </w:tc>
        <w:tc>
          <w:tcPr>
            <w:tcW w:w="810" w:type="dxa"/>
            <w:noWrap/>
            <w:vAlign w:val="center"/>
            <w:hideMark/>
          </w:tcPr>
          <w:p w14:paraId="7B4FACF2" w14:textId="0C237087"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21</w:t>
            </w:r>
          </w:p>
        </w:tc>
        <w:tc>
          <w:tcPr>
            <w:tcW w:w="900" w:type="dxa"/>
            <w:noWrap/>
            <w:vAlign w:val="center"/>
          </w:tcPr>
          <w:p w14:paraId="3AAAC669" w14:textId="656976B1"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448A85C8" w14:textId="161F0B06"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vAlign w:val="center"/>
          </w:tcPr>
          <w:p w14:paraId="113B291E" w14:textId="2511EA0D" w:rsidR="00A35657" w:rsidRPr="0061054F" w:rsidRDefault="00A35657" w:rsidP="00A3565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tr w:rsidR="009A3F65" w:rsidRPr="0061054F" w14:paraId="69097A63" w14:textId="77777777" w:rsidTr="009A3F65">
        <w:trPr>
          <w:trHeight w:val="1465"/>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BDA3463" w14:textId="77777777" w:rsidR="00A35657" w:rsidRPr="0061054F" w:rsidRDefault="00A35657" w:rsidP="00A35657">
            <w:pPr>
              <w:spacing w:after="0" w:line="240" w:lineRule="auto"/>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confidentialityReverseSearch</w:t>
            </w:r>
          </w:p>
        </w:tc>
        <w:tc>
          <w:tcPr>
            <w:tcW w:w="3060" w:type="dxa"/>
            <w:vAlign w:val="center"/>
            <w:hideMark/>
          </w:tcPr>
          <w:p w14:paraId="0D18A44B" w14:textId="77777777"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Do or do not allow a reverse search on the customer’s record based on the phone number and/or address.  I.e. if the search is done based on the phone number or address, the customer's data may or may not be confidential.</w:t>
            </w:r>
          </w:p>
        </w:tc>
        <w:tc>
          <w:tcPr>
            <w:tcW w:w="810" w:type="dxa"/>
            <w:noWrap/>
            <w:vAlign w:val="center"/>
            <w:hideMark/>
          </w:tcPr>
          <w:p w14:paraId="05637B0F" w14:textId="333A77FF"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D51240" w:themeColor="accent6" w:themeShade="BF"/>
                <w:sz w:val="16"/>
                <w:szCs w:val="16"/>
                <w:lang w:val="en-US" w:eastAsia="ja-JP"/>
              </w:rPr>
            </w:pPr>
            <w:r w:rsidRPr="0061054F">
              <w:rPr>
                <w:rFonts w:eastAsia="Times New Roman" w:cstheme="minorHAnsi"/>
                <w:b/>
                <w:color w:val="000000"/>
                <w:sz w:val="16"/>
                <w:szCs w:val="16"/>
                <w:lang w:val="en-US" w:eastAsia="ja-JP"/>
              </w:rPr>
              <w:t>No Change</w:t>
            </w:r>
          </w:p>
        </w:tc>
        <w:tc>
          <w:tcPr>
            <w:tcW w:w="810" w:type="dxa"/>
            <w:noWrap/>
            <w:vAlign w:val="center"/>
            <w:hideMark/>
          </w:tcPr>
          <w:p w14:paraId="5474AF90" w14:textId="19EB71A1"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M</w:t>
            </w:r>
          </w:p>
        </w:tc>
        <w:tc>
          <w:tcPr>
            <w:tcW w:w="810" w:type="dxa"/>
            <w:noWrap/>
            <w:vAlign w:val="center"/>
            <w:hideMark/>
          </w:tcPr>
          <w:p w14:paraId="1B7FFB3C" w14:textId="6DF309F2"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L ≤ 27</w:t>
            </w:r>
          </w:p>
        </w:tc>
        <w:tc>
          <w:tcPr>
            <w:tcW w:w="900" w:type="dxa"/>
            <w:noWrap/>
            <w:vAlign w:val="center"/>
          </w:tcPr>
          <w:p w14:paraId="17D5F10F" w14:textId="19FB415D"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900" w:type="dxa"/>
            <w:noWrap/>
            <w:vAlign w:val="center"/>
          </w:tcPr>
          <w:p w14:paraId="058D9223" w14:textId="3FF6B2F5"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w:t>
            </w:r>
          </w:p>
        </w:tc>
        <w:tc>
          <w:tcPr>
            <w:tcW w:w="1260" w:type="dxa"/>
            <w:vAlign w:val="center"/>
          </w:tcPr>
          <w:p w14:paraId="232BF958" w14:textId="3B4CAE58" w:rsidR="00A35657" w:rsidRPr="0061054F" w:rsidRDefault="00A35657" w:rsidP="00A3565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ja-JP"/>
              </w:rPr>
            </w:pPr>
            <w:r w:rsidRPr="0061054F">
              <w:rPr>
                <w:rFonts w:eastAsia="Times New Roman" w:cstheme="minorHAnsi"/>
                <w:color w:val="000000"/>
                <w:sz w:val="16"/>
                <w:szCs w:val="16"/>
                <w:lang w:val="en-US" w:eastAsia="ja-JP"/>
              </w:rPr>
              <w:t>No Change</w:t>
            </w:r>
          </w:p>
        </w:tc>
      </w:tr>
      <w:bookmarkEnd w:id="5"/>
    </w:tbl>
    <w:p w14:paraId="36B4DFF1" w14:textId="77777777" w:rsidR="00C80FEB" w:rsidRPr="005F6C71" w:rsidRDefault="00C80FEB" w:rsidP="00DD17FA">
      <w:pPr>
        <w:spacing w:after="200" w:line="360" w:lineRule="auto"/>
        <w:rPr>
          <w:lang w:val="en-US"/>
        </w:rPr>
      </w:pPr>
    </w:p>
    <w:p w14:paraId="66DEE5F1" w14:textId="70DADFA2" w:rsidR="00B40DD9" w:rsidRDefault="00B40DD9" w:rsidP="00DD17FA">
      <w:pPr>
        <w:pStyle w:val="Heading1"/>
        <w:spacing w:line="360" w:lineRule="auto"/>
      </w:pPr>
      <w:bookmarkStart w:id="6" w:name="_Ref100223218"/>
      <w:bookmarkStart w:id="7" w:name="_Ref146728772"/>
      <w:bookmarkStart w:id="8" w:name="_Ref163470360"/>
      <w:r>
        <w:lastRenderedPageBreak/>
        <w:t>Numbers on Demand (NOD) and B2B API improvements</w:t>
      </w:r>
      <w:bookmarkEnd w:id="6"/>
      <w:bookmarkEnd w:id="7"/>
      <w:bookmarkEnd w:id="8"/>
    </w:p>
    <w:p w14:paraId="10284158" w14:textId="1A3072F7" w:rsidR="00B40DD9" w:rsidRDefault="00B40DD9" w:rsidP="00DD17FA">
      <w:pPr>
        <w:spacing w:line="360" w:lineRule="auto"/>
      </w:pPr>
      <w:r>
        <w:t xml:space="preserve">Below are </w:t>
      </w:r>
      <w:r w:rsidR="00420745">
        <w:t>7</w:t>
      </w:r>
      <w:r>
        <w:t xml:space="preserve"> improvements targeted for </w:t>
      </w:r>
      <w:r w:rsidR="00263AF4">
        <w:t xml:space="preserve">release </w:t>
      </w:r>
      <w:r w:rsidR="00BC78A7">
        <w:t xml:space="preserve">on </w:t>
      </w:r>
      <w:r w:rsidR="001C5C0F">
        <w:t>8</w:t>
      </w:r>
      <w:r w:rsidR="001C5C0F" w:rsidRPr="001C5C0F">
        <w:rPr>
          <w:vertAlign w:val="superscript"/>
        </w:rPr>
        <w:t>th</w:t>
      </w:r>
      <w:r w:rsidR="001C5C0F">
        <w:t xml:space="preserve"> </w:t>
      </w:r>
      <w:r w:rsidR="008D02CD">
        <w:t xml:space="preserve">March </w:t>
      </w:r>
      <w:r>
        <w:t>202</w:t>
      </w:r>
      <w:r w:rsidR="00DE2520">
        <w:t>5</w:t>
      </w:r>
      <w:r>
        <w:t>. Updated XSDs and API OAS specifications</w:t>
      </w:r>
      <w:r w:rsidR="00263AF4">
        <w:t xml:space="preserve"> can be found</w:t>
      </w:r>
      <w:r>
        <w:t xml:space="preserve"> in the </w:t>
      </w:r>
      <w:r w:rsidR="000C3373" w:rsidRPr="000C3373">
        <w:rPr>
          <w:i/>
          <w:iCs/>
        </w:rPr>
        <w:fldChar w:fldCharType="begin"/>
      </w:r>
      <w:r w:rsidR="000C3373" w:rsidRPr="000C3373">
        <w:rPr>
          <w:i/>
          <w:iCs/>
        </w:rPr>
        <w:instrText xml:space="preserve"> REF _Ref184390314 \h </w:instrText>
      </w:r>
      <w:r w:rsidR="000C3373">
        <w:rPr>
          <w:i/>
          <w:iCs/>
        </w:rPr>
        <w:instrText xml:space="preserve"> \* MERGEFORMAT </w:instrText>
      </w:r>
      <w:r w:rsidR="000C3373" w:rsidRPr="000C3373">
        <w:rPr>
          <w:i/>
          <w:iCs/>
        </w:rPr>
      </w:r>
      <w:r w:rsidR="000C3373" w:rsidRPr="000C3373">
        <w:rPr>
          <w:i/>
          <w:iCs/>
        </w:rPr>
        <w:fldChar w:fldCharType="separate"/>
      </w:r>
      <w:r w:rsidR="000C3373" w:rsidRPr="000C3373">
        <w:rPr>
          <w:i/>
          <w:iCs/>
          <w:lang w:val="en-US"/>
        </w:rPr>
        <w:t>Appendix A: XSD</w:t>
      </w:r>
      <w:r w:rsidR="000C3373" w:rsidRPr="000C3373">
        <w:rPr>
          <w:i/>
          <w:iCs/>
        </w:rPr>
        <w:fldChar w:fldCharType="end"/>
      </w:r>
      <w:r w:rsidR="000C3373">
        <w:t xml:space="preserve"> </w:t>
      </w:r>
      <w:r w:rsidR="00B7493A">
        <w:t>and</w:t>
      </w:r>
      <w:r w:rsidR="000C3373">
        <w:t xml:space="preserve"> </w:t>
      </w:r>
      <w:r w:rsidR="000C3373" w:rsidRPr="000C3373">
        <w:rPr>
          <w:i/>
          <w:iCs/>
        </w:rPr>
        <w:fldChar w:fldCharType="begin"/>
      </w:r>
      <w:r w:rsidR="000C3373" w:rsidRPr="000C3373">
        <w:rPr>
          <w:i/>
          <w:iCs/>
        </w:rPr>
        <w:instrText xml:space="preserve"> REF _Ref97829698 \h </w:instrText>
      </w:r>
      <w:r w:rsidR="000C3373">
        <w:rPr>
          <w:i/>
          <w:iCs/>
        </w:rPr>
        <w:instrText xml:space="preserve"> \* MERGEFORMAT </w:instrText>
      </w:r>
      <w:r w:rsidR="000C3373" w:rsidRPr="000C3373">
        <w:rPr>
          <w:i/>
          <w:iCs/>
        </w:rPr>
      </w:r>
      <w:r w:rsidR="000C3373" w:rsidRPr="000C3373">
        <w:rPr>
          <w:i/>
          <w:iCs/>
        </w:rPr>
        <w:fldChar w:fldCharType="separate"/>
      </w:r>
      <w:r w:rsidR="000C3373" w:rsidRPr="000C3373">
        <w:rPr>
          <w:i/>
          <w:iCs/>
          <w:lang w:val="en-US"/>
        </w:rPr>
        <w:t>Appendix B: API specifications</w:t>
      </w:r>
      <w:r w:rsidR="000C3373" w:rsidRPr="000C3373">
        <w:rPr>
          <w:i/>
          <w:iCs/>
        </w:rPr>
        <w:fldChar w:fldCharType="end"/>
      </w:r>
      <w:r>
        <w:t>.</w:t>
      </w:r>
    </w:p>
    <w:p w14:paraId="50539344" w14:textId="5BB668D6" w:rsidR="003E3AD9" w:rsidRDefault="003E3AD9" w:rsidP="00DD17FA">
      <w:pPr>
        <w:spacing w:line="360" w:lineRule="auto"/>
      </w:pPr>
      <w:r w:rsidRPr="003E3AD9">
        <w:rPr>
          <w:b/>
          <w:bCs/>
          <w:i/>
          <w:iCs/>
          <w:u w:val="single"/>
        </w:rPr>
        <w:t>Please note</w:t>
      </w:r>
      <w:r w:rsidRPr="003E3AD9">
        <w:t xml:space="preserve">: </w:t>
      </w:r>
      <w:r w:rsidR="000E071A">
        <w:t>Screenshots showing the NOD portal</w:t>
      </w:r>
      <w:r w:rsidR="000E071A" w:rsidRPr="003E3AD9">
        <w:t xml:space="preserve"> </w:t>
      </w:r>
      <w:r w:rsidR="000E071A">
        <w:t xml:space="preserve">changes </w:t>
      </w:r>
      <w:r w:rsidR="000307E9">
        <w:t>will be shared 10 days before the release.</w:t>
      </w:r>
    </w:p>
    <w:tbl>
      <w:tblPr>
        <w:tblStyle w:val="GridTable4-Accent4"/>
        <w:tblW w:w="9625" w:type="dxa"/>
        <w:tblLayout w:type="fixed"/>
        <w:tblLook w:val="04A0" w:firstRow="1" w:lastRow="0" w:firstColumn="1" w:lastColumn="0" w:noHBand="0" w:noVBand="1"/>
      </w:tblPr>
      <w:tblGrid>
        <w:gridCol w:w="562"/>
        <w:gridCol w:w="1593"/>
        <w:gridCol w:w="990"/>
        <w:gridCol w:w="4320"/>
        <w:gridCol w:w="990"/>
        <w:gridCol w:w="1170"/>
      </w:tblGrid>
      <w:tr w:rsidR="00E07ADF" w:rsidRPr="00C823B5" w14:paraId="7857F7BD" w14:textId="77777777" w:rsidTr="00D27BDF">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C24FF" w:themeColor="accent4" w:themeTint="99"/>
              <w:left w:val="single" w:sz="4" w:space="0" w:color="9C24FF" w:themeColor="accent4" w:themeTint="99"/>
            </w:tcBorders>
            <w:vAlign w:val="center"/>
          </w:tcPr>
          <w:p w14:paraId="3361D4FB" w14:textId="77777777" w:rsidR="003D1208" w:rsidRPr="00C823B5" w:rsidRDefault="003D1208" w:rsidP="00420A13">
            <w:pPr>
              <w:spacing w:before="240" w:line="276" w:lineRule="auto"/>
              <w:contextualSpacing/>
              <w:rPr>
                <w:rFonts w:cstheme="minorHAnsi"/>
                <w:color w:val="FFFFFF" w:themeColor="background1"/>
                <w:sz w:val="18"/>
                <w:szCs w:val="18"/>
              </w:rPr>
            </w:pPr>
            <w:bookmarkStart w:id="9" w:name="_Hlk130303069"/>
            <w:r w:rsidRPr="00C823B5">
              <w:rPr>
                <w:rFonts w:cstheme="minorHAnsi"/>
                <w:color w:val="FFFFFF" w:themeColor="background1"/>
                <w:sz w:val="18"/>
                <w:szCs w:val="18"/>
              </w:rPr>
              <w:t>Sr no</w:t>
            </w:r>
          </w:p>
        </w:tc>
        <w:tc>
          <w:tcPr>
            <w:tcW w:w="1593" w:type="dxa"/>
            <w:tcBorders>
              <w:top w:val="single" w:sz="4" w:space="0" w:color="9C24FF" w:themeColor="accent4" w:themeTint="99"/>
            </w:tcBorders>
            <w:vAlign w:val="center"/>
          </w:tcPr>
          <w:p w14:paraId="4B347939" w14:textId="77777777" w:rsidR="003D1208" w:rsidRPr="00C823B5"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823B5">
              <w:rPr>
                <w:rFonts w:cstheme="minorHAnsi"/>
                <w:color w:val="FFFFFF" w:themeColor="background1"/>
                <w:sz w:val="18"/>
                <w:szCs w:val="18"/>
              </w:rPr>
              <w:t>Functionality</w:t>
            </w:r>
          </w:p>
        </w:tc>
        <w:tc>
          <w:tcPr>
            <w:tcW w:w="990" w:type="dxa"/>
            <w:tcBorders>
              <w:top w:val="single" w:sz="4" w:space="0" w:color="9C24FF" w:themeColor="accent4" w:themeTint="99"/>
            </w:tcBorders>
            <w:vAlign w:val="center"/>
          </w:tcPr>
          <w:p w14:paraId="371B69F5" w14:textId="77777777" w:rsidR="003D1208" w:rsidRPr="00C823B5"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823B5">
              <w:rPr>
                <w:rFonts w:cstheme="minorHAnsi"/>
                <w:color w:val="FFFFFF" w:themeColor="background1"/>
                <w:sz w:val="18"/>
                <w:szCs w:val="18"/>
              </w:rPr>
              <w:t>Interface</w:t>
            </w:r>
          </w:p>
        </w:tc>
        <w:tc>
          <w:tcPr>
            <w:tcW w:w="4320" w:type="dxa"/>
            <w:tcBorders>
              <w:top w:val="single" w:sz="4" w:space="0" w:color="9C24FF" w:themeColor="accent4" w:themeTint="99"/>
            </w:tcBorders>
            <w:vAlign w:val="center"/>
          </w:tcPr>
          <w:p w14:paraId="31BCA536" w14:textId="77777777" w:rsidR="003D1208" w:rsidRPr="00C823B5"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823B5">
              <w:rPr>
                <w:rFonts w:cstheme="minorHAnsi"/>
                <w:color w:val="FFFFFF" w:themeColor="background1"/>
                <w:sz w:val="18"/>
                <w:szCs w:val="18"/>
              </w:rPr>
              <w:t>Improvement Description</w:t>
            </w:r>
          </w:p>
        </w:tc>
        <w:tc>
          <w:tcPr>
            <w:tcW w:w="990" w:type="dxa"/>
            <w:tcBorders>
              <w:top w:val="single" w:sz="4" w:space="0" w:color="9C24FF" w:themeColor="accent4" w:themeTint="99"/>
            </w:tcBorders>
            <w:vAlign w:val="center"/>
          </w:tcPr>
          <w:p w14:paraId="3698A487" w14:textId="54C52B97" w:rsidR="003D1208" w:rsidRPr="00C823B5"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823B5">
              <w:rPr>
                <w:rFonts w:cstheme="minorHAnsi"/>
                <w:color w:val="FFFFFF" w:themeColor="background1"/>
                <w:sz w:val="18"/>
                <w:szCs w:val="18"/>
              </w:rPr>
              <w:t>Country Scope</w:t>
            </w:r>
          </w:p>
        </w:tc>
        <w:tc>
          <w:tcPr>
            <w:tcW w:w="1170" w:type="dxa"/>
            <w:tcBorders>
              <w:top w:val="single" w:sz="4" w:space="0" w:color="9C24FF" w:themeColor="accent4" w:themeTint="99"/>
              <w:right w:val="single" w:sz="4" w:space="0" w:color="9C24FF" w:themeColor="accent4" w:themeTint="99"/>
            </w:tcBorders>
            <w:vAlign w:val="center"/>
          </w:tcPr>
          <w:p w14:paraId="2D1ACDDA" w14:textId="4641A850" w:rsidR="003D1208" w:rsidRPr="00C823B5"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823B5">
              <w:rPr>
                <w:rFonts w:cstheme="minorHAnsi"/>
                <w:color w:val="FFFFFF" w:themeColor="background1"/>
                <w:sz w:val="18"/>
                <w:szCs w:val="18"/>
              </w:rPr>
              <w:t>Code Breaking change for customer</w:t>
            </w:r>
            <w:r w:rsidR="00E07ADF" w:rsidRPr="00C823B5">
              <w:rPr>
                <w:rFonts w:cstheme="minorHAnsi"/>
                <w:color w:val="FFFFFF" w:themeColor="background1"/>
                <w:sz w:val="18"/>
                <w:szCs w:val="18"/>
              </w:rPr>
              <w:t xml:space="preserve"> </w:t>
            </w:r>
            <w:r w:rsidRPr="00C823B5">
              <w:rPr>
                <w:rFonts w:cstheme="minorHAnsi"/>
                <w:color w:val="FFFFFF" w:themeColor="background1"/>
                <w:sz w:val="18"/>
                <w:szCs w:val="18"/>
              </w:rPr>
              <w:t>(Yes/No)</w:t>
            </w:r>
          </w:p>
        </w:tc>
      </w:tr>
      <w:tr w:rsidR="00A02F68" w:rsidRPr="00C823B5" w14:paraId="39852E51" w14:textId="77777777" w:rsidTr="00D27BD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8A16CEC" w14:textId="4B96A86A" w:rsidR="00A02F68" w:rsidRPr="00C823B5" w:rsidRDefault="00A02F68" w:rsidP="00A02F68">
            <w:pPr>
              <w:spacing w:before="240" w:after="200" w:line="276" w:lineRule="auto"/>
              <w:rPr>
                <w:rFonts w:eastAsia="Times New Roman" w:cstheme="minorHAnsi"/>
                <w:color w:val="000000"/>
                <w:sz w:val="18"/>
                <w:szCs w:val="18"/>
                <w:lang w:val="en-US" w:eastAsia="ja-JP"/>
              </w:rPr>
            </w:pPr>
            <w:r w:rsidRPr="00C823B5">
              <w:rPr>
                <w:rFonts w:eastAsia="Times New Roman" w:cstheme="minorHAnsi"/>
                <w:color w:val="000000"/>
                <w:sz w:val="18"/>
                <w:szCs w:val="18"/>
                <w:lang w:val="en-US" w:eastAsia="ja-JP"/>
              </w:rPr>
              <w:t>1</w:t>
            </w:r>
          </w:p>
        </w:tc>
        <w:tc>
          <w:tcPr>
            <w:tcW w:w="1593" w:type="dxa"/>
            <w:vAlign w:val="center"/>
          </w:tcPr>
          <w:p w14:paraId="5CA06243" w14:textId="77777777" w:rsidR="00A02F68" w:rsidRDefault="00A02F68" w:rsidP="00A02F68">
            <w:pPr>
              <w:spacing w:before="24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Reservation</w:t>
            </w:r>
          </w:p>
          <w:p w14:paraId="03DC6830" w14:textId="0FE68740" w:rsidR="00A02F68" w:rsidRDefault="00A02F68" w:rsidP="00A02F68">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eastAsia="Times New Roman" w:cstheme="minorHAnsi"/>
                <w:color w:val="000000"/>
                <w:sz w:val="18"/>
                <w:szCs w:val="18"/>
                <w:lang w:val="en-US" w:eastAsia="ja-JP"/>
              </w:rPr>
              <w:t>Direct activation</w:t>
            </w:r>
          </w:p>
        </w:tc>
        <w:tc>
          <w:tcPr>
            <w:tcW w:w="990" w:type="dxa"/>
            <w:vAlign w:val="center"/>
          </w:tcPr>
          <w:p w14:paraId="3995B3BC" w14:textId="19DF4CBD" w:rsidR="00A02F68" w:rsidRDefault="00A02F68" w:rsidP="00A02F68">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w:t>
            </w:r>
          </w:p>
        </w:tc>
        <w:tc>
          <w:tcPr>
            <w:tcW w:w="4320" w:type="dxa"/>
            <w:vAlign w:val="center"/>
          </w:tcPr>
          <w:p w14:paraId="268FA1C3" w14:textId="008A3D9A" w:rsidR="00A02F68" w:rsidRDefault="00A02F68" w:rsidP="00A02F6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2723C7">
              <w:rPr>
                <w:rFonts w:cstheme="minorHAnsi"/>
                <w:sz w:val="18"/>
                <w:szCs w:val="18"/>
                <w:lang w:val="en-US"/>
              </w:rPr>
              <w:t xml:space="preserve">Today </w:t>
            </w:r>
            <w:r w:rsidR="008D02CD">
              <w:rPr>
                <w:rFonts w:cstheme="minorHAnsi"/>
                <w:sz w:val="18"/>
                <w:szCs w:val="18"/>
                <w:lang w:val="en-US"/>
              </w:rPr>
              <w:t xml:space="preserve">the </w:t>
            </w:r>
            <w:r w:rsidRPr="002723C7">
              <w:rPr>
                <w:rFonts w:cstheme="minorHAnsi"/>
                <w:sz w:val="18"/>
                <w:szCs w:val="18"/>
                <w:lang w:val="en-US"/>
              </w:rPr>
              <w:t>L</w:t>
            </w:r>
            <w:r w:rsidR="008D02CD">
              <w:rPr>
                <w:rFonts w:cstheme="minorHAnsi"/>
                <w:sz w:val="18"/>
                <w:szCs w:val="18"/>
                <w:lang w:val="en-US"/>
              </w:rPr>
              <w:t>ocal Area Code (LAC)</w:t>
            </w:r>
            <w:r w:rsidRPr="002723C7">
              <w:rPr>
                <w:rFonts w:cstheme="minorHAnsi"/>
                <w:sz w:val="18"/>
                <w:szCs w:val="18"/>
                <w:lang w:val="en-US"/>
              </w:rPr>
              <w:t xml:space="preserve"> dropdown in NOD shows all France LACs and LAC</w:t>
            </w:r>
            <w:r w:rsidR="008D02CD">
              <w:rPr>
                <w:rFonts w:cstheme="minorHAnsi"/>
                <w:sz w:val="18"/>
                <w:szCs w:val="18"/>
                <w:lang w:val="en-US"/>
              </w:rPr>
              <w:t xml:space="preserve"> </w:t>
            </w:r>
            <w:r w:rsidRPr="002723C7">
              <w:rPr>
                <w:rFonts w:cstheme="minorHAnsi"/>
                <w:sz w:val="18"/>
                <w:szCs w:val="18"/>
                <w:lang w:val="en-US"/>
              </w:rPr>
              <w:t>+</w:t>
            </w:r>
            <w:r w:rsidR="008D02CD">
              <w:rPr>
                <w:rFonts w:cstheme="minorHAnsi"/>
                <w:sz w:val="18"/>
                <w:szCs w:val="18"/>
                <w:lang w:val="en-US"/>
              </w:rPr>
              <w:t xml:space="preserve"> </w:t>
            </w:r>
            <w:r w:rsidRPr="002723C7">
              <w:rPr>
                <w:rFonts w:cstheme="minorHAnsi"/>
                <w:sz w:val="18"/>
                <w:szCs w:val="18"/>
                <w:lang w:val="en-US"/>
              </w:rPr>
              <w:t>extension</w:t>
            </w:r>
            <w:r>
              <w:rPr>
                <w:rFonts w:cstheme="minorHAnsi"/>
                <w:sz w:val="18"/>
                <w:szCs w:val="18"/>
                <w:lang w:val="en-US"/>
              </w:rPr>
              <w:t>.</w:t>
            </w:r>
          </w:p>
          <w:p w14:paraId="6F3D8B08" w14:textId="7BA4F9E4" w:rsidR="00A02F68" w:rsidRPr="002723C7" w:rsidRDefault="00A02F68" w:rsidP="00A02F6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Pr>
                <w:rFonts w:cstheme="minorHAnsi"/>
                <w:sz w:val="18"/>
                <w:szCs w:val="18"/>
                <w:lang w:val="en-US"/>
              </w:rPr>
              <w:t>Now NOD will display only the list of LACs</w:t>
            </w:r>
            <w:r w:rsidR="008D02CD">
              <w:rPr>
                <w:rFonts w:cstheme="minorHAnsi"/>
                <w:sz w:val="18"/>
                <w:szCs w:val="18"/>
                <w:lang w:val="en-US"/>
              </w:rPr>
              <w:t xml:space="preserve"> </w:t>
            </w:r>
            <w:r>
              <w:rPr>
                <w:rFonts w:cstheme="minorHAnsi"/>
                <w:sz w:val="18"/>
                <w:szCs w:val="18"/>
                <w:lang w:val="en-US"/>
              </w:rPr>
              <w:t xml:space="preserve">+ extension in the dropdown for both Geo and Location Independent numbers which </w:t>
            </w:r>
            <w:r w:rsidR="008D02CD">
              <w:rPr>
                <w:rFonts w:cstheme="minorHAnsi"/>
                <w:sz w:val="18"/>
                <w:szCs w:val="18"/>
                <w:lang w:val="en-US"/>
              </w:rPr>
              <w:t>are</w:t>
            </w:r>
            <w:r>
              <w:rPr>
                <w:rFonts w:cstheme="minorHAnsi"/>
                <w:sz w:val="18"/>
                <w:szCs w:val="18"/>
                <w:lang w:val="en-US"/>
              </w:rPr>
              <w:t xml:space="preserve"> owned by </w:t>
            </w:r>
            <w:r w:rsidR="008D02CD">
              <w:rPr>
                <w:rFonts w:cstheme="minorHAnsi"/>
                <w:sz w:val="18"/>
                <w:szCs w:val="18"/>
                <w:lang w:val="en-US"/>
              </w:rPr>
              <w:t>a</w:t>
            </w:r>
            <w:r>
              <w:rPr>
                <w:rFonts w:cstheme="minorHAnsi"/>
                <w:sz w:val="18"/>
                <w:szCs w:val="18"/>
                <w:lang w:val="en-US"/>
              </w:rPr>
              <w:t xml:space="preserve"> customer.</w:t>
            </w:r>
          </w:p>
          <w:p w14:paraId="270B9FE7" w14:textId="4FCE81A3" w:rsidR="00A02F68" w:rsidRDefault="00A02F68" w:rsidP="00A02F68">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cstheme="minorHAnsi"/>
                <w:sz w:val="18"/>
                <w:szCs w:val="18"/>
                <w:lang w:val="en-US"/>
              </w:rPr>
            </w:pPr>
            <w:r>
              <w:rPr>
                <w:rFonts w:cstheme="minorHAnsi"/>
                <w:sz w:val="18"/>
                <w:szCs w:val="18"/>
              </w:rPr>
              <w:t>User will be</w:t>
            </w:r>
            <w:r w:rsidRPr="00FC505F">
              <w:rPr>
                <w:rFonts w:cstheme="minorHAnsi"/>
                <w:sz w:val="18"/>
                <w:szCs w:val="18"/>
              </w:rPr>
              <w:t xml:space="preserve"> able to select the relevant LAC ( e.g.1) or LAC+extension (e.g. 17036) from the dropdown.</w:t>
            </w:r>
          </w:p>
          <w:p w14:paraId="3F1CF2E9" w14:textId="2DE0CA7B" w:rsidR="00A02F68" w:rsidRDefault="008D02CD" w:rsidP="00A02F68">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Pr>
                <w:rFonts w:cstheme="minorHAnsi"/>
                <w:b/>
                <w:bCs/>
                <w:sz w:val="18"/>
                <w:szCs w:val="18"/>
              </w:rPr>
              <w:t>Customers with hosted location independent numbers</w:t>
            </w:r>
            <w:r w:rsidR="00A02F68">
              <w:rPr>
                <w:rFonts w:cstheme="minorHAnsi"/>
                <w:sz w:val="18"/>
                <w:szCs w:val="18"/>
              </w:rPr>
              <w:t xml:space="preserve">: </w:t>
            </w:r>
            <w:r w:rsidR="00A02F68" w:rsidRPr="000F1662">
              <w:rPr>
                <w:rFonts w:cstheme="minorHAnsi"/>
                <w:sz w:val="18"/>
                <w:szCs w:val="18"/>
              </w:rPr>
              <w:t xml:space="preserve">the existing textbox for entering </w:t>
            </w:r>
            <w:r>
              <w:rPr>
                <w:rFonts w:cstheme="minorHAnsi"/>
                <w:sz w:val="18"/>
                <w:szCs w:val="18"/>
              </w:rPr>
              <w:t xml:space="preserve">a separate </w:t>
            </w:r>
            <w:r w:rsidR="00A02F68" w:rsidRPr="000F1662">
              <w:rPr>
                <w:rFonts w:cstheme="minorHAnsi"/>
                <w:sz w:val="18"/>
                <w:szCs w:val="18"/>
              </w:rPr>
              <w:t xml:space="preserve">LAC extension will no </w:t>
            </w:r>
            <w:r>
              <w:rPr>
                <w:rFonts w:cstheme="minorHAnsi"/>
                <w:sz w:val="18"/>
                <w:szCs w:val="18"/>
              </w:rPr>
              <w:t>longer appear</w:t>
            </w:r>
            <w:r w:rsidR="00A02F68" w:rsidRPr="000F1662">
              <w:rPr>
                <w:rFonts w:cstheme="minorHAnsi"/>
                <w:sz w:val="18"/>
                <w:szCs w:val="18"/>
              </w:rPr>
              <w:t xml:space="preserve"> and all the applicable LAC &amp; LAC</w:t>
            </w:r>
            <w:r>
              <w:rPr>
                <w:rFonts w:cstheme="minorHAnsi"/>
                <w:sz w:val="18"/>
                <w:szCs w:val="18"/>
              </w:rPr>
              <w:t xml:space="preserve"> </w:t>
            </w:r>
            <w:r w:rsidR="00A02F68" w:rsidRPr="000F1662">
              <w:rPr>
                <w:rFonts w:cstheme="minorHAnsi"/>
                <w:sz w:val="18"/>
                <w:szCs w:val="18"/>
              </w:rPr>
              <w:t>+</w:t>
            </w:r>
            <w:r>
              <w:rPr>
                <w:rFonts w:cstheme="minorHAnsi"/>
                <w:sz w:val="18"/>
                <w:szCs w:val="18"/>
              </w:rPr>
              <w:t xml:space="preserve"> </w:t>
            </w:r>
            <w:r w:rsidR="00A02F68" w:rsidRPr="000F1662">
              <w:rPr>
                <w:rFonts w:cstheme="minorHAnsi"/>
                <w:sz w:val="18"/>
                <w:szCs w:val="18"/>
              </w:rPr>
              <w:t>extension</w:t>
            </w:r>
            <w:r>
              <w:rPr>
                <w:rFonts w:cstheme="minorHAnsi"/>
                <w:sz w:val="18"/>
                <w:szCs w:val="18"/>
              </w:rPr>
              <w:t>s</w:t>
            </w:r>
            <w:r w:rsidR="00A02F68" w:rsidRPr="000F1662">
              <w:rPr>
                <w:rFonts w:cstheme="minorHAnsi"/>
                <w:sz w:val="18"/>
                <w:szCs w:val="18"/>
              </w:rPr>
              <w:t xml:space="preserve"> will be listed in the "Your Local Area Code (LAC)" dropdown</w:t>
            </w:r>
            <w:r>
              <w:rPr>
                <w:rFonts w:cstheme="minorHAnsi"/>
                <w:sz w:val="18"/>
                <w:szCs w:val="18"/>
              </w:rPr>
              <w:t xml:space="preserve"> to give you a better search function.</w:t>
            </w:r>
          </w:p>
        </w:tc>
        <w:tc>
          <w:tcPr>
            <w:tcW w:w="990" w:type="dxa"/>
            <w:vAlign w:val="center"/>
          </w:tcPr>
          <w:p w14:paraId="549FB6A6" w14:textId="628F8D6D" w:rsidR="00A02F68" w:rsidRDefault="00A02F68" w:rsidP="00A02F68">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FR</w:t>
            </w:r>
          </w:p>
        </w:tc>
        <w:tc>
          <w:tcPr>
            <w:tcW w:w="1170" w:type="dxa"/>
            <w:tcBorders>
              <w:right w:val="single" w:sz="4" w:space="0" w:color="9C24FF" w:themeColor="accent4" w:themeTint="99"/>
            </w:tcBorders>
            <w:vAlign w:val="center"/>
          </w:tcPr>
          <w:p w14:paraId="0E2EEEA0" w14:textId="383174E0" w:rsidR="00A02F68" w:rsidRDefault="00A02F68" w:rsidP="00A02F68">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w:t>
            </w:r>
          </w:p>
        </w:tc>
      </w:tr>
      <w:tr w:rsidR="00A02F68" w:rsidRPr="00C823B5" w14:paraId="0904A8BB" w14:textId="77777777" w:rsidTr="00D27BDF">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AC091D0" w14:textId="6DC7C611" w:rsidR="00A02F68" w:rsidRPr="00C823B5" w:rsidRDefault="00A02F68" w:rsidP="00A02F68">
            <w:pPr>
              <w:spacing w:before="240" w:after="200" w:line="276" w:lineRule="auto"/>
              <w:rPr>
                <w:rFonts w:eastAsia="Times New Roman" w:cstheme="minorHAnsi"/>
                <w:color w:val="000000"/>
                <w:sz w:val="18"/>
                <w:szCs w:val="18"/>
                <w:lang w:val="en-US" w:eastAsia="ja-JP"/>
              </w:rPr>
            </w:pPr>
            <w:r w:rsidRPr="00C823B5">
              <w:rPr>
                <w:rFonts w:eastAsia="Times New Roman" w:cstheme="minorHAnsi"/>
                <w:color w:val="000000"/>
                <w:sz w:val="18"/>
                <w:szCs w:val="18"/>
                <w:lang w:val="en-US" w:eastAsia="ja-JP"/>
              </w:rPr>
              <w:t>2</w:t>
            </w:r>
          </w:p>
        </w:tc>
        <w:tc>
          <w:tcPr>
            <w:tcW w:w="1593" w:type="dxa"/>
            <w:vAlign w:val="center"/>
          </w:tcPr>
          <w:p w14:paraId="68A6A2E4" w14:textId="438D7315" w:rsidR="00A02F68" w:rsidRDefault="00A02F68" w:rsidP="00A02F68">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Number search</w:t>
            </w:r>
          </w:p>
        </w:tc>
        <w:tc>
          <w:tcPr>
            <w:tcW w:w="990" w:type="dxa"/>
            <w:vAlign w:val="center"/>
          </w:tcPr>
          <w:p w14:paraId="5BC3E5DC" w14:textId="7A5E30A3" w:rsidR="00A02F68" w:rsidRDefault="00A02F68" w:rsidP="00A02F68">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38020356" w14:textId="1B1EC087" w:rsidR="00A02F68" w:rsidRDefault="00A02F68" w:rsidP="00A02F6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eastAsia="ja-JP"/>
              </w:rPr>
            </w:pPr>
            <w:r>
              <w:rPr>
                <w:rStyle w:val="normaltextrun"/>
                <w:rFonts w:eastAsia="Times New Roman" w:cstheme="minorHAnsi"/>
                <w:bCs/>
                <w:sz w:val="18"/>
                <w:szCs w:val="18"/>
                <w:lang w:val="en-US" w:eastAsia="ja-JP"/>
              </w:rPr>
              <w:t>Introduction of new number status: ‘</w:t>
            </w:r>
            <w:r w:rsidRPr="00AB08D0">
              <w:rPr>
                <w:rFonts w:eastAsia="Times New Roman" w:cstheme="minorHAnsi"/>
                <w:bCs/>
                <w:sz w:val="18"/>
                <w:szCs w:val="18"/>
                <w:lang w:eastAsia="ja-JP"/>
              </w:rPr>
              <w:t>Back To Regulator</w:t>
            </w:r>
            <w:r>
              <w:rPr>
                <w:rFonts w:eastAsia="Times New Roman" w:cstheme="minorHAnsi"/>
                <w:bCs/>
                <w:sz w:val="18"/>
                <w:szCs w:val="18"/>
                <w:lang w:eastAsia="ja-JP"/>
              </w:rPr>
              <w:t>’ for Italy to cover</w:t>
            </w:r>
            <w:r w:rsidR="008D02CD">
              <w:rPr>
                <w:rFonts w:eastAsia="Times New Roman" w:cstheme="minorHAnsi"/>
                <w:bCs/>
                <w:sz w:val="18"/>
                <w:szCs w:val="18"/>
                <w:lang w:eastAsia="ja-JP"/>
              </w:rPr>
              <w:t xml:space="preserve"> these</w:t>
            </w:r>
            <w:r>
              <w:rPr>
                <w:rFonts w:eastAsia="Times New Roman" w:cstheme="minorHAnsi"/>
                <w:bCs/>
                <w:sz w:val="18"/>
                <w:szCs w:val="18"/>
                <w:lang w:eastAsia="ja-JP"/>
              </w:rPr>
              <w:t xml:space="preserve"> scenarios: </w:t>
            </w:r>
          </w:p>
          <w:p w14:paraId="5049A945" w14:textId="1A2047AC" w:rsidR="00A02F68" w:rsidRPr="009B2DD2" w:rsidRDefault="008D02CD" w:rsidP="00A02F68">
            <w:pPr>
              <w:pStyle w:val="ListParagraph"/>
              <w:numPr>
                <w:ilvl w:val="0"/>
                <w:numId w:val="36"/>
              </w:numPr>
              <w:spacing w:before="60"/>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lang w:val="en-US" w:eastAsia="ja-JP"/>
              </w:rPr>
            </w:pPr>
            <w:r>
              <w:rPr>
                <w:rStyle w:val="normaltextrun"/>
                <w:rFonts w:eastAsia="Times New Roman"/>
                <w:bCs/>
                <w:sz w:val="18"/>
                <w:szCs w:val="18"/>
                <w:lang w:val="en-US" w:eastAsia="ja-JP"/>
              </w:rPr>
              <w:t xml:space="preserve">A </w:t>
            </w:r>
            <w:r w:rsidR="00A02F68" w:rsidRPr="009B2DD2">
              <w:rPr>
                <w:rStyle w:val="normaltextrun"/>
                <w:rFonts w:eastAsia="Times New Roman"/>
                <w:bCs/>
                <w:sz w:val="18"/>
                <w:szCs w:val="18"/>
                <w:lang w:val="en-US" w:eastAsia="ja-JP"/>
              </w:rPr>
              <w:t xml:space="preserve">Colt Range is returned to </w:t>
            </w:r>
            <w:r>
              <w:rPr>
                <w:rStyle w:val="normaltextrun"/>
                <w:rFonts w:eastAsia="Times New Roman"/>
                <w:bCs/>
                <w:sz w:val="18"/>
                <w:szCs w:val="18"/>
                <w:lang w:val="en-US" w:eastAsia="ja-JP"/>
              </w:rPr>
              <w:t>the R</w:t>
            </w:r>
            <w:r w:rsidR="00A02F68" w:rsidRPr="009B2DD2">
              <w:rPr>
                <w:rStyle w:val="normaltextrun"/>
                <w:rFonts w:eastAsia="Times New Roman"/>
                <w:bCs/>
                <w:sz w:val="18"/>
                <w:szCs w:val="18"/>
                <w:lang w:val="en-US" w:eastAsia="ja-JP"/>
              </w:rPr>
              <w:t xml:space="preserve">egulator </w:t>
            </w:r>
          </w:p>
          <w:p w14:paraId="34EF8DD0" w14:textId="0A5AF8D5" w:rsidR="00A02F68" w:rsidRPr="009B2DD2" w:rsidRDefault="008D02CD" w:rsidP="00A02F68">
            <w:pPr>
              <w:pStyle w:val="ListParagraph"/>
              <w:numPr>
                <w:ilvl w:val="0"/>
                <w:numId w:val="36"/>
              </w:numPr>
              <w:spacing w:before="60"/>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lang w:val="en-US" w:eastAsia="ja-JP"/>
              </w:rPr>
            </w:pPr>
            <w:r>
              <w:rPr>
                <w:rStyle w:val="normaltextrun"/>
                <w:rFonts w:eastAsia="Times New Roman"/>
                <w:bCs/>
                <w:sz w:val="18"/>
                <w:szCs w:val="18"/>
                <w:lang w:val="en-US" w:eastAsia="ja-JP"/>
              </w:rPr>
              <w:t xml:space="preserve">A </w:t>
            </w:r>
            <w:r w:rsidR="00A02F68" w:rsidRPr="009B2DD2">
              <w:rPr>
                <w:rStyle w:val="normaltextrun"/>
                <w:rFonts w:eastAsia="Times New Roman"/>
                <w:bCs/>
                <w:sz w:val="18"/>
                <w:szCs w:val="18"/>
                <w:lang w:val="en-US" w:eastAsia="ja-JP"/>
              </w:rPr>
              <w:t xml:space="preserve">Colt Range is re-assigned to another OLO by </w:t>
            </w:r>
            <w:r>
              <w:rPr>
                <w:rStyle w:val="normaltextrun"/>
                <w:rFonts w:eastAsia="Times New Roman"/>
                <w:bCs/>
                <w:sz w:val="18"/>
                <w:szCs w:val="18"/>
                <w:lang w:val="en-US" w:eastAsia="ja-JP"/>
              </w:rPr>
              <w:t>t</w:t>
            </w:r>
            <w:r w:rsidR="00A02F68" w:rsidRPr="009B2DD2">
              <w:rPr>
                <w:rStyle w:val="normaltextrun"/>
                <w:rFonts w:eastAsia="Times New Roman"/>
                <w:bCs/>
                <w:sz w:val="18"/>
                <w:szCs w:val="18"/>
                <w:lang w:val="en-US" w:eastAsia="ja-JP"/>
              </w:rPr>
              <w:t>he Regulator</w:t>
            </w:r>
          </w:p>
          <w:p w14:paraId="52740980" w14:textId="53F2E997" w:rsidR="00A02F68" w:rsidRPr="00C626AE" w:rsidRDefault="00A02F68" w:rsidP="00A02F68">
            <w:pPr>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lang w:val="en-US" w:eastAsia="ja-JP"/>
              </w:rPr>
            </w:pPr>
            <w:r>
              <w:rPr>
                <w:rStyle w:val="normaltextrun"/>
                <w:rFonts w:eastAsia="Times New Roman"/>
                <w:sz w:val="18"/>
                <w:szCs w:val="18"/>
                <w:lang w:val="en-US" w:eastAsia="ja-JP"/>
              </w:rPr>
              <w:t>‘</w:t>
            </w:r>
            <w:r w:rsidRPr="00C626AE">
              <w:rPr>
                <w:rStyle w:val="normaltextrun"/>
                <w:rFonts w:eastAsia="Times New Roman"/>
                <w:sz w:val="18"/>
                <w:szCs w:val="18"/>
                <w:lang w:val="en-US" w:eastAsia="ja-JP"/>
              </w:rPr>
              <w:t>Back</w:t>
            </w:r>
            <w:r>
              <w:rPr>
                <w:rStyle w:val="normaltextrun"/>
                <w:rFonts w:eastAsia="Times New Roman"/>
                <w:sz w:val="18"/>
                <w:szCs w:val="18"/>
                <w:lang w:val="en-US" w:eastAsia="ja-JP"/>
              </w:rPr>
              <w:t xml:space="preserve"> </w:t>
            </w:r>
            <w:r w:rsidRPr="00C626AE">
              <w:rPr>
                <w:rStyle w:val="normaltextrun"/>
                <w:rFonts w:eastAsia="Times New Roman"/>
                <w:sz w:val="18"/>
                <w:szCs w:val="18"/>
                <w:lang w:val="en-US" w:eastAsia="ja-JP"/>
              </w:rPr>
              <w:t>To</w:t>
            </w:r>
            <w:r>
              <w:rPr>
                <w:rStyle w:val="normaltextrun"/>
                <w:rFonts w:eastAsia="Times New Roman"/>
                <w:sz w:val="18"/>
                <w:szCs w:val="18"/>
                <w:lang w:val="en-US" w:eastAsia="ja-JP"/>
              </w:rPr>
              <w:t xml:space="preserve"> </w:t>
            </w:r>
            <w:r w:rsidRPr="00C626AE">
              <w:rPr>
                <w:rStyle w:val="normaltextrun"/>
                <w:rFonts w:eastAsia="Times New Roman"/>
                <w:sz w:val="18"/>
                <w:szCs w:val="18"/>
                <w:lang w:val="en-US" w:eastAsia="ja-JP"/>
              </w:rPr>
              <w:t>Regulator</w:t>
            </w:r>
            <w:r>
              <w:rPr>
                <w:rStyle w:val="normaltextrun"/>
                <w:rFonts w:eastAsia="Times New Roman"/>
                <w:sz w:val="18"/>
                <w:szCs w:val="18"/>
                <w:lang w:val="en-US" w:eastAsia="ja-JP"/>
              </w:rPr>
              <w:t>’</w:t>
            </w:r>
            <w:r w:rsidRPr="00C626AE">
              <w:rPr>
                <w:rStyle w:val="normaltextrun"/>
                <w:rFonts w:eastAsia="Times New Roman"/>
                <w:bCs/>
                <w:sz w:val="18"/>
                <w:szCs w:val="18"/>
                <w:lang w:val="en-US" w:eastAsia="ja-JP"/>
              </w:rPr>
              <w:t xml:space="preserve"> status </w:t>
            </w:r>
            <w:r>
              <w:rPr>
                <w:rStyle w:val="normaltextrun"/>
                <w:rFonts w:eastAsia="Times New Roman"/>
                <w:bCs/>
                <w:sz w:val="18"/>
                <w:szCs w:val="18"/>
                <w:lang w:val="en-US" w:eastAsia="ja-JP"/>
              </w:rPr>
              <w:t>wil</w:t>
            </w:r>
            <w:r w:rsidR="008D02CD">
              <w:rPr>
                <w:rStyle w:val="normaltextrun"/>
                <w:rFonts w:eastAsia="Times New Roman"/>
                <w:bCs/>
                <w:sz w:val="18"/>
                <w:szCs w:val="18"/>
                <w:lang w:val="en-US" w:eastAsia="ja-JP"/>
              </w:rPr>
              <w:t>l</w:t>
            </w:r>
            <w:r w:rsidRPr="00C626AE">
              <w:rPr>
                <w:rStyle w:val="normaltextrun"/>
                <w:rFonts w:eastAsia="Times New Roman"/>
                <w:bCs/>
                <w:sz w:val="18"/>
                <w:szCs w:val="18"/>
                <w:lang w:val="en-US" w:eastAsia="ja-JP"/>
              </w:rPr>
              <w:t xml:space="preserve"> </w:t>
            </w:r>
            <w:r w:rsidR="008D02CD">
              <w:rPr>
                <w:rStyle w:val="normaltextrun"/>
                <w:rFonts w:eastAsia="Times New Roman"/>
                <w:bCs/>
                <w:sz w:val="18"/>
                <w:szCs w:val="18"/>
                <w:lang w:val="en-US" w:eastAsia="ja-JP"/>
              </w:rPr>
              <w:t xml:space="preserve">be applied </w:t>
            </w:r>
            <w:r>
              <w:rPr>
                <w:rStyle w:val="normaltextrun"/>
                <w:rFonts w:eastAsia="Times New Roman"/>
                <w:bCs/>
                <w:sz w:val="18"/>
                <w:szCs w:val="18"/>
                <w:lang w:val="en-US" w:eastAsia="ja-JP"/>
              </w:rPr>
              <w:t xml:space="preserve">by </w:t>
            </w:r>
            <w:r w:rsidR="008D02CD">
              <w:rPr>
                <w:rStyle w:val="normaltextrun"/>
                <w:rFonts w:eastAsia="Times New Roman"/>
                <w:bCs/>
                <w:sz w:val="18"/>
                <w:szCs w:val="18"/>
                <w:lang w:val="en-US" w:eastAsia="ja-JP"/>
              </w:rPr>
              <w:t xml:space="preserve">the </w:t>
            </w:r>
            <w:r>
              <w:rPr>
                <w:rStyle w:val="normaltextrun"/>
                <w:rFonts w:eastAsia="Times New Roman"/>
                <w:bCs/>
                <w:sz w:val="18"/>
                <w:szCs w:val="18"/>
                <w:lang w:val="en-US" w:eastAsia="ja-JP"/>
              </w:rPr>
              <w:t>local country manager</w:t>
            </w:r>
            <w:r w:rsidR="008D02CD">
              <w:rPr>
                <w:rStyle w:val="normaltextrun"/>
                <w:rFonts w:eastAsia="Times New Roman"/>
                <w:bCs/>
                <w:sz w:val="18"/>
                <w:szCs w:val="18"/>
                <w:lang w:val="en-US" w:eastAsia="ja-JP"/>
              </w:rPr>
              <w:t xml:space="preserve"> after the following statuses</w:t>
            </w:r>
            <w:r w:rsidRPr="00C626AE">
              <w:rPr>
                <w:rStyle w:val="normaltextrun"/>
                <w:rFonts w:eastAsia="Times New Roman"/>
                <w:bCs/>
                <w:sz w:val="18"/>
                <w:szCs w:val="18"/>
                <w:lang w:val="en-US" w:eastAsia="ja-JP"/>
              </w:rPr>
              <w:t>:</w:t>
            </w:r>
            <w:r>
              <w:rPr>
                <w:rStyle w:val="normaltextrun"/>
                <w:rFonts w:eastAsia="Times New Roman"/>
                <w:bCs/>
                <w:sz w:val="18"/>
                <w:szCs w:val="18"/>
                <w:lang w:val="en-US" w:eastAsia="ja-JP"/>
              </w:rPr>
              <w:t xml:space="preserve"> </w:t>
            </w:r>
            <w:r w:rsidRPr="00C626AE">
              <w:rPr>
                <w:rStyle w:val="normaltextrun"/>
                <w:rFonts w:eastAsia="Times New Roman"/>
                <w:bCs/>
                <w:sz w:val="18"/>
                <w:szCs w:val="18"/>
                <w:lang w:val="en-US" w:eastAsia="ja-JP"/>
              </w:rPr>
              <w:t>Activated, PortOut</w:t>
            </w:r>
            <w:r>
              <w:rPr>
                <w:rStyle w:val="normaltextrun"/>
                <w:rFonts w:eastAsia="Times New Roman"/>
                <w:bCs/>
                <w:sz w:val="18"/>
                <w:szCs w:val="18"/>
                <w:lang w:val="en-US" w:eastAsia="ja-JP"/>
              </w:rPr>
              <w:t xml:space="preserve"> and Quarantined</w:t>
            </w:r>
          </w:p>
          <w:p w14:paraId="489D4D44" w14:textId="1447711E" w:rsidR="00A02F68" w:rsidRPr="00C626AE" w:rsidRDefault="00A02F68" w:rsidP="00A02F68">
            <w:pPr>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lang w:val="en-US" w:eastAsia="ja-JP"/>
              </w:rPr>
            </w:pPr>
            <w:r w:rsidRPr="00C626AE">
              <w:rPr>
                <w:rStyle w:val="normaltextrun"/>
                <w:rFonts w:eastAsia="Times New Roman"/>
                <w:bCs/>
                <w:sz w:val="18"/>
                <w:szCs w:val="18"/>
                <w:lang w:val="en-US" w:eastAsia="ja-JP"/>
              </w:rPr>
              <w:t xml:space="preserve">Once a range is in </w:t>
            </w:r>
            <w:r>
              <w:rPr>
                <w:rStyle w:val="normaltextrun"/>
                <w:rFonts w:eastAsia="Times New Roman"/>
                <w:bCs/>
                <w:sz w:val="18"/>
                <w:szCs w:val="18"/>
                <w:lang w:val="en-US" w:eastAsia="ja-JP"/>
              </w:rPr>
              <w:t>‘</w:t>
            </w:r>
            <w:r w:rsidRPr="00C626AE">
              <w:rPr>
                <w:rStyle w:val="normaltextrun"/>
                <w:rFonts w:eastAsia="Times New Roman"/>
                <w:bCs/>
                <w:sz w:val="18"/>
                <w:szCs w:val="18"/>
                <w:lang w:val="en-US" w:eastAsia="ja-JP"/>
              </w:rPr>
              <w:t>Back</w:t>
            </w:r>
            <w:r>
              <w:rPr>
                <w:rStyle w:val="normaltextrun"/>
                <w:rFonts w:eastAsia="Times New Roman"/>
                <w:bCs/>
                <w:sz w:val="18"/>
                <w:szCs w:val="18"/>
                <w:lang w:val="en-US" w:eastAsia="ja-JP"/>
              </w:rPr>
              <w:t xml:space="preserve"> T</w:t>
            </w:r>
            <w:r w:rsidRPr="00C626AE">
              <w:rPr>
                <w:rStyle w:val="normaltextrun"/>
                <w:rFonts w:eastAsia="Times New Roman"/>
                <w:bCs/>
                <w:sz w:val="18"/>
                <w:szCs w:val="18"/>
                <w:lang w:val="en-US" w:eastAsia="ja-JP"/>
              </w:rPr>
              <w:t>o</w:t>
            </w:r>
            <w:r>
              <w:rPr>
                <w:rStyle w:val="normaltextrun"/>
                <w:rFonts w:eastAsia="Times New Roman"/>
                <w:bCs/>
                <w:sz w:val="18"/>
                <w:szCs w:val="18"/>
                <w:lang w:val="en-US" w:eastAsia="ja-JP"/>
              </w:rPr>
              <w:t xml:space="preserve"> </w:t>
            </w:r>
            <w:r w:rsidRPr="00C626AE">
              <w:rPr>
                <w:rStyle w:val="normaltextrun"/>
                <w:rFonts w:eastAsia="Times New Roman"/>
                <w:bCs/>
                <w:sz w:val="18"/>
                <w:szCs w:val="18"/>
                <w:lang w:val="en-US" w:eastAsia="ja-JP"/>
              </w:rPr>
              <w:t>Regulator</w:t>
            </w:r>
            <w:r>
              <w:rPr>
                <w:rStyle w:val="normaltextrun"/>
                <w:rFonts w:eastAsia="Times New Roman"/>
                <w:bCs/>
                <w:sz w:val="18"/>
                <w:szCs w:val="18"/>
                <w:lang w:val="en-US" w:eastAsia="ja-JP"/>
              </w:rPr>
              <w:t>’</w:t>
            </w:r>
            <w:r w:rsidRPr="00C626AE">
              <w:rPr>
                <w:rStyle w:val="normaltextrun"/>
                <w:rFonts w:eastAsia="Times New Roman"/>
                <w:bCs/>
                <w:sz w:val="18"/>
                <w:szCs w:val="18"/>
                <w:lang w:val="en-US" w:eastAsia="ja-JP"/>
              </w:rPr>
              <w:t xml:space="preserve"> status the lifecycle of the </w:t>
            </w:r>
            <w:r w:rsidR="008D02CD">
              <w:rPr>
                <w:rStyle w:val="normaltextrun"/>
                <w:rFonts w:eastAsia="Times New Roman"/>
                <w:bCs/>
                <w:sz w:val="18"/>
                <w:szCs w:val="18"/>
                <w:lang w:val="en-US" w:eastAsia="ja-JP"/>
              </w:rPr>
              <w:t>Colt</w:t>
            </w:r>
            <w:r w:rsidRPr="00C626AE">
              <w:rPr>
                <w:rStyle w:val="normaltextrun"/>
                <w:rFonts w:eastAsia="Times New Roman"/>
                <w:bCs/>
                <w:sz w:val="18"/>
                <w:szCs w:val="18"/>
                <w:lang w:val="en-US" w:eastAsia="ja-JP"/>
              </w:rPr>
              <w:t xml:space="preserve"> range is terminated (</w:t>
            </w:r>
            <w:r w:rsidR="008D02CD">
              <w:rPr>
                <w:rStyle w:val="normaltextrun"/>
                <w:rFonts w:eastAsia="Times New Roman"/>
                <w:bCs/>
                <w:sz w:val="18"/>
                <w:szCs w:val="18"/>
                <w:lang w:val="en-US" w:eastAsia="ja-JP"/>
              </w:rPr>
              <w:t xml:space="preserve">i.e. </w:t>
            </w:r>
            <w:r w:rsidRPr="00C626AE">
              <w:rPr>
                <w:rStyle w:val="normaltextrun"/>
                <w:rFonts w:eastAsia="Times New Roman"/>
                <w:bCs/>
                <w:sz w:val="18"/>
                <w:szCs w:val="18"/>
                <w:lang w:val="en-US" w:eastAsia="ja-JP"/>
              </w:rPr>
              <w:t xml:space="preserve">numbers cannot be re-activated as </w:t>
            </w:r>
            <w:r w:rsidRPr="00C626AE">
              <w:rPr>
                <w:rStyle w:val="normaltextrun"/>
                <w:rFonts w:eastAsia="Times New Roman"/>
                <w:sz w:val="18"/>
                <w:szCs w:val="18"/>
                <w:lang w:val="en-US" w:eastAsia="ja-JP"/>
              </w:rPr>
              <w:t>Colt</w:t>
            </w:r>
            <w:r w:rsidRPr="00C626AE">
              <w:rPr>
                <w:rStyle w:val="normaltextrun"/>
                <w:rFonts w:eastAsia="Times New Roman"/>
                <w:bCs/>
                <w:sz w:val="18"/>
                <w:szCs w:val="18"/>
                <w:lang w:val="en-US" w:eastAsia="ja-JP"/>
              </w:rPr>
              <w:t xml:space="preserve"> </w:t>
            </w:r>
            <w:r w:rsidRPr="00C626AE">
              <w:rPr>
                <w:rStyle w:val="normaltextrun"/>
                <w:rFonts w:eastAsia="Times New Roman"/>
                <w:sz w:val="18"/>
                <w:szCs w:val="18"/>
                <w:lang w:val="en-US" w:eastAsia="ja-JP"/>
              </w:rPr>
              <w:t>numbers</w:t>
            </w:r>
            <w:r w:rsidRPr="00C626AE">
              <w:rPr>
                <w:rStyle w:val="normaltextrun"/>
                <w:rFonts w:eastAsia="Times New Roman"/>
                <w:bCs/>
                <w:sz w:val="18"/>
                <w:szCs w:val="18"/>
                <w:lang w:val="en-US" w:eastAsia="ja-JP"/>
              </w:rPr>
              <w:t>)</w:t>
            </w:r>
            <w:r w:rsidR="008D02CD">
              <w:rPr>
                <w:rStyle w:val="normaltextrun"/>
                <w:rFonts w:eastAsia="Times New Roman"/>
                <w:bCs/>
                <w:sz w:val="18"/>
                <w:szCs w:val="18"/>
                <w:lang w:val="en-US" w:eastAsia="ja-JP"/>
              </w:rPr>
              <w:t>.</w:t>
            </w:r>
          </w:p>
          <w:p w14:paraId="23EE6C0E" w14:textId="0E21121A" w:rsidR="00A02F68" w:rsidRDefault="00A02F68" w:rsidP="00A02F68">
            <w:pPr>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lang w:val="en-US" w:eastAsia="ja-JP"/>
              </w:rPr>
            </w:pPr>
            <w:r w:rsidRPr="00850C7A">
              <w:rPr>
                <w:rStyle w:val="normaltextrun"/>
                <w:rFonts w:eastAsia="Times New Roman"/>
                <w:bCs/>
                <w:sz w:val="18"/>
                <w:szCs w:val="18"/>
                <w:lang w:val="en-US" w:eastAsia="ja-JP"/>
              </w:rPr>
              <w:t>’</w:t>
            </w:r>
            <w:proofErr w:type="spellStart"/>
            <w:r w:rsidRPr="00850C7A">
              <w:rPr>
                <w:rStyle w:val="normaltextrun"/>
                <w:rFonts w:eastAsia="Times New Roman"/>
                <w:bCs/>
                <w:sz w:val="18"/>
                <w:szCs w:val="18"/>
                <w:lang w:val="en-US" w:eastAsia="ja-JP"/>
              </w:rPr>
              <w:t>numberDetails</w:t>
            </w:r>
            <w:proofErr w:type="spellEnd"/>
            <w:r w:rsidRPr="00850C7A">
              <w:rPr>
                <w:rStyle w:val="normaltextrun"/>
                <w:rFonts w:eastAsia="Times New Roman"/>
                <w:bCs/>
                <w:sz w:val="18"/>
                <w:szCs w:val="18"/>
                <w:lang w:val="en-US" w:eastAsia="ja-JP"/>
              </w:rPr>
              <w:t xml:space="preserve">’ </w:t>
            </w:r>
            <w:r>
              <w:rPr>
                <w:rStyle w:val="normaltextrun"/>
                <w:rFonts w:eastAsia="Times New Roman"/>
                <w:bCs/>
                <w:sz w:val="18"/>
                <w:szCs w:val="18"/>
                <w:lang w:val="en-US" w:eastAsia="ja-JP"/>
              </w:rPr>
              <w:t>will</w:t>
            </w:r>
            <w:r w:rsidRPr="00850C7A">
              <w:rPr>
                <w:rStyle w:val="normaltextrun"/>
                <w:rFonts w:eastAsia="Times New Roman"/>
                <w:bCs/>
                <w:sz w:val="18"/>
                <w:szCs w:val="18"/>
                <w:lang w:val="en-US" w:eastAsia="ja-JP"/>
              </w:rPr>
              <w:t xml:space="preserve"> show the </w:t>
            </w:r>
            <w:proofErr w:type="spellStart"/>
            <w:r>
              <w:rPr>
                <w:rStyle w:val="normaltextrun"/>
                <w:rFonts w:eastAsia="Times New Roman"/>
                <w:bCs/>
                <w:sz w:val="18"/>
                <w:szCs w:val="18"/>
                <w:lang w:val="en-US" w:eastAsia="ja-JP"/>
              </w:rPr>
              <w:t>endCustomer</w:t>
            </w:r>
            <w:proofErr w:type="spellEnd"/>
            <w:r>
              <w:rPr>
                <w:rStyle w:val="normaltextrun"/>
                <w:rFonts w:eastAsia="Times New Roman"/>
                <w:bCs/>
                <w:sz w:val="18"/>
                <w:szCs w:val="18"/>
                <w:lang w:val="en-US" w:eastAsia="ja-JP"/>
              </w:rPr>
              <w:t xml:space="preserve"> status</w:t>
            </w:r>
            <w:r w:rsidRPr="00850C7A">
              <w:rPr>
                <w:rStyle w:val="normaltextrun"/>
                <w:rFonts w:eastAsia="Times New Roman"/>
                <w:bCs/>
                <w:sz w:val="18"/>
                <w:szCs w:val="18"/>
                <w:lang w:val="en-US" w:eastAsia="ja-JP"/>
              </w:rPr>
              <w:t xml:space="preserve"> as I</w:t>
            </w:r>
            <w:r w:rsidR="008D02CD">
              <w:rPr>
                <w:rStyle w:val="normaltextrun"/>
                <w:rFonts w:eastAsia="Times New Roman"/>
                <w:bCs/>
                <w:sz w:val="18"/>
                <w:szCs w:val="18"/>
                <w:lang w:val="en-US" w:eastAsia="ja-JP"/>
              </w:rPr>
              <w:t>nactive</w:t>
            </w:r>
            <w:r>
              <w:rPr>
                <w:rStyle w:val="normaltextrun"/>
                <w:rFonts w:eastAsia="Times New Roman"/>
                <w:bCs/>
                <w:sz w:val="18"/>
                <w:szCs w:val="18"/>
                <w:lang w:val="en-US" w:eastAsia="ja-JP"/>
              </w:rPr>
              <w:t>.</w:t>
            </w:r>
          </w:p>
          <w:p w14:paraId="47F567B2" w14:textId="10C9D17D" w:rsidR="00A02F68" w:rsidRPr="00FE10A0" w:rsidRDefault="00A02F68" w:rsidP="00A02F68">
            <w:pPr>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u w:val="single"/>
                <w:lang w:val="en-US" w:eastAsia="ja-JP"/>
              </w:rPr>
            </w:pPr>
            <w:r w:rsidRPr="00FE10A0">
              <w:rPr>
                <w:rStyle w:val="normaltextrun"/>
                <w:rFonts w:eastAsia="Times New Roman"/>
                <w:bCs/>
                <w:sz w:val="18"/>
                <w:szCs w:val="18"/>
                <w:u w:val="single"/>
                <w:lang w:val="en-US" w:eastAsia="ja-JP"/>
              </w:rPr>
              <w:t xml:space="preserve">Impacted </w:t>
            </w:r>
            <w:r w:rsidR="00C617F1" w:rsidRPr="00FE10A0">
              <w:rPr>
                <w:rStyle w:val="normaltextrun"/>
                <w:rFonts w:eastAsia="Times New Roman"/>
                <w:bCs/>
                <w:sz w:val="18"/>
                <w:szCs w:val="18"/>
                <w:u w:val="single"/>
                <w:lang w:val="en-US" w:eastAsia="ja-JP"/>
              </w:rPr>
              <w:t xml:space="preserve">NOD </w:t>
            </w:r>
            <w:r w:rsidRPr="00FE10A0">
              <w:rPr>
                <w:rStyle w:val="normaltextrun"/>
                <w:rFonts w:eastAsia="Times New Roman"/>
                <w:bCs/>
                <w:sz w:val="18"/>
                <w:szCs w:val="18"/>
                <w:u w:val="single"/>
                <w:lang w:val="en-US" w:eastAsia="ja-JP"/>
              </w:rPr>
              <w:t>functionali</w:t>
            </w:r>
            <w:r w:rsidR="00C617F1" w:rsidRPr="00FE10A0">
              <w:rPr>
                <w:rStyle w:val="normaltextrun"/>
                <w:rFonts w:eastAsia="Times New Roman"/>
                <w:bCs/>
                <w:sz w:val="18"/>
                <w:szCs w:val="18"/>
                <w:u w:val="single"/>
                <w:lang w:val="en-US" w:eastAsia="ja-JP"/>
              </w:rPr>
              <w:t xml:space="preserve">ty and </w:t>
            </w:r>
            <w:r w:rsidRPr="00FE10A0">
              <w:rPr>
                <w:rStyle w:val="normaltextrun"/>
                <w:rFonts w:eastAsia="Times New Roman"/>
                <w:bCs/>
                <w:sz w:val="18"/>
                <w:szCs w:val="18"/>
                <w:u w:val="single"/>
                <w:lang w:val="en-US" w:eastAsia="ja-JP"/>
              </w:rPr>
              <w:t>APIs:</w:t>
            </w:r>
          </w:p>
          <w:p w14:paraId="0CB407BE" w14:textId="04DF04A4" w:rsidR="00A02F68" w:rsidRDefault="00A02F68" w:rsidP="00A02F68">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A02F68">
              <w:rPr>
                <w:rFonts w:cstheme="minorHAnsi"/>
                <w:b/>
                <w:sz w:val="18"/>
                <w:szCs w:val="18"/>
                <w:lang w:val="en-US" w:eastAsia="ja-JP"/>
              </w:rPr>
              <w:t>NOD</w:t>
            </w:r>
            <w:r>
              <w:rPr>
                <w:rFonts w:cstheme="minorHAnsi"/>
                <w:bCs/>
                <w:sz w:val="18"/>
                <w:szCs w:val="18"/>
                <w:lang w:val="en-US" w:eastAsia="ja-JP"/>
              </w:rPr>
              <w:t>: My Telephone Number page</w:t>
            </w:r>
          </w:p>
          <w:p w14:paraId="7199AF67" w14:textId="77777777" w:rsidR="00A02F68" w:rsidRDefault="00A02F68" w:rsidP="00A02F68">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A02F68">
              <w:rPr>
                <w:rFonts w:cstheme="minorHAnsi"/>
                <w:b/>
                <w:sz w:val="18"/>
                <w:szCs w:val="18"/>
                <w:lang w:val="en-US" w:eastAsia="ja-JP"/>
              </w:rPr>
              <w:t>SOAP/HTTPs</w:t>
            </w:r>
            <w:r>
              <w:rPr>
                <w:rFonts w:cstheme="minorHAnsi"/>
                <w:bCs/>
                <w:sz w:val="18"/>
                <w:szCs w:val="18"/>
                <w:lang w:val="en-US" w:eastAsia="ja-JP"/>
              </w:rPr>
              <w:t>: numberEnquiry</w:t>
            </w:r>
          </w:p>
          <w:p w14:paraId="2FEB0924" w14:textId="77777777" w:rsidR="00A02F68" w:rsidRDefault="00A02F68" w:rsidP="00A02F68">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A02F68">
              <w:rPr>
                <w:rFonts w:cstheme="minorHAnsi"/>
                <w:b/>
                <w:sz w:val="18"/>
                <w:szCs w:val="18"/>
                <w:lang w:val="en-US" w:eastAsia="ja-JP"/>
              </w:rPr>
              <w:t>REST</w:t>
            </w:r>
            <w:r>
              <w:rPr>
                <w:rFonts w:cstheme="minorHAnsi"/>
                <w:bCs/>
                <w:sz w:val="18"/>
                <w:szCs w:val="18"/>
                <w:lang w:val="en-US" w:eastAsia="ja-JP"/>
              </w:rPr>
              <w:t>: GET/numberCollection</w:t>
            </w:r>
          </w:p>
          <w:p w14:paraId="05560B62" w14:textId="66CA7454" w:rsidR="00A02F68" w:rsidRPr="005E5137" w:rsidRDefault="00A02F68" w:rsidP="00A02F68">
            <w:pPr>
              <w:cnfStyle w:val="000000000000" w:firstRow="0" w:lastRow="0" w:firstColumn="0" w:lastColumn="0" w:oddVBand="0" w:evenVBand="0" w:oddHBand="0" w:evenHBand="0" w:firstRowFirstColumn="0" w:firstRowLastColumn="0" w:lastRowFirstColumn="0" w:lastRowLastColumn="0"/>
              <w:rPr>
                <w:rStyle w:val="normaltextrun"/>
                <w:rFonts w:eastAsia="Times New Roman"/>
                <w:bCs/>
                <w:sz w:val="18"/>
                <w:szCs w:val="18"/>
                <w:lang w:val="en-US" w:eastAsia="ja-JP"/>
              </w:rPr>
            </w:pPr>
            <w:r w:rsidRPr="00A02F68">
              <w:rPr>
                <w:rFonts w:cstheme="minorHAnsi"/>
                <w:b/>
                <w:sz w:val="18"/>
                <w:szCs w:val="18"/>
                <w:lang w:val="en-US" w:eastAsia="ja-JP"/>
              </w:rPr>
              <w:t>REST APIGEE</w:t>
            </w:r>
            <w:r>
              <w:rPr>
                <w:rFonts w:cstheme="minorHAnsi"/>
                <w:bCs/>
                <w:sz w:val="18"/>
                <w:szCs w:val="18"/>
                <w:lang w:val="en-US" w:eastAsia="ja-JP"/>
              </w:rPr>
              <w:t>: GET/number</w:t>
            </w:r>
          </w:p>
        </w:tc>
        <w:tc>
          <w:tcPr>
            <w:tcW w:w="990" w:type="dxa"/>
            <w:vAlign w:val="center"/>
          </w:tcPr>
          <w:p w14:paraId="50FF55A3" w14:textId="70677D73" w:rsidR="00A02F68" w:rsidRDefault="00A02F68" w:rsidP="00A02F68">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IT</w:t>
            </w:r>
          </w:p>
        </w:tc>
        <w:tc>
          <w:tcPr>
            <w:tcW w:w="1170" w:type="dxa"/>
            <w:tcBorders>
              <w:right w:val="single" w:sz="4" w:space="0" w:color="9C24FF" w:themeColor="accent4" w:themeTint="99"/>
            </w:tcBorders>
            <w:vAlign w:val="center"/>
          </w:tcPr>
          <w:p w14:paraId="7D52625B" w14:textId="77777777" w:rsidR="00A02F68" w:rsidRDefault="00FE10A0" w:rsidP="00A02F68">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w:t>
            </w:r>
          </w:p>
          <w:p w14:paraId="6E854067" w14:textId="49DADDB0" w:rsidR="007930C3" w:rsidRDefault="007930C3" w:rsidP="00A02F68">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(Optional change)</w:t>
            </w:r>
          </w:p>
        </w:tc>
      </w:tr>
      <w:tr w:rsidR="00C617F1" w:rsidRPr="00C823B5" w14:paraId="6E007EA3" w14:textId="77777777" w:rsidTr="00D27BD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0D463353" w14:textId="409C707B" w:rsidR="00C617F1" w:rsidRPr="00C823B5" w:rsidRDefault="00C617F1" w:rsidP="00C617F1">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3</w:t>
            </w:r>
          </w:p>
        </w:tc>
        <w:tc>
          <w:tcPr>
            <w:tcW w:w="1593" w:type="dxa"/>
            <w:vAlign w:val="center"/>
          </w:tcPr>
          <w:p w14:paraId="592BBC89" w14:textId="77C291CC"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Number search</w:t>
            </w:r>
          </w:p>
        </w:tc>
        <w:tc>
          <w:tcPr>
            <w:tcW w:w="990" w:type="dxa"/>
            <w:vAlign w:val="center"/>
          </w:tcPr>
          <w:p w14:paraId="7DECB53F" w14:textId="7E603B0A" w:rsidR="00C617F1" w:rsidRDefault="00C617F1" w:rsidP="00C617F1">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sidRPr="00572700">
              <w:rPr>
                <w:rFonts w:eastAsia="Times New Roman" w:cstheme="minorHAnsi"/>
                <w:color w:val="000000"/>
                <w:sz w:val="18"/>
                <w:szCs w:val="18"/>
                <w:lang w:val="en-US" w:eastAsia="ja-JP"/>
              </w:rPr>
              <w:t>NOD and B2B APIs</w:t>
            </w:r>
          </w:p>
        </w:tc>
        <w:tc>
          <w:tcPr>
            <w:tcW w:w="4320" w:type="dxa"/>
            <w:vAlign w:val="center"/>
          </w:tcPr>
          <w:p w14:paraId="4CC5D941" w14:textId="77777777" w:rsidR="00C617F1" w:rsidRPr="004040F8"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ja-JP"/>
              </w:rPr>
            </w:pPr>
            <w:r w:rsidRPr="004040F8">
              <w:rPr>
                <w:rStyle w:val="normaltextrun"/>
                <w:rFonts w:eastAsia="Times New Roman" w:cstheme="minorHAnsi"/>
                <w:b/>
                <w:sz w:val="18"/>
                <w:szCs w:val="18"/>
                <w:lang w:val="en-US" w:eastAsia="ja-JP"/>
              </w:rPr>
              <w:t>Introduction of new number status ‘</w:t>
            </w:r>
            <w:r w:rsidRPr="004040F8">
              <w:rPr>
                <w:rFonts w:eastAsia="Times New Roman" w:cstheme="minorHAnsi"/>
                <w:b/>
                <w:sz w:val="18"/>
                <w:szCs w:val="18"/>
                <w:lang w:eastAsia="ja-JP"/>
              </w:rPr>
              <w:t>PortIn Deactivation In Progress’ and  ‘PortIn Reactivation In Progress’</w:t>
            </w:r>
          </w:p>
          <w:p w14:paraId="5D2C7EBC" w14:textId="0A7B99A9"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ja-JP"/>
              </w:rPr>
            </w:pPr>
            <w:r w:rsidRPr="00667DC1">
              <w:rPr>
                <w:rFonts w:eastAsia="Times New Roman" w:cstheme="minorHAnsi"/>
                <w:bCs/>
                <w:sz w:val="18"/>
                <w:szCs w:val="18"/>
                <w:lang w:eastAsia="ja-JP"/>
              </w:rPr>
              <w:t>When a port-in deactivation</w:t>
            </w:r>
            <w:r w:rsidRPr="006B6986">
              <w:rPr>
                <w:rFonts w:eastAsia="Times New Roman" w:cstheme="minorHAnsi"/>
                <w:bCs/>
                <w:sz w:val="18"/>
                <w:szCs w:val="18"/>
                <w:lang w:eastAsia="ja-JP"/>
              </w:rPr>
              <w:t xml:space="preserve"> and port-in reactivation</w:t>
            </w:r>
            <w:r w:rsidRPr="00667DC1">
              <w:rPr>
                <w:rFonts w:eastAsia="Times New Roman" w:cstheme="minorHAnsi"/>
                <w:bCs/>
                <w:sz w:val="18"/>
                <w:szCs w:val="18"/>
                <w:lang w:eastAsia="ja-JP"/>
              </w:rPr>
              <w:t xml:space="preserve"> request is raised, </w:t>
            </w:r>
            <w:r w:rsidR="008D02CD">
              <w:rPr>
                <w:rFonts w:eastAsia="Times New Roman" w:cstheme="minorHAnsi"/>
                <w:bCs/>
                <w:sz w:val="18"/>
                <w:szCs w:val="18"/>
                <w:lang w:eastAsia="ja-JP"/>
              </w:rPr>
              <w:t xml:space="preserve">the </w:t>
            </w:r>
            <w:r w:rsidRPr="00667DC1">
              <w:rPr>
                <w:rFonts w:eastAsia="Times New Roman" w:cstheme="minorHAnsi"/>
                <w:bCs/>
                <w:sz w:val="18"/>
                <w:szCs w:val="18"/>
                <w:lang w:eastAsia="ja-JP"/>
              </w:rPr>
              <w:t xml:space="preserve">number status for the requested range </w:t>
            </w:r>
            <w:r w:rsidRPr="006B6986">
              <w:rPr>
                <w:rFonts w:eastAsia="Times New Roman" w:cstheme="minorHAnsi"/>
                <w:bCs/>
                <w:sz w:val="18"/>
                <w:szCs w:val="18"/>
                <w:lang w:eastAsia="ja-JP"/>
              </w:rPr>
              <w:t>will be</w:t>
            </w:r>
            <w:r w:rsidRPr="00667DC1">
              <w:rPr>
                <w:rFonts w:eastAsia="Times New Roman" w:cstheme="minorHAnsi"/>
                <w:bCs/>
                <w:sz w:val="18"/>
                <w:szCs w:val="18"/>
                <w:lang w:eastAsia="ja-JP"/>
              </w:rPr>
              <w:t xml:space="preserve"> </w:t>
            </w:r>
            <w:r>
              <w:rPr>
                <w:rFonts w:eastAsia="Times New Roman" w:cstheme="minorHAnsi"/>
                <w:bCs/>
                <w:sz w:val="18"/>
                <w:szCs w:val="18"/>
                <w:lang w:eastAsia="ja-JP"/>
              </w:rPr>
              <w:t>intermittently</w:t>
            </w:r>
            <w:r w:rsidRPr="00667DC1">
              <w:rPr>
                <w:rFonts w:eastAsia="Times New Roman" w:cstheme="minorHAnsi"/>
                <w:bCs/>
                <w:sz w:val="18"/>
                <w:szCs w:val="18"/>
                <w:lang w:eastAsia="ja-JP"/>
              </w:rPr>
              <w:t xml:space="preserve"> updated as </w:t>
            </w:r>
            <w:r w:rsidRPr="006B6986">
              <w:t>‘</w:t>
            </w:r>
            <w:r w:rsidRPr="001D5160">
              <w:rPr>
                <w:rFonts w:eastAsia="Times New Roman" w:cstheme="minorHAnsi"/>
                <w:bCs/>
                <w:sz w:val="18"/>
                <w:szCs w:val="18"/>
                <w:lang w:eastAsia="ja-JP"/>
              </w:rPr>
              <w:t>PortIn Deactivation In Progress</w:t>
            </w:r>
            <w:r>
              <w:rPr>
                <w:rFonts w:eastAsia="Times New Roman" w:cstheme="minorHAnsi"/>
                <w:bCs/>
                <w:sz w:val="18"/>
                <w:szCs w:val="18"/>
                <w:lang w:eastAsia="ja-JP"/>
              </w:rPr>
              <w:t xml:space="preserve">’ and </w:t>
            </w:r>
            <w:r w:rsidRPr="001D5160">
              <w:rPr>
                <w:rFonts w:eastAsia="Times New Roman" w:cstheme="minorHAnsi"/>
                <w:bCs/>
                <w:sz w:val="18"/>
                <w:szCs w:val="18"/>
                <w:lang w:eastAsia="ja-JP"/>
              </w:rPr>
              <w:t xml:space="preserve"> </w:t>
            </w:r>
            <w:r>
              <w:rPr>
                <w:rFonts w:eastAsia="Times New Roman" w:cstheme="minorHAnsi"/>
                <w:bCs/>
                <w:sz w:val="18"/>
                <w:szCs w:val="18"/>
                <w:lang w:eastAsia="ja-JP"/>
              </w:rPr>
              <w:t>‘</w:t>
            </w:r>
            <w:r w:rsidRPr="001D5160">
              <w:rPr>
                <w:rFonts w:eastAsia="Times New Roman" w:cstheme="minorHAnsi"/>
                <w:bCs/>
                <w:sz w:val="18"/>
                <w:szCs w:val="18"/>
                <w:lang w:eastAsia="ja-JP"/>
              </w:rPr>
              <w:t>PortIn Reactivation In Progress</w:t>
            </w:r>
            <w:r>
              <w:rPr>
                <w:rFonts w:eastAsia="Times New Roman" w:cstheme="minorHAnsi"/>
                <w:bCs/>
                <w:sz w:val="18"/>
                <w:szCs w:val="18"/>
                <w:lang w:eastAsia="ja-JP"/>
              </w:rPr>
              <w:t>’ respectively.</w:t>
            </w:r>
          </w:p>
          <w:p w14:paraId="0F06D043" w14:textId="785D7C90" w:rsidR="00C617F1" w:rsidRPr="004040F8"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eastAsia="ja-JP"/>
              </w:rPr>
            </w:pPr>
            <w:r w:rsidRPr="000E0DD5">
              <w:rPr>
                <w:rFonts w:eastAsia="Times New Roman" w:cstheme="minorHAnsi"/>
                <w:bCs/>
                <w:sz w:val="18"/>
                <w:szCs w:val="18"/>
                <w:lang w:eastAsia="ja-JP"/>
              </w:rPr>
              <w:t xml:space="preserve">When the port-in deactivation/reactivation request </w:t>
            </w:r>
            <w:r w:rsidR="008D02CD">
              <w:rPr>
                <w:rFonts w:eastAsia="Times New Roman" w:cstheme="minorHAnsi"/>
                <w:bCs/>
                <w:sz w:val="18"/>
                <w:szCs w:val="18"/>
                <w:lang w:eastAsia="ja-JP"/>
              </w:rPr>
              <w:t>i</w:t>
            </w:r>
            <w:r w:rsidRPr="000E0DD5">
              <w:rPr>
                <w:rFonts w:eastAsia="Times New Roman" w:cstheme="minorHAnsi"/>
                <w:bCs/>
                <w:sz w:val="18"/>
                <w:szCs w:val="18"/>
                <w:lang w:eastAsia="ja-JP"/>
              </w:rPr>
              <w:t xml:space="preserve">s completed, </w:t>
            </w:r>
            <w:r w:rsidR="008D02CD">
              <w:rPr>
                <w:rFonts w:eastAsia="Times New Roman" w:cstheme="minorHAnsi"/>
                <w:bCs/>
                <w:sz w:val="18"/>
                <w:szCs w:val="18"/>
                <w:lang w:eastAsia="ja-JP"/>
              </w:rPr>
              <w:t xml:space="preserve">the </w:t>
            </w:r>
            <w:r w:rsidRPr="000E0DD5">
              <w:rPr>
                <w:rFonts w:eastAsia="Times New Roman" w:cstheme="minorHAnsi"/>
                <w:bCs/>
                <w:sz w:val="18"/>
                <w:szCs w:val="18"/>
                <w:lang w:eastAsia="ja-JP"/>
              </w:rPr>
              <w:t>number status is updated as BAU to Port-in quarantine</w:t>
            </w:r>
            <w:r w:rsidR="00F63C16">
              <w:rPr>
                <w:rFonts w:eastAsia="Times New Roman" w:cstheme="minorHAnsi"/>
                <w:bCs/>
                <w:sz w:val="18"/>
                <w:szCs w:val="18"/>
                <w:lang w:eastAsia="ja-JP"/>
              </w:rPr>
              <w:t xml:space="preserve"> </w:t>
            </w:r>
            <w:r w:rsidRPr="000E0DD5">
              <w:rPr>
                <w:rFonts w:eastAsia="Times New Roman" w:cstheme="minorHAnsi"/>
                <w:bCs/>
                <w:sz w:val="18"/>
                <w:szCs w:val="18"/>
                <w:lang w:eastAsia="ja-JP"/>
              </w:rPr>
              <w:t xml:space="preserve">/ returned (as per </w:t>
            </w:r>
            <w:r w:rsidR="00F63C16">
              <w:rPr>
                <w:rFonts w:eastAsia="Times New Roman" w:cstheme="minorHAnsi"/>
                <w:bCs/>
                <w:sz w:val="18"/>
                <w:szCs w:val="18"/>
                <w:lang w:eastAsia="ja-JP"/>
              </w:rPr>
              <w:t xml:space="preserve">the </w:t>
            </w:r>
            <w:r w:rsidRPr="000E0DD5">
              <w:rPr>
                <w:rFonts w:eastAsia="Times New Roman" w:cstheme="minorHAnsi"/>
                <w:bCs/>
                <w:sz w:val="18"/>
                <w:szCs w:val="18"/>
                <w:lang w:eastAsia="ja-JP"/>
              </w:rPr>
              <w:t>current country rules) and Port-In Activated respectively.</w:t>
            </w:r>
          </w:p>
          <w:p w14:paraId="13704547" w14:textId="77777777" w:rsidR="00C617F1" w:rsidRPr="00FE10A0"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u w:val="single"/>
                <w:lang w:val="en-US" w:eastAsia="ja-JP"/>
              </w:rPr>
            </w:pPr>
            <w:r w:rsidRPr="00FE10A0">
              <w:rPr>
                <w:rStyle w:val="normaltextrun"/>
                <w:rFonts w:eastAsia="Times New Roman" w:cstheme="minorHAnsi"/>
                <w:bCs/>
                <w:sz w:val="18"/>
                <w:szCs w:val="18"/>
                <w:u w:val="single"/>
                <w:lang w:val="en-US" w:eastAsia="ja-JP"/>
              </w:rPr>
              <w:t xml:space="preserve">Impacted NOD functionality and APIs: </w:t>
            </w:r>
          </w:p>
          <w:p w14:paraId="551E6B57" w14:textId="77777777"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3A3918">
              <w:rPr>
                <w:rFonts w:cstheme="minorHAnsi"/>
                <w:b/>
                <w:sz w:val="18"/>
                <w:szCs w:val="18"/>
                <w:lang w:val="en-US" w:eastAsia="ja-JP"/>
              </w:rPr>
              <w:t>NOD</w:t>
            </w:r>
            <w:r>
              <w:rPr>
                <w:rFonts w:cstheme="minorHAnsi"/>
                <w:bCs/>
                <w:sz w:val="18"/>
                <w:szCs w:val="18"/>
                <w:lang w:val="en-US" w:eastAsia="ja-JP"/>
              </w:rPr>
              <w:t>: My Telephone Number page</w:t>
            </w:r>
          </w:p>
          <w:p w14:paraId="0B08CB70" w14:textId="77777777"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3A3918">
              <w:rPr>
                <w:rFonts w:cstheme="minorHAnsi"/>
                <w:b/>
                <w:sz w:val="18"/>
                <w:szCs w:val="18"/>
                <w:lang w:val="en-US" w:eastAsia="ja-JP"/>
              </w:rPr>
              <w:t>SOAP/HTTPs</w:t>
            </w:r>
            <w:r>
              <w:rPr>
                <w:rFonts w:cstheme="minorHAnsi"/>
                <w:bCs/>
                <w:sz w:val="18"/>
                <w:szCs w:val="18"/>
                <w:lang w:val="en-US" w:eastAsia="ja-JP"/>
              </w:rPr>
              <w:t>: numberEnquiry</w:t>
            </w:r>
          </w:p>
          <w:p w14:paraId="6B715191" w14:textId="77777777"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3A3918">
              <w:rPr>
                <w:rFonts w:cstheme="minorHAnsi"/>
                <w:b/>
                <w:sz w:val="18"/>
                <w:szCs w:val="18"/>
                <w:lang w:val="en-US" w:eastAsia="ja-JP"/>
              </w:rPr>
              <w:t>REST</w:t>
            </w:r>
            <w:r>
              <w:rPr>
                <w:rFonts w:cstheme="minorHAnsi"/>
                <w:bCs/>
                <w:sz w:val="18"/>
                <w:szCs w:val="18"/>
                <w:lang w:val="en-US" w:eastAsia="ja-JP"/>
              </w:rPr>
              <w:t>: GET/numberCollection</w:t>
            </w:r>
          </w:p>
          <w:p w14:paraId="7CF23E26" w14:textId="75530542"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3A3918">
              <w:rPr>
                <w:rFonts w:cstheme="minorHAnsi"/>
                <w:b/>
                <w:sz w:val="18"/>
                <w:szCs w:val="18"/>
                <w:lang w:val="en-US" w:eastAsia="ja-JP"/>
              </w:rPr>
              <w:t>REST APIGEE</w:t>
            </w:r>
            <w:r>
              <w:rPr>
                <w:rFonts w:cstheme="minorHAnsi"/>
                <w:bCs/>
                <w:sz w:val="18"/>
                <w:szCs w:val="18"/>
                <w:lang w:val="en-US" w:eastAsia="ja-JP"/>
              </w:rPr>
              <w:t>: GET/number</w:t>
            </w:r>
          </w:p>
        </w:tc>
        <w:tc>
          <w:tcPr>
            <w:tcW w:w="990" w:type="dxa"/>
            <w:vAlign w:val="center"/>
          </w:tcPr>
          <w:p w14:paraId="74473934" w14:textId="0CFDB03D" w:rsidR="00C617F1" w:rsidRDefault="00C617F1" w:rsidP="00C617F1">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lang w:val="en-US"/>
              </w:rPr>
              <w:t>All</w:t>
            </w:r>
          </w:p>
        </w:tc>
        <w:tc>
          <w:tcPr>
            <w:tcW w:w="1170" w:type="dxa"/>
            <w:tcBorders>
              <w:right w:val="single" w:sz="4" w:space="0" w:color="9C24FF" w:themeColor="accent4" w:themeTint="99"/>
            </w:tcBorders>
            <w:vAlign w:val="center"/>
          </w:tcPr>
          <w:p w14:paraId="6B6A7467" w14:textId="7AE98ECA" w:rsidR="00C617F1" w:rsidRDefault="00FE10A0" w:rsidP="00C617F1">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w:t>
            </w:r>
            <w:r w:rsidR="007930C3">
              <w:rPr>
                <w:rFonts w:cstheme="minorHAnsi"/>
                <w:sz w:val="18"/>
                <w:szCs w:val="18"/>
              </w:rPr>
              <w:t xml:space="preserve"> (Optional change)</w:t>
            </w:r>
          </w:p>
        </w:tc>
      </w:tr>
      <w:tr w:rsidR="00C617F1" w:rsidRPr="00C823B5" w14:paraId="49EBE72B" w14:textId="77777777" w:rsidTr="00D27BDF">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0568AD41" w14:textId="477936F8" w:rsidR="00C617F1" w:rsidRPr="00C823B5" w:rsidRDefault="00FE10A0" w:rsidP="00C617F1">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4</w:t>
            </w:r>
          </w:p>
        </w:tc>
        <w:tc>
          <w:tcPr>
            <w:tcW w:w="1593" w:type="dxa"/>
            <w:vAlign w:val="center"/>
          </w:tcPr>
          <w:p w14:paraId="1BCB5568" w14:textId="05E206FC" w:rsidR="00C617F1" w:rsidRDefault="00C617F1" w:rsidP="00C617F1">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Block duplicate requests</w:t>
            </w:r>
          </w:p>
        </w:tc>
        <w:tc>
          <w:tcPr>
            <w:tcW w:w="990" w:type="dxa"/>
            <w:vAlign w:val="center"/>
          </w:tcPr>
          <w:p w14:paraId="6298327F" w14:textId="45DC5294" w:rsidR="00C617F1" w:rsidRPr="00C823B5" w:rsidRDefault="00C617F1" w:rsidP="00C617F1">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724F0507" w14:textId="238C9341" w:rsidR="00C617F1" w:rsidRDefault="00C617F1" w:rsidP="00C617F1">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 xml:space="preserve">If </w:t>
            </w:r>
            <w:r w:rsidR="00F63C16">
              <w:rPr>
                <w:rStyle w:val="normaltextrun"/>
                <w:rFonts w:eastAsia="Times New Roman" w:cstheme="minorHAnsi"/>
                <w:bCs/>
                <w:sz w:val="18"/>
                <w:szCs w:val="18"/>
                <w:lang w:val="en-US" w:eastAsia="ja-JP"/>
              </w:rPr>
              <w:t xml:space="preserve">the </w:t>
            </w:r>
            <w:r>
              <w:rPr>
                <w:rStyle w:val="normaltextrun"/>
                <w:rFonts w:eastAsia="Times New Roman" w:cstheme="minorHAnsi"/>
                <w:bCs/>
                <w:sz w:val="18"/>
                <w:szCs w:val="18"/>
                <w:lang w:val="en-US" w:eastAsia="ja-JP"/>
              </w:rPr>
              <w:t>user raises a duplicate port-in deactivation/reactivation</w:t>
            </w:r>
            <w:r w:rsidR="00F63C16">
              <w:rPr>
                <w:rStyle w:val="normaltextrun"/>
                <w:rFonts w:eastAsia="Times New Roman" w:cstheme="minorHAnsi"/>
                <w:bCs/>
                <w:sz w:val="18"/>
                <w:szCs w:val="18"/>
                <w:lang w:val="en-US" w:eastAsia="ja-JP"/>
              </w:rPr>
              <w:t xml:space="preserve"> </w:t>
            </w:r>
            <w:r>
              <w:rPr>
                <w:rStyle w:val="normaltextrun"/>
                <w:rFonts w:eastAsia="Times New Roman" w:cstheme="minorHAnsi"/>
                <w:bCs/>
                <w:sz w:val="18"/>
                <w:szCs w:val="18"/>
                <w:lang w:val="en-US" w:eastAsia="ja-JP"/>
              </w:rPr>
              <w:t>request, NOD &amp; B2B APIs will block/fail these requests.</w:t>
            </w:r>
          </w:p>
          <w:p w14:paraId="03D6296D" w14:textId="30A30285" w:rsidR="00C617F1" w:rsidRPr="000307E9" w:rsidRDefault="00C617F1" w:rsidP="00C617F1">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 xml:space="preserve">Post the generation of </w:t>
            </w:r>
            <w:r w:rsidR="00F63C16">
              <w:rPr>
                <w:rStyle w:val="normaltextrun"/>
                <w:rFonts w:eastAsia="Times New Roman" w:cstheme="minorHAnsi"/>
                <w:bCs/>
                <w:sz w:val="18"/>
                <w:szCs w:val="18"/>
                <w:lang w:val="en-US" w:eastAsia="ja-JP"/>
              </w:rPr>
              <w:t xml:space="preserve">an </w:t>
            </w:r>
            <w:r>
              <w:rPr>
                <w:rStyle w:val="normaltextrun"/>
                <w:rFonts w:eastAsia="Times New Roman" w:cstheme="minorHAnsi"/>
                <w:bCs/>
                <w:sz w:val="18"/>
                <w:szCs w:val="18"/>
                <w:lang w:val="en-US" w:eastAsia="ja-JP"/>
              </w:rPr>
              <w:t>orderID</w:t>
            </w:r>
            <w:r w:rsidR="00F63C16">
              <w:rPr>
                <w:rStyle w:val="normaltextrun"/>
                <w:rFonts w:eastAsia="Times New Roman" w:cstheme="minorHAnsi"/>
                <w:bCs/>
                <w:sz w:val="18"/>
                <w:szCs w:val="18"/>
                <w:lang w:val="en-US" w:eastAsia="ja-JP"/>
              </w:rPr>
              <w:t>,</w:t>
            </w:r>
            <w:r>
              <w:rPr>
                <w:rStyle w:val="normaltextrun"/>
                <w:rFonts w:eastAsia="Times New Roman" w:cstheme="minorHAnsi"/>
                <w:bCs/>
                <w:sz w:val="18"/>
                <w:szCs w:val="18"/>
                <w:lang w:val="en-US" w:eastAsia="ja-JP"/>
              </w:rPr>
              <w:t xml:space="preserve"> port-in deactivation and port-in reactivation requests will fail with a business failure</w:t>
            </w:r>
            <w:r w:rsidR="0098358E">
              <w:rPr>
                <w:rStyle w:val="normaltextrun"/>
                <w:rFonts w:eastAsia="Times New Roman" w:cstheme="minorHAnsi"/>
                <w:bCs/>
                <w:sz w:val="18"/>
                <w:szCs w:val="18"/>
                <w:lang w:val="en-US" w:eastAsia="ja-JP"/>
              </w:rPr>
              <w:t>.</w:t>
            </w:r>
          </w:p>
        </w:tc>
        <w:tc>
          <w:tcPr>
            <w:tcW w:w="990" w:type="dxa"/>
            <w:vAlign w:val="center"/>
          </w:tcPr>
          <w:p w14:paraId="49FFF4AB" w14:textId="204AED20" w:rsidR="00C617F1" w:rsidRDefault="00C617F1" w:rsidP="00C617F1">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All</w:t>
            </w:r>
          </w:p>
        </w:tc>
        <w:tc>
          <w:tcPr>
            <w:tcW w:w="1170" w:type="dxa"/>
            <w:tcBorders>
              <w:right w:val="single" w:sz="4" w:space="0" w:color="9C24FF" w:themeColor="accent4" w:themeTint="99"/>
            </w:tcBorders>
            <w:vAlign w:val="center"/>
          </w:tcPr>
          <w:p w14:paraId="4816323E" w14:textId="77777777" w:rsidR="00C617F1" w:rsidRDefault="00FE10A0" w:rsidP="00C617F1">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A59B" w:themeColor="accent2"/>
                <w:sz w:val="18"/>
                <w:szCs w:val="18"/>
              </w:rPr>
            </w:pPr>
            <w:r w:rsidRPr="00800560">
              <w:rPr>
                <w:rFonts w:cstheme="minorHAnsi"/>
                <w:color w:val="00A59B" w:themeColor="accent2"/>
                <w:sz w:val="18"/>
                <w:szCs w:val="18"/>
              </w:rPr>
              <w:t>Yes</w:t>
            </w:r>
          </w:p>
          <w:p w14:paraId="7B5A1531" w14:textId="7FF05A16" w:rsidR="007930C3" w:rsidRDefault="007930C3" w:rsidP="00C617F1">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930C3">
              <w:rPr>
                <w:rFonts w:cstheme="minorHAnsi"/>
                <w:sz w:val="18"/>
                <w:szCs w:val="18"/>
              </w:rPr>
              <w:t>(for the duplicate orders)</w:t>
            </w:r>
          </w:p>
        </w:tc>
      </w:tr>
      <w:tr w:rsidR="00C617F1" w:rsidRPr="00C823B5" w14:paraId="557192B7" w14:textId="77777777" w:rsidTr="00D27BD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6FD7FBF9" w14:textId="3130060C" w:rsidR="00C617F1" w:rsidRPr="00C823B5" w:rsidRDefault="00FE10A0" w:rsidP="00C617F1">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5</w:t>
            </w:r>
          </w:p>
        </w:tc>
        <w:tc>
          <w:tcPr>
            <w:tcW w:w="1593" w:type="dxa"/>
            <w:vAlign w:val="center"/>
          </w:tcPr>
          <w:p w14:paraId="57B87365" w14:textId="77777777"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 xml:space="preserve">Change Porting Date </w:t>
            </w:r>
          </w:p>
          <w:p w14:paraId="4BEA6BBA" w14:textId="6A3B63C6"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Modify PortIn requests</w:t>
            </w:r>
          </w:p>
        </w:tc>
        <w:tc>
          <w:tcPr>
            <w:tcW w:w="990" w:type="dxa"/>
            <w:vAlign w:val="center"/>
          </w:tcPr>
          <w:p w14:paraId="7B33AA8A" w14:textId="6584541A" w:rsidR="00C617F1" w:rsidRDefault="00C617F1" w:rsidP="00C617F1">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79CA6353" w14:textId="3907DCD2"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 xml:space="preserve">If </w:t>
            </w:r>
            <w:r w:rsidR="00F63C16">
              <w:rPr>
                <w:rStyle w:val="normaltextrun"/>
                <w:rFonts w:eastAsia="Times New Roman" w:cstheme="minorHAnsi"/>
                <w:bCs/>
                <w:sz w:val="18"/>
                <w:szCs w:val="18"/>
                <w:lang w:val="en-US" w:eastAsia="ja-JP"/>
              </w:rPr>
              <w:t xml:space="preserve">a </w:t>
            </w:r>
            <w:r>
              <w:rPr>
                <w:rStyle w:val="normaltextrun"/>
                <w:rFonts w:eastAsia="Times New Roman" w:cstheme="minorHAnsi"/>
                <w:bCs/>
                <w:sz w:val="18"/>
                <w:szCs w:val="18"/>
                <w:lang w:val="en-US" w:eastAsia="ja-JP"/>
              </w:rPr>
              <w:t>user raises a duplicate port-in change porting date and port update (Action=’Modify Port’) request, NOD &amp; B2B APIs will block</w:t>
            </w:r>
            <w:r w:rsidR="00F63C16">
              <w:rPr>
                <w:rStyle w:val="normaltextrun"/>
                <w:rFonts w:eastAsia="Times New Roman" w:cstheme="minorHAnsi"/>
                <w:bCs/>
                <w:sz w:val="18"/>
                <w:szCs w:val="18"/>
                <w:lang w:val="en-US" w:eastAsia="ja-JP"/>
              </w:rPr>
              <w:t>/fail</w:t>
            </w:r>
            <w:r>
              <w:rPr>
                <w:rStyle w:val="normaltextrun"/>
                <w:rFonts w:eastAsia="Times New Roman" w:cstheme="minorHAnsi"/>
                <w:bCs/>
                <w:sz w:val="18"/>
                <w:szCs w:val="18"/>
                <w:lang w:val="en-US" w:eastAsia="ja-JP"/>
              </w:rPr>
              <w:t xml:space="preserve"> these requests.</w:t>
            </w:r>
          </w:p>
          <w:p w14:paraId="04F48529" w14:textId="3DCE046D" w:rsidR="00C617F1" w:rsidRDefault="00F63C16" w:rsidP="00C617F1">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An u</w:t>
            </w:r>
            <w:r w:rsidR="00C617F1">
              <w:rPr>
                <w:rStyle w:val="normaltextrun"/>
                <w:rFonts w:eastAsia="Times New Roman" w:cstheme="minorHAnsi"/>
                <w:bCs/>
                <w:sz w:val="18"/>
                <w:szCs w:val="18"/>
                <w:lang w:val="en-US" w:eastAsia="ja-JP"/>
              </w:rPr>
              <w:t>pfront error message will be thrown to block duplicate change porting date and modify port requests.</w:t>
            </w:r>
          </w:p>
          <w:p w14:paraId="0CDD79F6" w14:textId="6BA15E34" w:rsidR="00C617F1" w:rsidRPr="00FE10A0"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u w:val="single"/>
                <w:lang w:val="en-US" w:eastAsia="ja-JP"/>
              </w:rPr>
            </w:pPr>
            <w:r w:rsidRPr="00FE10A0">
              <w:rPr>
                <w:rStyle w:val="normaltextrun"/>
                <w:rFonts w:eastAsia="Times New Roman" w:cstheme="minorHAnsi"/>
                <w:bCs/>
                <w:sz w:val="18"/>
                <w:szCs w:val="18"/>
                <w:u w:val="single"/>
                <w:lang w:val="en-US" w:eastAsia="ja-JP"/>
              </w:rPr>
              <w:t xml:space="preserve">Impacted NOD functionality and APIs: </w:t>
            </w:r>
          </w:p>
          <w:p w14:paraId="1DF41A00" w14:textId="77777777"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Pr>
                <w:rFonts w:cstheme="minorHAnsi"/>
                <w:b/>
                <w:bCs/>
                <w:sz w:val="18"/>
                <w:szCs w:val="18"/>
                <w:lang w:val="en-US"/>
              </w:rPr>
              <w:t xml:space="preserve">NOD: </w:t>
            </w:r>
            <w:r w:rsidRPr="00C617F1">
              <w:rPr>
                <w:rFonts w:cstheme="minorHAnsi"/>
                <w:sz w:val="18"/>
                <w:szCs w:val="18"/>
                <w:lang w:val="en-US"/>
              </w:rPr>
              <w:t>My order page</w:t>
            </w:r>
          </w:p>
          <w:p w14:paraId="0CAAB1EA" w14:textId="216AEC33" w:rsidR="00C617F1" w:rsidRP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6924F4">
              <w:rPr>
                <w:rFonts w:cstheme="minorHAnsi"/>
                <w:b/>
                <w:bCs/>
                <w:sz w:val="18"/>
                <w:szCs w:val="18"/>
                <w:lang w:val="en-US"/>
              </w:rPr>
              <w:t xml:space="preserve">SOAP/HTTPs: </w:t>
            </w:r>
          </w:p>
          <w:p w14:paraId="1ADE75B8" w14:textId="77777777" w:rsidR="00C617F1" w:rsidRDefault="00C617F1" w:rsidP="00C617F1">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Pr>
                <w:rFonts w:cstheme="minorHAnsi"/>
                <w:sz w:val="18"/>
                <w:szCs w:val="18"/>
                <w:lang w:val="en-US"/>
              </w:rPr>
              <w:t>updatePortIn</w:t>
            </w:r>
          </w:p>
          <w:p w14:paraId="6356C9DD" w14:textId="4E1A037A" w:rsidR="00C617F1" w:rsidRPr="00606447" w:rsidRDefault="00C617F1" w:rsidP="00C617F1">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Pr>
                <w:rFonts w:cstheme="minorHAnsi"/>
                <w:sz w:val="18"/>
                <w:szCs w:val="18"/>
                <w:lang w:val="en-US"/>
              </w:rPr>
              <w:t>transactionDataUpdate (Action=’Modify Port’)</w:t>
            </w:r>
          </w:p>
          <w:p w14:paraId="138B2211" w14:textId="77777777" w:rsidR="00C617F1" w:rsidRDefault="00C617F1" w:rsidP="00C617F1">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924F4">
              <w:rPr>
                <w:rFonts w:cstheme="minorHAnsi"/>
                <w:b/>
                <w:bCs/>
                <w:sz w:val="18"/>
                <w:szCs w:val="18"/>
                <w:lang w:val="en-US"/>
              </w:rPr>
              <w:t>REST:</w:t>
            </w:r>
            <w:r w:rsidRPr="006924F4">
              <w:rPr>
                <w:rFonts w:cstheme="minorHAnsi"/>
                <w:sz w:val="18"/>
                <w:szCs w:val="18"/>
                <w:lang w:val="en-US"/>
              </w:rPr>
              <w:t xml:space="preserve"> </w:t>
            </w:r>
          </w:p>
          <w:p w14:paraId="234FD719" w14:textId="507D1279" w:rsidR="00C617F1" w:rsidRPr="006924F4" w:rsidRDefault="00C617F1" w:rsidP="00C617F1">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6924F4">
              <w:rPr>
                <w:rFonts w:cstheme="minorHAnsi"/>
                <w:sz w:val="18"/>
                <w:szCs w:val="18"/>
                <w:lang w:val="en-US"/>
              </w:rPr>
              <w:t>POST/numberCollectionPortOrderUpdate (Action=’Modify Port’)</w:t>
            </w:r>
          </w:p>
          <w:p w14:paraId="48FBA130" w14:textId="77777777" w:rsidR="00C617F1" w:rsidRDefault="00C617F1" w:rsidP="00C617F1">
            <w:pPr>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6924F4">
              <w:rPr>
                <w:rFonts w:cstheme="minorHAnsi"/>
                <w:b/>
                <w:bCs/>
                <w:sz w:val="18"/>
                <w:szCs w:val="18"/>
                <w:lang w:val="en-US"/>
              </w:rPr>
              <w:t xml:space="preserve">APIGEE REST: </w:t>
            </w:r>
          </w:p>
          <w:p w14:paraId="08226686" w14:textId="1F9AA482" w:rsidR="00C617F1" w:rsidRPr="00CC3997" w:rsidRDefault="00C617F1" w:rsidP="00C617F1">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CC3997">
              <w:rPr>
                <w:rFonts w:cstheme="minorHAnsi"/>
                <w:sz w:val="18"/>
                <w:szCs w:val="18"/>
                <w:lang w:val="en-US"/>
              </w:rPr>
              <w:t>POST/</w:t>
            </w:r>
            <w:r w:rsidRPr="00CC3997">
              <w:rPr>
                <w:sz w:val="18"/>
                <w:szCs w:val="18"/>
                <w:lang w:val="en-US"/>
              </w:rPr>
              <w:t>portUpdate/order</w:t>
            </w:r>
            <w:r w:rsidRPr="00CC3997">
              <w:rPr>
                <w:rFonts w:cstheme="minorHAnsi"/>
                <w:sz w:val="18"/>
                <w:szCs w:val="18"/>
                <w:lang w:val="en-US"/>
              </w:rPr>
              <w:t xml:space="preserve"> (Action=’Modify Port’ and ‘Schedule porting’)</w:t>
            </w:r>
          </w:p>
        </w:tc>
        <w:tc>
          <w:tcPr>
            <w:tcW w:w="990" w:type="dxa"/>
            <w:vAlign w:val="center"/>
          </w:tcPr>
          <w:p w14:paraId="2AC3D5DB" w14:textId="37DD8B26" w:rsidR="00C617F1" w:rsidRDefault="00FE10A0" w:rsidP="00C617F1">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All</w:t>
            </w:r>
          </w:p>
        </w:tc>
        <w:tc>
          <w:tcPr>
            <w:tcW w:w="1170" w:type="dxa"/>
            <w:tcBorders>
              <w:right w:val="single" w:sz="4" w:space="0" w:color="9C24FF" w:themeColor="accent4" w:themeTint="99"/>
            </w:tcBorders>
            <w:vAlign w:val="center"/>
          </w:tcPr>
          <w:p w14:paraId="35F00EB9" w14:textId="43705B2C" w:rsidR="00C617F1" w:rsidRDefault="00FE10A0" w:rsidP="00C617F1">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00560">
              <w:rPr>
                <w:rFonts w:cstheme="minorHAnsi"/>
                <w:color w:val="00A59B" w:themeColor="accent2"/>
                <w:sz w:val="18"/>
                <w:szCs w:val="18"/>
              </w:rPr>
              <w:t>Yes</w:t>
            </w:r>
            <w:r w:rsidR="007930C3">
              <w:rPr>
                <w:rFonts w:cstheme="minorHAnsi"/>
                <w:color w:val="00A59B" w:themeColor="accent2"/>
                <w:sz w:val="18"/>
                <w:szCs w:val="18"/>
              </w:rPr>
              <w:t xml:space="preserve"> </w:t>
            </w:r>
            <w:r w:rsidR="007930C3" w:rsidRPr="007930C3">
              <w:rPr>
                <w:rFonts w:cstheme="minorHAnsi"/>
                <w:sz w:val="18"/>
                <w:szCs w:val="18"/>
              </w:rPr>
              <w:t>(for the duplicate orders)</w:t>
            </w:r>
          </w:p>
        </w:tc>
      </w:tr>
      <w:tr w:rsidR="009A3F65" w:rsidRPr="00C823B5" w14:paraId="1297A61B" w14:textId="77777777" w:rsidTr="00D27BDF">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613EBDC" w14:textId="0F956DE9" w:rsidR="00FE10A0" w:rsidRPr="00C823B5" w:rsidRDefault="0061054F" w:rsidP="00FE10A0">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6</w:t>
            </w:r>
          </w:p>
        </w:tc>
        <w:tc>
          <w:tcPr>
            <w:tcW w:w="1593" w:type="dxa"/>
            <w:vAlign w:val="center"/>
          </w:tcPr>
          <w:p w14:paraId="154C1B7C" w14:textId="297FA79C" w:rsidR="00FE10A0" w:rsidRPr="00303924"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7A2E40">
              <w:rPr>
                <w:rFonts w:eastAsia="Times New Roman" w:cstheme="minorHAnsi"/>
                <w:color w:val="000000"/>
                <w:sz w:val="18"/>
                <w:szCs w:val="18"/>
                <w:lang w:val="en-US" w:eastAsia="ja-JP"/>
              </w:rPr>
              <w:t>Port-In, Change portin date and Modify por</w:t>
            </w:r>
            <w:r>
              <w:rPr>
                <w:rFonts w:eastAsia="Times New Roman" w:cstheme="minorHAnsi"/>
                <w:color w:val="000000"/>
                <w:sz w:val="18"/>
                <w:szCs w:val="18"/>
                <w:lang w:val="en-US" w:eastAsia="ja-JP"/>
              </w:rPr>
              <w:t>t requests</w:t>
            </w:r>
          </w:p>
        </w:tc>
        <w:tc>
          <w:tcPr>
            <w:tcW w:w="990" w:type="dxa"/>
            <w:vAlign w:val="center"/>
          </w:tcPr>
          <w:p w14:paraId="23C71F3E" w14:textId="214DC8AA" w:rsidR="00FE10A0" w:rsidRPr="00C823B5" w:rsidRDefault="00FE10A0" w:rsidP="00FE10A0">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B2B APIs</w:t>
            </w:r>
          </w:p>
        </w:tc>
        <w:tc>
          <w:tcPr>
            <w:tcW w:w="4320" w:type="dxa"/>
            <w:vAlign w:val="center"/>
          </w:tcPr>
          <w:p w14:paraId="4017F60D" w14:textId="621C1BF4" w:rsidR="00FE10A0"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5481">
              <w:rPr>
                <w:rFonts w:cstheme="minorHAnsi"/>
                <w:sz w:val="18"/>
                <w:szCs w:val="18"/>
              </w:rPr>
              <w:t>Today, whil</w:t>
            </w:r>
            <w:r w:rsidR="00F63C16">
              <w:rPr>
                <w:rFonts w:cstheme="minorHAnsi"/>
                <w:sz w:val="18"/>
                <w:szCs w:val="18"/>
              </w:rPr>
              <w:t>st</w:t>
            </w:r>
            <w:r w:rsidRPr="00D75481">
              <w:rPr>
                <w:rFonts w:cstheme="minorHAnsi"/>
                <w:sz w:val="18"/>
                <w:szCs w:val="18"/>
              </w:rPr>
              <w:t xml:space="preserve"> calculating the lead time for port-in</w:t>
            </w:r>
            <w:r>
              <w:rPr>
                <w:rFonts w:cstheme="minorHAnsi"/>
                <w:sz w:val="18"/>
                <w:szCs w:val="18"/>
              </w:rPr>
              <w:t>, change portin date or modify port</w:t>
            </w:r>
            <w:r w:rsidRPr="00D75481">
              <w:rPr>
                <w:rFonts w:cstheme="minorHAnsi"/>
                <w:sz w:val="18"/>
                <w:szCs w:val="18"/>
              </w:rPr>
              <w:t>, the public holiday</w:t>
            </w:r>
            <w:r w:rsidR="00F63C16">
              <w:rPr>
                <w:rFonts w:cstheme="minorHAnsi"/>
                <w:sz w:val="18"/>
                <w:szCs w:val="18"/>
              </w:rPr>
              <w:t>s are</w:t>
            </w:r>
            <w:r w:rsidRPr="00D75481">
              <w:rPr>
                <w:rFonts w:cstheme="minorHAnsi"/>
                <w:sz w:val="18"/>
                <w:szCs w:val="18"/>
              </w:rPr>
              <w:t xml:space="preserve"> not being considered</w:t>
            </w:r>
            <w:r w:rsidR="00F63C16">
              <w:rPr>
                <w:rFonts w:cstheme="minorHAnsi"/>
                <w:sz w:val="18"/>
                <w:szCs w:val="18"/>
              </w:rPr>
              <w:t xml:space="preserve"> and only the weekends are considered for</w:t>
            </w:r>
            <w:r w:rsidRPr="00D75481">
              <w:rPr>
                <w:rFonts w:cstheme="minorHAnsi"/>
                <w:sz w:val="18"/>
                <w:szCs w:val="18"/>
              </w:rPr>
              <w:t xml:space="preserve"> </w:t>
            </w:r>
            <w:r w:rsidR="00F63C16">
              <w:rPr>
                <w:rFonts w:cstheme="minorHAnsi"/>
                <w:sz w:val="18"/>
                <w:szCs w:val="18"/>
              </w:rPr>
              <w:t xml:space="preserve">the </w:t>
            </w:r>
            <w:r w:rsidRPr="00D75481">
              <w:rPr>
                <w:rFonts w:cstheme="minorHAnsi"/>
                <w:sz w:val="18"/>
                <w:szCs w:val="18"/>
              </w:rPr>
              <w:t>API</w:t>
            </w:r>
            <w:r w:rsidR="00F63C16">
              <w:rPr>
                <w:rFonts w:cstheme="minorHAnsi"/>
                <w:sz w:val="18"/>
                <w:szCs w:val="18"/>
              </w:rPr>
              <w:t>.</w:t>
            </w:r>
          </w:p>
          <w:p w14:paraId="724737D2" w14:textId="090E1BDA" w:rsidR="00FE10A0"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This current behaviour will </w:t>
            </w:r>
            <w:r w:rsidRPr="00E4389E">
              <w:rPr>
                <w:rFonts w:cstheme="minorHAnsi"/>
                <w:sz w:val="18"/>
                <w:szCs w:val="18"/>
              </w:rPr>
              <w:t xml:space="preserve">be modified and </w:t>
            </w:r>
            <w:r>
              <w:rPr>
                <w:rFonts w:cstheme="minorHAnsi"/>
                <w:sz w:val="18"/>
                <w:szCs w:val="18"/>
              </w:rPr>
              <w:t xml:space="preserve">will be </w:t>
            </w:r>
            <w:r w:rsidRPr="00E4389E">
              <w:rPr>
                <w:rFonts w:cstheme="minorHAnsi"/>
                <w:sz w:val="18"/>
                <w:szCs w:val="18"/>
              </w:rPr>
              <w:t xml:space="preserve"> same as</w:t>
            </w:r>
            <w:r w:rsidR="00F63C16">
              <w:rPr>
                <w:rFonts w:cstheme="minorHAnsi"/>
                <w:sz w:val="18"/>
                <w:szCs w:val="18"/>
              </w:rPr>
              <w:t xml:space="preserve"> in</w:t>
            </w:r>
            <w:r w:rsidRPr="00E4389E">
              <w:rPr>
                <w:rFonts w:cstheme="minorHAnsi"/>
                <w:sz w:val="18"/>
                <w:szCs w:val="18"/>
              </w:rPr>
              <w:t xml:space="preserve"> NOD where both weekend and public holidays are considered while calculating the porting date lead time for all countries.</w:t>
            </w:r>
          </w:p>
          <w:p w14:paraId="3D6287CC" w14:textId="15C60F9B" w:rsidR="00FE10A0" w:rsidRPr="00FE10A0"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u w:val="single"/>
                <w:lang w:val="en-US" w:eastAsia="ja-JP"/>
              </w:rPr>
            </w:pPr>
            <w:r w:rsidRPr="00FE10A0">
              <w:rPr>
                <w:rStyle w:val="normaltextrun"/>
                <w:rFonts w:eastAsia="Times New Roman" w:cstheme="minorHAnsi"/>
                <w:bCs/>
                <w:sz w:val="18"/>
                <w:szCs w:val="18"/>
                <w:u w:val="single"/>
                <w:lang w:val="en-US" w:eastAsia="ja-JP"/>
              </w:rPr>
              <w:t xml:space="preserve">Impacted APIs: </w:t>
            </w:r>
          </w:p>
          <w:p w14:paraId="6A407EA8" w14:textId="77777777" w:rsidR="00FE10A0" w:rsidRPr="006924F4"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924F4">
              <w:rPr>
                <w:rFonts w:cstheme="minorHAnsi"/>
                <w:b/>
                <w:bCs/>
                <w:sz w:val="18"/>
                <w:szCs w:val="18"/>
                <w:lang w:val="en-US"/>
              </w:rPr>
              <w:t xml:space="preserve">SOAP/HTTPs: </w:t>
            </w:r>
          </w:p>
          <w:p w14:paraId="4747E42C" w14:textId="77777777" w:rsidR="00FE10A0" w:rsidRDefault="00FE10A0" w:rsidP="00FE10A0">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C7723C">
              <w:rPr>
                <w:rFonts w:cstheme="minorHAnsi"/>
                <w:sz w:val="18"/>
                <w:szCs w:val="18"/>
                <w:lang w:val="en-US"/>
              </w:rPr>
              <w:t>portIn</w:t>
            </w:r>
            <w:r>
              <w:rPr>
                <w:rFonts w:cstheme="minorHAnsi"/>
                <w:sz w:val="18"/>
                <w:szCs w:val="18"/>
                <w:lang w:val="en-US"/>
              </w:rPr>
              <w:t xml:space="preserve">, </w:t>
            </w:r>
          </w:p>
          <w:p w14:paraId="2C095077" w14:textId="77777777" w:rsidR="00FE10A0" w:rsidRDefault="00FE10A0" w:rsidP="00FE10A0">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sz w:val="18"/>
                <w:szCs w:val="18"/>
                <w:lang w:val="en-US"/>
              </w:rPr>
              <w:t>updatePortIn</w:t>
            </w:r>
          </w:p>
          <w:p w14:paraId="7C60AEF5" w14:textId="77777777" w:rsidR="00FE10A0" w:rsidRPr="00606447" w:rsidRDefault="00FE10A0" w:rsidP="00FE10A0">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sz w:val="18"/>
                <w:szCs w:val="18"/>
                <w:lang w:val="en-US"/>
              </w:rPr>
              <w:t>transactionDataUpdate (Action=’Modify Port’ and ‘Schedule porting’)</w:t>
            </w:r>
          </w:p>
          <w:p w14:paraId="2424E305" w14:textId="77777777" w:rsidR="00FE10A0"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924F4">
              <w:rPr>
                <w:rFonts w:cstheme="minorHAnsi"/>
                <w:b/>
                <w:bCs/>
                <w:sz w:val="18"/>
                <w:szCs w:val="18"/>
                <w:lang w:val="en-US"/>
              </w:rPr>
              <w:t>REST:</w:t>
            </w:r>
            <w:r w:rsidRPr="006924F4">
              <w:rPr>
                <w:rFonts w:cstheme="minorHAnsi"/>
                <w:sz w:val="18"/>
                <w:szCs w:val="18"/>
                <w:lang w:val="en-US"/>
              </w:rPr>
              <w:t xml:space="preserve"> </w:t>
            </w:r>
          </w:p>
          <w:p w14:paraId="3625ED97" w14:textId="77777777" w:rsidR="00FE10A0" w:rsidRDefault="00FE10A0" w:rsidP="00FE10A0">
            <w:pPr>
              <w:pStyle w:val="ListParagraph"/>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924F4">
              <w:rPr>
                <w:rFonts w:cstheme="minorHAnsi"/>
                <w:sz w:val="18"/>
                <w:szCs w:val="18"/>
                <w:lang w:val="en-US"/>
              </w:rPr>
              <w:t>POST/numberCollectionPortIn</w:t>
            </w:r>
          </w:p>
          <w:p w14:paraId="68188B3A" w14:textId="77777777" w:rsidR="00FE10A0" w:rsidRPr="006924F4" w:rsidRDefault="00FE10A0" w:rsidP="00FE10A0">
            <w:pPr>
              <w:pStyle w:val="ListParagraph"/>
              <w:numPr>
                <w:ilvl w:val="0"/>
                <w:numId w:val="31"/>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6924F4">
              <w:rPr>
                <w:rFonts w:cstheme="minorHAnsi"/>
                <w:sz w:val="18"/>
                <w:szCs w:val="18"/>
                <w:lang w:val="en-US"/>
              </w:rPr>
              <w:t>POST/numberCollectionPortOrderUpdate (Action=’Modify Port’ and ‘Schedule porting’)</w:t>
            </w:r>
          </w:p>
          <w:p w14:paraId="10A213F4" w14:textId="77777777" w:rsidR="00FE10A0" w:rsidRDefault="00FE10A0" w:rsidP="00FE10A0">
            <w:pP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6924F4">
              <w:rPr>
                <w:rFonts w:cstheme="minorHAnsi"/>
                <w:b/>
                <w:bCs/>
                <w:sz w:val="18"/>
                <w:szCs w:val="18"/>
                <w:lang w:val="en-US"/>
              </w:rPr>
              <w:t xml:space="preserve">APIGEE REST: </w:t>
            </w:r>
          </w:p>
          <w:p w14:paraId="34E42FFD" w14:textId="77777777" w:rsidR="00FE10A0" w:rsidRDefault="00FE10A0" w:rsidP="00FE10A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szCs w:val="18"/>
                <w:lang w:val="en-US"/>
              </w:rPr>
            </w:pPr>
            <w:r w:rsidRPr="006924F4">
              <w:rPr>
                <w:rFonts w:cstheme="minorHAnsi"/>
                <w:sz w:val="18"/>
                <w:szCs w:val="18"/>
                <w:lang w:val="en-US"/>
              </w:rPr>
              <w:t>POST/</w:t>
            </w:r>
            <w:r w:rsidRPr="006924F4">
              <w:rPr>
                <w:sz w:val="18"/>
                <w:szCs w:val="18"/>
                <w:lang w:val="en-US"/>
              </w:rPr>
              <w:t>portIn/order</w:t>
            </w:r>
          </w:p>
          <w:p w14:paraId="29065408" w14:textId="3111C72A" w:rsidR="00FE10A0" w:rsidRPr="001D01A1" w:rsidRDefault="00FE10A0" w:rsidP="00FE10A0">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6924F4">
              <w:rPr>
                <w:rFonts w:cstheme="minorHAnsi"/>
                <w:sz w:val="18"/>
                <w:szCs w:val="18"/>
                <w:lang w:val="en-US"/>
              </w:rPr>
              <w:t>POST/</w:t>
            </w:r>
            <w:r w:rsidRPr="006924F4">
              <w:rPr>
                <w:sz w:val="18"/>
                <w:szCs w:val="18"/>
                <w:lang w:val="en-US"/>
              </w:rPr>
              <w:t>portUpdate/order</w:t>
            </w:r>
            <w:r w:rsidRPr="006924F4">
              <w:rPr>
                <w:rFonts w:cstheme="minorHAnsi"/>
                <w:sz w:val="18"/>
                <w:szCs w:val="18"/>
                <w:lang w:val="en-US"/>
              </w:rPr>
              <w:t xml:space="preserve"> (Action=’Modify Port’ and ‘Schedule porting’)</w:t>
            </w:r>
          </w:p>
        </w:tc>
        <w:tc>
          <w:tcPr>
            <w:tcW w:w="990" w:type="dxa"/>
            <w:vAlign w:val="center"/>
          </w:tcPr>
          <w:p w14:paraId="4820AE68" w14:textId="12127053" w:rsidR="00FE10A0" w:rsidRPr="00C823B5" w:rsidRDefault="00FE10A0" w:rsidP="00FE10A0">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All</w:t>
            </w:r>
          </w:p>
        </w:tc>
        <w:tc>
          <w:tcPr>
            <w:tcW w:w="1170" w:type="dxa"/>
            <w:tcBorders>
              <w:right w:val="single" w:sz="4" w:space="0" w:color="9C24FF" w:themeColor="accent4" w:themeTint="99"/>
            </w:tcBorders>
            <w:vAlign w:val="center"/>
          </w:tcPr>
          <w:p w14:paraId="72D28DD2" w14:textId="3B6C0D74" w:rsidR="00FE10A0" w:rsidRPr="00C823B5" w:rsidRDefault="00800560" w:rsidP="00FE10A0">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00560">
              <w:rPr>
                <w:rFonts w:cstheme="minorHAnsi"/>
                <w:color w:val="00A59B" w:themeColor="accent2"/>
                <w:sz w:val="18"/>
                <w:szCs w:val="18"/>
              </w:rPr>
              <w:t>Yes</w:t>
            </w:r>
            <w:r w:rsidR="007930C3">
              <w:rPr>
                <w:rFonts w:cstheme="minorHAnsi"/>
                <w:color w:val="00A59B" w:themeColor="accent2"/>
                <w:sz w:val="18"/>
                <w:szCs w:val="18"/>
              </w:rPr>
              <w:t xml:space="preserve"> </w:t>
            </w:r>
            <w:r w:rsidR="007930C3" w:rsidRPr="007930C3">
              <w:rPr>
                <w:rFonts w:cstheme="minorHAnsi"/>
                <w:sz w:val="18"/>
                <w:szCs w:val="18"/>
              </w:rPr>
              <w:t>(</w:t>
            </w:r>
            <w:r w:rsidR="007930C3">
              <w:rPr>
                <w:rFonts w:cstheme="minorHAnsi"/>
                <w:sz w:val="18"/>
                <w:szCs w:val="18"/>
              </w:rPr>
              <w:t>if lead time is hardcoded)</w:t>
            </w:r>
          </w:p>
        </w:tc>
      </w:tr>
      <w:tr w:rsidR="0061054F" w:rsidRPr="00C823B5" w14:paraId="1408DED8" w14:textId="77777777" w:rsidTr="00D27BD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73D03A6" w14:textId="72A630AC" w:rsidR="0061054F" w:rsidRDefault="0061054F" w:rsidP="0061054F">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7</w:t>
            </w:r>
          </w:p>
        </w:tc>
        <w:tc>
          <w:tcPr>
            <w:tcW w:w="1593" w:type="dxa"/>
            <w:vAlign w:val="center"/>
          </w:tcPr>
          <w:p w14:paraId="1AC1A709" w14:textId="6E427864" w:rsidR="0061054F" w:rsidRPr="007A2E40"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Pr>
                <w:rFonts w:cstheme="minorHAnsi"/>
                <w:bCs/>
                <w:sz w:val="18"/>
                <w:szCs w:val="18"/>
                <w:lang w:val="en-US" w:eastAsia="ja-JP"/>
              </w:rPr>
              <w:t>Order details</w:t>
            </w:r>
          </w:p>
        </w:tc>
        <w:tc>
          <w:tcPr>
            <w:tcW w:w="990" w:type="dxa"/>
            <w:vAlign w:val="center"/>
          </w:tcPr>
          <w:p w14:paraId="1231D2CC" w14:textId="07118A7E" w:rsidR="0061054F" w:rsidRDefault="0061054F"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sidRPr="00572700">
              <w:rPr>
                <w:rFonts w:eastAsia="Times New Roman" w:cstheme="minorHAnsi"/>
                <w:color w:val="000000"/>
                <w:sz w:val="18"/>
                <w:szCs w:val="18"/>
                <w:lang w:val="en-US" w:eastAsia="ja-JP"/>
              </w:rPr>
              <w:t>NOD and B2B APIs</w:t>
            </w:r>
          </w:p>
        </w:tc>
        <w:tc>
          <w:tcPr>
            <w:tcW w:w="4320" w:type="dxa"/>
            <w:vAlign w:val="center"/>
          </w:tcPr>
          <w:p w14:paraId="46FAC87C" w14:textId="77777777" w:rsidR="0061054F"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Parent orderID will be visible as a new field in the order details for cancel and change port date requests.</w:t>
            </w:r>
          </w:p>
          <w:p w14:paraId="1DEA062E" w14:textId="77777777" w:rsidR="0061054F" w:rsidRPr="00FE10A0"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u w:val="single"/>
                <w:lang w:val="en-US" w:eastAsia="ja-JP"/>
              </w:rPr>
            </w:pPr>
            <w:r w:rsidRPr="00FE10A0">
              <w:rPr>
                <w:rStyle w:val="normaltextrun"/>
                <w:rFonts w:eastAsia="Times New Roman" w:cstheme="minorHAnsi"/>
                <w:bCs/>
                <w:sz w:val="18"/>
                <w:szCs w:val="18"/>
                <w:u w:val="single"/>
                <w:lang w:val="en-US" w:eastAsia="ja-JP"/>
              </w:rPr>
              <w:t xml:space="preserve">Impacted NOD functionality and APIs: </w:t>
            </w:r>
          </w:p>
          <w:p w14:paraId="35FBD0FA" w14:textId="77777777" w:rsidR="0061054F"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3A3918">
              <w:rPr>
                <w:rFonts w:cstheme="minorHAnsi"/>
                <w:b/>
                <w:sz w:val="18"/>
                <w:szCs w:val="18"/>
                <w:lang w:val="en-US" w:eastAsia="ja-JP"/>
              </w:rPr>
              <w:t>NOD</w:t>
            </w:r>
            <w:r>
              <w:rPr>
                <w:rFonts w:cstheme="minorHAnsi"/>
                <w:bCs/>
                <w:sz w:val="18"/>
                <w:szCs w:val="18"/>
                <w:lang w:val="en-US" w:eastAsia="ja-JP"/>
              </w:rPr>
              <w:t>: Order Details page</w:t>
            </w:r>
          </w:p>
          <w:p w14:paraId="188CDE7D" w14:textId="77777777" w:rsidR="0061054F"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3A3918">
              <w:rPr>
                <w:rFonts w:cstheme="minorHAnsi"/>
                <w:b/>
                <w:sz w:val="18"/>
                <w:szCs w:val="18"/>
                <w:lang w:val="en-US" w:eastAsia="ja-JP"/>
              </w:rPr>
              <w:t>SOAP/HTTPs</w:t>
            </w:r>
            <w:r>
              <w:rPr>
                <w:rFonts w:cstheme="minorHAnsi"/>
                <w:bCs/>
                <w:sz w:val="18"/>
                <w:szCs w:val="18"/>
                <w:lang w:val="en-US" w:eastAsia="ja-JP"/>
              </w:rPr>
              <w:t>: getTransactionDetails</w:t>
            </w:r>
          </w:p>
          <w:p w14:paraId="6F4028D0" w14:textId="77777777" w:rsidR="0061054F"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3A3918">
              <w:rPr>
                <w:rFonts w:cstheme="minorHAnsi"/>
                <w:b/>
                <w:sz w:val="18"/>
                <w:szCs w:val="18"/>
                <w:lang w:val="en-US" w:eastAsia="ja-JP"/>
              </w:rPr>
              <w:t>REST</w:t>
            </w:r>
            <w:r>
              <w:rPr>
                <w:rFonts w:cstheme="minorHAnsi"/>
                <w:bCs/>
                <w:sz w:val="18"/>
                <w:szCs w:val="18"/>
                <w:lang w:val="en-US" w:eastAsia="ja-JP"/>
              </w:rPr>
              <w:t>: GET/order{orderID}</w:t>
            </w:r>
          </w:p>
          <w:p w14:paraId="1C709D60" w14:textId="0B6AB7BD" w:rsidR="0061054F" w:rsidRPr="00D75481" w:rsidRDefault="0061054F" w:rsidP="0061054F">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A3918">
              <w:rPr>
                <w:rFonts w:cstheme="minorHAnsi"/>
                <w:b/>
                <w:sz w:val="18"/>
                <w:szCs w:val="18"/>
                <w:lang w:val="en-US" w:eastAsia="ja-JP"/>
              </w:rPr>
              <w:t>REST APIGEE</w:t>
            </w:r>
            <w:r>
              <w:rPr>
                <w:rFonts w:cstheme="minorHAnsi"/>
                <w:bCs/>
                <w:sz w:val="18"/>
                <w:szCs w:val="18"/>
                <w:lang w:val="en-US" w:eastAsia="ja-JP"/>
              </w:rPr>
              <w:t>: GET/order{orderID}</w:t>
            </w:r>
          </w:p>
        </w:tc>
        <w:tc>
          <w:tcPr>
            <w:tcW w:w="990" w:type="dxa"/>
            <w:vAlign w:val="center"/>
          </w:tcPr>
          <w:p w14:paraId="2752275F" w14:textId="18179106" w:rsidR="0061054F" w:rsidRDefault="0061054F"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All</w:t>
            </w:r>
          </w:p>
        </w:tc>
        <w:tc>
          <w:tcPr>
            <w:tcW w:w="1170" w:type="dxa"/>
            <w:tcBorders>
              <w:right w:val="single" w:sz="4" w:space="0" w:color="9C24FF" w:themeColor="accent4" w:themeTint="99"/>
            </w:tcBorders>
            <w:vAlign w:val="center"/>
          </w:tcPr>
          <w:p w14:paraId="15BD2388" w14:textId="5CE2F0DD" w:rsidR="0061054F" w:rsidRPr="00800560" w:rsidRDefault="0061054F"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color w:val="00A59B" w:themeColor="accent2"/>
                <w:sz w:val="18"/>
                <w:szCs w:val="18"/>
              </w:rPr>
            </w:pPr>
            <w:r>
              <w:rPr>
                <w:rFonts w:cstheme="minorHAnsi"/>
                <w:sz w:val="18"/>
                <w:szCs w:val="18"/>
              </w:rPr>
              <w:t>No</w:t>
            </w:r>
            <w:r w:rsidR="007930C3">
              <w:rPr>
                <w:rFonts w:cstheme="minorHAnsi"/>
                <w:sz w:val="18"/>
                <w:szCs w:val="18"/>
              </w:rPr>
              <w:t xml:space="preserve"> </w:t>
            </w:r>
            <w:r w:rsidR="007930C3" w:rsidRPr="007930C3">
              <w:rPr>
                <w:rFonts w:cstheme="minorHAnsi"/>
                <w:sz w:val="18"/>
                <w:szCs w:val="18"/>
              </w:rPr>
              <w:t>(</w:t>
            </w:r>
            <w:r w:rsidR="007930C3">
              <w:rPr>
                <w:rFonts w:cstheme="minorHAnsi"/>
                <w:sz w:val="18"/>
                <w:szCs w:val="18"/>
              </w:rPr>
              <w:t>optional change</w:t>
            </w:r>
            <w:r w:rsidR="007930C3" w:rsidRPr="007930C3">
              <w:rPr>
                <w:rFonts w:cstheme="minorHAnsi"/>
                <w:sz w:val="18"/>
                <w:szCs w:val="18"/>
              </w:rPr>
              <w:t>)</w:t>
            </w:r>
          </w:p>
        </w:tc>
      </w:tr>
      <w:tr w:rsidR="00AA30EB" w:rsidRPr="00C823B5" w14:paraId="6741FF55" w14:textId="77777777" w:rsidTr="00D27BDF">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7C835162" w14:textId="666C7CC1" w:rsidR="00AA30EB" w:rsidRDefault="00AA30EB" w:rsidP="0061054F">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8</w:t>
            </w:r>
          </w:p>
        </w:tc>
        <w:tc>
          <w:tcPr>
            <w:tcW w:w="1593" w:type="dxa"/>
            <w:vAlign w:val="center"/>
          </w:tcPr>
          <w:p w14:paraId="3B108183" w14:textId="77777777" w:rsidR="00AA30EB" w:rsidRDefault="00AA30EB" w:rsidP="0061054F">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Activation</w:t>
            </w:r>
          </w:p>
          <w:p w14:paraId="4D2F61AE" w14:textId="77777777" w:rsidR="00AA30EB" w:rsidRDefault="00AA30EB" w:rsidP="0061054F">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Update</w:t>
            </w:r>
          </w:p>
          <w:p w14:paraId="607E75B5" w14:textId="77777777" w:rsidR="00AA30EB" w:rsidRDefault="00AA30EB" w:rsidP="0061054F">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PortIn</w:t>
            </w:r>
          </w:p>
          <w:p w14:paraId="54D60F64" w14:textId="7A263C06" w:rsidR="00AA30EB" w:rsidRDefault="00AA30EB" w:rsidP="0061054F">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validation APIs</w:t>
            </w:r>
          </w:p>
        </w:tc>
        <w:tc>
          <w:tcPr>
            <w:tcW w:w="990" w:type="dxa"/>
            <w:vAlign w:val="center"/>
          </w:tcPr>
          <w:p w14:paraId="331953A9" w14:textId="75251CA0" w:rsidR="00AA30EB" w:rsidRPr="00572700" w:rsidRDefault="00AA30EB"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4603FEE3" w14:textId="5D28A847" w:rsidR="00AA30EB" w:rsidRDefault="00C00563" w:rsidP="0061054F">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C00563">
              <w:rPr>
                <w:rStyle w:val="normaltextrun"/>
                <w:rFonts w:eastAsia="Times New Roman" w:cstheme="minorHAnsi"/>
                <w:b/>
                <w:color w:val="00A59B" w:themeColor="accent2"/>
                <w:sz w:val="18"/>
                <w:szCs w:val="18"/>
                <w:lang w:val="en-US" w:eastAsia="ja-JP"/>
              </w:rPr>
              <w:t>Current behavior</w:t>
            </w:r>
            <w:r>
              <w:rPr>
                <w:rStyle w:val="normaltextrun"/>
                <w:rFonts w:eastAsia="Times New Roman" w:cstheme="minorHAnsi"/>
                <w:bCs/>
                <w:sz w:val="18"/>
                <w:szCs w:val="18"/>
                <w:lang w:val="en-US" w:eastAsia="ja-JP"/>
              </w:rPr>
              <w:t>: ,</w:t>
            </w:r>
            <w:r w:rsidR="00AA30EB">
              <w:rPr>
                <w:rStyle w:val="normaltextrun"/>
                <w:rFonts w:eastAsia="Times New Roman" w:cstheme="minorHAnsi"/>
                <w:bCs/>
                <w:sz w:val="18"/>
                <w:szCs w:val="18"/>
                <w:lang w:val="en-US" w:eastAsia="ja-JP"/>
              </w:rPr>
              <w:t xml:space="preserve"> below characters are not supported for endCustomerName field and address fields for GB</w:t>
            </w:r>
          </w:p>
          <w:tbl>
            <w:tblPr>
              <w:tblW w:w="0" w:type="auto"/>
              <w:tblCellSpacing w:w="15" w:type="dxa"/>
              <w:tblLayout w:type="fixed"/>
              <w:tblCellMar>
                <w:left w:w="0" w:type="dxa"/>
                <w:right w:w="0" w:type="dxa"/>
              </w:tblCellMar>
              <w:tblLook w:val="04A0" w:firstRow="1" w:lastRow="0" w:firstColumn="1" w:lastColumn="0" w:noHBand="0" w:noVBand="1"/>
            </w:tblPr>
            <w:tblGrid>
              <w:gridCol w:w="876"/>
              <w:gridCol w:w="3300"/>
            </w:tblGrid>
            <w:tr w:rsidR="00AA30EB" w:rsidRPr="00AA30EB" w14:paraId="64DC7E11" w14:textId="77777777" w:rsidTr="00AA30EB">
              <w:trPr>
                <w:trHeight w:val="249"/>
                <w:tblCellSpacing w:w="15" w:type="dxa"/>
              </w:trPr>
              <w:tc>
                <w:tcPr>
                  <w:tcW w:w="831" w:type="dxa"/>
                  <w:tcMar>
                    <w:top w:w="15" w:type="dxa"/>
                    <w:left w:w="15" w:type="dxa"/>
                    <w:bottom w:w="15" w:type="dxa"/>
                    <w:right w:w="15" w:type="dxa"/>
                  </w:tcMar>
                  <w:vAlign w:val="center"/>
                  <w:hideMark/>
                </w:tcPr>
                <w:p w14:paraId="5FE8FAE8"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07EE87CD"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Exclamation mark</w:t>
                  </w:r>
                </w:p>
              </w:tc>
            </w:tr>
            <w:tr w:rsidR="00AA30EB" w:rsidRPr="00AA30EB" w14:paraId="3304299C" w14:textId="77777777" w:rsidTr="00AA30EB">
              <w:trPr>
                <w:trHeight w:val="262"/>
                <w:tblCellSpacing w:w="15" w:type="dxa"/>
              </w:trPr>
              <w:tc>
                <w:tcPr>
                  <w:tcW w:w="831" w:type="dxa"/>
                  <w:tcMar>
                    <w:top w:w="15" w:type="dxa"/>
                    <w:left w:w="15" w:type="dxa"/>
                    <w:bottom w:w="15" w:type="dxa"/>
                    <w:right w:w="15" w:type="dxa"/>
                  </w:tcMar>
                  <w:vAlign w:val="center"/>
                  <w:hideMark/>
                </w:tcPr>
                <w:p w14:paraId="79DD2DA9"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352DA448"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Question Mark</w:t>
                  </w:r>
                </w:p>
              </w:tc>
            </w:tr>
            <w:tr w:rsidR="00AA30EB" w:rsidRPr="00AA30EB" w14:paraId="42F264A6" w14:textId="77777777" w:rsidTr="00AA30EB">
              <w:trPr>
                <w:trHeight w:val="249"/>
                <w:tblCellSpacing w:w="15" w:type="dxa"/>
              </w:trPr>
              <w:tc>
                <w:tcPr>
                  <w:tcW w:w="831" w:type="dxa"/>
                  <w:tcMar>
                    <w:top w:w="15" w:type="dxa"/>
                    <w:left w:w="15" w:type="dxa"/>
                    <w:bottom w:w="15" w:type="dxa"/>
                    <w:right w:w="15" w:type="dxa"/>
                  </w:tcMar>
                  <w:vAlign w:val="center"/>
                  <w:hideMark/>
                </w:tcPr>
                <w:p w14:paraId="41BD1C24"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 </w:t>
                  </w:r>
                </w:p>
              </w:tc>
              <w:tc>
                <w:tcPr>
                  <w:tcW w:w="3255" w:type="dxa"/>
                  <w:tcMar>
                    <w:top w:w="15" w:type="dxa"/>
                    <w:left w:w="15" w:type="dxa"/>
                    <w:bottom w:w="15" w:type="dxa"/>
                    <w:right w:w="15" w:type="dxa"/>
                  </w:tcMar>
                  <w:vAlign w:val="center"/>
                  <w:hideMark/>
                </w:tcPr>
                <w:p w14:paraId="0EED5C16"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Forward slash</w:t>
                  </w:r>
                </w:p>
              </w:tc>
            </w:tr>
            <w:tr w:rsidR="00AA30EB" w:rsidRPr="00AA30EB" w14:paraId="10A6927F" w14:textId="77777777" w:rsidTr="00AA30EB">
              <w:trPr>
                <w:trHeight w:val="262"/>
                <w:tblCellSpacing w:w="15" w:type="dxa"/>
              </w:trPr>
              <w:tc>
                <w:tcPr>
                  <w:tcW w:w="831" w:type="dxa"/>
                  <w:tcMar>
                    <w:top w:w="15" w:type="dxa"/>
                    <w:left w:w="15" w:type="dxa"/>
                    <w:bottom w:w="15" w:type="dxa"/>
                    <w:right w:w="15" w:type="dxa"/>
                  </w:tcMar>
                  <w:vAlign w:val="center"/>
                  <w:hideMark/>
                </w:tcPr>
                <w:p w14:paraId="680C1808"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3302E20B"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backwards slash</w:t>
                  </w:r>
                </w:p>
              </w:tc>
            </w:tr>
            <w:tr w:rsidR="00AA30EB" w:rsidRPr="00AA30EB" w14:paraId="61C8B8E8" w14:textId="77777777" w:rsidTr="00AA30EB">
              <w:trPr>
                <w:trHeight w:val="249"/>
                <w:tblCellSpacing w:w="15" w:type="dxa"/>
              </w:trPr>
              <w:tc>
                <w:tcPr>
                  <w:tcW w:w="831" w:type="dxa"/>
                  <w:tcMar>
                    <w:top w:w="15" w:type="dxa"/>
                    <w:left w:w="15" w:type="dxa"/>
                    <w:bottom w:w="15" w:type="dxa"/>
                    <w:right w:w="15" w:type="dxa"/>
                  </w:tcMar>
                  <w:vAlign w:val="center"/>
                  <w:hideMark/>
                </w:tcPr>
                <w:p w14:paraId="614EC516"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 “</w:t>
                  </w:r>
                </w:p>
              </w:tc>
              <w:tc>
                <w:tcPr>
                  <w:tcW w:w="3255" w:type="dxa"/>
                  <w:tcMar>
                    <w:top w:w="15" w:type="dxa"/>
                    <w:left w:w="15" w:type="dxa"/>
                    <w:bottom w:w="15" w:type="dxa"/>
                    <w:right w:w="15" w:type="dxa"/>
                  </w:tcMar>
                  <w:vAlign w:val="center"/>
                  <w:hideMark/>
                </w:tcPr>
                <w:p w14:paraId="25EBCA9D"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quotation marks</w:t>
                  </w:r>
                </w:p>
              </w:tc>
            </w:tr>
            <w:tr w:rsidR="00AA30EB" w:rsidRPr="00AA30EB" w14:paraId="7F525F01" w14:textId="77777777" w:rsidTr="00AA30EB">
              <w:trPr>
                <w:trHeight w:val="249"/>
                <w:tblCellSpacing w:w="15" w:type="dxa"/>
              </w:trPr>
              <w:tc>
                <w:tcPr>
                  <w:tcW w:w="831" w:type="dxa"/>
                  <w:tcMar>
                    <w:top w:w="15" w:type="dxa"/>
                    <w:left w:w="15" w:type="dxa"/>
                    <w:bottom w:w="15" w:type="dxa"/>
                    <w:right w:w="15" w:type="dxa"/>
                  </w:tcMar>
                  <w:vAlign w:val="center"/>
                  <w:hideMark/>
                </w:tcPr>
                <w:p w14:paraId="6C6A8E3F"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4EDFEB4A"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Dollar sign</w:t>
                  </w:r>
                </w:p>
              </w:tc>
            </w:tr>
            <w:tr w:rsidR="00AA30EB" w:rsidRPr="00AA30EB" w14:paraId="2361FB52" w14:textId="77777777" w:rsidTr="00AA30EB">
              <w:trPr>
                <w:trHeight w:val="262"/>
                <w:tblCellSpacing w:w="15" w:type="dxa"/>
              </w:trPr>
              <w:tc>
                <w:tcPr>
                  <w:tcW w:w="831" w:type="dxa"/>
                  <w:tcMar>
                    <w:top w:w="15" w:type="dxa"/>
                    <w:left w:w="15" w:type="dxa"/>
                    <w:bottom w:w="15" w:type="dxa"/>
                    <w:right w:w="15" w:type="dxa"/>
                  </w:tcMar>
                  <w:vAlign w:val="center"/>
                  <w:hideMark/>
                </w:tcPr>
                <w:p w14:paraId="1613A380"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0A741BFA"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Pound sign</w:t>
                  </w:r>
                </w:p>
              </w:tc>
            </w:tr>
            <w:tr w:rsidR="00AA30EB" w:rsidRPr="00AA30EB" w14:paraId="748AEF8F" w14:textId="77777777" w:rsidTr="00AA30EB">
              <w:trPr>
                <w:trHeight w:val="249"/>
                <w:tblCellSpacing w:w="15" w:type="dxa"/>
              </w:trPr>
              <w:tc>
                <w:tcPr>
                  <w:tcW w:w="831" w:type="dxa"/>
                  <w:tcMar>
                    <w:top w:w="15" w:type="dxa"/>
                    <w:left w:w="15" w:type="dxa"/>
                    <w:bottom w:w="15" w:type="dxa"/>
                    <w:right w:w="15" w:type="dxa"/>
                  </w:tcMar>
                  <w:vAlign w:val="center"/>
                  <w:hideMark/>
                </w:tcPr>
                <w:p w14:paraId="00F346CB"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0FEF9099"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Asterisk</w:t>
                  </w:r>
                </w:p>
              </w:tc>
            </w:tr>
            <w:tr w:rsidR="00AA30EB" w:rsidRPr="00AA30EB" w14:paraId="69D852FD" w14:textId="77777777" w:rsidTr="00AA30EB">
              <w:trPr>
                <w:trHeight w:val="262"/>
                <w:tblCellSpacing w:w="15" w:type="dxa"/>
              </w:trPr>
              <w:tc>
                <w:tcPr>
                  <w:tcW w:w="831" w:type="dxa"/>
                  <w:tcMar>
                    <w:top w:w="15" w:type="dxa"/>
                    <w:left w:w="15" w:type="dxa"/>
                    <w:bottom w:w="15" w:type="dxa"/>
                    <w:right w:w="15" w:type="dxa"/>
                  </w:tcMar>
                  <w:vAlign w:val="center"/>
                  <w:hideMark/>
                </w:tcPr>
                <w:p w14:paraId="11152C36"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 )</w:t>
                  </w:r>
                </w:p>
              </w:tc>
              <w:tc>
                <w:tcPr>
                  <w:tcW w:w="3255" w:type="dxa"/>
                  <w:tcMar>
                    <w:top w:w="15" w:type="dxa"/>
                    <w:left w:w="15" w:type="dxa"/>
                    <w:bottom w:w="15" w:type="dxa"/>
                    <w:right w:w="15" w:type="dxa"/>
                  </w:tcMar>
                  <w:vAlign w:val="center"/>
                  <w:hideMark/>
                </w:tcPr>
                <w:p w14:paraId="744DDB05"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open or close brackets</w:t>
                  </w:r>
                </w:p>
              </w:tc>
            </w:tr>
            <w:tr w:rsidR="00AA30EB" w:rsidRPr="00AA30EB" w14:paraId="710E4971" w14:textId="77777777" w:rsidTr="00AA30EB">
              <w:trPr>
                <w:trHeight w:val="249"/>
                <w:tblCellSpacing w:w="15" w:type="dxa"/>
              </w:trPr>
              <w:tc>
                <w:tcPr>
                  <w:tcW w:w="831" w:type="dxa"/>
                  <w:tcMar>
                    <w:top w:w="15" w:type="dxa"/>
                    <w:left w:w="15" w:type="dxa"/>
                    <w:bottom w:w="15" w:type="dxa"/>
                    <w:right w:w="15" w:type="dxa"/>
                  </w:tcMar>
                  <w:vAlign w:val="center"/>
                  <w:hideMark/>
                </w:tcPr>
                <w:p w14:paraId="2AF49DA3"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05503502"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plus sign</w:t>
                  </w:r>
                </w:p>
              </w:tc>
            </w:tr>
            <w:tr w:rsidR="00AA30EB" w:rsidRPr="00AA30EB" w14:paraId="470B97EC" w14:textId="77777777" w:rsidTr="00AA30EB">
              <w:trPr>
                <w:trHeight w:val="249"/>
                <w:tblCellSpacing w:w="15" w:type="dxa"/>
              </w:trPr>
              <w:tc>
                <w:tcPr>
                  <w:tcW w:w="831" w:type="dxa"/>
                  <w:tcMar>
                    <w:top w:w="15" w:type="dxa"/>
                    <w:left w:w="15" w:type="dxa"/>
                    <w:bottom w:w="15" w:type="dxa"/>
                    <w:right w:w="15" w:type="dxa"/>
                  </w:tcMar>
                  <w:vAlign w:val="center"/>
                  <w:hideMark/>
                </w:tcPr>
                <w:p w14:paraId="4C246B56"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&gt; or &lt;</w:t>
                  </w:r>
                </w:p>
              </w:tc>
              <w:tc>
                <w:tcPr>
                  <w:tcW w:w="3255" w:type="dxa"/>
                  <w:tcMar>
                    <w:top w:w="15" w:type="dxa"/>
                    <w:left w:w="15" w:type="dxa"/>
                    <w:bottom w:w="15" w:type="dxa"/>
                    <w:right w:w="15" w:type="dxa"/>
                  </w:tcMar>
                  <w:vAlign w:val="center"/>
                  <w:hideMark/>
                </w:tcPr>
                <w:p w14:paraId="2C36A2AD"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greater than or less than</w:t>
                  </w:r>
                </w:p>
              </w:tc>
            </w:tr>
            <w:tr w:rsidR="00AA30EB" w:rsidRPr="00AA30EB" w14:paraId="7E20374F" w14:textId="77777777" w:rsidTr="00AA30EB">
              <w:trPr>
                <w:trHeight w:val="262"/>
                <w:tblCellSpacing w:w="15" w:type="dxa"/>
              </w:trPr>
              <w:tc>
                <w:tcPr>
                  <w:tcW w:w="831" w:type="dxa"/>
                  <w:tcMar>
                    <w:top w:w="15" w:type="dxa"/>
                    <w:left w:w="15" w:type="dxa"/>
                    <w:bottom w:w="15" w:type="dxa"/>
                    <w:right w:w="15" w:type="dxa"/>
                  </w:tcMar>
                  <w:vAlign w:val="center"/>
                  <w:hideMark/>
                </w:tcPr>
                <w:p w14:paraId="22D000BE"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20B941DB"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Apostrophe</w:t>
                  </w:r>
                </w:p>
              </w:tc>
            </w:tr>
            <w:tr w:rsidR="00AA30EB" w:rsidRPr="00AA30EB" w14:paraId="097EA71B" w14:textId="77777777" w:rsidTr="00AA30EB">
              <w:trPr>
                <w:trHeight w:val="249"/>
                <w:tblCellSpacing w:w="15" w:type="dxa"/>
              </w:trPr>
              <w:tc>
                <w:tcPr>
                  <w:tcW w:w="831" w:type="dxa"/>
                  <w:tcMar>
                    <w:top w:w="15" w:type="dxa"/>
                    <w:left w:w="15" w:type="dxa"/>
                    <w:bottom w:w="15" w:type="dxa"/>
                    <w:right w:w="15" w:type="dxa"/>
                  </w:tcMar>
                  <w:vAlign w:val="center"/>
                  <w:hideMark/>
                </w:tcPr>
                <w:p w14:paraId="34F6E037" w14:textId="77777777" w:rsidR="00AA30EB" w:rsidRPr="00AA30EB" w:rsidRDefault="00AA30EB" w:rsidP="00AA30EB">
                  <w:pPr>
                    <w:spacing w:after="0"/>
                    <w:rPr>
                      <w:rFonts w:ascii="Arial" w:hAnsi="Arial" w:cs="Arial"/>
                      <w:sz w:val="18"/>
                      <w:szCs w:val="21"/>
                    </w:rPr>
                  </w:pPr>
                  <w:r w:rsidRPr="00AA30EB">
                    <w:rPr>
                      <w:rFonts w:ascii="Arial" w:hAnsi="Arial" w:cs="Arial"/>
                      <w:sz w:val="18"/>
                      <w:szCs w:val="21"/>
                    </w:rPr>
                    <w:t>&amp;</w:t>
                  </w:r>
                </w:p>
              </w:tc>
              <w:tc>
                <w:tcPr>
                  <w:tcW w:w="3255" w:type="dxa"/>
                  <w:tcMar>
                    <w:top w:w="15" w:type="dxa"/>
                    <w:left w:w="15" w:type="dxa"/>
                    <w:bottom w:w="15" w:type="dxa"/>
                    <w:right w:w="15" w:type="dxa"/>
                  </w:tcMar>
                  <w:vAlign w:val="center"/>
                  <w:hideMark/>
                </w:tcPr>
                <w:p w14:paraId="7E046409"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ampersand should only be allowed in a Customer Name field &amp; NOT in any other address field</w:t>
                  </w:r>
                </w:p>
              </w:tc>
            </w:tr>
          </w:tbl>
          <w:p w14:paraId="26A61420" w14:textId="77777777" w:rsidR="00AA30EB" w:rsidRDefault="00AA30EB" w:rsidP="00AA30EB">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p>
          <w:p w14:paraId="10249D35" w14:textId="0D2DE0B1" w:rsidR="00AA30EB" w:rsidRDefault="00C00563" w:rsidP="00AA30EB">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C00563">
              <w:rPr>
                <w:rStyle w:val="normaltextrun"/>
                <w:rFonts w:eastAsia="Times New Roman" w:cstheme="minorHAnsi"/>
                <w:b/>
                <w:color w:val="EF476F" w:themeColor="accent6"/>
                <w:sz w:val="18"/>
                <w:szCs w:val="18"/>
                <w:lang w:val="en-US" w:eastAsia="ja-JP"/>
              </w:rPr>
              <w:t>New behavior</w:t>
            </w:r>
            <w:r>
              <w:rPr>
                <w:rStyle w:val="normaltextrun"/>
                <w:rFonts w:eastAsia="Times New Roman" w:cstheme="minorHAnsi"/>
                <w:bCs/>
                <w:sz w:val="18"/>
                <w:szCs w:val="18"/>
                <w:lang w:val="en-US" w:eastAsia="ja-JP"/>
              </w:rPr>
              <w:t xml:space="preserve">: </w:t>
            </w:r>
            <w:r w:rsidR="00AA30EB">
              <w:rPr>
                <w:rStyle w:val="normaltextrun"/>
                <w:rFonts w:eastAsia="Times New Roman" w:cstheme="minorHAnsi"/>
                <w:bCs/>
                <w:sz w:val="18"/>
                <w:szCs w:val="18"/>
                <w:lang w:val="en-US" w:eastAsia="ja-JP"/>
              </w:rPr>
              <w:t>Now only below characters will not be supported for GB</w:t>
            </w:r>
          </w:p>
          <w:tbl>
            <w:tblPr>
              <w:tblW w:w="0" w:type="auto"/>
              <w:tblCellSpacing w:w="15" w:type="dxa"/>
              <w:tblLayout w:type="fixed"/>
              <w:tblCellMar>
                <w:left w:w="0" w:type="dxa"/>
                <w:right w:w="0" w:type="dxa"/>
              </w:tblCellMar>
              <w:tblLook w:val="04A0" w:firstRow="1" w:lastRow="0" w:firstColumn="1" w:lastColumn="0" w:noHBand="0" w:noVBand="1"/>
            </w:tblPr>
            <w:tblGrid>
              <w:gridCol w:w="876"/>
              <w:gridCol w:w="3300"/>
            </w:tblGrid>
            <w:tr w:rsidR="00AA30EB" w:rsidRPr="00AA30EB" w14:paraId="0CDDAA72" w14:textId="77777777" w:rsidTr="00761A8C">
              <w:trPr>
                <w:trHeight w:val="262"/>
                <w:tblCellSpacing w:w="15" w:type="dxa"/>
              </w:trPr>
              <w:tc>
                <w:tcPr>
                  <w:tcW w:w="831" w:type="dxa"/>
                  <w:tcMar>
                    <w:top w:w="15" w:type="dxa"/>
                    <w:left w:w="15" w:type="dxa"/>
                    <w:bottom w:w="15" w:type="dxa"/>
                    <w:right w:w="15" w:type="dxa"/>
                  </w:tcMar>
                  <w:vAlign w:val="center"/>
                  <w:hideMark/>
                </w:tcPr>
                <w:p w14:paraId="192D0CBD"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704E74A4"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Question Mark</w:t>
                  </w:r>
                </w:p>
              </w:tc>
            </w:tr>
            <w:tr w:rsidR="00AA30EB" w:rsidRPr="00AA30EB" w14:paraId="0FF38C15" w14:textId="77777777" w:rsidTr="00761A8C">
              <w:trPr>
                <w:trHeight w:val="262"/>
                <w:tblCellSpacing w:w="15" w:type="dxa"/>
              </w:trPr>
              <w:tc>
                <w:tcPr>
                  <w:tcW w:w="831" w:type="dxa"/>
                  <w:tcMar>
                    <w:top w:w="15" w:type="dxa"/>
                    <w:left w:w="15" w:type="dxa"/>
                    <w:bottom w:w="15" w:type="dxa"/>
                    <w:right w:w="15" w:type="dxa"/>
                  </w:tcMar>
                  <w:vAlign w:val="center"/>
                  <w:hideMark/>
                </w:tcPr>
                <w:p w14:paraId="5ABF6193"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7B0F2B0D"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backwards slash</w:t>
                  </w:r>
                </w:p>
              </w:tc>
            </w:tr>
            <w:tr w:rsidR="00AA30EB" w:rsidRPr="00AA30EB" w14:paraId="15618F40" w14:textId="77777777" w:rsidTr="00761A8C">
              <w:trPr>
                <w:trHeight w:val="249"/>
                <w:tblCellSpacing w:w="15" w:type="dxa"/>
              </w:trPr>
              <w:tc>
                <w:tcPr>
                  <w:tcW w:w="831" w:type="dxa"/>
                  <w:tcMar>
                    <w:top w:w="15" w:type="dxa"/>
                    <w:left w:w="15" w:type="dxa"/>
                    <w:bottom w:w="15" w:type="dxa"/>
                    <w:right w:w="15" w:type="dxa"/>
                  </w:tcMar>
                  <w:vAlign w:val="center"/>
                  <w:hideMark/>
                </w:tcPr>
                <w:p w14:paraId="104F7D9C"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54928E15"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Dollar sign</w:t>
                  </w:r>
                </w:p>
              </w:tc>
            </w:tr>
            <w:tr w:rsidR="00AA30EB" w:rsidRPr="00AA30EB" w14:paraId="3E04E61D" w14:textId="77777777" w:rsidTr="00761A8C">
              <w:trPr>
                <w:trHeight w:val="262"/>
                <w:tblCellSpacing w:w="15" w:type="dxa"/>
              </w:trPr>
              <w:tc>
                <w:tcPr>
                  <w:tcW w:w="831" w:type="dxa"/>
                  <w:tcMar>
                    <w:top w:w="15" w:type="dxa"/>
                    <w:left w:w="15" w:type="dxa"/>
                    <w:bottom w:w="15" w:type="dxa"/>
                    <w:right w:w="15" w:type="dxa"/>
                  </w:tcMar>
                  <w:vAlign w:val="center"/>
                  <w:hideMark/>
                </w:tcPr>
                <w:p w14:paraId="5AC15900"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46802B2B"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Pound sign</w:t>
                  </w:r>
                </w:p>
              </w:tc>
            </w:tr>
            <w:tr w:rsidR="00AA30EB" w:rsidRPr="00AA30EB" w14:paraId="6B69D424" w14:textId="77777777" w:rsidTr="00761A8C">
              <w:trPr>
                <w:trHeight w:val="249"/>
                <w:tblCellSpacing w:w="15" w:type="dxa"/>
              </w:trPr>
              <w:tc>
                <w:tcPr>
                  <w:tcW w:w="831" w:type="dxa"/>
                  <w:tcMar>
                    <w:top w:w="15" w:type="dxa"/>
                    <w:left w:w="15" w:type="dxa"/>
                    <w:bottom w:w="15" w:type="dxa"/>
                    <w:right w:w="15" w:type="dxa"/>
                  </w:tcMar>
                  <w:vAlign w:val="center"/>
                  <w:hideMark/>
                </w:tcPr>
                <w:p w14:paraId="5CFCCA0A"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68DFC3DD"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Asterisk</w:t>
                  </w:r>
                </w:p>
              </w:tc>
            </w:tr>
            <w:tr w:rsidR="00AA30EB" w:rsidRPr="00AA30EB" w14:paraId="7A216416" w14:textId="77777777" w:rsidTr="00761A8C">
              <w:trPr>
                <w:trHeight w:val="249"/>
                <w:tblCellSpacing w:w="15" w:type="dxa"/>
              </w:trPr>
              <w:tc>
                <w:tcPr>
                  <w:tcW w:w="831" w:type="dxa"/>
                  <w:tcMar>
                    <w:top w:w="15" w:type="dxa"/>
                    <w:left w:w="15" w:type="dxa"/>
                    <w:bottom w:w="15" w:type="dxa"/>
                    <w:right w:w="15" w:type="dxa"/>
                  </w:tcMar>
                  <w:vAlign w:val="center"/>
                  <w:hideMark/>
                </w:tcPr>
                <w:p w14:paraId="026B0F71"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w:t>
                  </w:r>
                </w:p>
              </w:tc>
              <w:tc>
                <w:tcPr>
                  <w:tcW w:w="3255" w:type="dxa"/>
                  <w:tcMar>
                    <w:top w:w="15" w:type="dxa"/>
                    <w:left w:w="15" w:type="dxa"/>
                    <w:bottom w:w="15" w:type="dxa"/>
                    <w:right w:w="15" w:type="dxa"/>
                  </w:tcMar>
                  <w:vAlign w:val="center"/>
                  <w:hideMark/>
                </w:tcPr>
                <w:p w14:paraId="603C0890"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plus sign</w:t>
                  </w:r>
                </w:p>
              </w:tc>
            </w:tr>
            <w:tr w:rsidR="00AA30EB" w:rsidRPr="00AA30EB" w14:paraId="3E2D8475" w14:textId="77777777" w:rsidTr="00761A8C">
              <w:trPr>
                <w:trHeight w:val="249"/>
                <w:tblCellSpacing w:w="15" w:type="dxa"/>
              </w:trPr>
              <w:tc>
                <w:tcPr>
                  <w:tcW w:w="831" w:type="dxa"/>
                  <w:tcMar>
                    <w:top w:w="15" w:type="dxa"/>
                    <w:left w:w="15" w:type="dxa"/>
                    <w:bottom w:w="15" w:type="dxa"/>
                    <w:right w:w="15" w:type="dxa"/>
                  </w:tcMar>
                  <w:vAlign w:val="center"/>
                  <w:hideMark/>
                </w:tcPr>
                <w:p w14:paraId="6E09A6C9" w14:textId="77777777" w:rsidR="00AA30EB" w:rsidRPr="00AA30EB" w:rsidRDefault="00AA30EB" w:rsidP="00AA30EB">
                  <w:pPr>
                    <w:spacing w:after="0"/>
                    <w:rPr>
                      <w:rFonts w:ascii="Arial" w:hAnsi="Arial" w:cs="Arial"/>
                      <w:color w:val="auto"/>
                      <w:sz w:val="18"/>
                      <w:szCs w:val="21"/>
                    </w:rPr>
                  </w:pPr>
                  <w:r w:rsidRPr="00AA30EB">
                    <w:rPr>
                      <w:rFonts w:ascii="Arial" w:hAnsi="Arial" w:cs="Arial"/>
                      <w:sz w:val="18"/>
                      <w:szCs w:val="21"/>
                    </w:rPr>
                    <w:t>&gt; or &lt;</w:t>
                  </w:r>
                </w:p>
              </w:tc>
              <w:tc>
                <w:tcPr>
                  <w:tcW w:w="3255" w:type="dxa"/>
                  <w:tcMar>
                    <w:top w:w="15" w:type="dxa"/>
                    <w:left w:w="15" w:type="dxa"/>
                    <w:bottom w:w="15" w:type="dxa"/>
                    <w:right w:w="15" w:type="dxa"/>
                  </w:tcMar>
                  <w:vAlign w:val="center"/>
                  <w:hideMark/>
                </w:tcPr>
                <w:p w14:paraId="03506489" w14:textId="77777777" w:rsidR="00AA30EB" w:rsidRPr="00AA30EB" w:rsidRDefault="00AA30EB" w:rsidP="00AA30EB">
                  <w:pPr>
                    <w:spacing w:after="0"/>
                    <w:rPr>
                      <w:rFonts w:ascii="Arial" w:hAnsi="Arial" w:cs="Arial"/>
                      <w:color w:val="000000"/>
                      <w:sz w:val="18"/>
                      <w:szCs w:val="21"/>
                    </w:rPr>
                  </w:pPr>
                  <w:r w:rsidRPr="00AA30EB">
                    <w:rPr>
                      <w:rFonts w:ascii="Arial" w:hAnsi="Arial" w:cs="Arial"/>
                      <w:color w:val="000000"/>
                      <w:sz w:val="18"/>
                      <w:szCs w:val="21"/>
                    </w:rPr>
                    <w:t>greater than or less than</w:t>
                  </w:r>
                </w:p>
              </w:tc>
            </w:tr>
          </w:tbl>
          <w:p w14:paraId="6DAB362F" w14:textId="110D8874" w:rsidR="00AA30EB" w:rsidRDefault="00AA30EB" w:rsidP="0061054F">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p>
        </w:tc>
        <w:tc>
          <w:tcPr>
            <w:tcW w:w="990" w:type="dxa"/>
            <w:vAlign w:val="center"/>
          </w:tcPr>
          <w:p w14:paraId="5C4AA754" w14:textId="656F2D6A" w:rsidR="00AA30EB" w:rsidRDefault="00AA30EB"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GB</w:t>
            </w:r>
          </w:p>
        </w:tc>
        <w:tc>
          <w:tcPr>
            <w:tcW w:w="1170" w:type="dxa"/>
            <w:tcBorders>
              <w:right w:val="single" w:sz="4" w:space="0" w:color="9C24FF" w:themeColor="accent4" w:themeTint="99"/>
            </w:tcBorders>
            <w:vAlign w:val="center"/>
          </w:tcPr>
          <w:p w14:paraId="37021DE7" w14:textId="5811B3A2" w:rsidR="00AA30EB" w:rsidRDefault="00AA30EB"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w:t>
            </w:r>
            <w:r w:rsidR="007930C3">
              <w:rPr>
                <w:rFonts w:cstheme="minorHAnsi"/>
                <w:sz w:val="18"/>
                <w:szCs w:val="18"/>
              </w:rPr>
              <w:t xml:space="preserve"> </w:t>
            </w:r>
          </w:p>
        </w:tc>
      </w:tr>
      <w:tr w:rsidR="00AA30EB" w:rsidRPr="00C823B5" w14:paraId="5014FEED" w14:textId="77777777" w:rsidTr="00D27BD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16C45C9" w14:textId="4C5EC413" w:rsidR="00AA30EB" w:rsidRDefault="00AA30EB" w:rsidP="0061054F">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9</w:t>
            </w:r>
          </w:p>
        </w:tc>
        <w:tc>
          <w:tcPr>
            <w:tcW w:w="1593" w:type="dxa"/>
            <w:vAlign w:val="center"/>
          </w:tcPr>
          <w:p w14:paraId="0B3DF1BC" w14:textId="77777777" w:rsidR="00AA30EB" w:rsidRDefault="00AA30EB" w:rsidP="00AA3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Activation</w:t>
            </w:r>
          </w:p>
          <w:p w14:paraId="626F61AE" w14:textId="77777777" w:rsidR="00AA30EB" w:rsidRDefault="00AA30EB" w:rsidP="00AA3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Update</w:t>
            </w:r>
          </w:p>
          <w:p w14:paraId="66034CBD" w14:textId="77777777" w:rsidR="00AA30EB" w:rsidRDefault="00AA30EB" w:rsidP="00AA3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PortIn</w:t>
            </w:r>
          </w:p>
          <w:p w14:paraId="73F470B8" w14:textId="53EDB3A5" w:rsidR="00AA30EB" w:rsidRDefault="00AA30EB" w:rsidP="00AA3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Directory service updates</w:t>
            </w:r>
          </w:p>
          <w:p w14:paraId="01BDE047" w14:textId="27A3EA85" w:rsidR="00AA30EB" w:rsidRDefault="00AA30EB" w:rsidP="00AA3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validation APIs</w:t>
            </w:r>
          </w:p>
        </w:tc>
        <w:tc>
          <w:tcPr>
            <w:tcW w:w="990" w:type="dxa"/>
            <w:vAlign w:val="center"/>
          </w:tcPr>
          <w:p w14:paraId="6C51B65E" w14:textId="42ACDAD3" w:rsidR="00AA30EB" w:rsidRPr="00572700" w:rsidRDefault="00C00563"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4051B99D" w14:textId="3D38C45C" w:rsidR="00C00563" w:rsidRDefault="00C00563" w:rsidP="0061054F">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Update of building name field length</w:t>
            </w:r>
          </w:p>
          <w:p w14:paraId="08C13596" w14:textId="45D1D04B" w:rsidR="00AA30EB" w:rsidRDefault="00AA30EB" w:rsidP="0061054F">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C00563">
              <w:rPr>
                <w:rStyle w:val="normaltextrun"/>
                <w:rFonts w:eastAsia="Times New Roman" w:cstheme="minorHAnsi"/>
                <w:bCs/>
                <w:color w:val="00A59B" w:themeColor="accent2"/>
                <w:sz w:val="18"/>
                <w:szCs w:val="18"/>
                <w:lang w:val="en-US" w:eastAsia="ja-JP"/>
              </w:rPr>
              <w:t xml:space="preserve">Current length: </w:t>
            </w:r>
            <w:r>
              <w:rPr>
                <w:rStyle w:val="normaltextrun"/>
                <w:rFonts w:eastAsia="Times New Roman" w:cstheme="minorHAnsi"/>
                <w:bCs/>
                <w:sz w:val="18"/>
                <w:szCs w:val="18"/>
                <w:lang w:val="en-US" w:eastAsia="ja-JP"/>
              </w:rPr>
              <w:t>40</w:t>
            </w:r>
          </w:p>
          <w:p w14:paraId="15CE254C" w14:textId="69B4B15A" w:rsidR="00AA30EB" w:rsidRDefault="00AA30EB" w:rsidP="0061054F">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C00563">
              <w:rPr>
                <w:rStyle w:val="normaltextrun"/>
                <w:rFonts w:eastAsia="Times New Roman" w:cstheme="minorHAnsi"/>
                <w:bCs/>
                <w:color w:val="EF476F" w:themeColor="accent6"/>
                <w:sz w:val="18"/>
                <w:szCs w:val="18"/>
                <w:lang w:val="en-US" w:eastAsia="ja-JP"/>
              </w:rPr>
              <w:t>New length</w:t>
            </w:r>
            <w:r w:rsidR="00C00563" w:rsidRPr="00C00563">
              <w:rPr>
                <w:rStyle w:val="normaltextrun"/>
                <w:rFonts w:eastAsia="Times New Roman" w:cstheme="minorHAnsi"/>
                <w:bCs/>
                <w:color w:val="EF476F" w:themeColor="accent6"/>
                <w:sz w:val="18"/>
                <w:szCs w:val="18"/>
                <w:lang w:val="en-US" w:eastAsia="ja-JP"/>
              </w:rPr>
              <w:t xml:space="preserve">: </w:t>
            </w:r>
            <w:r w:rsidR="00C00563">
              <w:rPr>
                <w:rStyle w:val="normaltextrun"/>
                <w:rFonts w:eastAsia="Times New Roman" w:cstheme="minorHAnsi"/>
                <w:bCs/>
                <w:sz w:val="18"/>
                <w:szCs w:val="18"/>
                <w:lang w:val="en-US" w:eastAsia="ja-JP"/>
              </w:rPr>
              <w:t>50</w:t>
            </w:r>
          </w:p>
        </w:tc>
        <w:tc>
          <w:tcPr>
            <w:tcW w:w="990" w:type="dxa"/>
            <w:vAlign w:val="center"/>
          </w:tcPr>
          <w:p w14:paraId="20798371" w14:textId="08D343BD" w:rsidR="00AA30EB" w:rsidRDefault="00AA30EB"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IE</w:t>
            </w:r>
          </w:p>
        </w:tc>
        <w:tc>
          <w:tcPr>
            <w:tcW w:w="1170" w:type="dxa"/>
            <w:tcBorders>
              <w:right w:val="single" w:sz="4" w:space="0" w:color="9C24FF" w:themeColor="accent4" w:themeTint="99"/>
            </w:tcBorders>
            <w:vAlign w:val="center"/>
          </w:tcPr>
          <w:p w14:paraId="70B44DAE" w14:textId="31337046" w:rsidR="00AA30EB" w:rsidRDefault="00C00563"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w:t>
            </w:r>
          </w:p>
        </w:tc>
      </w:tr>
      <w:tr w:rsidR="00AA30EB" w:rsidRPr="00C00563" w14:paraId="2F5A3CCF" w14:textId="77777777" w:rsidTr="00D27BDF">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4D8E123F" w14:textId="299B276D" w:rsidR="00AA30EB" w:rsidRDefault="00C00563" w:rsidP="0061054F">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10</w:t>
            </w:r>
          </w:p>
        </w:tc>
        <w:tc>
          <w:tcPr>
            <w:tcW w:w="1593" w:type="dxa"/>
            <w:vAlign w:val="center"/>
          </w:tcPr>
          <w:p w14:paraId="0366C70F" w14:textId="77777777" w:rsidR="00C00563" w:rsidRDefault="00C00563"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Activation</w:t>
            </w:r>
          </w:p>
          <w:p w14:paraId="18EF2C3B" w14:textId="77777777" w:rsidR="00C00563" w:rsidRDefault="00C00563"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Update</w:t>
            </w:r>
          </w:p>
          <w:p w14:paraId="2A809ED0" w14:textId="77777777" w:rsidR="00C00563" w:rsidRDefault="00C00563"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PortIn</w:t>
            </w:r>
          </w:p>
          <w:p w14:paraId="23596110" w14:textId="77777777" w:rsidR="00C00563" w:rsidRDefault="00C00563"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Directory service updates</w:t>
            </w:r>
          </w:p>
          <w:p w14:paraId="5E5EDC24" w14:textId="36ED71F0" w:rsidR="00AA30EB" w:rsidRDefault="00C00563"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validation APIs</w:t>
            </w:r>
          </w:p>
        </w:tc>
        <w:tc>
          <w:tcPr>
            <w:tcW w:w="990" w:type="dxa"/>
            <w:vAlign w:val="center"/>
          </w:tcPr>
          <w:p w14:paraId="78304870" w14:textId="7D8A7800" w:rsidR="00AA30EB" w:rsidRPr="00572700" w:rsidRDefault="00376655"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0E7AC378" w14:textId="511B1EC8" w:rsidR="00C00563" w:rsidRDefault="002D79AA" w:rsidP="00C00563">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Removal of current pattern restriction</w:t>
            </w:r>
            <w:r w:rsidR="00C00563">
              <w:rPr>
                <w:rStyle w:val="normaltextrun"/>
                <w:rFonts w:eastAsia="Times New Roman" w:cstheme="minorHAnsi"/>
                <w:bCs/>
                <w:sz w:val="18"/>
                <w:szCs w:val="18"/>
                <w:lang w:val="en-US" w:eastAsia="ja-JP"/>
              </w:rPr>
              <w:t xml:space="preserve"> of building/house/premises number field </w:t>
            </w:r>
            <w:r w:rsidR="00A324CC">
              <w:rPr>
                <w:rStyle w:val="normaltextrun"/>
                <w:rFonts w:eastAsia="Times New Roman" w:cstheme="minorHAnsi"/>
                <w:bCs/>
                <w:sz w:val="18"/>
                <w:szCs w:val="18"/>
                <w:lang w:val="en-US" w:eastAsia="ja-JP"/>
              </w:rPr>
              <w:t>pattern</w:t>
            </w:r>
            <w:r w:rsidR="00376655">
              <w:rPr>
                <w:rStyle w:val="normaltextrun"/>
                <w:rFonts w:eastAsia="Times New Roman" w:cstheme="minorHAnsi"/>
                <w:bCs/>
                <w:sz w:val="18"/>
                <w:szCs w:val="18"/>
                <w:lang w:val="en-US" w:eastAsia="ja-JP"/>
              </w:rPr>
              <w:t xml:space="preserve"> for All countries except BE, NL, DK</w:t>
            </w:r>
            <w:r w:rsidR="009920CA">
              <w:rPr>
                <w:rStyle w:val="normaltextrun"/>
                <w:rFonts w:eastAsia="Times New Roman" w:cstheme="minorHAnsi"/>
                <w:bCs/>
                <w:sz w:val="18"/>
                <w:szCs w:val="18"/>
                <w:lang w:val="en-US" w:eastAsia="ja-JP"/>
              </w:rPr>
              <w:t>, DE</w:t>
            </w:r>
            <w:r w:rsidR="00376655">
              <w:rPr>
                <w:rStyle w:val="normaltextrun"/>
                <w:rFonts w:eastAsia="Times New Roman" w:cstheme="minorHAnsi"/>
                <w:bCs/>
                <w:sz w:val="18"/>
                <w:szCs w:val="18"/>
                <w:lang w:val="en-US" w:eastAsia="ja-JP"/>
              </w:rPr>
              <w:t xml:space="preserve"> and Zone B countries.</w:t>
            </w:r>
          </w:p>
          <w:p w14:paraId="116C15D8" w14:textId="3F32C159" w:rsidR="00AA30EB" w:rsidRPr="00621CB3" w:rsidRDefault="00A324CC" w:rsidP="00A324CC">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color w:val="00A59B" w:themeColor="accent2"/>
                <w:sz w:val="18"/>
                <w:szCs w:val="18"/>
                <w:lang w:val="pl-PL" w:eastAsia="ja-JP"/>
              </w:rPr>
            </w:pPr>
            <w:r w:rsidRPr="00621CB3">
              <w:rPr>
                <w:rStyle w:val="normaltextrun"/>
                <w:rFonts w:eastAsia="Times New Roman" w:cstheme="minorHAnsi"/>
                <w:bCs/>
                <w:color w:val="00A59B" w:themeColor="accent2"/>
                <w:sz w:val="18"/>
                <w:szCs w:val="18"/>
                <w:lang w:val="pl-PL" w:eastAsia="ja-JP"/>
              </w:rPr>
              <w:t xml:space="preserve">Current allowed pattern: </w:t>
            </w:r>
            <w:r w:rsidRPr="00621CB3">
              <w:rPr>
                <w:rStyle w:val="normaltextrun"/>
                <w:sz w:val="18"/>
                <w:szCs w:val="18"/>
                <w:lang w:val="pl-PL" w:eastAsia="ja-JP"/>
              </w:rPr>
              <w:t>[0-9]+[ ]?[A-Za-z]*([\- /][0-9]+[A-Za-z]*)*"/</w:t>
            </w:r>
          </w:p>
          <w:p w14:paraId="6F57D816" w14:textId="0AF92BBC" w:rsidR="00A324CC" w:rsidRDefault="00A324CC" w:rsidP="00A324CC">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A324CC">
              <w:rPr>
                <w:rStyle w:val="normaltextrun"/>
                <w:rFonts w:eastAsia="Times New Roman" w:cstheme="minorHAnsi"/>
                <w:bCs/>
                <w:color w:val="EF476F" w:themeColor="accent6"/>
                <w:sz w:val="18"/>
                <w:szCs w:val="18"/>
                <w:lang w:val="en-US" w:eastAsia="ja-JP"/>
              </w:rPr>
              <w:t xml:space="preserve">New </w:t>
            </w:r>
            <w:r w:rsidR="002D79AA">
              <w:rPr>
                <w:rStyle w:val="normaltextrun"/>
                <w:rFonts w:eastAsia="Times New Roman" w:cstheme="minorHAnsi"/>
                <w:bCs/>
                <w:color w:val="EF476F" w:themeColor="accent6"/>
                <w:sz w:val="18"/>
                <w:szCs w:val="18"/>
                <w:lang w:val="en-US" w:eastAsia="ja-JP"/>
              </w:rPr>
              <w:t xml:space="preserve">behavior: </w:t>
            </w:r>
            <w:r w:rsidR="002D79AA" w:rsidRPr="00376655">
              <w:rPr>
                <w:rStyle w:val="normaltextrun"/>
                <w:rFonts w:eastAsia="Times New Roman" w:cstheme="minorHAnsi"/>
                <w:bCs/>
                <w:sz w:val="18"/>
                <w:szCs w:val="18"/>
                <w:lang w:val="en-US" w:eastAsia="ja-JP"/>
              </w:rPr>
              <w:t>User can enter any value in this field for the mentioned countries</w:t>
            </w:r>
            <w:r w:rsidR="00376655" w:rsidRPr="00376655">
              <w:rPr>
                <w:rStyle w:val="normaltextrun"/>
                <w:rFonts w:eastAsia="Times New Roman" w:cstheme="minorHAnsi"/>
                <w:bCs/>
                <w:sz w:val="18"/>
                <w:szCs w:val="18"/>
                <w:lang w:val="en-US" w:eastAsia="ja-JP"/>
              </w:rPr>
              <w:t>.</w:t>
            </w:r>
            <w:r w:rsidRPr="00376655">
              <w:rPr>
                <w:rStyle w:val="normaltextrun"/>
                <w:rFonts w:eastAsia="Times New Roman" w:cstheme="minorHAnsi"/>
                <w:bCs/>
                <w:sz w:val="18"/>
                <w:szCs w:val="18"/>
                <w:lang w:val="en-US" w:eastAsia="ja-JP"/>
              </w:rPr>
              <w:t xml:space="preserve"> </w:t>
            </w:r>
          </w:p>
        </w:tc>
        <w:tc>
          <w:tcPr>
            <w:tcW w:w="990" w:type="dxa"/>
            <w:vAlign w:val="center"/>
          </w:tcPr>
          <w:p w14:paraId="1809B74F" w14:textId="14F9AB62" w:rsidR="00AA30EB" w:rsidRPr="00C00563" w:rsidRDefault="00C00563"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C00563">
              <w:rPr>
                <w:rFonts w:cstheme="minorHAnsi"/>
                <w:sz w:val="18"/>
                <w:szCs w:val="18"/>
                <w:lang w:val="en-US"/>
              </w:rPr>
              <w:t>GB, ES, SE, PT, CH, AT, IT</w:t>
            </w:r>
            <w:r>
              <w:rPr>
                <w:rFonts w:cstheme="minorHAnsi"/>
                <w:sz w:val="18"/>
                <w:szCs w:val="18"/>
                <w:lang w:val="en-US"/>
              </w:rPr>
              <w:t>, IE, FR</w:t>
            </w:r>
          </w:p>
        </w:tc>
        <w:tc>
          <w:tcPr>
            <w:tcW w:w="1170" w:type="dxa"/>
            <w:tcBorders>
              <w:right w:val="single" w:sz="4" w:space="0" w:color="9C24FF" w:themeColor="accent4" w:themeTint="99"/>
            </w:tcBorders>
            <w:vAlign w:val="center"/>
          </w:tcPr>
          <w:p w14:paraId="47CA1A28" w14:textId="25DB4B79" w:rsidR="00AA30EB" w:rsidRPr="00C00563" w:rsidRDefault="00C00563"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sz w:val="18"/>
                <w:szCs w:val="18"/>
                <w:lang w:val="en-US"/>
              </w:rPr>
              <w:t>No</w:t>
            </w:r>
            <w:r w:rsidR="007930C3">
              <w:rPr>
                <w:rFonts w:cstheme="minorHAnsi"/>
                <w:sz w:val="18"/>
                <w:szCs w:val="18"/>
                <w:lang w:val="en-US"/>
              </w:rPr>
              <w:t xml:space="preserve"> (optional change if the pattern is hardcoded- restriction can be removed)</w:t>
            </w:r>
          </w:p>
        </w:tc>
      </w:tr>
      <w:tr w:rsidR="007C0A03" w:rsidRPr="00803364" w14:paraId="0138D377" w14:textId="77777777" w:rsidTr="00D27BD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5103C06E" w14:textId="632BF050" w:rsidR="007C0A03" w:rsidRDefault="007C0A03" w:rsidP="0061054F">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11</w:t>
            </w:r>
          </w:p>
        </w:tc>
        <w:tc>
          <w:tcPr>
            <w:tcW w:w="1593" w:type="dxa"/>
            <w:vAlign w:val="center"/>
          </w:tcPr>
          <w:p w14:paraId="5F357E8C" w14:textId="77777777" w:rsidR="007C0A03" w:rsidRDefault="007C0A03" w:rsidP="007C0A0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Activation</w:t>
            </w:r>
          </w:p>
          <w:p w14:paraId="22449921" w14:textId="77777777" w:rsidR="007C0A03" w:rsidRDefault="007C0A03" w:rsidP="007C0A0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Address Update</w:t>
            </w:r>
          </w:p>
          <w:p w14:paraId="3CB3396A" w14:textId="77777777" w:rsidR="007C0A03" w:rsidRDefault="007C0A03" w:rsidP="007C0A0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PortIn</w:t>
            </w:r>
          </w:p>
          <w:p w14:paraId="17FA2131" w14:textId="08ACC16E" w:rsidR="007C0A03" w:rsidRDefault="007C0A03" w:rsidP="007C0A0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Directory service updates</w:t>
            </w:r>
          </w:p>
        </w:tc>
        <w:tc>
          <w:tcPr>
            <w:tcW w:w="990" w:type="dxa"/>
            <w:vAlign w:val="center"/>
          </w:tcPr>
          <w:p w14:paraId="71D8177C" w14:textId="315436B7" w:rsidR="007C0A03" w:rsidRDefault="007C0A03"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 and B2B APIs</w:t>
            </w:r>
          </w:p>
        </w:tc>
        <w:tc>
          <w:tcPr>
            <w:tcW w:w="4320" w:type="dxa"/>
            <w:vAlign w:val="center"/>
          </w:tcPr>
          <w:p w14:paraId="666F97B5" w14:textId="3B7AB645" w:rsidR="007C0A03" w:rsidRDefault="00F2058C" w:rsidP="00C00563">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 xml:space="preserve">‘Business Suffix/ businessSuffix’ field for </w:t>
            </w:r>
            <w:r w:rsidR="00803364">
              <w:rPr>
                <w:rStyle w:val="normaltextrun"/>
                <w:rFonts w:eastAsia="Times New Roman" w:cstheme="minorHAnsi"/>
                <w:bCs/>
                <w:sz w:val="18"/>
                <w:szCs w:val="18"/>
                <w:lang w:val="en-US" w:eastAsia="ja-JP"/>
              </w:rPr>
              <w:t>Directory Service Update  node</w:t>
            </w:r>
          </w:p>
          <w:p w14:paraId="2D4EBD68" w14:textId="77777777" w:rsidR="00803364" w:rsidRDefault="00807F06" w:rsidP="00C00563">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8645A6">
              <w:rPr>
                <w:rStyle w:val="normaltextrun"/>
                <w:rFonts w:eastAsia="Times New Roman" w:cstheme="minorHAnsi"/>
                <w:bCs/>
                <w:color w:val="00A59B" w:themeColor="accent2"/>
                <w:sz w:val="18"/>
                <w:szCs w:val="18"/>
                <w:lang w:val="en-US" w:eastAsia="ja-JP"/>
              </w:rPr>
              <w:t xml:space="preserve">Current behavior: </w:t>
            </w:r>
            <w:r w:rsidR="00BC144D">
              <w:rPr>
                <w:rStyle w:val="normaltextrun"/>
                <w:rFonts w:eastAsia="Times New Roman" w:cstheme="minorHAnsi"/>
                <w:bCs/>
                <w:sz w:val="18"/>
                <w:szCs w:val="18"/>
                <w:lang w:val="en-US" w:eastAsia="ja-JP"/>
              </w:rPr>
              <w:t>businessSuffix is required if customerType is Residential or Mixed.</w:t>
            </w:r>
          </w:p>
          <w:p w14:paraId="0A09E337" w14:textId="77674865" w:rsidR="00BC144D" w:rsidRDefault="00BC144D" w:rsidP="00C00563">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8645A6">
              <w:rPr>
                <w:rStyle w:val="normaltextrun"/>
                <w:rFonts w:eastAsia="Times New Roman" w:cstheme="minorHAnsi"/>
                <w:bCs/>
                <w:color w:val="EF476F" w:themeColor="accent6"/>
                <w:sz w:val="18"/>
                <w:szCs w:val="18"/>
                <w:lang w:val="en-US" w:eastAsia="ja-JP"/>
              </w:rPr>
              <w:t xml:space="preserve">New </w:t>
            </w:r>
            <w:r w:rsidR="008645A6" w:rsidRPr="008645A6">
              <w:rPr>
                <w:rStyle w:val="normaltextrun"/>
                <w:rFonts w:eastAsia="Times New Roman" w:cstheme="minorHAnsi"/>
                <w:bCs/>
                <w:color w:val="EF476F" w:themeColor="accent6"/>
                <w:sz w:val="18"/>
                <w:szCs w:val="18"/>
                <w:lang w:val="en-US" w:eastAsia="ja-JP"/>
              </w:rPr>
              <w:t xml:space="preserve">behavior: </w:t>
            </w:r>
            <w:r w:rsidR="008645A6">
              <w:rPr>
                <w:rStyle w:val="normaltextrun"/>
                <w:rFonts w:eastAsia="Times New Roman" w:cstheme="minorHAnsi"/>
                <w:bCs/>
                <w:sz w:val="18"/>
                <w:szCs w:val="18"/>
                <w:lang w:val="en-US" w:eastAsia="ja-JP"/>
              </w:rPr>
              <w:t>businessSuffix is now an optional field irrespective of customerType passed in the request.</w:t>
            </w:r>
          </w:p>
        </w:tc>
        <w:tc>
          <w:tcPr>
            <w:tcW w:w="990" w:type="dxa"/>
            <w:vAlign w:val="center"/>
          </w:tcPr>
          <w:p w14:paraId="385E6F80" w14:textId="5C7B0B10" w:rsidR="007C0A03" w:rsidRPr="00C00563" w:rsidRDefault="00803364"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Pr>
                <w:rFonts w:cstheme="minorHAnsi"/>
                <w:sz w:val="18"/>
                <w:szCs w:val="18"/>
                <w:lang w:val="en-US"/>
              </w:rPr>
              <w:t>AT</w:t>
            </w:r>
          </w:p>
        </w:tc>
        <w:tc>
          <w:tcPr>
            <w:tcW w:w="1170" w:type="dxa"/>
            <w:tcBorders>
              <w:right w:val="single" w:sz="4" w:space="0" w:color="9C24FF" w:themeColor="accent4" w:themeTint="99"/>
            </w:tcBorders>
            <w:vAlign w:val="center"/>
          </w:tcPr>
          <w:p w14:paraId="19E85606" w14:textId="02D1E3B9" w:rsidR="007C0A03" w:rsidRPr="00803364" w:rsidRDefault="00803364" w:rsidP="0061054F">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803364">
              <w:rPr>
                <w:rFonts w:cstheme="minorHAnsi"/>
                <w:sz w:val="18"/>
                <w:szCs w:val="18"/>
                <w:lang w:val="en-US"/>
              </w:rPr>
              <w:t>No</w:t>
            </w:r>
            <w:r w:rsidR="007930C3">
              <w:rPr>
                <w:rFonts w:cstheme="minorHAnsi"/>
                <w:sz w:val="18"/>
                <w:szCs w:val="18"/>
                <w:lang w:val="en-US"/>
              </w:rPr>
              <w:t xml:space="preserve"> (change is required if DS feature is opted)</w:t>
            </w:r>
          </w:p>
        </w:tc>
      </w:tr>
      <w:tr w:rsidR="007C0A03" w:rsidRPr="00C00563" w14:paraId="3F836D25" w14:textId="77777777" w:rsidTr="00D27BDF">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521B48B0" w14:textId="00C55C4D" w:rsidR="007C0A03" w:rsidRDefault="007C0A03" w:rsidP="0061054F">
            <w:pPr>
              <w:spacing w:before="240" w:after="200" w:line="276" w:lineRule="auto"/>
              <w:rPr>
                <w:rFonts w:eastAsia="Times New Roman" w:cstheme="minorHAnsi"/>
                <w:color w:val="000000"/>
                <w:sz w:val="18"/>
                <w:szCs w:val="18"/>
                <w:lang w:val="en-US" w:eastAsia="ja-JP"/>
              </w:rPr>
            </w:pPr>
            <w:r>
              <w:rPr>
                <w:rFonts w:eastAsia="Times New Roman" w:cstheme="minorHAnsi"/>
                <w:color w:val="000000"/>
                <w:sz w:val="18"/>
                <w:szCs w:val="18"/>
                <w:lang w:val="en-US" w:eastAsia="ja-JP"/>
              </w:rPr>
              <w:t>12</w:t>
            </w:r>
          </w:p>
        </w:tc>
        <w:tc>
          <w:tcPr>
            <w:tcW w:w="1593" w:type="dxa"/>
            <w:vAlign w:val="center"/>
          </w:tcPr>
          <w:p w14:paraId="46D399F0" w14:textId="77777777" w:rsidR="00BB641E" w:rsidRDefault="00BB641E"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proofErr w:type="spellStart"/>
            <w:r>
              <w:rPr>
                <w:rFonts w:cstheme="minorHAnsi"/>
                <w:bCs/>
                <w:sz w:val="18"/>
                <w:szCs w:val="18"/>
                <w:lang w:val="en-US" w:eastAsia="ja-JP"/>
              </w:rPr>
              <w:t>Port_In</w:t>
            </w:r>
            <w:proofErr w:type="spellEnd"/>
          </w:p>
          <w:p w14:paraId="7BC062F9" w14:textId="34BC3986" w:rsidR="007C0A03" w:rsidRDefault="009E6F4D" w:rsidP="00C00563">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Pr>
                <w:rFonts w:cstheme="minorHAnsi"/>
                <w:bCs/>
                <w:sz w:val="18"/>
                <w:szCs w:val="18"/>
                <w:lang w:val="en-US" w:eastAsia="ja-JP"/>
              </w:rPr>
              <w:t>Number report</w:t>
            </w:r>
          </w:p>
        </w:tc>
        <w:tc>
          <w:tcPr>
            <w:tcW w:w="990" w:type="dxa"/>
            <w:vAlign w:val="center"/>
          </w:tcPr>
          <w:p w14:paraId="1EA1DEE6" w14:textId="5A710823" w:rsidR="007C0A03" w:rsidRDefault="009E6F4D"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Pr>
                <w:rFonts w:eastAsia="Times New Roman" w:cstheme="minorHAnsi"/>
                <w:color w:val="000000"/>
                <w:sz w:val="18"/>
                <w:szCs w:val="18"/>
                <w:lang w:val="en-US" w:eastAsia="ja-JP"/>
              </w:rPr>
              <w:t>NOD</w:t>
            </w:r>
            <w:r w:rsidR="00BB641E">
              <w:rPr>
                <w:rFonts w:eastAsia="Times New Roman" w:cstheme="minorHAnsi"/>
                <w:color w:val="000000"/>
                <w:sz w:val="18"/>
                <w:szCs w:val="18"/>
                <w:lang w:val="en-US" w:eastAsia="ja-JP"/>
              </w:rPr>
              <w:t xml:space="preserve"> and B2B APIs</w:t>
            </w:r>
          </w:p>
        </w:tc>
        <w:tc>
          <w:tcPr>
            <w:tcW w:w="4320" w:type="dxa"/>
            <w:vAlign w:val="center"/>
          </w:tcPr>
          <w:p w14:paraId="5439F331" w14:textId="77777777" w:rsidR="003D3614" w:rsidRPr="006F3A10" w:rsidRDefault="00BB641E" w:rsidP="00C00563">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
                <w:sz w:val="18"/>
                <w:szCs w:val="18"/>
                <w:lang w:val="en-US" w:eastAsia="ja-JP"/>
              </w:rPr>
            </w:pPr>
            <w:r w:rsidRPr="006F3A10">
              <w:rPr>
                <w:rStyle w:val="normaltextrun"/>
                <w:rFonts w:eastAsia="Times New Roman" w:cstheme="minorHAnsi"/>
                <w:b/>
                <w:sz w:val="18"/>
                <w:szCs w:val="18"/>
                <w:lang w:val="en-US" w:eastAsia="ja-JP"/>
              </w:rPr>
              <w:t xml:space="preserve">Port In: </w:t>
            </w:r>
          </w:p>
          <w:p w14:paraId="3A55FC63" w14:textId="622CA1F5" w:rsidR="004801D2" w:rsidRDefault="00BB641E" w:rsidP="00C00563">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You can now attach</w:t>
            </w:r>
            <w:r w:rsidR="006F0392">
              <w:rPr>
                <w:rStyle w:val="normaltextrun"/>
                <w:rFonts w:eastAsia="Times New Roman" w:cstheme="minorHAnsi"/>
                <w:bCs/>
                <w:sz w:val="18"/>
                <w:szCs w:val="18"/>
                <w:lang w:val="en-US" w:eastAsia="ja-JP"/>
              </w:rPr>
              <w:t xml:space="preserve"> your RIO code file with your port-in request in</w:t>
            </w:r>
            <w:r>
              <w:rPr>
                <w:rStyle w:val="normaltextrun"/>
                <w:rFonts w:eastAsia="Times New Roman" w:cstheme="minorHAnsi"/>
                <w:bCs/>
                <w:sz w:val="18"/>
                <w:szCs w:val="18"/>
                <w:lang w:val="en-US" w:eastAsia="ja-JP"/>
              </w:rPr>
              <w:t xml:space="preserve"> </w:t>
            </w:r>
            <w:r w:rsidR="00184498">
              <w:rPr>
                <w:rStyle w:val="normaltextrun"/>
                <w:rFonts w:eastAsia="Times New Roman" w:cstheme="minorHAnsi"/>
                <w:bCs/>
                <w:sz w:val="18"/>
                <w:szCs w:val="18"/>
                <w:lang w:val="en-US" w:eastAsia="ja-JP"/>
              </w:rPr>
              <w:t>.csv</w:t>
            </w:r>
            <w:r w:rsidR="00274DFA">
              <w:rPr>
                <w:rStyle w:val="normaltextrun"/>
                <w:rFonts w:eastAsia="Times New Roman" w:cstheme="minorHAnsi"/>
                <w:bCs/>
                <w:sz w:val="18"/>
                <w:szCs w:val="18"/>
                <w:lang w:val="en-US" w:eastAsia="ja-JP"/>
              </w:rPr>
              <w:t xml:space="preserve"> </w:t>
            </w:r>
            <w:r w:rsidR="006F0392">
              <w:rPr>
                <w:rStyle w:val="normaltextrun"/>
                <w:rFonts w:eastAsia="Times New Roman" w:cstheme="minorHAnsi"/>
                <w:bCs/>
                <w:sz w:val="18"/>
                <w:szCs w:val="18"/>
                <w:lang w:val="en-US" w:eastAsia="ja-JP"/>
              </w:rPr>
              <w:t>format</w:t>
            </w:r>
            <w:r w:rsidR="003E7CBF">
              <w:rPr>
                <w:rStyle w:val="normaltextrun"/>
                <w:rFonts w:eastAsia="Times New Roman" w:cstheme="minorHAnsi"/>
                <w:bCs/>
                <w:sz w:val="18"/>
                <w:szCs w:val="18"/>
                <w:lang w:val="en-US" w:eastAsia="ja-JP"/>
              </w:rPr>
              <w:t xml:space="preserve"> </w:t>
            </w:r>
          </w:p>
          <w:p w14:paraId="5A3E014D" w14:textId="481B0F6D" w:rsidR="00274DFA" w:rsidRPr="006F3A10" w:rsidRDefault="004801D2" w:rsidP="006F3A10">
            <w:pPr>
              <w:pStyle w:val="ListParagraph"/>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6F3A10">
              <w:rPr>
                <w:rStyle w:val="normaltextrun"/>
                <w:rFonts w:eastAsia="Times New Roman" w:cstheme="minorHAnsi"/>
                <w:bCs/>
                <w:sz w:val="18"/>
                <w:szCs w:val="18"/>
                <w:lang w:val="en-US" w:eastAsia="ja-JP"/>
              </w:rPr>
              <w:t xml:space="preserve">NOD: </w:t>
            </w:r>
            <w:r w:rsidR="00E66A5B" w:rsidRPr="006F3A10">
              <w:rPr>
                <w:rStyle w:val="normaltextrun"/>
                <w:rFonts w:eastAsia="Times New Roman" w:cstheme="minorHAnsi"/>
                <w:bCs/>
                <w:sz w:val="18"/>
                <w:szCs w:val="18"/>
                <w:lang w:val="en-US" w:eastAsia="ja-JP"/>
              </w:rPr>
              <w:t xml:space="preserve">‘supplementary </w:t>
            </w:r>
            <w:r w:rsidRPr="006F3A10">
              <w:rPr>
                <w:rStyle w:val="normaltextrun"/>
                <w:rFonts w:eastAsia="Times New Roman" w:cstheme="minorHAnsi"/>
                <w:bCs/>
                <w:sz w:val="18"/>
                <w:szCs w:val="18"/>
                <w:lang w:val="en-US" w:eastAsia="ja-JP"/>
              </w:rPr>
              <w:t>form’</w:t>
            </w:r>
            <w:r w:rsidR="00E66A5B" w:rsidRPr="006F3A10">
              <w:rPr>
                <w:rStyle w:val="normaltextrun"/>
                <w:rFonts w:eastAsia="Times New Roman" w:cstheme="minorHAnsi"/>
                <w:bCs/>
                <w:sz w:val="18"/>
                <w:szCs w:val="18"/>
                <w:lang w:val="en-US" w:eastAsia="ja-JP"/>
              </w:rPr>
              <w:t xml:space="preserve"> </w:t>
            </w:r>
          </w:p>
          <w:p w14:paraId="77E4C1D1" w14:textId="555FCDE8" w:rsidR="001E21DF" w:rsidRPr="006F3A10" w:rsidRDefault="003D3614" w:rsidP="00C00563">
            <w:pPr>
              <w:pStyle w:val="ListParagraph"/>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6F3A10">
              <w:rPr>
                <w:rStyle w:val="normaltextrun"/>
                <w:rFonts w:eastAsia="Times New Roman" w:cstheme="minorHAnsi"/>
                <w:bCs/>
                <w:sz w:val="18"/>
                <w:szCs w:val="18"/>
                <w:lang w:val="en-US" w:eastAsia="ja-JP"/>
              </w:rPr>
              <w:t>APIs: ‘</w:t>
            </w:r>
            <w:proofErr w:type="spellStart"/>
            <w:r w:rsidR="001E21DF" w:rsidRPr="006F3A10">
              <w:rPr>
                <w:rStyle w:val="normaltextrun"/>
                <w:rFonts w:eastAsia="Times New Roman" w:cstheme="minorHAnsi"/>
                <w:bCs/>
                <w:sz w:val="18"/>
                <w:szCs w:val="18"/>
                <w:lang w:val="en-US" w:eastAsia="ja-JP"/>
              </w:rPr>
              <w:t>anySupplementaryDocument</w:t>
            </w:r>
            <w:proofErr w:type="spellEnd"/>
            <w:r w:rsidR="001E21DF" w:rsidRPr="006F3A10">
              <w:rPr>
                <w:rStyle w:val="normaltextrun"/>
                <w:rFonts w:eastAsia="Times New Roman" w:cstheme="minorHAnsi"/>
                <w:bCs/>
                <w:sz w:val="18"/>
                <w:szCs w:val="18"/>
                <w:lang w:val="en-US" w:eastAsia="ja-JP"/>
              </w:rPr>
              <w:t>’</w:t>
            </w:r>
          </w:p>
          <w:p w14:paraId="3978A127" w14:textId="6C343898" w:rsidR="006F3A10" w:rsidRPr="006F3A10" w:rsidRDefault="006F3A10" w:rsidP="00C00563">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
                <w:sz w:val="18"/>
                <w:szCs w:val="18"/>
                <w:lang w:val="en-US" w:eastAsia="ja-JP"/>
              </w:rPr>
            </w:pPr>
            <w:r w:rsidRPr="006F3A10">
              <w:rPr>
                <w:rStyle w:val="normaltextrun"/>
                <w:rFonts w:eastAsia="Times New Roman" w:cstheme="minorHAnsi"/>
                <w:b/>
                <w:sz w:val="18"/>
                <w:szCs w:val="18"/>
                <w:lang w:val="en-US" w:eastAsia="ja-JP"/>
              </w:rPr>
              <w:t>Number Report:</w:t>
            </w:r>
          </w:p>
          <w:p w14:paraId="3DC1DD11" w14:textId="77777777" w:rsidR="00BB641E" w:rsidRDefault="00505A69" w:rsidP="00C00563">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505A69">
              <w:rPr>
                <w:rStyle w:val="normaltextrun"/>
                <w:rFonts w:eastAsia="Times New Roman" w:cstheme="minorHAnsi"/>
                <w:bCs/>
                <w:sz w:val="18"/>
                <w:szCs w:val="18"/>
                <w:lang w:val="en-US" w:eastAsia="ja-JP"/>
              </w:rPr>
              <w:t>France RIO code can now</w:t>
            </w:r>
            <w:r>
              <w:rPr>
                <w:rStyle w:val="normaltextrun"/>
                <w:rFonts w:eastAsia="Times New Roman" w:cstheme="minorHAnsi"/>
                <w:bCs/>
                <w:sz w:val="18"/>
                <w:szCs w:val="18"/>
                <w:lang w:val="en-US" w:eastAsia="ja-JP"/>
              </w:rPr>
              <w:t xml:space="preserve"> be downloaded using the number report functionality </w:t>
            </w:r>
            <w:r w:rsidR="00BB641E">
              <w:rPr>
                <w:rStyle w:val="normaltextrun"/>
                <w:rFonts w:eastAsia="Times New Roman" w:cstheme="minorHAnsi"/>
                <w:bCs/>
                <w:sz w:val="18"/>
                <w:szCs w:val="18"/>
                <w:lang w:val="en-US" w:eastAsia="ja-JP"/>
              </w:rPr>
              <w:t>available on NOD</w:t>
            </w:r>
          </w:p>
          <w:p w14:paraId="42F0DB85" w14:textId="24E53C6B" w:rsidR="00487DB0" w:rsidRPr="00505A69" w:rsidRDefault="00487DB0" w:rsidP="00C00563">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Pr>
                <w:rStyle w:val="normaltextrun"/>
                <w:rFonts w:eastAsia="Times New Roman" w:cstheme="minorHAnsi"/>
                <w:bCs/>
                <w:sz w:val="18"/>
                <w:szCs w:val="18"/>
                <w:lang w:val="en-US" w:eastAsia="ja-JP"/>
              </w:rPr>
              <w:t>For more information see appendix C</w:t>
            </w:r>
          </w:p>
        </w:tc>
        <w:tc>
          <w:tcPr>
            <w:tcW w:w="990" w:type="dxa"/>
            <w:vAlign w:val="center"/>
          </w:tcPr>
          <w:p w14:paraId="2D225F79" w14:textId="3BD51D46" w:rsidR="007C0A03" w:rsidRPr="00C00563" w:rsidRDefault="009E6F4D"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sz w:val="18"/>
                <w:szCs w:val="18"/>
                <w:lang w:val="en-US"/>
              </w:rPr>
              <w:t>FR</w:t>
            </w:r>
          </w:p>
        </w:tc>
        <w:tc>
          <w:tcPr>
            <w:tcW w:w="1170" w:type="dxa"/>
            <w:tcBorders>
              <w:right w:val="single" w:sz="4" w:space="0" w:color="9C24FF" w:themeColor="accent4" w:themeTint="99"/>
            </w:tcBorders>
            <w:vAlign w:val="center"/>
          </w:tcPr>
          <w:p w14:paraId="1AB57CDA" w14:textId="5B304025" w:rsidR="007C0A03" w:rsidRDefault="009E6F4D" w:rsidP="0061054F">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Pr>
                <w:rFonts w:cstheme="minorHAnsi"/>
                <w:sz w:val="18"/>
                <w:szCs w:val="18"/>
                <w:lang w:val="en-US"/>
              </w:rPr>
              <w:t>No</w:t>
            </w:r>
          </w:p>
        </w:tc>
      </w:tr>
      <w:bookmarkEnd w:id="9"/>
    </w:tbl>
    <w:p w14:paraId="3BFAD0ED" w14:textId="77777777" w:rsidR="00FD6ED6" w:rsidRPr="00C00563" w:rsidRDefault="00FD6ED6" w:rsidP="00DD17FA">
      <w:pPr>
        <w:spacing w:after="200" w:line="360" w:lineRule="auto"/>
        <w:rPr>
          <w:lang w:val="en-US"/>
        </w:rPr>
      </w:pPr>
    </w:p>
    <w:p w14:paraId="37C0AAEA" w14:textId="7CBA5D9D" w:rsidR="000307E9" w:rsidRPr="00C00563" w:rsidRDefault="000307E9">
      <w:pPr>
        <w:spacing w:after="200" w:line="276" w:lineRule="auto"/>
        <w:rPr>
          <w:lang w:val="en-US"/>
        </w:rPr>
      </w:pPr>
      <w:r w:rsidRPr="00C00563">
        <w:rPr>
          <w:lang w:val="en-US"/>
        </w:rPr>
        <w:br w:type="page"/>
      </w:r>
    </w:p>
    <w:p w14:paraId="7F3F5F08" w14:textId="3CBFC108" w:rsidR="00B815FA" w:rsidRPr="00930249" w:rsidRDefault="000307E9" w:rsidP="00B815FA">
      <w:pPr>
        <w:pStyle w:val="Heading1"/>
        <w:spacing w:line="360" w:lineRule="auto"/>
        <w:rPr>
          <w:bCs w:val="0"/>
          <w:lang w:val="en-US"/>
        </w:rPr>
      </w:pPr>
      <w:bookmarkStart w:id="10" w:name="_Ref189650773"/>
      <w:bookmarkStart w:id="11" w:name="_Ref97829694"/>
      <w:bookmarkStart w:id="12" w:name="_Ref122697556"/>
      <w:bookmarkStart w:id="13" w:name="_Ref144384075"/>
      <w:bookmarkStart w:id="14" w:name="_Ref97895890"/>
      <w:r>
        <w:rPr>
          <w:bCs w:val="0"/>
          <w:lang w:val="en-US"/>
        </w:rPr>
        <w:t>N</w:t>
      </w:r>
      <w:r w:rsidR="00E309A5" w:rsidRPr="00930249">
        <w:rPr>
          <w:bCs w:val="0"/>
          <w:lang w:val="en-US"/>
        </w:rPr>
        <w:t xml:space="preserve">ew </w:t>
      </w:r>
      <w:r w:rsidR="00B815FA" w:rsidRPr="00930249">
        <w:rPr>
          <w:bCs w:val="0"/>
          <w:lang w:val="en-US"/>
        </w:rPr>
        <w:t>Wholesale SIP</w:t>
      </w:r>
      <w:r w:rsidR="00BB6C7D">
        <w:rPr>
          <w:bCs w:val="0"/>
          <w:lang w:val="en-US"/>
        </w:rPr>
        <w:t>, Address Management, VAT Validation</w:t>
      </w:r>
      <w:r w:rsidR="00B815FA" w:rsidRPr="00930249">
        <w:rPr>
          <w:bCs w:val="0"/>
          <w:lang w:val="en-US"/>
        </w:rPr>
        <w:t xml:space="preserve"> </w:t>
      </w:r>
      <w:r>
        <w:rPr>
          <w:bCs w:val="0"/>
          <w:lang w:val="en-US"/>
        </w:rPr>
        <w:t xml:space="preserve">and Billing </w:t>
      </w:r>
      <w:r w:rsidR="00B815FA" w:rsidRPr="00930249">
        <w:rPr>
          <w:bCs w:val="0"/>
          <w:lang w:val="en-US"/>
        </w:rPr>
        <w:t>REST APIs</w:t>
      </w:r>
      <w:bookmarkEnd w:id="10"/>
      <w:r w:rsidR="00B815FA" w:rsidRPr="00930249">
        <w:rPr>
          <w:bCs w:val="0"/>
          <w:lang w:val="en-US"/>
        </w:rPr>
        <w:t xml:space="preserve"> </w:t>
      </w:r>
    </w:p>
    <w:p w14:paraId="60F5F407" w14:textId="31188B3C" w:rsidR="000C3373" w:rsidRDefault="004B5C8A" w:rsidP="00FE10A0">
      <w:pPr>
        <w:spacing w:line="360" w:lineRule="auto"/>
        <w:rPr>
          <w:lang w:val="en-US"/>
        </w:rPr>
      </w:pPr>
      <w:r>
        <w:rPr>
          <w:lang w:val="en-US"/>
        </w:rPr>
        <w:t xml:space="preserve">As communicated in </w:t>
      </w:r>
      <w:r w:rsidR="00F63C16">
        <w:rPr>
          <w:lang w:val="en-US"/>
        </w:rPr>
        <w:t xml:space="preserve">the </w:t>
      </w:r>
      <w:r>
        <w:rPr>
          <w:lang w:val="en-US"/>
        </w:rPr>
        <w:t>Jan</w:t>
      </w:r>
      <w:r w:rsidR="00F63C16">
        <w:rPr>
          <w:lang w:val="en-US"/>
        </w:rPr>
        <w:t xml:space="preserve"> 2025</w:t>
      </w:r>
      <w:r>
        <w:rPr>
          <w:lang w:val="en-US"/>
        </w:rPr>
        <w:t xml:space="preserve"> release notes, w</w:t>
      </w:r>
      <w:r w:rsidR="00B815FA" w:rsidRPr="00CD5883">
        <w:rPr>
          <w:lang w:val="en-US"/>
        </w:rPr>
        <w:t xml:space="preserve">e </w:t>
      </w:r>
      <w:r w:rsidR="00930249">
        <w:rPr>
          <w:lang w:val="en-US"/>
        </w:rPr>
        <w:t>plan to</w:t>
      </w:r>
      <w:r w:rsidR="00B815FA" w:rsidRPr="00CD5883">
        <w:rPr>
          <w:lang w:val="en-US"/>
        </w:rPr>
        <w:t xml:space="preserve"> launch our new REST APIs on our APIGEE platform in January 2025 </w:t>
      </w:r>
      <w:r w:rsidR="00B815FA">
        <w:rPr>
          <w:lang w:val="en-US"/>
        </w:rPr>
        <w:t xml:space="preserve">along with </w:t>
      </w:r>
      <w:r w:rsidR="00E309A5">
        <w:rPr>
          <w:lang w:val="en-US"/>
        </w:rPr>
        <w:t xml:space="preserve">our API </w:t>
      </w:r>
      <w:r w:rsidR="00B815FA">
        <w:rPr>
          <w:lang w:val="en-US"/>
        </w:rPr>
        <w:t>developer portal</w:t>
      </w:r>
      <w:r w:rsidR="00B815FA" w:rsidRPr="00CD5883">
        <w:rPr>
          <w:lang w:val="en-US"/>
        </w:rPr>
        <w:t>.</w:t>
      </w:r>
      <w:r w:rsidR="00B815FA">
        <w:rPr>
          <w:lang w:val="en-US"/>
        </w:rPr>
        <w:t xml:space="preserve"> </w:t>
      </w:r>
      <w:r>
        <w:rPr>
          <w:lang w:val="en-US"/>
        </w:rPr>
        <w:t xml:space="preserve">In </w:t>
      </w:r>
      <w:r w:rsidR="00F63C16">
        <w:rPr>
          <w:lang w:val="en-US"/>
        </w:rPr>
        <w:t xml:space="preserve">the </w:t>
      </w:r>
      <w:r>
        <w:rPr>
          <w:lang w:val="en-US"/>
        </w:rPr>
        <w:t>March</w:t>
      </w:r>
      <w:r w:rsidR="00F63C16">
        <w:rPr>
          <w:lang w:val="en-US"/>
        </w:rPr>
        <w:t xml:space="preserve"> 2025</w:t>
      </w:r>
      <w:r>
        <w:rPr>
          <w:lang w:val="en-US"/>
        </w:rPr>
        <w:t xml:space="preserve"> release, we plan to release </w:t>
      </w:r>
      <w:r w:rsidR="00F63C16">
        <w:rPr>
          <w:lang w:val="en-US"/>
        </w:rPr>
        <w:t xml:space="preserve">our </w:t>
      </w:r>
      <w:r>
        <w:rPr>
          <w:lang w:val="en-US"/>
        </w:rPr>
        <w:t>next set of APIs</w:t>
      </w:r>
      <w:r w:rsidR="000C3373">
        <w:rPr>
          <w:lang w:val="en-US"/>
        </w:rPr>
        <w:t xml:space="preserve"> – address management, VAT validation and Billing APIs. </w:t>
      </w:r>
    </w:p>
    <w:p w14:paraId="2D588128" w14:textId="146D8A27" w:rsidR="005D0A35" w:rsidRPr="00701829" w:rsidRDefault="005D0A35" w:rsidP="00FE10A0">
      <w:pPr>
        <w:spacing w:line="360" w:lineRule="auto"/>
        <w:rPr>
          <w:lang w:val="en-US"/>
        </w:rPr>
      </w:pPr>
      <w:r>
        <w:rPr>
          <w:rFonts w:asciiTheme="majorHAnsi" w:hAnsiTheme="majorHAnsi" w:cstheme="majorHAnsi"/>
          <w:szCs w:val="20"/>
          <w:lang w:eastAsia="en-US"/>
        </w:rPr>
        <w:t xml:space="preserve">We will enable </w:t>
      </w:r>
      <w:r w:rsidR="000C3373">
        <w:rPr>
          <w:rFonts w:asciiTheme="majorHAnsi" w:hAnsiTheme="majorHAnsi" w:cstheme="majorHAnsi"/>
          <w:szCs w:val="20"/>
          <w:lang w:eastAsia="en-US"/>
        </w:rPr>
        <w:t>the</w:t>
      </w:r>
      <w:r>
        <w:rPr>
          <w:rFonts w:asciiTheme="majorHAnsi" w:hAnsiTheme="majorHAnsi" w:cstheme="majorHAnsi"/>
          <w:szCs w:val="20"/>
          <w:lang w:eastAsia="en-US"/>
        </w:rPr>
        <w:t xml:space="preserve"> i</w:t>
      </w:r>
      <w:r w:rsidRPr="00701829">
        <w:rPr>
          <w:rFonts w:asciiTheme="majorHAnsi" w:hAnsiTheme="majorHAnsi" w:cstheme="majorHAnsi"/>
          <w:szCs w:val="20"/>
          <w:lang w:eastAsia="en-US"/>
        </w:rPr>
        <w:t xml:space="preserve">ndustry standard </w:t>
      </w:r>
      <w:r w:rsidRPr="00701829">
        <w:rPr>
          <w:lang w:val="en-US"/>
        </w:rPr>
        <w:t>authentication and authorisation mechanism</w:t>
      </w:r>
      <w:r>
        <w:rPr>
          <w:lang w:val="en-US"/>
        </w:rPr>
        <w:t>s</w:t>
      </w:r>
      <w:r w:rsidRPr="00701829">
        <w:rPr>
          <w:lang w:val="en-US"/>
        </w:rPr>
        <w:t>:-</w:t>
      </w:r>
    </w:p>
    <w:p w14:paraId="68BBC8DC" w14:textId="30D9BA5A" w:rsidR="005D0A35" w:rsidRPr="002A53A2" w:rsidRDefault="005D0A35" w:rsidP="005D0A35">
      <w:pPr>
        <w:pStyle w:val="ListParagraph"/>
        <w:numPr>
          <w:ilvl w:val="0"/>
          <w:numId w:val="24"/>
        </w:numPr>
        <w:spacing w:line="360" w:lineRule="auto"/>
        <w:rPr>
          <w:lang w:val="en-US"/>
        </w:rPr>
      </w:pPr>
      <w:r>
        <w:rPr>
          <w:lang w:val="en-US"/>
        </w:rPr>
        <w:t xml:space="preserve">An </w:t>
      </w:r>
      <w:r w:rsidRPr="0084165F">
        <w:rPr>
          <w:lang w:val="en-US"/>
        </w:rPr>
        <w:t xml:space="preserve">Authentication API will be </w:t>
      </w:r>
      <w:r>
        <w:rPr>
          <w:lang w:val="en-US"/>
        </w:rPr>
        <w:t xml:space="preserve">available. </w:t>
      </w:r>
      <w:r w:rsidRPr="00324F25">
        <w:rPr>
          <w:b/>
          <w:bCs/>
          <w:lang w:val="en-US"/>
        </w:rPr>
        <w:t>OAuth 2.0</w:t>
      </w:r>
      <w:r w:rsidRPr="00324F25">
        <w:rPr>
          <w:lang w:val="en-US"/>
        </w:rPr>
        <w:t xml:space="preserve"> access token with client_credential grant type used to authenticate API calls by a registered app.  </w:t>
      </w:r>
      <w:r>
        <w:t xml:space="preserve">The </w:t>
      </w:r>
      <w:r w:rsidRPr="00291954">
        <w:t xml:space="preserve">access token has </w:t>
      </w:r>
      <w:r>
        <w:t xml:space="preserve">a </w:t>
      </w:r>
      <w:r w:rsidRPr="00291954">
        <w:t>limited validity period and the expiry time is returned in the response.</w:t>
      </w:r>
    </w:p>
    <w:tbl>
      <w:tblPr>
        <w:tblStyle w:val="Colttop"/>
        <w:tblW w:w="4951" w:type="pct"/>
        <w:tblLook w:val="0420" w:firstRow="1" w:lastRow="0" w:firstColumn="0" w:lastColumn="0" w:noHBand="0" w:noVBand="1"/>
      </w:tblPr>
      <w:tblGrid>
        <w:gridCol w:w="9512"/>
      </w:tblGrid>
      <w:tr w:rsidR="003C5DF2" w:rsidRPr="00FE10A0" w14:paraId="4AA9994D" w14:textId="77777777" w:rsidTr="00FE10A0">
        <w:trPr>
          <w:cnfStyle w:val="100000000000" w:firstRow="1" w:lastRow="0" w:firstColumn="0" w:lastColumn="0" w:oddVBand="0" w:evenVBand="0" w:oddHBand="0" w:evenHBand="0" w:firstRowFirstColumn="0" w:firstRowLastColumn="0" w:lastRowFirstColumn="0" w:lastRowLastColumn="0"/>
          <w:trHeight w:val="373"/>
        </w:trPr>
        <w:tc>
          <w:tcPr>
            <w:tcW w:w="5000" w:type="pct"/>
            <w:vAlign w:val="center"/>
          </w:tcPr>
          <w:p w14:paraId="310FEAA5" w14:textId="0DAD0832" w:rsidR="003C5DF2" w:rsidRPr="00FE10A0" w:rsidRDefault="003C5DF2" w:rsidP="002A53A2">
            <w:pPr>
              <w:jc w:val="center"/>
              <w:rPr>
                <w:rFonts w:asciiTheme="minorHAnsi" w:hAnsiTheme="minorHAnsi" w:cstheme="minorHAnsi"/>
                <w:b w:val="0"/>
                <w:bCs/>
                <w:sz w:val="18"/>
                <w:szCs w:val="18"/>
                <w:lang w:val="en-US"/>
              </w:rPr>
            </w:pPr>
            <w:r w:rsidRPr="00FE10A0">
              <w:rPr>
                <w:rFonts w:asciiTheme="minorHAnsi" w:hAnsiTheme="minorHAnsi" w:cstheme="minorHAnsi"/>
                <w:bCs/>
                <w:color w:val="FFFFFF" w:themeColor="background1"/>
                <w:sz w:val="18"/>
                <w:szCs w:val="18"/>
              </w:rPr>
              <w:t>Release 1 - Jan 2025</w:t>
            </w:r>
          </w:p>
        </w:tc>
      </w:tr>
      <w:tr w:rsidR="003C5DF2" w:rsidRPr="00FE10A0" w14:paraId="60FC0485" w14:textId="77777777" w:rsidTr="000C3373">
        <w:trPr>
          <w:trHeight w:val="273"/>
        </w:trPr>
        <w:tc>
          <w:tcPr>
            <w:tcW w:w="5000" w:type="pct"/>
            <w:shd w:val="clear" w:color="auto" w:fill="FFF3D8" w:themeFill="accent5" w:themeFillTint="33"/>
            <w:vAlign w:val="center"/>
          </w:tcPr>
          <w:p w14:paraId="285BB358" w14:textId="77777777" w:rsidR="003C5DF2" w:rsidRPr="00FE10A0" w:rsidRDefault="003C5DF2" w:rsidP="002A53A2">
            <w:pPr>
              <w:jc w:val="center"/>
              <w:rPr>
                <w:rFonts w:asciiTheme="minorHAnsi" w:hAnsiTheme="minorHAnsi" w:cstheme="minorHAnsi"/>
                <w:b/>
                <w:bCs/>
                <w:sz w:val="18"/>
                <w:szCs w:val="18"/>
                <w:lang w:val="en-US"/>
              </w:rPr>
            </w:pPr>
            <w:r w:rsidRPr="00FE10A0">
              <w:rPr>
                <w:rFonts w:asciiTheme="minorHAnsi" w:hAnsiTheme="minorHAnsi" w:cstheme="minorHAnsi"/>
                <w:bCs/>
                <w:sz w:val="18"/>
                <w:szCs w:val="18"/>
                <w:lang w:val="en-US"/>
              </w:rPr>
              <w:t>Authorization API</w:t>
            </w:r>
          </w:p>
        </w:tc>
      </w:tr>
      <w:tr w:rsidR="003C5DF2" w:rsidRPr="00FE10A0" w14:paraId="047BBC56" w14:textId="77777777" w:rsidTr="000C3373">
        <w:trPr>
          <w:cnfStyle w:val="000000010000" w:firstRow="0" w:lastRow="0" w:firstColumn="0" w:lastColumn="0" w:oddVBand="0" w:evenVBand="0" w:oddHBand="0" w:evenHBand="1" w:firstRowFirstColumn="0" w:firstRowLastColumn="0" w:lastRowFirstColumn="0" w:lastRowLastColumn="0"/>
          <w:trHeight w:val="300"/>
        </w:trPr>
        <w:tc>
          <w:tcPr>
            <w:tcW w:w="5000" w:type="pct"/>
            <w:shd w:val="clear" w:color="auto" w:fill="FBDAE2" w:themeFill="accent6" w:themeFillTint="33"/>
            <w:vAlign w:val="center"/>
          </w:tcPr>
          <w:p w14:paraId="3F463C15" w14:textId="77777777" w:rsidR="003C5DF2" w:rsidRPr="00FE10A0" w:rsidRDefault="003C5DF2" w:rsidP="002A53A2">
            <w:pPr>
              <w:jc w:val="center"/>
              <w:rPr>
                <w:rFonts w:asciiTheme="minorHAnsi" w:hAnsiTheme="minorHAnsi" w:cstheme="minorHAnsi"/>
                <w:sz w:val="18"/>
                <w:szCs w:val="18"/>
                <w:lang w:val="en-US"/>
              </w:rPr>
            </w:pPr>
            <w:r w:rsidRPr="00FE10A0">
              <w:rPr>
                <w:rFonts w:asciiTheme="minorHAnsi" w:hAnsiTheme="minorHAnsi" w:cstheme="minorHAnsi"/>
                <w:b/>
                <w:bCs/>
                <w:sz w:val="18"/>
                <w:szCs w:val="18"/>
                <w:lang w:val="en-US"/>
              </w:rPr>
              <w:t>Method: POST</w:t>
            </w:r>
          </w:p>
        </w:tc>
      </w:tr>
      <w:tr w:rsidR="003C5DF2" w:rsidRPr="00FE10A0" w14:paraId="5D3EABFC" w14:textId="77777777" w:rsidTr="00FE10A0">
        <w:trPr>
          <w:trHeight w:val="373"/>
        </w:trPr>
        <w:tc>
          <w:tcPr>
            <w:tcW w:w="5000" w:type="pct"/>
            <w:vAlign w:val="center"/>
          </w:tcPr>
          <w:p w14:paraId="19F4E664" w14:textId="77777777" w:rsidR="003C5DF2" w:rsidRPr="00FE10A0" w:rsidRDefault="003C5DF2" w:rsidP="002A53A2">
            <w:pPr>
              <w:tabs>
                <w:tab w:val="num" w:pos="720"/>
              </w:tabs>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oauth/token</w:t>
            </w:r>
          </w:p>
          <w:p w14:paraId="6337582D" w14:textId="77777777" w:rsidR="003C5DF2" w:rsidRPr="00FE10A0" w:rsidRDefault="003C5DF2" w:rsidP="002A53A2">
            <w:pPr>
              <w:tabs>
                <w:tab w:val="num" w:pos="720"/>
              </w:tabs>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API to generate access token to authorize REST API calls</w:t>
            </w:r>
          </w:p>
        </w:tc>
      </w:tr>
      <w:tr w:rsidR="003C5DF2" w:rsidRPr="00FE10A0" w14:paraId="1042A800" w14:textId="77777777" w:rsidTr="00FE10A0">
        <w:trPr>
          <w:cnfStyle w:val="000000010000" w:firstRow="0" w:lastRow="0" w:firstColumn="0" w:lastColumn="0" w:oddVBand="0" w:evenVBand="0" w:oddHBand="0" w:evenHBand="1" w:firstRowFirstColumn="0" w:firstRowLastColumn="0" w:lastRowFirstColumn="0" w:lastRowLastColumn="0"/>
          <w:trHeight w:val="373"/>
        </w:trPr>
        <w:tc>
          <w:tcPr>
            <w:tcW w:w="5000" w:type="pct"/>
            <w:vAlign w:val="center"/>
          </w:tcPr>
          <w:p w14:paraId="4858C321" w14:textId="0C084313" w:rsidR="003C5DF2" w:rsidRPr="00FE10A0" w:rsidRDefault="002A53A2" w:rsidP="002A53A2">
            <w:pPr>
              <w:tabs>
                <w:tab w:val="num" w:pos="720"/>
              </w:tabs>
              <w:rPr>
                <w:rFonts w:asciiTheme="minorHAnsi" w:hAnsiTheme="minorHAnsi" w:cstheme="minorHAnsi"/>
                <w:b/>
                <w:bCs/>
                <w:sz w:val="18"/>
                <w:szCs w:val="18"/>
                <w:lang w:val="en-US"/>
              </w:rPr>
            </w:pPr>
            <w:r w:rsidRPr="00FE10A0">
              <w:rPr>
                <w:rFonts w:asciiTheme="minorHAnsi" w:hAnsiTheme="minorHAnsi" w:cstheme="minorHAnsi"/>
                <w:color w:val="00A59B" w:themeColor="accent2"/>
                <w:sz w:val="18"/>
                <w:szCs w:val="18"/>
                <w:lang w:val="en-US"/>
              </w:rPr>
              <w:t xml:space="preserve">Please refer to the </w:t>
            </w:r>
            <w:hyperlink r:id="rId12" w:history="1">
              <w:r w:rsidRPr="00E23713">
                <w:rPr>
                  <w:rStyle w:val="Hyperlink"/>
                  <w:rFonts w:asciiTheme="minorHAnsi" w:hAnsiTheme="minorHAnsi" w:cstheme="minorHAnsi"/>
                  <w:b/>
                  <w:bCs/>
                  <w:i/>
                  <w:iCs/>
                  <w:color w:val="0099FF" w:themeColor="accent3"/>
                  <w:sz w:val="18"/>
                  <w:szCs w:val="18"/>
                </w:rPr>
                <w:t>OAS specification</w:t>
              </w:r>
            </w:hyperlink>
            <w:r w:rsidRPr="00FE10A0">
              <w:rPr>
                <w:rFonts w:asciiTheme="minorHAnsi" w:hAnsiTheme="minorHAnsi" w:cstheme="minorHAnsi"/>
                <w:color w:val="00A59B" w:themeColor="accent2"/>
                <w:sz w:val="18"/>
                <w:szCs w:val="18"/>
                <w:lang w:val="en-US"/>
              </w:rPr>
              <w:t xml:space="preserve"> for details.</w:t>
            </w:r>
          </w:p>
        </w:tc>
      </w:tr>
    </w:tbl>
    <w:p w14:paraId="7744E03E" w14:textId="77777777" w:rsidR="003C5DF2" w:rsidRPr="007F42B2" w:rsidRDefault="003C5DF2" w:rsidP="005D0A35">
      <w:pPr>
        <w:spacing w:line="360" w:lineRule="auto"/>
        <w:rPr>
          <w:lang w:val="en-US"/>
        </w:rPr>
      </w:pPr>
    </w:p>
    <w:p w14:paraId="001270BD" w14:textId="3B762978" w:rsidR="00930249" w:rsidRDefault="005D0A35" w:rsidP="00B815FA">
      <w:pPr>
        <w:pStyle w:val="ListParagraph"/>
        <w:numPr>
          <w:ilvl w:val="0"/>
          <w:numId w:val="24"/>
        </w:numPr>
        <w:spacing w:line="360" w:lineRule="auto"/>
        <w:rPr>
          <w:lang w:val="en-US"/>
        </w:rPr>
      </w:pPr>
      <w:r w:rsidRPr="00FE1E17">
        <w:rPr>
          <w:b/>
          <w:bCs/>
          <w:lang w:val="en-US"/>
        </w:rPr>
        <w:t>JWT authentication</w:t>
      </w:r>
      <w:r>
        <w:rPr>
          <w:lang w:val="en-US"/>
        </w:rPr>
        <w:t xml:space="preserve">: </w:t>
      </w:r>
      <w:r w:rsidRPr="00FE1E17">
        <w:rPr>
          <w:lang w:val="en-US"/>
        </w:rPr>
        <w:t xml:space="preserve">at the time of App registration you will find 3 options: URI, JWKS or </w:t>
      </w:r>
      <w:r>
        <w:rPr>
          <w:lang w:val="en-US"/>
        </w:rPr>
        <w:t xml:space="preserve">certificate. Select any one option and then choose API bundles. </w:t>
      </w:r>
    </w:p>
    <w:p w14:paraId="0936E5D0" w14:textId="77777777" w:rsidR="00C56529" w:rsidRPr="00C56529" w:rsidRDefault="00C56529" w:rsidP="00C56529">
      <w:pPr>
        <w:pStyle w:val="ListParagraph"/>
        <w:spacing w:line="360" w:lineRule="auto"/>
        <w:rPr>
          <w:lang w:val="en-US"/>
        </w:rPr>
      </w:pPr>
    </w:p>
    <w:p w14:paraId="1FCF6967" w14:textId="723BED7B" w:rsidR="00B815FA" w:rsidRPr="002A53A2" w:rsidRDefault="00B815FA" w:rsidP="00B815FA">
      <w:pPr>
        <w:spacing w:line="360" w:lineRule="auto"/>
        <w:rPr>
          <w:b/>
          <w:bCs/>
          <w:lang w:val="en-US"/>
        </w:rPr>
      </w:pPr>
      <w:r w:rsidRPr="002A53A2">
        <w:rPr>
          <w:b/>
          <w:bCs/>
          <w:lang w:val="en-US"/>
        </w:rPr>
        <w:t xml:space="preserve">Below is the list of </w:t>
      </w:r>
      <w:r w:rsidR="005D0A35" w:rsidRPr="002A53A2">
        <w:rPr>
          <w:b/>
          <w:bCs/>
          <w:lang w:val="en-US"/>
        </w:rPr>
        <w:t xml:space="preserve">Wholesale SIP (Number Hosting) </w:t>
      </w:r>
      <w:r w:rsidRPr="002A53A2">
        <w:rPr>
          <w:b/>
          <w:bCs/>
          <w:lang w:val="en-US"/>
        </w:rPr>
        <w:t>APIs</w:t>
      </w:r>
      <w:r w:rsidR="00E309A5" w:rsidRPr="002A53A2">
        <w:rPr>
          <w:b/>
          <w:bCs/>
          <w:lang w:val="en-US"/>
        </w:rPr>
        <w:t xml:space="preserve"> in our January</w:t>
      </w:r>
      <w:r w:rsidR="005D0A35" w:rsidRPr="002A53A2">
        <w:rPr>
          <w:b/>
          <w:bCs/>
          <w:lang w:val="en-US"/>
        </w:rPr>
        <w:t xml:space="preserve"> 2025</w:t>
      </w:r>
      <w:r w:rsidR="00E309A5" w:rsidRPr="002A53A2">
        <w:rPr>
          <w:b/>
          <w:bCs/>
          <w:lang w:val="en-US"/>
        </w:rPr>
        <w:t xml:space="preserve"> release</w:t>
      </w:r>
      <w:r w:rsidRPr="002A53A2">
        <w:rPr>
          <w:b/>
          <w:bCs/>
          <w:lang w:val="en-US"/>
        </w:rPr>
        <w:t>:</w:t>
      </w:r>
    </w:p>
    <w:tbl>
      <w:tblPr>
        <w:tblStyle w:val="Colttop"/>
        <w:tblW w:w="4904" w:type="pct"/>
        <w:tblLook w:val="0420" w:firstRow="1" w:lastRow="0" w:firstColumn="0" w:lastColumn="0" w:noHBand="0" w:noVBand="1"/>
      </w:tblPr>
      <w:tblGrid>
        <w:gridCol w:w="3218"/>
        <w:gridCol w:w="3268"/>
        <w:gridCol w:w="2936"/>
      </w:tblGrid>
      <w:tr w:rsidR="005D0A35" w:rsidRPr="00FE10A0" w14:paraId="167313E4" w14:textId="77777777" w:rsidTr="00FE10A0">
        <w:trPr>
          <w:cnfStyle w:val="100000000000" w:firstRow="1" w:lastRow="0" w:firstColumn="0" w:lastColumn="0" w:oddVBand="0" w:evenVBand="0" w:oddHBand="0" w:evenHBand="0" w:firstRowFirstColumn="0" w:firstRowLastColumn="0" w:lastRowFirstColumn="0" w:lastRowLastColumn="0"/>
          <w:trHeight w:val="236"/>
        </w:trPr>
        <w:tc>
          <w:tcPr>
            <w:tcW w:w="5000" w:type="pct"/>
            <w:gridSpan w:val="3"/>
            <w:vAlign w:val="center"/>
            <w:hideMark/>
          </w:tcPr>
          <w:p w14:paraId="172F8E4E" w14:textId="35911DED" w:rsidR="005D0A35" w:rsidRPr="00FE10A0" w:rsidRDefault="005D0A35" w:rsidP="00FE10A0">
            <w:pPr>
              <w:spacing w:after="0"/>
              <w:jc w:val="center"/>
              <w:rPr>
                <w:rFonts w:asciiTheme="minorHAnsi" w:hAnsiTheme="minorHAnsi" w:cstheme="minorHAnsi"/>
                <w:color w:val="FFFFFF" w:themeColor="background1"/>
                <w:sz w:val="18"/>
                <w:szCs w:val="18"/>
                <w:lang w:val="en-US"/>
              </w:rPr>
            </w:pPr>
            <w:r w:rsidRPr="00FE10A0">
              <w:rPr>
                <w:rFonts w:asciiTheme="minorHAnsi" w:hAnsiTheme="minorHAnsi" w:cstheme="minorHAnsi"/>
                <w:bCs/>
                <w:color w:val="FFFFFF" w:themeColor="background1"/>
                <w:sz w:val="18"/>
                <w:szCs w:val="18"/>
              </w:rPr>
              <w:t>Release 1 - Jan 2025</w:t>
            </w:r>
          </w:p>
        </w:tc>
      </w:tr>
      <w:tr w:rsidR="008F74B7" w:rsidRPr="00FE10A0" w14:paraId="411DC581" w14:textId="77777777" w:rsidTr="00FE10A0">
        <w:trPr>
          <w:trHeight w:val="48"/>
        </w:trPr>
        <w:tc>
          <w:tcPr>
            <w:tcW w:w="5000" w:type="pct"/>
            <w:gridSpan w:val="3"/>
            <w:shd w:val="clear" w:color="auto" w:fill="FFF3D8" w:themeFill="accent5" w:themeFillTint="33"/>
            <w:vAlign w:val="center"/>
          </w:tcPr>
          <w:p w14:paraId="7D79B4E6" w14:textId="5A7BFB14" w:rsidR="008F74B7" w:rsidRPr="00FE10A0" w:rsidRDefault="008F74B7"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Number management</w:t>
            </w:r>
          </w:p>
        </w:tc>
      </w:tr>
      <w:tr w:rsidR="005D0A35" w:rsidRPr="00FE10A0" w14:paraId="3BC3A33A" w14:textId="77777777" w:rsidTr="00FE10A0">
        <w:trPr>
          <w:cnfStyle w:val="000000010000" w:firstRow="0" w:lastRow="0" w:firstColumn="0" w:lastColumn="0" w:oddVBand="0" w:evenVBand="0" w:oddHBand="0" w:evenHBand="1" w:firstRowFirstColumn="0" w:firstRowLastColumn="0" w:lastRowFirstColumn="0" w:lastRowLastColumn="0"/>
          <w:trHeight w:val="48"/>
        </w:trPr>
        <w:tc>
          <w:tcPr>
            <w:tcW w:w="3442" w:type="pct"/>
            <w:gridSpan w:val="2"/>
            <w:shd w:val="clear" w:color="auto" w:fill="FBDAE2" w:themeFill="accent6" w:themeFillTint="33"/>
            <w:vAlign w:val="center"/>
            <w:hideMark/>
          </w:tcPr>
          <w:p w14:paraId="57CEC53A" w14:textId="77777777" w:rsidR="005D0A35" w:rsidRPr="00FE10A0" w:rsidRDefault="005D0A35" w:rsidP="00FE10A0">
            <w:pPr>
              <w:spacing w:after="0"/>
              <w:jc w:val="center"/>
              <w:rPr>
                <w:rFonts w:asciiTheme="minorHAnsi" w:hAnsiTheme="minorHAnsi" w:cstheme="minorHAnsi"/>
                <w:sz w:val="18"/>
                <w:szCs w:val="18"/>
                <w:lang w:val="en-US"/>
              </w:rPr>
            </w:pPr>
            <w:r w:rsidRPr="00FE10A0">
              <w:rPr>
                <w:rFonts w:asciiTheme="minorHAnsi" w:hAnsiTheme="minorHAnsi" w:cstheme="minorHAnsi"/>
                <w:b/>
                <w:bCs/>
                <w:sz w:val="18"/>
                <w:szCs w:val="18"/>
                <w:lang w:val="en-US"/>
              </w:rPr>
              <w:t>Method: POST</w:t>
            </w:r>
          </w:p>
        </w:tc>
        <w:tc>
          <w:tcPr>
            <w:tcW w:w="1558" w:type="pct"/>
            <w:shd w:val="clear" w:color="auto" w:fill="FBDAE2" w:themeFill="accent6" w:themeFillTint="33"/>
            <w:vAlign w:val="center"/>
            <w:hideMark/>
          </w:tcPr>
          <w:p w14:paraId="32713323"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Method: GET</w:t>
            </w:r>
          </w:p>
        </w:tc>
      </w:tr>
      <w:tr w:rsidR="005D0A35" w:rsidRPr="00FE10A0" w14:paraId="551E52B6" w14:textId="77777777" w:rsidTr="00FE10A0">
        <w:trPr>
          <w:trHeight w:val="1225"/>
        </w:trPr>
        <w:tc>
          <w:tcPr>
            <w:tcW w:w="1708" w:type="pct"/>
            <w:vAlign w:val="center"/>
            <w:hideMark/>
          </w:tcPr>
          <w:p w14:paraId="5B59B5EB"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reservation/order</w:t>
            </w:r>
          </w:p>
          <w:p w14:paraId="1BA4EE03"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Reserve a number/range</w:t>
            </w:r>
          </w:p>
        </w:tc>
        <w:tc>
          <w:tcPr>
            <w:tcW w:w="1734" w:type="pct"/>
            <w:vAlign w:val="center"/>
            <w:hideMark/>
          </w:tcPr>
          <w:p w14:paraId="214BA350"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updateCustomer/order</w:t>
            </w:r>
          </w:p>
          <w:p w14:paraId="36B9C1E2" w14:textId="3436D14F" w:rsidR="005D0A35" w:rsidRPr="00FE10A0" w:rsidRDefault="005D0A35" w:rsidP="00FE10A0">
            <w:pPr>
              <w:numPr>
                <w:ilvl w:val="0"/>
                <w:numId w:val="19"/>
              </w:num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Add or update end customer details/address</w:t>
            </w:r>
            <w:r w:rsidR="00E40746" w:rsidRPr="00FE10A0">
              <w:rPr>
                <w:rFonts w:asciiTheme="minorHAnsi" w:hAnsiTheme="minorHAnsi" w:cstheme="minorHAnsi"/>
                <w:sz w:val="18"/>
                <w:szCs w:val="18"/>
                <w:lang w:val="en-US"/>
              </w:rPr>
              <w:t xml:space="preserve"> &amp; </w:t>
            </w:r>
            <w:r w:rsidRPr="00FE10A0">
              <w:rPr>
                <w:rFonts w:asciiTheme="minorHAnsi" w:hAnsiTheme="minorHAnsi" w:cstheme="minorHAnsi"/>
                <w:sz w:val="18"/>
                <w:szCs w:val="18"/>
                <w:lang w:val="en-US"/>
              </w:rPr>
              <w:t>directory services details</w:t>
            </w:r>
          </w:p>
        </w:tc>
        <w:tc>
          <w:tcPr>
            <w:tcW w:w="1558" w:type="pct"/>
            <w:vAlign w:val="center"/>
            <w:hideMark/>
          </w:tcPr>
          <w:p w14:paraId="0F4FC4C2"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freeNumberCount</w:t>
            </w:r>
          </w:p>
          <w:p w14:paraId="023C0F29"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Get free number count available for the requested numberPrefix</w:t>
            </w:r>
          </w:p>
        </w:tc>
      </w:tr>
      <w:tr w:rsidR="005D0A35" w:rsidRPr="00FE10A0" w14:paraId="23D11C18" w14:textId="77777777" w:rsidTr="00FE10A0">
        <w:trPr>
          <w:cnfStyle w:val="000000010000" w:firstRow="0" w:lastRow="0" w:firstColumn="0" w:lastColumn="0" w:oddVBand="0" w:evenVBand="0" w:oddHBand="0" w:evenHBand="1" w:firstRowFirstColumn="0" w:firstRowLastColumn="0" w:lastRowFirstColumn="0" w:lastRowLastColumn="0"/>
          <w:trHeight w:val="975"/>
        </w:trPr>
        <w:tc>
          <w:tcPr>
            <w:tcW w:w="1708" w:type="pct"/>
            <w:vAlign w:val="center"/>
            <w:hideMark/>
          </w:tcPr>
          <w:p w14:paraId="07580084"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activation/order</w:t>
            </w:r>
          </w:p>
          <w:p w14:paraId="56187DC0"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Activate a number/range</w:t>
            </w:r>
          </w:p>
        </w:tc>
        <w:tc>
          <w:tcPr>
            <w:tcW w:w="1734" w:type="pct"/>
            <w:vAlign w:val="center"/>
            <w:hideMark/>
          </w:tcPr>
          <w:p w14:paraId="049D18A1"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bulkOrder</w:t>
            </w:r>
          </w:p>
          <w:p w14:paraId="19C67EDB"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Activation, address update and PortIn</w:t>
            </w:r>
          </w:p>
        </w:tc>
        <w:tc>
          <w:tcPr>
            <w:tcW w:w="1558" w:type="pct"/>
            <w:vAlign w:val="center"/>
            <w:hideMark/>
          </w:tcPr>
          <w:p w14:paraId="6EFD4B08"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Order/{orderId}</w:t>
            </w:r>
          </w:p>
          <w:p w14:paraId="063469F2"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Get orderDetails for the requested orderID</w:t>
            </w:r>
          </w:p>
        </w:tc>
      </w:tr>
      <w:tr w:rsidR="005D0A35" w:rsidRPr="00FE10A0" w14:paraId="49E213CF" w14:textId="77777777" w:rsidTr="00FE10A0">
        <w:trPr>
          <w:trHeight w:val="1083"/>
        </w:trPr>
        <w:tc>
          <w:tcPr>
            <w:tcW w:w="1708" w:type="pct"/>
            <w:vAlign w:val="center"/>
            <w:hideMark/>
          </w:tcPr>
          <w:p w14:paraId="282F7A85"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return/order</w:t>
            </w:r>
          </w:p>
          <w:p w14:paraId="407C03D4"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Cancel reservation or Deactivate activated/port-in activated number/range</w:t>
            </w:r>
          </w:p>
        </w:tc>
        <w:tc>
          <w:tcPr>
            <w:tcW w:w="1734" w:type="pct"/>
            <w:vAlign w:val="center"/>
            <w:hideMark/>
          </w:tcPr>
          <w:p w14:paraId="70ABA8BD"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reactivation/order</w:t>
            </w:r>
          </w:p>
          <w:p w14:paraId="04755ADE"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Reactivate quarantined or port-in quarantined number/range</w:t>
            </w:r>
          </w:p>
        </w:tc>
        <w:tc>
          <w:tcPr>
            <w:tcW w:w="1558" w:type="pct"/>
            <w:vAlign w:val="center"/>
            <w:hideMark/>
          </w:tcPr>
          <w:p w14:paraId="252BA209"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freeNumber</w:t>
            </w:r>
          </w:p>
          <w:p w14:paraId="15F3ED44"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Get free number search using prefix (All) and CLI (for FR only)</w:t>
            </w:r>
          </w:p>
        </w:tc>
      </w:tr>
      <w:tr w:rsidR="005D0A35" w:rsidRPr="00FE10A0" w14:paraId="29ACD37F" w14:textId="77777777" w:rsidTr="00FE10A0">
        <w:trPr>
          <w:cnfStyle w:val="000000010000" w:firstRow="0" w:lastRow="0" w:firstColumn="0" w:lastColumn="0" w:oddVBand="0" w:evenVBand="0" w:oddHBand="0" w:evenHBand="1" w:firstRowFirstColumn="0" w:firstRowLastColumn="0" w:lastRowFirstColumn="0" w:lastRowLastColumn="0"/>
          <w:trHeight w:val="723"/>
        </w:trPr>
        <w:tc>
          <w:tcPr>
            <w:tcW w:w="1708" w:type="pct"/>
            <w:vAlign w:val="center"/>
            <w:hideMark/>
          </w:tcPr>
          <w:p w14:paraId="011EB855"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portIn/order</w:t>
            </w:r>
          </w:p>
          <w:p w14:paraId="129236F9"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portIn a number/ranges to Colt</w:t>
            </w:r>
          </w:p>
        </w:tc>
        <w:tc>
          <w:tcPr>
            <w:tcW w:w="1734" w:type="pct"/>
            <w:vAlign w:val="center"/>
            <w:hideMark/>
          </w:tcPr>
          <w:p w14:paraId="0E53BABD"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lockFreeNumbers</w:t>
            </w:r>
          </w:p>
          <w:p w14:paraId="3D2FA031"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Lock free numbers using numberPrefix for 10 mins and receive lockID to perform reservation/activation</w:t>
            </w:r>
          </w:p>
        </w:tc>
        <w:tc>
          <w:tcPr>
            <w:tcW w:w="1558" w:type="pct"/>
            <w:vAlign w:val="center"/>
            <w:hideMark/>
          </w:tcPr>
          <w:p w14:paraId="67214A7B"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number</w:t>
            </w:r>
          </w:p>
          <w:p w14:paraId="6259CA25" w14:textId="51C97C8F" w:rsidR="005D0A35" w:rsidRPr="00FE10A0" w:rsidRDefault="005D0A35" w:rsidP="00FE10A0">
            <w:pPr>
              <w:numPr>
                <w:ilvl w:val="0"/>
                <w:numId w:val="20"/>
              </w:num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 xml:space="preserve">Number search with status, CLI, orderID or cust reference. </w:t>
            </w:r>
          </w:p>
        </w:tc>
      </w:tr>
      <w:tr w:rsidR="005D0A35" w:rsidRPr="00FE10A0" w14:paraId="490DAE12" w14:textId="77777777" w:rsidTr="00FE10A0">
        <w:trPr>
          <w:trHeight w:val="555"/>
        </w:trPr>
        <w:tc>
          <w:tcPr>
            <w:tcW w:w="1708" w:type="pct"/>
            <w:vAlign w:val="center"/>
            <w:hideMark/>
          </w:tcPr>
          <w:p w14:paraId="663A88C0"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portUpdate/order</w:t>
            </w:r>
          </w:p>
          <w:p w14:paraId="1A9D6D7E" w14:textId="27CB1C51" w:rsidR="005D0A35" w:rsidRPr="00FE10A0" w:rsidRDefault="005D0A35" w:rsidP="00FE10A0">
            <w:pPr>
              <w:numPr>
                <w:ilvl w:val="0"/>
                <w:numId w:val="21"/>
              </w:numPr>
              <w:tabs>
                <w:tab w:val="clear" w:pos="360"/>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modify/ send notes/ schedule port(NL)/ cancel/ change the date of existing portIn order</w:t>
            </w:r>
            <w:r w:rsidR="00E40746" w:rsidRPr="00FE10A0">
              <w:rPr>
                <w:rFonts w:asciiTheme="minorHAnsi" w:hAnsiTheme="minorHAnsi" w:cstheme="minorHAnsi"/>
                <w:sz w:val="18"/>
                <w:szCs w:val="18"/>
                <w:lang w:val="en-US"/>
              </w:rPr>
              <w:t xml:space="preserve">, </w:t>
            </w:r>
            <w:r w:rsidRPr="00FE10A0">
              <w:rPr>
                <w:rFonts w:asciiTheme="minorHAnsi" w:hAnsiTheme="minorHAnsi" w:cstheme="minorHAnsi"/>
                <w:sz w:val="18"/>
                <w:szCs w:val="18"/>
                <w:lang w:val="en-US"/>
              </w:rPr>
              <w:t>Accept/reject a port out request</w:t>
            </w:r>
          </w:p>
        </w:tc>
        <w:tc>
          <w:tcPr>
            <w:tcW w:w="1734" w:type="pct"/>
            <w:vAlign w:val="center"/>
            <w:hideMark/>
          </w:tcPr>
          <w:p w14:paraId="247E4807"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freeNumberBackfill/order</w:t>
            </w:r>
          </w:p>
          <w:p w14:paraId="156A6784" w14:textId="7442794D" w:rsidR="005D0A35" w:rsidRPr="00FE10A0" w:rsidRDefault="005D0A35" w:rsidP="00FE10A0">
            <w:pPr>
              <w:numPr>
                <w:ilvl w:val="0"/>
                <w:numId w:val="22"/>
              </w:num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Request for free numbers for required numberPrefix</w:t>
            </w:r>
          </w:p>
        </w:tc>
        <w:tc>
          <w:tcPr>
            <w:tcW w:w="1558" w:type="pct"/>
            <w:vAlign w:val="center"/>
            <w:hideMark/>
          </w:tcPr>
          <w:p w14:paraId="2E11E89A"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order</w:t>
            </w:r>
          </w:p>
          <w:p w14:paraId="001537E3"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Get list of orders </w:t>
            </w:r>
          </w:p>
        </w:tc>
      </w:tr>
      <w:tr w:rsidR="005D0A35" w:rsidRPr="00FE10A0" w14:paraId="12DD5323" w14:textId="77777777" w:rsidTr="00FE10A0">
        <w:trPr>
          <w:cnfStyle w:val="000000010000" w:firstRow="0" w:lastRow="0" w:firstColumn="0" w:lastColumn="0" w:oddVBand="0" w:evenVBand="0" w:oddHBand="0" w:evenHBand="1" w:firstRowFirstColumn="0" w:firstRowLastColumn="0" w:lastRowFirstColumn="0" w:lastRowLastColumn="0"/>
          <w:trHeight w:val="1353"/>
        </w:trPr>
        <w:tc>
          <w:tcPr>
            <w:tcW w:w="1708" w:type="pct"/>
            <w:vAlign w:val="center"/>
            <w:hideMark/>
          </w:tcPr>
          <w:p w14:paraId="2CDBC1A2"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checkPortability</w:t>
            </w:r>
          </w:p>
          <w:p w14:paraId="05A023D8" w14:textId="77777777" w:rsidR="005D0A35" w:rsidRPr="00FE10A0" w:rsidRDefault="005D0A35" w:rsidP="00FE10A0">
            <w:pPr>
              <w:numPr>
                <w:ilvl w:val="0"/>
                <w:numId w:val="23"/>
              </w:num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Check if a number/range can be ported-In or not</w:t>
            </w:r>
          </w:p>
          <w:p w14:paraId="6B8BCD96" w14:textId="77777777" w:rsidR="005D0A35" w:rsidRPr="00FE10A0" w:rsidRDefault="005D0A35" w:rsidP="00FE10A0">
            <w:pPr>
              <w:numPr>
                <w:ilvl w:val="0"/>
                <w:numId w:val="23"/>
              </w:num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Internal Colt validations only</w:t>
            </w:r>
          </w:p>
        </w:tc>
        <w:tc>
          <w:tcPr>
            <w:tcW w:w="1734" w:type="pct"/>
            <w:vAlign w:val="center"/>
            <w:hideMark/>
          </w:tcPr>
          <w:p w14:paraId="6D5AF591"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cancelFreeNumberBackfill/order</w:t>
            </w:r>
          </w:p>
          <w:p w14:paraId="558BA21A"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Cancel free number backfill order</w:t>
            </w:r>
          </w:p>
        </w:tc>
        <w:tc>
          <w:tcPr>
            <w:tcW w:w="1558" w:type="pct"/>
            <w:vAlign w:val="center"/>
            <w:hideMark/>
          </w:tcPr>
          <w:p w14:paraId="68D6A4F9"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CLIOrderHistory</w:t>
            </w:r>
          </w:p>
          <w:p w14:paraId="0D83C305" w14:textId="77777777" w:rsidR="005D0A35" w:rsidRPr="00FE10A0" w:rsidRDefault="005D0A35"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Get the order history of the number or range</w:t>
            </w:r>
          </w:p>
        </w:tc>
      </w:tr>
      <w:tr w:rsidR="00BE7C64" w:rsidRPr="00FE10A0" w14:paraId="1E2E385C" w14:textId="77777777" w:rsidTr="00FE10A0">
        <w:trPr>
          <w:trHeight w:val="438"/>
        </w:trPr>
        <w:tc>
          <w:tcPr>
            <w:tcW w:w="5000" w:type="pct"/>
            <w:gridSpan w:val="3"/>
            <w:vAlign w:val="center"/>
          </w:tcPr>
          <w:p w14:paraId="25934797" w14:textId="4A74105D" w:rsidR="00BE7C64" w:rsidRPr="00FE10A0" w:rsidRDefault="00BE7C64" w:rsidP="00FE10A0">
            <w:pPr>
              <w:spacing w:after="0"/>
              <w:rPr>
                <w:rFonts w:asciiTheme="minorHAnsi" w:hAnsiTheme="minorHAnsi" w:cstheme="minorHAnsi"/>
                <w:sz w:val="18"/>
                <w:szCs w:val="18"/>
                <w:lang w:val="en-US"/>
              </w:rPr>
            </w:pPr>
            <w:r w:rsidRPr="00FE10A0">
              <w:rPr>
                <w:rFonts w:asciiTheme="minorHAnsi" w:hAnsiTheme="minorHAnsi" w:cstheme="minorHAnsi"/>
                <w:color w:val="00A59B" w:themeColor="accent2"/>
                <w:sz w:val="18"/>
                <w:szCs w:val="18"/>
                <w:lang w:val="en-US"/>
              </w:rPr>
              <w:t xml:space="preserve">Please refer to the </w:t>
            </w:r>
            <w:hyperlink r:id="rId13" w:history="1">
              <w:r w:rsidRPr="00621CB3">
                <w:rPr>
                  <w:rStyle w:val="Hyperlink"/>
                  <w:rFonts w:asciiTheme="minorHAnsi" w:hAnsiTheme="minorHAnsi" w:cstheme="minorHAnsi"/>
                  <w:b/>
                  <w:bCs/>
                  <w:i/>
                  <w:iCs/>
                  <w:color w:val="0099FF" w:themeColor="accent3"/>
                  <w:sz w:val="18"/>
                  <w:szCs w:val="18"/>
                </w:rPr>
                <w:t>OAS specification</w:t>
              </w:r>
            </w:hyperlink>
            <w:r w:rsidRPr="00621CB3">
              <w:rPr>
                <w:rFonts w:asciiTheme="minorHAnsi" w:hAnsiTheme="minorHAnsi" w:cstheme="minorHAnsi"/>
                <w:color w:val="0099FF" w:themeColor="accent3"/>
                <w:sz w:val="18"/>
                <w:szCs w:val="18"/>
                <w:lang w:val="en-US"/>
              </w:rPr>
              <w:t xml:space="preserve"> </w:t>
            </w:r>
            <w:r w:rsidRPr="00FE10A0">
              <w:rPr>
                <w:rFonts w:asciiTheme="minorHAnsi" w:hAnsiTheme="minorHAnsi" w:cstheme="minorHAnsi"/>
                <w:color w:val="00A59B" w:themeColor="accent2"/>
                <w:sz w:val="18"/>
                <w:szCs w:val="18"/>
                <w:lang w:val="en-US"/>
              </w:rPr>
              <w:t>for details.</w:t>
            </w:r>
          </w:p>
        </w:tc>
      </w:tr>
    </w:tbl>
    <w:p w14:paraId="4FCB21A8" w14:textId="77777777" w:rsidR="005D0A35" w:rsidRDefault="005D0A35" w:rsidP="005D0A35">
      <w:pPr>
        <w:rPr>
          <w:lang w:val="en-US"/>
        </w:rPr>
      </w:pPr>
    </w:p>
    <w:p w14:paraId="1B24B9CD" w14:textId="77777777" w:rsidR="00C56529" w:rsidRPr="00A643D4" w:rsidRDefault="00C56529" w:rsidP="005D0A35">
      <w:pPr>
        <w:rPr>
          <w:lang w:val="en-US"/>
        </w:rPr>
      </w:pPr>
    </w:p>
    <w:p w14:paraId="32CBF906" w14:textId="53D8ADB3" w:rsidR="007A50A1" w:rsidRPr="006B4B35" w:rsidRDefault="007A50A1" w:rsidP="007A50A1">
      <w:pPr>
        <w:spacing w:line="360" w:lineRule="auto"/>
        <w:rPr>
          <w:b/>
          <w:bCs/>
          <w:lang w:val="en-US"/>
        </w:rPr>
      </w:pPr>
      <w:r w:rsidRPr="006B4B35">
        <w:rPr>
          <w:b/>
          <w:bCs/>
          <w:lang w:val="en-US"/>
        </w:rPr>
        <w:t xml:space="preserve">Below is the list of </w:t>
      </w:r>
      <w:r w:rsidR="0089201D" w:rsidRPr="006B4B35">
        <w:rPr>
          <w:b/>
          <w:bCs/>
          <w:lang w:val="en-US"/>
        </w:rPr>
        <w:t>Address Management, Billing and VAT Validation</w:t>
      </w:r>
      <w:r w:rsidRPr="006B4B35">
        <w:rPr>
          <w:b/>
          <w:bCs/>
          <w:lang w:val="en-US"/>
        </w:rPr>
        <w:t xml:space="preserve"> APIs in our </w:t>
      </w:r>
      <w:r w:rsidR="0089201D" w:rsidRPr="006B4B35">
        <w:rPr>
          <w:b/>
          <w:bCs/>
          <w:lang w:val="en-US"/>
        </w:rPr>
        <w:t>March</w:t>
      </w:r>
      <w:r w:rsidRPr="006B4B35">
        <w:rPr>
          <w:b/>
          <w:bCs/>
          <w:lang w:val="en-US"/>
        </w:rPr>
        <w:t xml:space="preserve"> 2025 release:</w:t>
      </w:r>
    </w:p>
    <w:tbl>
      <w:tblPr>
        <w:tblStyle w:val="Colttop"/>
        <w:tblW w:w="4941" w:type="pct"/>
        <w:tblLayout w:type="fixed"/>
        <w:tblLook w:val="0420" w:firstRow="1" w:lastRow="0" w:firstColumn="0" w:lastColumn="0" w:noHBand="0" w:noVBand="1"/>
      </w:tblPr>
      <w:tblGrid>
        <w:gridCol w:w="3663"/>
        <w:gridCol w:w="3328"/>
        <w:gridCol w:w="2502"/>
      </w:tblGrid>
      <w:tr w:rsidR="000C394D" w:rsidRPr="00FE10A0" w14:paraId="356827B6" w14:textId="77777777" w:rsidTr="00E4647F">
        <w:trPr>
          <w:cnfStyle w:val="100000000000" w:firstRow="1" w:lastRow="0" w:firstColumn="0" w:lastColumn="0" w:oddVBand="0" w:evenVBand="0" w:oddHBand="0" w:evenHBand="0" w:firstRowFirstColumn="0" w:firstRowLastColumn="0" w:lastRowFirstColumn="0" w:lastRowLastColumn="0"/>
          <w:trHeight w:val="254"/>
        </w:trPr>
        <w:tc>
          <w:tcPr>
            <w:tcW w:w="5000" w:type="pct"/>
            <w:gridSpan w:val="3"/>
          </w:tcPr>
          <w:p w14:paraId="0D0935F8" w14:textId="3E3C940D" w:rsidR="000C394D" w:rsidRPr="00FE10A0" w:rsidRDefault="000C394D" w:rsidP="00FE10A0">
            <w:pPr>
              <w:spacing w:after="0"/>
              <w:jc w:val="center"/>
              <w:rPr>
                <w:rFonts w:asciiTheme="minorHAnsi" w:hAnsiTheme="minorHAnsi" w:cstheme="minorHAnsi"/>
                <w:color w:val="FFFFFF" w:themeColor="background1"/>
                <w:sz w:val="18"/>
                <w:szCs w:val="18"/>
                <w:lang w:val="en-US"/>
              </w:rPr>
            </w:pPr>
            <w:r w:rsidRPr="00FE10A0">
              <w:rPr>
                <w:rFonts w:asciiTheme="minorHAnsi" w:hAnsiTheme="minorHAnsi" w:cstheme="minorHAnsi"/>
                <w:bCs/>
                <w:color w:val="FFFFFF" w:themeColor="background1"/>
                <w:sz w:val="18"/>
                <w:szCs w:val="18"/>
              </w:rPr>
              <w:t>Release 2 - March 2025</w:t>
            </w:r>
          </w:p>
        </w:tc>
      </w:tr>
      <w:tr w:rsidR="00C8285F" w:rsidRPr="00FE10A0" w14:paraId="19230730" w14:textId="77777777" w:rsidTr="000C3373">
        <w:trPr>
          <w:trHeight w:val="52"/>
        </w:trPr>
        <w:tc>
          <w:tcPr>
            <w:tcW w:w="5000" w:type="pct"/>
            <w:gridSpan w:val="3"/>
            <w:shd w:val="clear" w:color="auto" w:fill="FFF3D8" w:themeFill="accent5" w:themeFillTint="33"/>
            <w:vAlign w:val="center"/>
          </w:tcPr>
          <w:p w14:paraId="7340D472" w14:textId="0317229E" w:rsidR="00C8285F" w:rsidRPr="00FE10A0" w:rsidRDefault="00C8285F" w:rsidP="000C3373">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Address Management</w:t>
            </w:r>
          </w:p>
        </w:tc>
      </w:tr>
      <w:tr w:rsidR="006F5ED4" w:rsidRPr="00FE10A0" w14:paraId="6384C3F1" w14:textId="77777777" w:rsidTr="00E4647F">
        <w:trPr>
          <w:cnfStyle w:val="000000010000" w:firstRow="0" w:lastRow="0" w:firstColumn="0" w:lastColumn="0" w:oddVBand="0" w:evenVBand="0" w:oddHBand="0" w:evenHBand="1" w:firstRowFirstColumn="0" w:firstRowLastColumn="0" w:lastRowFirstColumn="0" w:lastRowLastColumn="0"/>
          <w:trHeight w:val="327"/>
        </w:trPr>
        <w:tc>
          <w:tcPr>
            <w:tcW w:w="1929" w:type="pct"/>
            <w:shd w:val="clear" w:color="auto" w:fill="FBDAE2" w:themeFill="accent6" w:themeFillTint="33"/>
            <w:vAlign w:val="center"/>
          </w:tcPr>
          <w:p w14:paraId="1187B38B" w14:textId="59DA9F79" w:rsidR="006F5ED4" w:rsidRPr="00FE10A0" w:rsidRDefault="006F5ED4"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Method: POST</w:t>
            </w:r>
          </w:p>
        </w:tc>
        <w:tc>
          <w:tcPr>
            <w:tcW w:w="3071" w:type="pct"/>
            <w:gridSpan w:val="2"/>
            <w:shd w:val="clear" w:color="auto" w:fill="FBDAE2" w:themeFill="accent6" w:themeFillTint="33"/>
            <w:vAlign w:val="center"/>
          </w:tcPr>
          <w:p w14:paraId="70E02F55" w14:textId="0A6E06FD" w:rsidR="006F5ED4" w:rsidRPr="00FE10A0" w:rsidRDefault="006F5ED4"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Method: GET</w:t>
            </w:r>
          </w:p>
        </w:tc>
      </w:tr>
      <w:tr w:rsidR="006F5ED4" w:rsidRPr="00FE10A0" w14:paraId="375B1AF5" w14:textId="77777777" w:rsidTr="00C56529">
        <w:trPr>
          <w:trHeight w:val="1317"/>
        </w:trPr>
        <w:tc>
          <w:tcPr>
            <w:tcW w:w="1929" w:type="pct"/>
            <w:vAlign w:val="center"/>
            <w:hideMark/>
          </w:tcPr>
          <w:p w14:paraId="0B52B4D9" w14:textId="77777777" w:rsidR="006F5ED4" w:rsidRPr="00FE10A0" w:rsidRDefault="006F5ED4"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validateAddress</w:t>
            </w:r>
          </w:p>
          <w:p w14:paraId="11BEF47D" w14:textId="1E9E83D8" w:rsidR="006F5ED4" w:rsidRPr="00FE10A0" w:rsidRDefault="006F5ED4"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API to validate the address (all 20 countries)</w:t>
            </w:r>
          </w:p>
        </w:tc>
        <w:tc>
          <w:tcPr>
            <w:tcW w:w="1753" w:type="pct"/>
          </w:tcPr>
          <w:p w14:paraId="383E972A" w14:textId="77777777" w:rsidR="006F5ED4" w:rsidRPr="00FE10A0" w:rsidRDefault="006F5ED4" w:rsidP="00FE10A0">
            <w:pPr>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LACByLocation</w:t>
            </w:r>
          </w:p>
          <w:p w14:paraId="2E51BA3A" w14:textId="77777777" w:rsidR="006F5ED4" w:rsidRPr="00FE10A0" w:rsidRDefault="006F5ED4" w:rsidP="00FE10A0">
            <w:pPr>
              <w:pStyle w:val="ListParagraph"/>
              <w:numPr>
                <w:ilvl w:val="0"/>
                <w:numId w:val="25"/>
              </w:num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 xml:space="preserve">API to fetch valid LAC- Local area code </w:t>
            </w:r>
          </w:p>
          <w:p w14:paraId="665DF774" w14:textId="2EC7493F" w:rsidR="006F5ED4" w:rsidRPr="00FE10A0" w:rsidRDefault="006F5ED4" w:rsidP="00FE10A0">
            <w:pPr>
              <w:pStyle w:val="ListParagraph"/>
              <w:spacing w:after="0"/>
              <w:ind w:left="360"/>
              <w:rPr>
                <w:rFonts w:asciiTheme="minorHAnsi" w:hAnsiTheme="minorHAnsi" w:cstheme="minorHAnsi"/>
                <w:sz w:val="18"/>
                <w:szCs w:val="18"/>
                <w:lang w:val="en-US"/>
              </w:rPr>
            </w:pPr>
            <w:r w:rsidRPr="00FE10A0">
              <w:rPr>
                <w:rFonts w:asciiTheme="minorHAnsi" w:hAnsiTheme="minorHAnsi" w:cstheme="minorHAnsi"/>
                <w:sz w:val="18"/>
                <w:szCs w:val="18"/>
                <w:lang w:val="en-US"/>
              </w:rPr>
              <w:t>(all 20 countries)</w:t>
            </w:r>
          </w:p>
        </w:tc>
        <w:tc>
          <w:tcPr>
            <w:tcW w:w="1317" w:type="pct"/>
            <w:vAlign w:val="center"/>
            <w:hideMark/>
          </w:tcPr>
          <w:p w14:paraId="65B6241E" w14:textId="2B4A5B97" w:rsidR="006F5ED4" w:rsidRPr="00FE10A0" w:rsidRDefault="006F5ED4" w:rsidP="00FE10A0">
            <w:pPr>
              <w:spacing w:after="0"/>
              <w:rPr>
                <w:rFonts w:asciiTheme="minorHAnsi" w:hAnsiTheme="minorHAnsi" w:cstheme="minorHAnsi"/>
                <w:sz w:val="18"/>
                <w:szCs w:val="18"/>
                <w:lang w:val="en-US"/>
              </w:rPr>
            </w:pPr>
            <w:r w:rsidRPr="00FE10A0">
              <w:rPr>
                <w:rFonts w:asciiTheme="minorHAnsi" w:hAnsiTheme="minorHAnsi" w:cstheme="minorHAnsi"/>
                <w:b/>
                <w:bCs/>
                <w:sz w:val="18"/>
                <w:szCs w:val="18"/>
                <w:lang w:val="en-US"/>
              </w:rPr>
              <w:t>Address/{addressId}</w:t>
            </w:r>
          </w:p>
          <w:p w14:paraId="17948265" w14:textId="407E63F4" w:rsidR="006F5ED4" w:rsidRPr="00FE10A0" w:rsidRDefault="006F5ED4"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API to fetch address based on AddressId (not applicable for NL)</w:t>
            </w:r>
          </w:p>
        </w:tc>
      </w:tr>
      <w:tr w:rsidR="00BE7C64" w:rsidRPr="00FE10A0" w14:paraId="6F73699F" w14:textId="77777777" w:rsidTr="00E4647F">
        <w:trPr>
          <w:cnfStyle w:val="000000010000" w:firstRow="0" w:lastRow="0" w:firstColumn="0" w:lastColumn="0" w:oddVBand="0" w:evenVBand="0" w:oddHBand="0" w:evenHBand="1" w:firstRowFirstColumn="0" w:firstRowLastColumn="0" w:lastRowFirstColumn="0" w:lastRowLastColumn="0"/>
          <w:trHeight w:val="453"/>
        </w:trPr>
        <w:tc>
          <w:tcPr>
            <w:tcW w:w="5000" w:type="pct"/>
            <w:gridSpan w:val="3"/>
            <w:tcBorders>
              <w:bottom w:val="double" w:sz="4" w:space="0" w:color="EF476F" w:themeColor="accent6"/>
            </w:tcBorders>
            <w:vAlign w:val="center"/>
          </w:tcPr>
          <w:p w14:paraId="0D902F4E" w14:textId="333230D8" w:rsidR="00BE7C64" w:rsidRPr="00FE10A0" w:rsidRDefault="00E4647F" w:rsidP="00FE10A0">
            <w:pPr>
              <w:spacing w:after="0"/>
              <w:rPr>
                <w:rFonts w:asciiTheme="minorHAnsi" w:hAnsiTheme="minorHAnsi" w:cstheme="minorHAnsi"/>
                <w:sz w:val="18"/>
                <w:szCs w:val="18"/>
                <w:lang w:val="en-US"/>
              </w:rPr>
            </w:pPr>
            <w:r w:rsidRPr="00FE10A0">
              <w:rPr>
                <w:rFonts w:asciiTheme="minorHAnsi" w:hAnsiTheme="minorHAnsi" w:cstheme="minorHAnsi"/>
                <w:color w:val="00A59B" w:themeColor="accent2"/>
                <w:sz w:val="18"/>
                <w:szCs w:val="18"/>
                <w:lang w:val="en-US"/>
              </w:rPr>
              <w:t xml:space="preserve">Please refer to the </w:t>
            </w:r>
            <w:hyperlink r:id="rId14" w:history="1">
              <w:r w:rsidRPr="00621CB3">
                <w:rPr>
                  <w:rStyle w:val="Hyperlink"/>
                  <w:rFonts w:asciiTheme="minorHAnsi" w:hAnsiTheme="minorHAnsi" w:cstheme="minorHAnsi"/>
                  <w:b/>
                  <w:bCs/>
                  <w:i/>
                  <w:iCs/>
                  <w:color w:val="0099FF" w:themeColor="accent3"/>
                  <w:sz w:val="18"/>
                  <w:szCs w:val="18"/>
                </w:rPr>
                <w:t>OAS specification</w:t>
              </w:r>
            </w:hyperlink>
            <w:r w:rsidRPr="002B1F21">
              <w:rPr>
                <w:rFonts w:asciiTheme="minorHAnsi" w:hAnsiTheme="minorHAnsi" w:cstheme="minorHAnsi"/>
                <w:color w:val="0099FF" w:themeColor="accent3"/>
                <w:sz w:val="18"/>
                <w:szCs w:val="18"/>
                <w:lang w:val="en-US"/>
              </w:rPr>
              <w:t xml:space="preserve"> </w:t>
            </w:r>
            <w:r w:rsidRPr="00FE10A0">
              <w:rPr>
                <w:rFonts w:asciiTheme="minorHAnsi" w:hAnsiTheme="minorHAnsi" w:cstheme="minorHAnsi"/>
                <w:color w:val="00A59B" w:themeColor="accent2"/>
                <w:sz w:val="18"/>
                <w:szCs w:val="18"/>
                <w:lang w:val="en-US"/>
              </w:rPr>
              <w:t>for details.</w:t>
            </w:r>
          </w:p>
        </w:tc>
      </w:tr>
      <w:tr w:rsidR="00BB6C7D" w:rsidRPr="00FE10A0" w14:paraId="72296CD2" w14:textId="77777777" w:rsidTr="000C3373">
        <w:trPr>
          <w:trHeight w:val="343"/>
        </w:trPr>
        <w:tc>
          <w:tcPr>
            <w:tcW w:w="5000" w:type="pct"/>
            <w:gridSpan w:val="3"/>
            <w:tcBorders>
              <w:top w:val="double" w:sz="4" w:space="0" w:color="EF476F" w:themeColor="accent6"/>
            </w:tcBorders>
            <w:shd w:val="clear" w:color="auto" w:fill="FFF3D8" w:themeFill="accent5" w:themeFillTint="33"/>
          </w:tcPr>
          <w:p w14:paraId="237F9FFD" w14:textId="77777777" w:rsidR="00BB6C7D" w:rsidRPr="00FE10A0" w:rsidRDefault="00BB6C7D"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VAT Validation API (ES and PT)</w:t>
            </w:r>
          </w:p>
        </w:tc>
      </w:tr>
      <w:tr w:rsidR="00BB6C7D" w:rsidRPr="00FE10A0" w14:paraId="5EFFFB74" w14:textId="77777777" w:rsidTr="000C3373">
        <w:trPr>
          <w:cnfStyle w:val="000000010000" w:firstRow="0" w:lastRow="0" w:firstColumn="0" w:lastColumn="0" w:oddVBand="0" w:evenVBand="0" w:oddHBand="0" w:evenHBand="1" w:firstRowFirstColumn="0" w:firstRowLastColumn="0" w:lastRowFirstColumn="0" w:lastRowLastColumn="0"/>
          <w:trHeight w:val="264"/>
        </w:trPr>
        <w:tc>
          <w:tcPr>
            <w:tcW w:w="5000" w:type="pct"/>
            <w:gridSpan w:val="3"/>
            <w:shd w:val="clear" w:color="auto" w:fill="FBDAE2" w:themeFill="accent6" w:themeFillTint="33"/>
            <w:vAlign w:val="center"/>
          </w:tcPr>
          <w:p w14:paraId="3A40B22B" w14:textId="77777777" w:rsidR="00BB6C7D" w:rsidRPr="00FE10A0" w:rsidRDefault="00BB6C7D" w:rsidP="00FE10A0">
            <w:pPr>
              <w:tabs>
                <w:tab w:val="num" w:pos="720"/>
              </w:tabs>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Method: POST</w:t>
            </w:r>
          </w:p>
        </w:tc>
      </w:tr>
      <w:tr w:rsidR="00BB6C7D" w:rsidRPr="00FE10A0" w14:paraId="37117B8E" w14:textId="77777777" w:rsidTr="00E4647F">
        <w:trPr>
          <w:trHeight w:val="1180"/>
        </w:trPr>
        <w:tc>
          <w:tcPr>
            <w:tcW w:w="5000" w:type="pct"/>
            <w:gridSpan w:val="3"/>
            <w:vAlign w:val="center"/>
          </w:tcPr>
          <w:p w14:paraId="1D5E7732" w14:textId="77777777" w:rsidR="00BB6C7D" w:rsidRPr="00FE10A0" w:rsidRDefault="00BB6C7D" w:rsidP="00FE10A0">
            <w:pPr>
              <w:tabs>
                <w:tab w:val="num" w:pos="720"/>
              </w:tabs>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check-vat-number</w:t>
            </w:r>
          </w:p>
          <w:p w14:paraId="4C0F7BC6" w14:textId="77777777" w:rsidR="00BB6C7D" w:rsidRPr="00FE10A0" w:rsidRDefault="00BB6C7D" w:rsidP="00FE10A0">
            <w:p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API to validate the company registration number (VAT, CIF.NIF)</w:t>
            </w:r>
          </w:p>
          <w:p w14:paraId="090C4721" w14:textId="77777777" w:rsidR="00BB6C7D" w:rsidRPr="00FE10A0" w:rsidRDefault="00BB6C7D"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t>(ES and PT only)</w:t>
            </w:r>
          </w:p>
        </w:tc>
      </w:tr>
      <w:tr w:rsidR="00BB6C7D" w:rsidRPr="00FE10A0" w14:paraId="6F0BED1F" w14:textId="77777777" w:rsidTr="00E4647F">
        <w:trPr>
          <w:cnfStyle w:val="000000010000" w:firstRow="0" w:lastRow="0" w:firstColumn="0" w:lastColumn="0" w:oddVBand="0" w:evenVBand="0" w:oddHBand="0" w:evenHBand="1" w:firstRowFirstColumn="0" w:firstRowLastColumn="0" w:lastRowFirstColumn="0" w:lastRowLastColumn="0"/>
          <w:trHeight w:val="336"/>
        </w:trPr>
        <w:tc>
          <w:tcPr>
            <w:tcW w:w="5000" w:type="pct"/>
            <w:gridSpan w:val="3"/>
            <w:tcBorders>
              <w:bottom w:val="double" w:sz="4" w:space="0" w:color="EF476F" w:themeColor="accent6"/>
            </w:tcBorders>
          </w:tcPr>
          <w:p w14:paraId="34BDC3C3" w14:textId="0B7726C0" w:rsidR="00BB6C7D" w:rsidRPr="00FE10A0" w:rsidRDefault="00E4647F" w:rsidP="00FE10A0">
            <w:pPr>
              <w:tabs>
                <w:tab w:val="num" w:pos="720"/>
              </w:tabs>
              <w:spacing w:after="0"/>
              <w:rPr>
                <w:rFonts w:asciiTheme="minorHAnsi" w:hAnsiTheme="minorHAnsi" w:cstheme="minorHAnsi"/>
                <w:b/>
                <w:bCs/>
                <w:sz w:val="18"/>
                <w:szCs w:val="18"/>
                <w:lang w:val="en-US"/>
              </w:rPr>
            </w:pPr>
            <w:r w:rsidRPr="00FE10A0">
              <w:rPr>
                <w:rFonts w:asciiTheme="minorHAnsi" w:hAnsiTheme="minorHAnsi" w:cstheme="minorHAnsi"/>
                <w:color w:val="00A59B" w:themeColor="accent2"/>
                <w:sz w:val="18"/>
                <w:szCs w:val="18"/>
                <w:lang w:val="en-US"/>
              </w:rPr>
              <w:t xml:space="preserve">Please refer to the </w:t>
            </w:r>
            <w:hyperlink r:id="rId15" w:history="1">
              <w:r w:rsidRPr="00E23713">
                <w:rPr>
                  <w:rStyle w:val="Hyperlink"/>
                  <w:rFonts w:asciiTheme="minorHAnsi" w:hAnsiTheme="minorHAnsi" w:cstheme="minorHAnsi"/>
                  <w:b/>
                  <w:bCs/>
                  <w:i/>
                  <w:iCs/>
                  <w:color w:val="0099FF" w:themeColor="accent3"/>
                  <w:sz w:val="18"/>
                  <w:szCs w:val="18"/>
                </w:rPr>
                <w:t>OAS specification</w:t>
              </w:r>
            </w:hyperlink>
            <w:r w:rsidRPr="00FE10A0">
              <w:rPr>
                <w:rFonts w:asciiTheme="minorHAnsi" w:hAnsiTheme="minorHAnsi" w:cstheme="minorHAnsi"/>
                <w:color w:val="00A59B" w:themeColor="accent2"/>
                <w:sz w:val="18"/>
                <w:szCs w:val="18"/>
                <w:lang w:val="en-US"/>
              </w:rPr>
              <w:t xml:space="preserve"> for details.</w:t>
            </w:r>
          </w:p>
        </w:tc>
      </w:tr>
      <w:tr w:rsidR="009F57F0" w:rsidRPr="00FE10A0" w14:paraId="2FB70ADD" w14:textId="77777777" w:rsidTr="00E4647F">
        <w:trPr>
          <w:trHeight w:val="363"/>
        </w:trPr>
        <w:tc>
          <w:tcPr>
            <w:tcW w:w="5000" w:type="pct"/>
            <w:gridSpan w:val="3"/>
            <w:tcBorders>
              <w:top w:val="double" w:sz="4" w:space="0" w:color="EF476F" w:themeColor="accent6"/>
            </w:tcBorders>
            <w:shd w:val="clear" w:color="auto" w:fill="FFF3D8" w:themeFill="accent5" w:themeFillTint="33"/>
            <w:hideMark/>
          </w:tcPr>
          <w:p w14:paraId="76DDA2AF" w14:textId="44D56D44" w:rsidR="009F57F0" w:rsidRPr="00FE10A0" w:rsidRDefault="009F57F0"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Billing (CDR APIs)</w:t>
            </w:r>
          </w:p>
        </w:tc>
      </w:tr>
      <w:tr w:rsidR="005C2D46" w:rsidRPr="00FE10A0" w14:paraId="1EAB1AFD" w14:textId="77777777" w:rsidTr="000C3373">
        <w:trPr>
          <w:cnfStyle w:val="000000010000" w:firstRow="0" w:lastRow="0" w:firstColumn="0" w:lastColumn="0" w:oddVBand="0" w:evenVBand="0" w:oddHBand="0" w:evenHBand="1" w:firstRowFirstColumn="0" w:firstRowLastColumn="0" w:lastRowFirstColumn="0" w:lastRowLastColumn="0"/>
          <w:trHeight w:val="363"/>
        </w:trPr>
        <w:tc>
          <w:tcPr>
            <w:tcW w:w="1929" w:type="pct"/>
            <w:shd w:val="clear" w:color="auto" w:fill="FBDAE2" w:themeFill="accent6" w:themeFillTint="33"/>
            <w:vAlign w:val="center"/>
          </w:tcPr>
          <w:p w14:paraId="022BAAA0" w14:textId="660EC2A6" w:rsidR="005C2D46" w:rsidRPr="00FE10A0" w:rsidRDefault="005C2D46"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Method: POST</w:t>
            </w:r>
          </w:p>
        </w:tc>
        <w:tc>
          <w:tcPr>
            <w:tcW w:w="3071" w:type="pct"/>
            <w:gridSpan w:val="2"/>
            <w:shd w:val="clear" w:color="auto" w:fill="FBDAE2" w:themeFill="accent6" w:themeFillTint="33"/>
            <w:vAlign w:val="center"/>
          </w:tcPr>
          <w:p w14:paraId="31DDA260" w14:textId="6C41BDCB" w:rsidR="005C2D46" w:rsidRPr="00FE10A0" w:rsidRDefault="005C2D46" w:rsidP="00FE10A0">
            <w:pPr>
              <w:spacing w:after="0"/>
              <w:jc w:val="center"/>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Method: GET</w:t>
            </w:r>
          </w:p>
        </w:tc>
      </w:tr>
      <w:tr w:rsidR="00E4647F" w:rsidRPr="00FE10A0" w14:paraId="2145D3E2" w14:textId="77777777" w:rsidTr="00C56529">
        <w:trPr>
          <w:trHeight w:val="918"/>
        </w:trPr>
        <w:tc>
          <w:tcPr>
            <w:tcW w:w="1929" w:type="pct"/>
            <w:vMerge w:val="restart"/>
            <w:vAlign w:val="center"/>
          </w:tcPr>
          <w:p w14:paraId="3EA9E973" w14:textId="77777777" w:rsidR="005C2D46" w:rsidRPr="00FE10A0" w:rsidRDefault="005C2D46" w:rsidP="00FE10A0">
            <w:pPr>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generateConsolidatedUnratedCallDetailRecord</w:t>
            </w:r>
          </w:p>
          <w:p w14:paraId="2D5C6841" w14:textId="1FABA324" w:rsidR="005C2D46" w:rsidRPr="00FE10A0" w:rsidRDefault="005C2D46"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 xml:space="preserve"> API to request consolidated unrated CDRs</w:t>
            </w:r>
          </w:p>
        </w:tc>
        <w:tc>
          <w:tcPr>
            <w:tcW w:w="1753" w:type="pct"/>
            <w:vAlign w:val="center"/>
          </w:tcPr>
          <w:p w14:paraId="59C5204A" w14:textId="426248C3" w:rsidR="005C2D46" w:rsidRPr="00FE10A0" w:rsidRDefault="005C2D46" w:rsidP="00FE10A0">
            <w:pPr>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unratedCallDetailRecord</w:t>
            </w:r>
          </w:p>
          <w:p w14:paraId="2A82D267" w14:textId="3607D20B" w:rsidR="005C2D46" w:rsidRPr="00FE10A0" w:rsidRDefault="005C2D46"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API to download unrated CDRs</w:t>
            </w:r>
          </w:p>
        </w:tc>
        <w:tc>
          <w:tcPr>
            <w:tcW w:w="1317" w:type="pct"/>
            <w:vAlign w:val="center"/>
          </w:tcPr>
          <w:p w14:paraId="25C75296" w14:textId="77777777" w:rsidR="005C2D46" w:rsidRPr="00FE10A0" w:rsidRDefault="005C2D46" w:rsidP="00FE10A0">
            <w:pPr>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ratedCallDetailRecord</w:t>
            </w:r>
          </w:p>
          <w:p w14:paraId="3883544D" w14:textId="35FB25B7" w:rsidR="005C2D46" w:rsidRPr="00FE10A0" w:rsidRDefault="005C2D46" w:rsidP="00FE10A0">
            <w:pPr>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API to download rated CDRs</w:t>
            </w:r>
          </w:p>
        </w:tc>
      </w:tr>
      <w:tr w:rsidR="00BE7C64" w:rsidRPr="00FE10A0" w14:paraId="4C96D771" w14:textId="77777777" w:rsidTr="00FE10A0">
        <w:trPr>
          <w:cnfStyle w:val="000000010000" w:firstRow="0" w:lastRow="0" w:firstColumn="0" w:lastColumn="0" w:oddVBand="0" w:evenVBand="0" w:oddHBand="0" w:evenHBand="1" w:firstRowFirstColumn="0" w:firstRowLastColumn="0" w:lastRowFirstColumn="0" w:lastRowLastColumn="0"/>
          <w:trHeight w:val="1011"/>
        </w:trPr>
        <w:tc>
          <w:tcPr>
            <w:tcW w:w="1929" w:type="pct"/>
            <w:vMerge/>
            <w:vAlign w:val="center"/>
          </w:tcPr>
          <w:p w14:paraId="698B775B" w14:textId="18AB0DC5" w:rsidR="005C2D46" w:rsidRPr="00FE10A0" w:rsidRDefault="005C2D46" w:rsidP="00FE10A0">
            <w:pPr>
              <w:spacing w:after="0"/>
              <w:rPr>
                <w:rFonts w:asciiTheme="minorHAnsi" w:hAnsiTheme="minorHAnsi" w:cstheme="minorHAnsi"/>
                <w:sz w:val="18"/>
                <w:szCs w:val="18"/>
                <w:lang w:val="en-US"/>
              </w:rPr>
            </w:pPr>
          </w:p>
        </w:tc>
        <w:tc>
          <w:tcPr>
            <w:tcW w:w="1753" w:type="pct"/>
            <w:vAlign w:val="center"/>
          </w:tcPr>
          <w:p w14:paraId="1EC493C3" w14:textId="05950EB7" w:rsidR="005C2D46" w:rsidRPr="00FE10A0" w:rsidRDefault="005C2D46" w:rsidP="00FE10A0">
            <w:pPr>
              <w:tabs>
                <w:tab w:val="num" w:pos="720"/>
              </w:tabs>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consolidatedUnratedCallDetailRecord</w:t>
            </w:r>
          </w:p>
          <w:p w14:paraId="6D7062EE" w14:textId="1494E660" w:rsidR="00FE10A0" w:rsidRPr="00FE10A0" w:rsidRDefault="005C2D46" w:rsidP="00FE10A0">
            <w:p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API to download consolidated unrated CDRs</w:t>
            </w:r>
          </w:p>
        </w:tc>
        <w:tc>
          <w:tcPr>
            <w:tcW w:w="1317" w:type="pct"/>
            <w:vAlign w:val="center"/>
          </w:tcPr>
          <w:p w14:paraId="47CBB380" w14:textId="77777777" w:rsidR="005C2D46" w:rsidRPr="00FE10A0" w:rsidRDefault="005C2D46" w:rsidP="00FE10A0">
            <w:pPr>
              <w:tabs>
                <w:tab w:val="num" w:pos="720"/>
              </w:tabs>
              <w:spacing w:after="0"/>
              <w:rPr>
                <w:rFonts w:asciiTheme="minorHAnsi" w:hAnsiTheme="minorHAnsi" w:cstheme="minorHAnsi"/>
                <w:b/>
                <w:bCs/>
                <w:sz w:val="18"/>
                <w:szCs w:val="18"/>
                <w:lang w:val="en-US"/>
              </w:rPr>
            </w:pPr>
            <w:r w:rsidRPr="00FE10A0">
              <w:rPr>
                <w:rFonts w:asciiTheme="minorHAnsi" w:hAnsiTheme="minorHAnsi" w:cstheme="minorHAnsi"/>
                <w:b/>
                <w:bCs/>
                <w:sz w:val="18"/>
                <w:szCs w:val="18"/>
                <w:lang w:val="en-US"/>
              </w:rPr>
              <w:t>nonUsageReport</w:t>
            </w:r>
          </w:p>
          <w:p w14:paraId="258DD0FA" w14:textId="33FDF942" w:rsidR="00FE10A0" w:rsidRPr="00FE10A0" w:rsidRDefault="005C2D46" w:rsidP="00FE10A0">
            <w:pPr>
              <w:tabs>
                <w:tab w:val="num" w:pos="720"/>
              </w:tabs>
              <w:spacing w:after="0"/>
              <w:rPr>
                <w:rFonts w:asciiTheme="minorHAnsi" w:hAnsiTheme="minorHAnsi" w:cstheme="minorHAnsi"/>
                <w:sz w:val="18"/>
                <w:szCs w:val="18"/>
                <w:lang w:val="en-US"/>
              </w:rPr>
            </w:pPr>
            <w:r w:rsidRPr="00FE10A0">
              <w:rPr>
                <w:rFonts w:asciiTheme="minorHAnsi" w:hAnsiTheme="minorHAnsi" w:cstheme="minorHAnsi"/>
                <w:sz w:val="18"/>
                <w:szCs w:val="18"/>
                <w:lang w:val="en-US"/>
              </w:rPr>
              <w:sym w:font="Wingdings" w:char="F0E0"/>
            </w:r>
            <w:r w:rsidRPr="00FE10A0">
              <w:rPr>
                <w:rFonts w:asciiTheme="minorHAnsi" w:hAnsiTheme="minorHAnsi" w:cstheme="minorHAnsi"/>
                <w:sz w:val="18"/>
                <w:szCs w:val="18"/>
                <w:lang w:val="en-US"/>
              </w:rPr>
              <w:t>API to download non usage report</w:t>
            </w:r>
          </w:p>
        </w:tc>
      </w:tr>
      <w:tr w:rsidR="00BE7C64" w:rsidRPr="00FE10A0" w14:paraId="0038B201" w14:textId="77777777" w:rsidTr="00E4647F">
        <w:trPr>
          <w:trHeight w:val="516"/>
        </w:trPr>
        <w:tc>
          <w:tcPr>
            <w:tcW w:w="5000" w:type="pct"/>
            <w:gridSpan w:val="3"/>
            <w:vAlign w:val="center"/>
          </w:tcPr>
          <w:p w14:paraId="20B5F9B1" w14:textId="3707A01A" w:rsidR="00BE7C64" w:rsidRPr="00FE10A0" w:rsidRDefault="00E4647F" w:rsidP="00FE10A0">
            <w:pPr>
              <w:tabs>
                <w:tab w:val="num" w:pos="720"/>
              </w:tabs>
              <w:spacing w:after="0"/>
              <w:rPr>
                <w:rFonts w:asciiTheme="minorHAnsi" w:hAnsiTheme="minorHAnsi" w:cstheme="minorHAnsi"/>
                <w:b/>
                <w:bCs/>
                <w:sz w:val="18"/>
                <w:szCs w:val="18"/>
                <w:lang w:val="en-US"/>
              </w:rPr>
            </w:pPr>
            <w:r w:rsidRPr="00FE10A0">
              <w:rPr>
                <w:rFonts w:asciiTheme="minorHAnsi" w:hAnsiTheme="minorHAnsi" w:cstheme="minorHAnsi"/>
                <w:color w:val="00A59B" w:themeColor="accent2"/>
                <w:sz w:val="18"/>
                <w:szCs w:val="18"/>
                <w:lang w:val="en-US"/>
              </w:rPr>
              <w:t xml:space="preserve">Please refer to the </w:t>
            </w:r>
            <w:hyperlink r:id="rId16" w:history="1">
              <w:r w:rsidRPr="00621CB3">
                <w:rPr>
                  <w:rStyle w:val="Hyperlink"/>
                  <w:rFonts w:asciiTheme="minorHAnsi" w:hAnsiTheme="minorHAnsi" w:cstheme="minorHAnsi"/>
                  <w:b/>
                  <w:bCs/>
                  <w:i/>
                  <w:iCs/>
                  <w:color w:val="0099FF" w:themeColor="accent3"/>
                  <w:sz w:val="18"/>
                  <w:szCs w:val="18"/>
                </w:rPr>
                <w:t>OAS specification</w:t>
              </w:r>
            </w:hyperlink>
            <w:r w:rsidRPr="00621CB3">
              <w:rPr>
                <w:rFonts w:asciiTheme="minorHAnsi" w:hAnsiTheme="minorHAnsi" w:cstheme="minorHAnsi"/>
                <w:color w:val="0099FF" w:themeColor="accent3"/>
                <w:sz w:val="18"/>
                <w:szCs w:val="18"/>
                <w:lang w:val="en-US"/>
              </w:rPr>
              <w:t xml:space="preserve"> </w:t>
            </w:r>
            <w:r w:rsidRPr="00FE10A0">
              <w:rPr>
                <w:rFonts w:asciiTheme="minorHAnsi" w:hAnsiTheme="minorHAnsi" w:cstheme="minorHAnsi"/>
                <w:color w:val="00A59B" w:themeColor="accent2"/>
                <w:sz w:val="18"/>
                <w:szCs w:val="18"/>
                <w:lang w:val="en-US"/>
              </w:rPr>
              <w:t>for details.</w:t>
            </w:r>
          </w:p>
        </w:tc>
      </w:tr>
    </w:tbl>
    <w:p w14:paraId="39DB6B7B" w14:textId="77777777" w:rsidR="00E40746" w:rsidRDefault="00E40746" w:rsidP="00930249">
      <w:pPr>
        <w:spacing w:line="360" w:lineRule="auto"/>
        <w:rPr>
          <w:b/>
          <w:bCs/>
        </w:rPr>
      </w:pPr>
    </w:p>
    <w:p w14:paraId="542A3AF6" w14:textId="3213BA36" w:rsidR="00930249" w:rsidRPr="00930249" w:rsidRDefault="00930249" w:rsidP="00930249">
      <w:pPr>
        <w:spacing w:line="360" w:lineRule="auto"/>
        <w:rPr>
          <w:b/>
          <w:bCs/>
        </w:rPr>
      </w:pPr>
      <w:r w:rsidRPr="00930249">
        <w:rPr>
          <w:b/>
          <w:bCs/>
        </w:rPr>
        <w:t>How to get sandbox support</w:t>
      </w:r>
    </w:p>
    <w:p w14:paraId="5079D4C4" w14:textId="22CE6E59" w:rsidR="002A53A2" w:rsidRDefault="00930249" w:rsidP="00C56529">
      <w:pPr>
        <w:spacing w:line="360" w:lineRule="auto"/>
      </w:pPr>
      <w:r>
        <w:t>Support for sandbox testing will be provided by the API Support team and is a chargeable service. Please contact your account manager for further information.</w:t>
      </w:r>
      <w:r w:rsidR="002A53A2">
        <w:br w:type="page"/>
      </w:r>
    </w:p>
    <w:p w14:paraId="45BF426B" w14:textId="77777777" w:rsidR="0012514D" w:rsidRDefault="0012514D" w:rsidP="00930249">
      <w:pPr>
        <w:spacing w:line="360" w:lineRule="auto"/>
      </w:pPr>
    </w:p>
    <w:p w14:paraId="6E233F74" w14:textId="4EEB5DC7" w:rsidR="002338D7" w:rsidRPr="004D5AF5" w:rsidRDefault="002338D7" w:rsidP="000C3373">
      <w:pPr>
        <w:pStyle w:val="Heading1"/>
        <w:spacing w:line="360" w:lineRule="auto"/>
        <w:rPr>
          <w:lang w:val="en-US"/>
        </w:rPr>
      </w:pPr>
      <w:bookmarkStart w:id="15" w:name="_Ref184390314"/>
      <w:r w:rsidRPr="004D5AF5">
        <w:rPr>
          <w:lang w:val="en-US"/>
        </w:rPr>
        <w:t>Appendix A: XSD</w:t>
      </w:r>
      <w:bookmarkEnd w:id="11"/>
      <w:bookmarkEnd w:id="12"/>
      <w:bookmarkEnd w:id="13"/>
      <w:bookmarkEnd w:id="15"/>
      <w:r w:rsidRPr="004D5AF5">
        <w:rPr>
          <w:lang w:val="en-US"/>
        </w:rPr>
        <w:t xml:space="preserve"> </w:t>
      </w:r>
    </w:p>
    <w:p w14:paraId="21B23732" w14:textId="066D6B76" w:rsidR="00317281" w:rsidRPr="00825DE0" w:rsidRDefault="00317281" w:rsidP="00DD17FA">
      <w:pPr>
        <w:spacing w:after="200" w:line="360" w:lineRule="auto"/>
        <w:rPr>
          <w:lang w:val="en-US"/>
        </w:rPr>
      </w:pPr>
      <w:r>
        <w:rPr>
          <w:lang w:val="en-US"/>
        </w:rPr>
        <w:t xml:space="preserve">Please click </w:t>
      </w:r>
      <w:hyperlink r:id="rId17" w:history="1">
        <w:r w:rsidRPr="00621CB3">
          <w:rPr>
            <w:rStyle w:val="Hyperlink"/>
            <w:color w:val="0099FF" w:themeColor="accent3"/>
            <w:lang w:val="en-US"/>
          </w:rPr>
          <w:t>link 1</w:t>
        </w:r>
      </w:hyperlink>
      <w:r>
        <w:rPr>
          <w:lang w:val="en-US"/>
        </w:rPr>
        <w:t xml:space="preserve"> and </w:t>
      </w:r>
      <w:hyperlink r:id="rId18" w:history="1">
        <w:r w:rsidRPr="00621CB3">
          <w:rPr>
            <w:rStyle w:val="Hyperlink"/>
            <w:color w:val="0099FF" w:themeColor="accent3"/>
            <w:lang w:val="en-US"/>
          </w:rPr>
          <w:t>link 2</w:t>
        </w:r>
      </w:hyperlink>
      <w:r>
        <w:rPr>
          <w:lang w:val="en-US"/>
        </w:rPr>
        <w:t xml:space="preserve"> for updated XSDs</w:t>
      </w:r>
    </w:p>
    <w:p w14:paraId="7D7FCB29" w14:textId="77777777" w:rsidR="00554049" w:rsidRPr="000C3373" w:rsidRDefault="00554049" w:rsidP="00DD17FA">
      <w:pPr>
        <w:spacing w:after="200" w:line="360" w:lineRule="auto"/>
        <w:rPr>
          <w:lang w:val="en-US"/>
        </w:rPr>
      </w:pPr>
    </w:p>
    <w:p w14:paraId="374CE48A" w14:textId="7657AC82" w:rsidR="00CD6C83" w:rsidRPr="00CD6C83" w:rsidRDefault="002338D7" w:rsidP="000C3373">
      <w:pPr>
        <w:pStyle w:val="Heading1"/>
        <w:spacing w:line="360" w:lineRule="auto"/>
        <w:rPr>
          <w:lang w:val="en-US"/>
        </w:rPr>
      </w:pPr>
      <w:bookmarkStart w:id="16" w:name="_Ref97829698"/>
      <w:r w:rsidRPr="004335DE">
        <w:rPr>
          <w:lang w:val="en-US"/>
        </w:rPr>
        <w:t>Appendix</w:t>
      </w:r>
      <w:r>
        <w:rPr>
          <w:lang w:val="en-US"/>
        </w:rPr>
        <w:t xml:space="preserve"> </w:t>
      </w:r>
      <w:r w:rsidRPr="00C13BD6">
        <w:rPr>
          <w:lang w:val="en-US"/>
        </w:rPr>
        <w:t>B</w:t>
      </w:r>
      <w:r w:rsidRPr="004335DE">
        <w:rPr>
          <w:lang w:val="en-US"/>
        </w:rPr>
        <w:t xml:space="preserve">: </w:t>
      </w:r>
      <w:r>
        <w:rPr>
          <w:lang w:val="en-US"/>
        </w:rPr>
        <w:t>API specifications</w:t>
      </w:r>
      <w:bookmarkEnd w:id="16"/>
    </w:p>
    <w:p w14:paraId="4B2510E0" w14:textId="4E53D764" w:rsidR="002338D7" w:rsidRPr="00FE10A0" w:rsidRDefault="002338D7" w:rsidP="001140B4">
      <w:pPr>
        <w:pStyle w:val="Heading2"/>
      </w:pPr>
      <w:r w:rsidRPr="00FE10A0">
        <w:t xml:space="preserve">OAS Specification for </w:t>
      </w:r>
      <w:r w:rsidR="00AF00AA" w:rsidRPr="00FE10A0">
        <w:t>number management</w:t>
      </w:r>
      <w:r w:rsidRPr="00FE10A0">
        <w:t xml:space="preserve"> APIs</w:t>
      </w:r>
    </w:p>
    <w:p w14:paraId="68053C90" w14:textId="77777777" w:rsidR="002338D7" w:rsidRDefault="002338D7" w:rsidP="001140B4">
      <w:pPr>
        <w:spacing w:after="200" w:line="360" w:lineRule="auto"/>
      </w:pPr>
    </w:p>
    <w:p w14:paraId="12946136" w14:textId="3CF03F58" w:rsidR="00930249" w:rsidRDefault="00930249" w:rsidP="001140B4">
      <w:pPr>
        <w:spacing w:after="200" w:line="276" w:lineRule="auto"/>
        <w:rPr>
          <w:rFonts w:asciiTheme="majorHAnsi" w:hAnsiTheme="majorHAnsi" w:cstheme="majorHAnsi"/>
        </w:rPr>
      </w:pPr>
      <w:r w:rsidRPr="003D2236">
        <w:rPr>
          <w:rFonts w:asciiTheme="majorHAnsi" w:hAnsiTheme="majorHAnsi" w:cstheme="majorHAnsi"/>
        </w:rPr>
        <w:t xml:space="preserve">Please click </w:t>
      </w:r>
      <w:hyperlink r:id="rId19" w:history="1">
        <w:r w:rsidRPr="00621CB3">
          <w:rPr>
            <w:rStyle w:val="Hyperlink"/>
            <w:rFonts w:asciiTheme="majorHAnsi" w:hAnsiTheme="majorHAnsi" w:cstheme="majorHAnsi"/>
            <w:color w:val="0099FF" w:themeColor="accent3"/>
          </w:rPr>
          <w:t>here</w:t>
        </w:r>
      </w:hyperlink>
      <w:r w:rsidRPr="00621CB3">
        <w:rPr>
          <w:rFonts w:asciiTheme="majorHAnsi" w:hAnsiTheme="majorHAnsi" w:cstheme="majorHAnsi"/>
          <w:color w:val="0099FF" w:themeColor="accent3"/>
        </w:rPr>
        <w:t xml:space="preserve"> </w:t>
      </w:r>
      <w:r w:rsidRPr="003D2236">
        <w:rPr>
          <w:rFonts w:asciiTheme="majorHAnsi" w:hAnsiTheme="majorHAnsi" w:cstheme="majorHAnsi"/>
        </w:rPr>
        <w:t>for the OAS Specification for Number Management APIs.</w:t>
      </w:r>
      <w:bookmarkEnd w:id="14"/>
    </w:p>
    <w:p w14:paraId="7A472080" w14:textId="77777777" w:rsidR="001140B4" w:rsidRDefault="001140B4" w:rsidP="001140B4">
      <w:pPr>
        <w:spacing w:after="200" w:line="276" w:lineRule="auto"/>
        <w:rPr>
          <w:rFonts w:asciiTheme="majorHAnsi" w:hAnsiTheme="majorHAnsi" w:cstheme="majorHAnsi"/>
        </w:rPr>
      </w:pPr>
    </w:p>
    <w:p w14:paraId="48285F66" w14:textId="4DA8DD47" w:rsidR="001140B4" w:rsidRPr="00FE10A0" w:rsidRDefault="001140B4" w:rsidP="001140B4">
      <w:pPr>
        <w:pStyle w:val="Heading2"/>
      </w:pPr>
      <w:r w:rsidRPr="00FE10A0">
        <w:t xml:space="preserve">OAS Specification for </w:t>
      </w:r>
      <w:r>
        <w:t>address</w:t>
      </w:r>
      <w:r w:rsidRPr="00FE10A0">
        <w:t xml:space="preserve"> management APIs</w:t>
      </w:r>
    </w:p>
    <w:p w14:paraId="4FE0B5B4" w14:textId="77777777" w:rsidR="001140B4" w:rsidRDefault="001140B4" w:rsidP="001140B4">
      <w:pPr>
        <w:spacing w:after="200" w:line="360" w:lineRule="auto"/>
      </w:pPr>
    </w:p>
    <w:p w14:paraId="7AA79892" w14:textId="2F4B97C2" w:rsidR="001140B4" w:rsidRDefault="001140B4" w:rsidP="001140B4">
      <w:pPr>
        <w:spacing w:after="200" w:line="276" w:lineRule="auto"/>
        <w:rPr>
          <w:rFonts w:asciiTheme="majorHAnsi" w:hAnsiTheme="majorHAnsi" w:cstheme="majorHAnsi"/>
        </w:rPr>
      </w:pPr>
      <w:r w:rsidRPr="003D2236">
        <w:rPr>
          <w:rFonts w:asciiTheme="majorHAnsi" w:hAnsiTheme="majorHAnsi" w:cstheme="majorHAnsi"/>
        </w:rPr>
        <w:t xml:space="preserve">Please click </w:t>
      </w:r>
      <w:hyperlink r:id="rId20" w:history="1">
        <w:r w:rsidRPr="00621CB3">
          <w:rPr>
            <w:rStyle w:val="Hyperlink"/>
            <w:rFonts w:asciiTheme="majorHAnsi" w:hAnsiTheme="majorHAnsi" w:cstheme="majorHAnsi"/>
            <w:color w:val="0099FF" w:themeColor="accent3"/>
          </w:rPr>
          <w:t>here</w:t>
        </w:r>
      </w:hyperlink>
      <w:r w:rsidRPr="00621CB3">
        <w:rPr>
          <w:rFonts w:asciiTheme="majorHAnsi" w:hAnsiTheme="majorHAnsi" w:cstheme="majorHAnsi"/>
          <w:color w:val="0099FF" w:themeColor="accent3"/>
        </w:rPr>
        <w:t xml:space="preserve"> </w:t>
      </w:r>
      <w:r w:rsidRPr="003D2236">
        <w:rPr>
          <w:rFonts w:asciiTheme="majorHAnsi" w:hAnsiTheme="majorHAnsi" w:cstheme="majorHAnsi"/>
        </w:rPr>
        <w:t>for the OAS Specification for Number Management APIs.</w:t>
      </w:r>
    </w:p>
    <w:p w14:paraId="216BFA95" w14:textId="4678E093" w:rsidR="007E182F" w:rsidRDefault="007E182F">
      <w:pPr>
        <w:spacing w:after="200" w:line="276" w:lineRule="auto"/>
        <w:rPr>
          <w:rFonts w:asciiTheme="majorHAnsi" w:hAnsiTheme="majorHAnsi" w:cstheme="majorHAnsi"/>
        </w:rPr>
      </w:pPr>
      <w:r>
        <w:rPr>
          <w:rFonts w:asciiTheme="majorHAnsi" w:hAnsiTheme="majorHAnsi" w:cstheme="majorHAnsi"/>
        </w:rPr>
        <w:br w:type="page"/>
      </w:r>
    </w:p>
    <w:p w14:paraId="264C34F4" w14:textId="77777777" w:rsidR="007E182F" w:rsidRPr="00A324CC" w:rsidRDefault="007E182F" w:rsidP="001140B4">
      <w:pPr>
        <w:spacing w:after="200" w:line="276" w:lineRule="auto"/>
        <w:rPr>
          <w:rFonts w:asciiTheme="majorHAnsi" w:hAnsiTheme="majorHAnsi" w:cstheme="majorHAnsi"/>
        </w:rPr>
      </w:pPr>
    </w:p>
    <w:p w14:paraId="245BD558" w14:textId="5C36918F" w:rsidR="007E182F" w:rsidRPr="00CD6C83" w:rsidRDefault="007E182F" w:rsidP="007E182F">
      <w:pPr>
        <w:pStyle w:val="Heading1"/>
        <w:spacing w:line="360" w:lineRule="auto"/>
        <w:rPr>
          <w:lang w:val="en-US"/>
        </w:rPr>
      </w:pPr>
      <w:bookmarkStart w:id="17" w:name="_Ref190431910"/>
      <w:r w:rsidRPr="004335DE">
        <w:rPr>
          <w:lang w:val="en-US"/>
        </w:rPr>
        <w:t>Appendix</w:t>
      </w:r>
      <w:r>
        <w:rPr>
          <w:lang w:val="en-US"/>
        </w:rPr>
        <w:t xml:space="preserve"> C</w:t>
      </w:r>
      <w:r w:rsidRPr="004335DE">
        <w:rPr>
          <w:lang w:val="en-US"/>
        </w:rPr>
        <w:t xml:space="preserve">: </w:t>
      </w:r>
      <w:r>
        <w:rPr>
          <w:lang w:val="en-US"/>
        </w:rPr>
        <w:t xml:space="preserve">Numbers on Demand </w:t>
      </w:r>
      <w:r w:rsidR="00F836EF">
        <w:rPr>
          <w:lang w:val="en-US"/>
        </w:rPr>
        <w:t>UI</w:t>
      </w:r>
      <w:r>
        <w:rPr>
          <w:lang w:val="en-US"/>
        </w:rPr>
        <w:t xml:space="preserve"> changes</w:t>
      </w:r>
      <w:bookmarkEnd w:id="17"/>
    </w:p>
    <w:p w14:paraId="56102CD8" w14:textId="11EC1744" w:rsidR="009E064A" w:rsidRPr="0033682F" w:rsidRDefault="00781FDB" w:rsidP="0033682F">
      <w:pPr>
        <w:pStyle w:val="Heading2"/>
        <w:spacing w:line="360" w:lineRule="auto"/>
      </w:pPr>
      <w:r w:rsidRPr="00263D9E">
        <w:t>Portugal address section</w:t>
      </w:r>
      <w:r w:rsidR="00263D9E">
        <w:t xml:space="preserve">- </w:t>
      </w:r>
      <w:r w:rsidR="00BA5E73" w:rsidRPr="00BA5E73">
        <w:t>Introduction of new fields- room and unit</w:t>
      </w:r>
    </w:p>
    <w:p w14:paraId="2CF101CF" w14:textId="4A981FA9" w:rsidR="00FC09CD" w:rsidRPr="0033682F" w:rsidRDefault="00BA5E73" w:rsidP="0033682F">
      <w:pPr>
        <w:spacing w:after="200" w:line="360" w:lineRule="auto"/>
        <w:rPr>
          <w:rFonts w:asciiTheme="majorHAnsi" w:hAnsiTheme="majorHAnsi" w:cstheme="majorHAnsi"/>
        </w:rPr>
      </w:pPr>
      <w:r>
        <w:rPr>
          <w:rFonts w:asciiTheme="majorHAnsi" w:hAnsiTheme="majorHAnsi" w:cstheme="majorHAnsi"/>
        </w:rPr>
        <w:t>A</w:t>
      </w:r>
      <w:r w:rsidR="00263D9E" w:rsidRPr="00BA5E73">
        <w:rPr>
          <w:rFonts w:asciiTheme="majorHAnsi" w:hAnsiTheme="majorHAnsi" w:cstheme="majorHAnsi"/>
        </w:rPr>
        <w:t>pplicable for activation, address update and port-in (including bulk)</w:t>
      </w:r>
    </w:p>
    <w:tbl>
      <w:tblPr>
        <w:tblStyle w:val="Colttop"/>
        <w:tblW w:w="9360" w:type="dxa"/>
        <w:tblInd w:w="265" w:type="dxa"/>
        <w:tblLayout w:type="fixed"/>
        <w:tblLook w:val="04A0" w:firstRow="1" w:lastRow="0" w:firstColumn="1" w:lastColumn="0" w:noHBand="0" w:noVBand="1"/>
      </w:tblPr>
      <w:tblGrid>
        <w:gridCol w:w="4590"/>
        <w:gridCol w:w="4770"/>
      </w:tblGrid>
      <w:tr w:rsidR="00443D67" w14:paraId="7FCC73AD" w14:textId="77777777" w:rsidTr="00FC09CD">
        <w:trPr>
          <w:cnfStyle w:val="100000000000" w:firstRow="1" w:lastRow="0" w:firstColumn="0" w:lastColumn="0" w:oddVBand="0" w:evenVBand="0" w:oddHBand="0" w:evenHBand="0" w:firstRowFirstColumn="0" w:firstRowLastColumn="0" w:lastRowFirstColumn="0" w:lastRowLastColumn="0"/>
          <w:trHeight w:val="499"/>
        </w:trPr>
        <w:tc>
          <w:tcPr>
            <w:tcW w:w="4590" w:type="dxa"/>
            <w:vAlign w:val="center"/>
          </w:tcPr>
          <w:p w14:paraId="77C1A15B" w14:textId="7D908E93" w:rsidR="00443D67" w:rsidRPr="00FC09CD" w:rsidRDefault="00443D67" w:rsidP="00FC09CD">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 xml:space="preserve">Current </w:t>
            </w:r>
            <w:r w:rsidR="00FC09CD" w:rsidRPr="00FC09CD">
              <w:rPr>
                <w:rFonts w:asciiTheme="majorHAnsi" w:hAnsiTheme="majorHAnsi" w:cstheme="majorHAnsi"/>
                <w:color w:val="FFFFFF" w:themeColor="background1"/>
              </w:rPr>
              <w:t>behaviou</w:t>
            </w:r>
            <w:r w:rsidR="00FC09CD" w:rsidRPr="00FC09CD">
              <w:rPr>
                <w:rFonts w:asciiTheme="majorHAnsi" w:hAnsiTheme="majorHAnsi" w:cstheme="majorHAnsi"/>
                <w:b w:val="0"/>
                <w:color w:val="FFFFFF" w:themeColor="background1"/>
              </w:rPr>
              <w:t>r</w:t>
            </w:r>
          </w:p>
        </w:tc>
        <w:tc>
          <w:tcPr>
            <w:tcW w:w="4770" w:type="dxa"/>
            <w:shd w:val="clear" w:color="auto" w:fill="EF476F" w:themeFill="accent6"/>
            <w:vAlign w:val="center"/>
          </w:tcPr>
          <w:p w14:paraId="5A58128C" w14:textId="0697A446" w:rsidR="00443D67" w:rsidRPr="00FC09CD" w:rsidRDefault="00443D67" w:rsidP="00FC09CD">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 xml:space="preserve">New </w:t>
            </w:r>
            <w:r w:rsidR="00FC09CD" w:rsidRPr="00FC09CD">
              <w:rPr>
                <w:rFonts w:asciiTheme="majorHAnsi" w:hAnsiTheme="majorHAnsi" w:cstheme="majorHAnsi"/>
                <w:color w:val="FFFFFF" w:themeColor="background1"/>
              </w:rPr>
              <w:t>behaviour</w:t>
            </w:r>
          </w:p>
        </w:tc>
      </w:tr>
      <w:tr w:rsidR="00443D67" w14:paraId="0C2D659E" w14:textId="77777777" w:rsidTr="00FC09CD">
        <w:trPr>
          <w:trHeight w:val="3799"/>
        </w:trPr>
        <w:tc>
          <w:tcPr>
            <w:tcW w:w="4590" w:type="dxa"/>
            <w:vAlign w:val="center"/>
          </w:tcPr>
          <w:p w14:paraId="617EA67C" w14:textId="60F95128" w:rsidR="00443D67" w:rsidRDefault="00443D67" w:rsidP="00FC09CD">
            <w:pPr>
              <w:pStyle w:val="ListParagraph"/>
              <w:spacing w:after="200" w:line="276" w:lineRule="auto"/>
              <w:ind w:left="0"/>
              <w:rPr>
                <w:rFonts w:asciiTheme="majorHAnsi" w:hAnsiTheme="majorHAnsi" w:cstheme="majorHAnsi"/>
              </w:rPr>
            </w:pPr>
            <w:r>
              <w:rPr>
                <w:noProof/>
              </w:rPr>
              <w:drawing>
                <wp:inline distT="0" distB="0" distL="0" distR="0" wp14:anchorId="57AB5C39" wp14:editId="1A747CCE">
                  <wp:extent cx="2820730" cy="1873250"/>
                  <wp:effectExtent l="0" t="0" r="0" b="0"/>
                  <wp:docPr id="769199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9454" name="Picture 1" descr="A screenshot of a computer&#10;&#10;AI-generated content may be incorrect."/>
                          <pic:cNvPicPr/>
                        </pic:nvPicPr>
                        <pic:blipFill>
                          <a:blip r:embed="rId21"/>
                          <a:stretch>
                            <a:fillRect/>
                          </a:stretch>
                        </pic:blipFill>
                        <pic:spPr>
                          <a:xfrm>
                            <a:off x="0" y="0"/>
                            <a:ext cx="2869674" cy="1905754"/>
                          </a:xfrm>
                          <a:prstGeom prst="rect">
                            <a:avLst/>
                          </a:prstGeom>
                        </pic:spPr>
                      </pic:pic>
                    </a:graphicData>
                  </a:graphic>
                </wp:inline>
              </w:drawing>
            </w:r>
          </w:p>
        </w:tc>
        <w:tc>
          <w:tcPr>
            <w:tcW w:w="4770" w:type="dxa"/>
            <w:vAlign w:val="center"/>
          </w:tcPr>
          <w:p w14:paraId="52C5DFF4" w14:textId="7B2E32DD" w:rsidR="00443D67" w:rsidRDefault="00443D67" w:rsidP="00FC09CD">
            <w:pPr>
              <w:pStyle w:val="ListParagraph"/>
              <w:spacing w:after="200" w:line="276" w:lineRule="auto"/>
              <w:ind w:left="0"/>
              <w:rPr>
                <w:rFonts w:asciiTheme="majorHAnsi" w:hAnsiTheme="majorHAnsi" w:cstheme="majorHAnsi"/>
              </w:rPr>
            </w:pPr>
            <w:r>
              <w:rPr>
                <w:noProof/>
              </w:rPr>
              <w:drawing>
                <wp:inline distT="0" distB="0" distL="0" distR="0" wp14:anchorId="3662498A" wp14:editId="33BA3731">
                  <wp:extent cx="2495550" cy="1887235"/>
                  <wp:effectExtent l="0" t="0" r="0" b="0"/>
                  <wp:docPr id="8318050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5018" name="Picture 1" descr="A screenshot of a computer&#10;&#10;AI-generated content may be incorrect."/>
                          <pic:cNvPicPr/>
                        </pic:nvPicPr>
                        <pic:blipFill>
                          <a:blip r:embed="rId22"/>
                          <a:stretch>
                            <a:fillRect/>
                          </a:stretch>
                        </pic:blipFill>
                        <pic:spPr>
                          <a:xfrm>
                            <a:off x="0" y="0"/>
                            <a:ext cx="2516012" cy="1902709"/>
                          </a:xfrm>
                          <a:prstGeom prst="rect">
                            <a:avLst/>
                          </a:prstGeom>
                        </pic:spPr>
                      </pic:pic>
                    </a:graphicData>
                  </a:graphic>
                </wp:inline>
              </w:drawing>
            </w:r>
          </w:p>
        </w:tc>
      </w:tr>
    </w:tbl>
    <w:p w14:paraId="3B7648ED" w14:textId="77777777" w:rsidR="00443D67" w:rsidRDefault="00443D67" w:rsidP="00781FDB">
      <w:pPr>
        <w:pStyle w:val="ListParagraph"/>
        <w:spacing w:after="200" w:line="276" w:lineRule="auto"/>
        <w:rPr>
          <w:rFonts w:asciiTheme="majorHAnsi" w:hAnsiTheme="majorHAnsi" w:cstheme="majorHAnsi"/>
        </w:rPr>
      </w:pPr>
    </w:p>
    <w:p w14:paraId="10E4F086" w14:textId="77777777" w:rsidR="002866D4" w:rsidRDefault="002866D4" w:rsidP="00781FDB">
      <w:pPr>
        <w:pStyle w:val="ListParagraph"/>
        <w:spacing w:after="200" w:line="276" w:lineRule="auto"/>
        <w:rPr>
          <w:rFonts w:asciiTheme="majorHAnsi" w:hAnsiTheme="majorHAnsi" w:cstheme="majorHAnsi"/>
        </w:rPr>
      </w:pPr>
    </w:p>
    <w:p w14:paraId="12DDF369" w14:textId="32B40F0B" w:rsidR="004A7CE0" w:rsidRPr="0033682F" w:rsidRDefault="00BA5E73" w:rsidP="0033682F">
      <w:pPr>
        <w:pStyle w:val="Heading2"/>
        <w:spacing w:line="360" w:lineRule="auto"/>
      </w:pPr>
      <w:r w:rsidRPr="00BA5E73">
        <w:t>FR (Hosted customers only)</w:t>
      </w:r>
      <w:r>
        <w:t>: display of applicable LACs in the dropdown</w:t>
      </w:r>
    </w:p>
    <w:p w14:paraId="0F7C3D65" w14:textId="69FC65E5" w:rsidR="00BA5E73" w:rsidRDefault="00BA5E73" w:rsidP="0033682F">
      <w:pPr>
        <w:spacing w:after="200" w:line="360" w:lineRule="auto"/>
        <w:rPr>
          <w:rFonts w:asciiTheme="majorHAnsi" w:hAnsiTheme="majorHAnsi" w:cstheme="majorHAnsi"/>
        </w:rPr>
      </w:pPr>
      <w:r>
        <w:rPr>
          <w:rFonts w:asciiTheme="majorHAnsi" w:hAnsiTheme="majorHAnsi" w:cstheme="majorHAnsi"/>
        </w:rPr>
        <w:t xml:space="preserve">Applicable for </w:t>
      </w:r>
      <w:r w:rsidRPr="00BA5E73">
        <w:rPr>
          <w:rFonts w:asciiTheme="majorHAnsi" w:hAnsiTheme="majorHAnsi" w:cstheme="majorHAnsi"/>
        </w:rPr>
        <w:t>number reservation and direct activation screen</w:t>
      </w:r>
      <w:r>
        <w:rPr>
          <w:rFonts w:asciiTheme="majorHAnsi" w:hAnsiTheme="majorHAnsi" w:cstheme="majorHAnsi"/>
        </w:rPr>
        <w:t>s</w:t>
      </w:r>
      <w:r w:rsidR="00D86BDA">
        <w:rPr>
          <w:rFonts w:asciiTheme="majorHAnsi" w:hAnsiTheme="majorHAnsi" w:cstheme="majorHAnsi"/>
        </w:rPr>
        <w:t>.</w:t>
      </w:r>
    </w:p>
    <w:p w14:paraId="252B6A3C" w14:textId="429772B9" w:rsidR="00BA5E73" w:rsidRPr="0033682F" w:rsidRDefault="00D86BDA" w:rsidP="0033682F">
      <w:pPr>
        <w:spacing w:after="200" w:line="276" w:lineRule="auto"/>
        <w:rPr>
          <w:rFonts w:asciiTheme="majorHAnsi" w:hAnsiTheme="majorHAnsi" w:cstheme="majorHAnsi"/>
        </w:rPr>
      </w:pPr>
      <w:r>
        <w:rPr>
          <w:rFonts w:asciiTheme="majorHAnsi" w:hAnsiTheme="majorHAnsi" w:cstheme="majorHAnsi"/>
        </w:rPr>
        <w:t xml:space="preserve">We’ll no longer display all French Local Area Codes in the dropdown. </w:t>
      </w:r>
      <w:r w:rsidR="009F779C">
        <w:rPr>
          <w:rFonts w:asciiTheme="majorHAnsi" w:hAnsiTheme="majorHAnsi" w:cstheme="majorHAnsi"/>
        </w:rPr>
        <w:t>Only the LACs where you’ve free numbers available will be displayed in the dropdown.</w:t>
      </w:r>
    </w:p>
    <w:tbl>
      <w:tblPr>
        <w:tblStyle w:val="Colttop"/>
        <w:tblW w:w="9360" w:type="dxa"/>
        <w:tblInd w:w="265" w:type="dxa"/>
        <w:tblLayout w:type="fixed"/>
        <w:tblLook w:val="04A0" w:firstRow="1" w:lastRow="0" w:firstColumn="1" w:lastColumn="0" w:noHBand="0" w:noVBand="1"/>
      </w:tblPr>
      <w:tblGrid>
        <w:gridCol w:w="4590"/>
        <w:gridCol w:w="4770"/>
      </w:tblGrid>
      <w:tr w:rsidR="00BA5E73" w14:paraId="289E85D7" w14:textId="77777777" w:rsidTr="00B31C7C">
        <w:trPr>
          <w:cnfStyle w:val="100000000000" w:firstRow="1" w:lastRow="0" w:firstColumn="0" w:lastColumn="0" w:oddVBand="0" w:evenVBand="0" w:oddHBand="0" w:evenHBand="0" w:firstRowFirstColumn="0" w:firstRowLastColumn="0" w:lastRowFirstColumn="0" w:lastRowLastColumn="0"/>
          <w:trHeight w:val="499"/>
        </w:trPr>
        <w:tc>
          <w:tcPr>
            <w:tcW w:w="4590" w:type="dxa"/>
            <w:vAlign w:val="center"/>
          </w:tcPr>
          <w:p w14:paraId="579F7F43" w14:textId="77777777" w:rsidR="00BA5E73" w:rsidRPr="00FC09CD" w:rsidRDefault="00BA5E73" w:rsidP="00B31C7C">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4770" w:type="dxa"/>
            <w:shd w:val="clear" w:color="auto" w:fill="EF476F" w:themeFill="accent6"/>
            <w:vAlign w:val="center"/>
          </w:tcPr>
          <w:p w14:paraId="1CE21724" w14:textId="77777777" w:rsidR="00BA5E73" w:rsidRPr="00FC09CD" w:rsidRDefault="00BA5E73" w:rsidP="00B31C7C">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BA5E73" w14:paraId="7652DED8" w14:textId="77777777" w:rsidTr="00B31C7C">
        <w:trPr>
          <w:trHeight w:val="3799"/>
        </w:trPr>
        <w:tc>
          <w:tcPr>
            <w:tcW w:w="4590" w:type="dxa"/>
            <w:vAlign w:val="center"/>
          </w:tcPr>
          <w:p w14:paraId="648140B3" w14:textId="7B5B2F19" w:rsidR="00BA5E73" w:rsidRDefault="00855CDB" w:rsidP="00B31C7C">
            <w:pPr>
              <w:pStyle w:val="ListParagraph"/>
              <w:spacing w:after="200" w:line="276" w:lineRule="auto"/>
              <w:ind w:left="0"/>
              <w:rPr>
                <w:rFonts w:asciiTheme="majorHAnsi" w:hAnsiTheme="majorHAnsi" w:cstheme="majorHAnsi"/>
              </w:rPr>
            </w:pPr>
            <w:r>
              <w:rPr>
                <w:noProof/>
              </w:rPr>
              <w:drawing>
                <wp:inline distT="0" distB="0" distL="0" distR="0" wp14:anchorId="742AD128" wp14:editId="624A6BF2">
                  <wp:extent cx="3304037" cy="2034906"/>
                  <wp:effectExtent l="0" t="0" r="0" b="3810"/>
                  <wp:docPr id="204183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1572" name=""/>
                          <pic:cNvPicPr/>
                        </pic:nvPicPr>
                        <pic:blipFill rotWithShape="1">
                          <a:blip r:embed="rId23"/>
                          <a:srcRect t="31598" r="47188" b="10569"/>
                          <a:stretch/>
                        </pic:blipFill>
                        <pic:spPr bwMode="auto">
                          <a:xfrm>
                            <a:off x="0" y="0"/>
                            <a:ext cx="3332146" cy="2052218"/>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vAlign w:val="center"/>
          </w:tcPr>
          <w:p w14:paraId="4D9C0AB0" w14:textId="6BC69E81" w:rsidR="00BA5E73" w:rsidRDefault="00D86BDA" w:rsidP="00B31C7C">
            <w:pPr>
              <w:pStyle w:val="ListParagraph"/>
              <w:spacing w:after="200" w:line="276" w:lineRule="auto"/>
              <w:ind w:left="0"/>
              <w:rPr>
                <w:rFonts w:asciiTheme="majorHAnsi" w:hAnsiTheme="majorHAnsi" w:cstheme="majorHAnsi"/>
              </w:rPr>
            </w:pPr>
            <w:r>
              <w:rPr>
                <w:noProof/>
              </w:rPr>
              <w:drawing>
                <wp:inline distT="0" distB="0" distL="0" distR="0" wp14:anchorId="3DBBB2F9" wp14:editId="57930923">
                  <wp:extent cx="2895600" cy="1712717"/>
                  <wp:effectExtent l="0" t="0" r="0" b="1905"/>
                  <wp:docPr id="70095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51039" name=""/>
                          <pic:cNvPicPr/>
                        </pic:nvPicPr>
                        <pic:blipFill rotWithShape="1">
                          <a:blip r:embed="rId24"/>
                          <a:srcRect l="-220" t="32006" r="48617" b="13739"/>
                          <a:stretch/>
                        </pic:blipFill>
                        <pic:spPr bwMode="auto">
                          <a:xfrm>
                            <a:off x="0" y="0"/>
                            <a:ext cx="2913269" cy="17231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2ED839" w14:textId="77777777" w:rsidR="00BA5E73" w:rsidRDefault="00BA5E73" w:rsidP="00BA5E73">
      <w:pPr>
        <w:pStyle w:val="ListParagraph"/>
        <w:spacing w:after="200" w:line="276" w:lineRule="auto"/>
        <w:rPr>
          <w:rFonts w:asciiTheme="majorHAnsi" w:hAnsiTheme="majorHAnsi" w:cstheme="majorHAnsi"/>
        </w:rPr>
      </w:pPr>
    </w:p>
    <w:p w14:paraId="31E01727" w14:textId="5EE7ABBE" w:rsidR="0033682F" w:rsidRDefault="0033682F">
      <w:pPr>
        <w:spacing w:after="200" w:line="276" w:lineRule="auto"/>
        <w:rPr>
          <w:rFonts w:asciiTheme="majorHAnsi" w:hAnsiTheme="majorHAnsi" w:cstheme="majorHAnsi"/>
        </w:rPr>
      </w:pPr>
      <w:r>
        <w:rPr>
          <w:rFonts w:asciiTheme="majorHAnsi" w:hAnsiTheme="majorHAnsi" w:cstheme="majorHAnsi"/>
        </w:rPr>
        <w:br w:type="page"/>
      </w:r>
    </w:p>
    <w:p w14:paraId="7EBE37F2" w14:textId="0BABB7E4" w:rsidR="004A7CE0" w:rsidRPr="0033682F" w:rsidRDefault="00583419" w:rsidP="0033682F">
      <w:pPr>
        <w:pStyle w:val="Heading2"/>
      </w:pPr>
      <w:r w:rsidRPr="005C15FE">
        <w:t xml:space="preserve">New Number status </w:t>
      </w:r>
      <w:r w:rsidR="00795655" w:rsidRPr="005C15FE">
        <w:t>added in ‘My Telephone Number’ page</w:t>
      </w:r>
    </w:p>
    <w:p w14:paraId="66D5AE3C" w14:textId="21C78822" w:rsidR="002866D4" w:rsidRDefault="002866D4" w:rsidP="00795655">
      <w:pPr>
        <w:spacing w:after="200" w:line="276" w:lineRule="auto"/>
        <w:rPr>
          <w:rFonts w:asciiTheme="majorHAnsi" w:hAnsiTheme="majorHAnsi" w:cstheme="majorHAnsi"/>
        </w:rPr>
      </w:pPr>
      <w:r>
        <w:rPr>
          <w:rFonts w:asciiTheme="majorHAnsi" w:hAnsiTheme="majorHAnsi" w:cstheme="majorHAnsi"/>
        </w:rPr>
        <w:t>Number status filter and status place cards can be used to view the new status</w:t>
      </w:r>
    </w:p>
    <w:p w14:paraId="531490FF" w14:textId="5D5A28A2" w:rsidR="00795655" w:rsidRPr="002866D4" w:rsidRDefault="00795655" w:rsidP="002866D4">
      <w:pPr>
        <w:pStyle w:val="ListParagraph"/>
        <w:numPr>
          <w:ilvl w:val="0"/>
          <w:numId w:val="24"/>
        </w:numPr>
        <w:spacing w:after="200" w:line="276" w:lineRule="auto"/>
        <w:rPr>
          <w:rFonts w:asciiTheme="majorHAnsi" w:hAnsiTheme="majorHAnsi" w:cstheme="majorHAnsi"/>
        </w:rPr>
      </w:pPr>
      <w:r w:rsidRPr="002866D4">
        <w:rPr>
          <w:rFonts w:asciiTheme="majorHAnsi" w:hAnsiTheme="majorHAnsi" w:cstheme="majorHAnsi"/>
        </w:rPr>
        <w:t>Italy: Back to the regulator</w:t>
      </w:r>
    </w:p>
    <w:p w14:paraId="252294F7" w14:textId="2472810D" w:rsidR="00795655" w:rsidRDefault="00795655" w:rsidP="002866D4">
      <w:pPr>
        <w:pStyle w:val="ListParagraph"/>
        <w:numPr>
          <w:ilvl w:val="0"/>
          <w:numId w:val="24"/>
        </w:numPr>
        <w:spacing w:after="200" w:line="276" w:lineRule="auto"/>
        <w:rPr>
          <w:rFonts w:asciiTheme="majorHAnsi" w:hAnsiTheme="majorHAnsi" w:cstheme="majorHAnsi"/>
        </w:rPr>
      </w:pPr>
      <w:r w:rsidRPr="002866D4">
        <w:rPr>
          <w:rFonts w:asciiTheme="majorHAnsi" w:hAnsiTheme="majorHAnsi" w:cstheme="majorHAnsi"/>
        </w:rPr>
        <w:t xml:space="preserve">All countries: </w:t>
      </w:r>
      <w:r w:rsidR="00784AB8" w:rsidRPr="002866D4">
        <w:rPr>
          <w:rFonts w:asciiTheme="majorHAnsi" w:hAnsiTheme="majorHAnsi" w:cstheme="majorHAnsi"/>
        </w:rPr>
        <w:t xml:space="preserve">PortIn </w:t>
      </w:r>
      <w:r w:rsidRPr="002866D4">
        <w:rPr>
          <w:rFonts w:asciiTheme="majorHAnsi" w:hAnsiTheme="majorHAnsi" w:cstheme="majorHAnsi"/>
        </w:rPr>
        <w:t xml:space="preserve">Deactivation </w:t>
      </w:r>
      <w:r w:rsidR="005C15FE" w:rsidRPr="002866D4">
        <w:rPr>
          <w:rFonts w:asciiTheme="majorHAnsi" w:hAnsiTheme="majorHAnsi" w:cstheme="majorHAnsi"/>
        </w:rPr>
        <w:t>I</w:t>
      </w:r>
      <w:r w:rsidRPr="002866D4">
        <w:rPr>
          <w:rFonts w:asciiTheme="majorHAnsi" w:hAnsiTheme="majorHAnsi" w:cstheme="majorHAnsi"/>
        </w:rPr>
        <w:t xml:space="preserve">n </w:t>
      </w:r>
      <w:r w:rsidR="005C15FE" w:rsidRPr="002866D4">
        <w:rPr>
          <w:rFonts w:asciiTheme="majorHAnsi" w:hAnsiTheme="majorHAnsi" w:cstheme="majorHAnsi"/>
        </w:rPr>
        <w:t>P</w:t>
      </w:r>
      <w:r w:rsidRPr="002866D4">
        <w:rPr>
          <w:rFonts w:asciiTheme="majorHAnsi" w:hAnsiTheme="majorHAnsi" w:cstheme="majorHAnsi"/>
        </w:rPr>
        <w:t xml:space="preserve">rogress, </w:t>
      </w:r>
      <w:r w:rsidR="005C15FE" w:rsidRPr="002866D4">
        <w:rPr>
          <w:rFonts w:asciiTheme="majorHAnsi" w:hAnsiTheme="majorHAnsi" w:cstheme="majorHAnsi"/>
        </w:rPr>
        <w:t xml:space="preserve">PortIn </w:t>
      </w:r>
      <w:r w:rsidRPr="002866D4">
        <w:rPr>
          <w:rFonts w:asciiTheme="majorHAnsi" w:hAnsiTheme="majorHAnsi" w:cstheme="majorHAnsi"/>
        </w:rPr>
        <w:t xml:space="preserve">Reactivation </w:t>
      </w:r>
      <w:r w:rsidR="005C15FE" w:rsidRPr="002866D4">
        <w:rPr>
          <w:rFonts w:asciiTheme="majorHAnsi" w:hAnsiTheme="majorHAnsi" w:cstheme="majorHAnsi"/>
        </w:rPr>
        <w:t>I</w:t>
      </w:r>
      <w:r w:rsidRPr="002866D4">
        <w:rPr>
          <w:rFonts w:asciiTheme="majorHAnsi" w:hAnsiTheme="majorHAnsi" w:cstheme="majorHAnsi"/>
        </w:rPr>
        <w:t xml:space="preserve">n </w:t>
      </w:r>
      <w:r w:rsidR="005C15FE" w:rsidRPr="002866D4">
        <w:rPr>
          <w:rFonts w:asciiTheme="majorHAnsi" w:hAnsiTheme="majorHAnsi" w:cstheme="majorHAnsi"/>
        </w:rPr>
        <w:t>P</w:t>
      </w:r>
      <w:r w:rsidRPr="002866D4">
        <w:rPr>
          <w:rFonts w:asciiTheme="majorHAnsi" w:hAnsiTheme="majorHAnsi" w:cstheme="majorHAnsi"/>
        </w:rPr>
        <w:t>rogress</w:t>
      </w:r>
    </w:p>
    <w:p w14:paraId="75964C6B" w14:textId="77777777" w:rsidR="002866D4" w:rsidRPr="002866D4" w:rsidRDefault="002866D4" w:rsidP="002866D4">
      <w:pPr>
        <w:pStyle w:val="ListParagraph"/>
        <w:spacing w:after="200" w:line="276" w:lineRule="auto"/>
        <w:rPr>
          <w:rFonts w:asciiTheme="majorHAnsi" w:hAnsiTheme="majorHAnsi" w:cstheme="majorHAnsi"/>
        </w:rPr>
      </w:pPr>
    </w:p>
    <w:tbl>
      <w:tblPr>
        <w:tblStyle w:val="Colttop"/>
        <w:tblW w:w="9360" w:type="dxa"/>
        <w:tblInd w:w="265" w:type="dxa"/>
        <w:tblLayout w:type="fixed"/>
        <w:tblLook w:val="04A0" w:firstRow="1" w:lastRow="0" w:firstColumn="1" w:lastColumn="0" w:noHBand="0" w:noVBand="1"/>
      </w:tblPr>
      <w:tblGrid>
        <w:gridCol w:w="3600"/>
        <w:gridCol w:w="5760"/>
      </w:tblGrid>
      <w:tr w:rsidR="0079191A" w14:paraId="28BFDEF3" w14:textId="77777777" w:rsidTr="00BE5A71">
        <w:trPr>
          <w:cnfStyle w:val="100000000000" w:firstRow="1" w:lastRow="0" w:firstColumn="0" w:lastColumn="0" w:oddVBand="0" w:evenVBand="0" w:oddHBand="0" w:evenHBand="0" w:firstRowFirstColumn="0" w:firstRowLastColumn="0" w:lastRowFirstColumn="0" w:lastRowLastColumn="0"/>
          <w:trHeight w:val="499"/>
        </w:trPr>
        <w:tc>
          <w:tcPr>
            <w:tcW w:w="3600" w:type="dxa"/>
            <w:vAlign w:val="center"/>
          </w:tcPr>
          <w:p w14:paraId="55347CA3" w14:textId="77777777" w:rsidR="0079191A" w:rsidRPr="00FC09CD" w:rsidRDefault="0079191A" w:rsidP="00B31C7C">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5760" w:type="dxa"/>
            <w:shd w:val="clear" w:color="auto" w:fill="EF476F" w:themeFill="accent6"/>
            <w:vAlign w:val="center"/>
          </w:tcPr>
          <w:p w14:paraId="599E4B69" w14:textId="77777777" w:rsidR="0079191A" w:rsidRPr="00FC09CD" w:rsidRDefault="0079191A" w:rsidP="00B31C7C">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79191A" w14:paraId="12AAEF7E" w14:textId="77777777" w:rsidTr="00BE5A71">
        <w:trPr>
          <w:trHeight w:val="3799"/>
        </w:trPr>
        <w:tc>
          <w:tcPr>
            <w:tcW w:w="3600" w:type="dxa"/>
            <w:vAlign w:val="center"/>
          </w:tcPr>
          <w:p w14:paraId="63D8E804" w14:textId="6314D79E" w:rsidR="0079191A" w:rsidRDefault="005C15FE" w:rsidP="00B31C7C">
            <w:pPr>
              <w:pStyle w:val="ListParagraph"/>
              <w:spacing w:after="200" w:line="276" w:lineRule="auto"/>
              <w:ind w:left="0"/>
              <w:rPr>
                <w:rFonts w:asciiTheme="majorHAnsi" w:hAnsiTheme="majorHAnsi" w:cstheme="majorHAnsi"/>
              </w:rPr>
            </w:pPr>
            <w:r>
              <w:rPr>
                <w:noProof/>
              </w:rPr>
              <w:drawing>
                <wp:inline distT="0" distB="0" distL="0" distR="0" wp14:anchorId="31A0BC8A" wp14:editId="3BADE11D">
                  <wp:extent cx="2387331" cy="2171700"/>
                  <wp:effectExtent l="0" t="0" r="0" b="0"/>
                  <wp:docPr id="108286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61184" name=""/>
                          <pic:cNvPicPr/>
                        </pic:nvPicPr>
                        <pic:blipFill rotWithShape="1">
                          <a:blip r:embed="rId25"/>
                          <a:srcRect l="56013" t="33334" r="8550" b="9349"/>
                          <a:stretch/>
                        </pic:blipFill>
                        <pic:spPr bwMode="auto">
                          <a:xfrm>
                            <a:off x="0" y="0"/>
                            <a:ext cx="2405049" cy="2187817"/>
                          </a:xfrm>
                          <a:prstGeom prst="rect">
                            <a:avLst/>
                          </a:prstGeom>
                          <a:ln>
                            <a:noFill/>
                          </a:ln>
                          <a:extLst>
                            <a:ext uri="{53640926-AAD7-44D8-BBD7-CCE9431645EC}">
                              <a14:shadowObscured xmlns:a14="http://schemas.microsoft.com/office/drawing/2010/main"/>
                            </a:ext>
                          </a:extLst>
                        </pic:spPr>
                      </pic:pic>
                    </a:graphicData>
                  </a:graphic>
                </wp:inline>
              </w:drawing>
            </w:r>
          </w:p>
        </w:tc>
        <w:tc>
          <w:tcPr>
            <w:tcW w:w="5760" w:type="dxa"/>
            <w:vAlign w:val="center"/>
          </w:tcPr>
          <w:p w14:paraId="1349D632" w14:textId="56A9031E" w:rsidR="002866D4" w:rsidRDefault="00FF0996" w:rsidP="00B31C7C">
            <w:pPr>
              <w:pStyle w:val="ListParagraph"/>
              <w:spacing w:after="200" w:line="276" w:lineRule="auto"/>
              <w:ind w:left="0"/>
              <w:rPr>
                <w:rFonts w:asciiTheme="majorHAnsi" w:hAnsiTheme="majorHAnsi" w:cstheme="majorHAnsi"/>
              </w:rPr>
            </w:pPr>
            <w:r>
              <w:rPr>
                <w:noProof/>
              </w:rPr>
              <w:drawing>
                <wp:inline distT="0" distB="0" distL="0" distR="0" wp14:anchorId="5579A690" wp14:editId="36F7C046">
                  <wp:extent cx="3340100" cy="448867"/>
                  <wp:effectExtent l="152400" t="152400" r="355600" b="370840"/>
                  <wp:docPr id="157511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3548" name=""/>
                          <pic:cNvPicPr/>
                        </pic:nvPicPr>
                        <pic:blipFill>
                          <a:blip r:embed="rId26"/>
                          <a:stretch>
                            <a:fillRect/>
                          </a:stretch>
                        </pic:blipFill>
                        <pic:spPr>
                          <a:xfrm>
                            <a:off x="0" y="0"/>
                            <a:ext cx="3456558" cy="464517"/>
                          </a:xfrm>
                          <a:prstGeom prst="rect">
                            <a:avLst/>
                          </a:prstGeom>
                          <a:ln>
                            <a:noFill/>
                          </a:ln>
                          <a:effectLst>
                            <a:outerShdw blurRad="292100" dist="139700" dir="2700000" algn="tl" rotWithShape="0">
                              <a:srgbClr val="333333">
                                <a:alpha val="65000"/>
                              </a:srgbClr>
                            </a:outerShdw>
                          </a:effectLst>
                        </pic:spPr>
                      </pic:pic>
                    </a:graphicData>
                  </a:graphic>
                </wp:inline>
              </w:drawing>
            </w:r>
            <w:r w:rsidR="0079191A">
              <w:rPr>
                <w:noProof/>
              </w:rPr>
              <w:drawing>
                <wp:inline distT="0" distB="0" distL="0" distR="0" wp14:anchorId="06B6D548" wp14:editId="005D7AD8">
                  <wp:extent cx="2515922" cy="2988875"/>
                  <wp:effectExtent l="0" t="0" r="0" b="2540"/>
                  <wp:docPr id="47347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76585" name=""/>
                          <pic:cNvPicPr/>
                        </pic:nvPicPr>
                        <pic:blipFill>
                          <a:blip r:embed="rId27"/>
                          <a:stretch>
                            <a:fillRect/>
                          </a:stretch>
                        </pic:blipFill>
                        <pic:spPr>
                          <a:xfrm>
                            <a:off x="0" y="0"/>
                            <a:ext cx="2533410" cy="3009650"/>
                          </a:xfrm>
                          <a:prstGeom prst="rect">
                            <a:avLst/>
                          </a:prstGeom>
                        </pic:spPr>
                      </pic:pic>
                    </a:graphicData>
                  </a:graphic>
                </wp:inline>
              </w:drawing>
            </w:r>
          </w:p>
        </w:tc>
      </w:tr>
    </w:tbl>
    <w:p w14:paraId="34EBC499" w14:textId="77777777" w:rsidR="0079191A" w:rsidRPr="00795655" w:rsidRDefault="0079191A" w:rsidP="00795655">
      <w:pPr>
        <w:spacing w:after="200" w:line="276" w:lineRule="auto"/>
        <w:rPr>
          <w:rFonts w:asciiTheme="majorHAnsi" w:hAnsiTheme="majorHAnsi" w:cstheme="majorHAnsi"/>
        </w:rPr>
      </w:pPr>
    </w:p>
    <w:p w14:paraId="5EB176D0" w14:textId="7E390C13" w:rsidR="00855CDB" w:rsidRDefault="00F63E25" w:rsidP="00F836EF">
      <w:pPr>
        <w:pStyle w:val="Heading2"/>
      </w:pPr>
      <w:r w:rsidRPr="00F63E25">
        <w:rPr>
          <w:b/>
        </w:rPr>
        <w:t>Order details screen:</w:t>
      </w:r>
      <w:r>
        <w:t xml:space="preserve"> </w:t>
      </w:r>
      <w:r w:rsidR="00167ED1">
        <w:t xml:space="preserve">Display of parent order ID against the cancel port-in, date change or </w:t>
      </w:r>
      <w:r>
        <w:t>any child order updates.</w:t>
      </w:r>
    </w:p>
    <w:p w14:paraId="2AFAD606" w14:textId="77777777" w:rsidR="00F63E25" w:rsidRDefault="00F63E25" w:rsidP="00F63E25">
      <w:pPr>
        <w:pStyle w:val="ListParagraph"/>
        <w:spacing w:after="200" w:line="276" w:lineRule="auto"/>
        <w:ind w:left="360"/>
        <w:rPr>
          <w:rFonts w:asciiTheme="majorHAnsi" w:hAnsiTheme="majorHAnsi" w:cstheme="majorHAnsi"/>
          <w:b/>
          <w:bCs/>
        </w:rPr>
      </w:pPr>
    </w:p>
    <w:tbl>
      <w:tblPr>
        <w:tblStyle w:val="Colttop"/>
        <w:tblW w:w="9283" w:type="dxa"/>
        <w:tblInd w:w="265" w:type="dxa"/>
        <w:tblLayout w:type="fixed"/>
        <w:tblLook w:val="04A0" w:firstRow="1" w:lastRow="0" w:firstColumn="1" w:lastColumn="0" w:noHBand="0" w:noVBand="1"/>
      </w:tblPr>
      <w:tblGrid>
        <w:gridCol w:w="4410"/>
        <w:gridCol w:w="4873"/>
      </w:tblGrid>
      <w:tr w:rsidR="00F63E25" w14:paraId="54A3192C" w14:textId="77777777" w:rsidTr="00B73158">
        <w:trPr>
          <w:cnfStyle w:val="100000000000" w:firstRow="1" w:lastRow="0" w:firstColumn="0" w:lastColumn="0" w:oddVBand="0" w:evenVBand="0" w:oddHBand="0" w:evenHBand="0" w:firstRowFirstColumn="0" w:firstRowLastColumn="0" w:lastRowFirstColumn="0" w:lastRowLastColumn="0"/>
          <w:trHeight w:val="504"/>
        </w:trPr>
        <w:tc>
          <w:tcPr>
            <w:tcW w:w="4410" w:type="dxa"/>
            <w:vAlign w:val="center"/>
          </w:tcPr>
          <w:p w14:paraId="456722C8" w14:textId="77777777" w:rsidR="00F63E25" w:rsidRPr="00FC09CD" w:rsidRDefault="00F63E25" w:rsidP="00B31C7C">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4873" w:type="dxa"/>
            <w:shd w:val="clear" w:color="auto" w:fill="EF476F" w:themeFill="accent6"/>
            <w:vAlign w:val="center"/>
          </w:tcPr>
          <w:p w14:paraId="20AE2A8D" w14:textId="77777777" w:rsidR="00F63E25" w:rsidRPr="00FC09CD" w:rsidRDefault="00F63E25" w:rsidP="00B31C7C">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F63E25" w14:paraId="6D77DBC9" w14:textId="77777777" w:rsidTr="00B73158">
        <w:trPr>
          <w:trHeight w:val="3849"/>
        </w:trPr>
        <w:tc>
          <w:tcPr>
            <w:tcW w:w="4410" w:type="dxa"/>
            <w:vAlign w:val="center"/>
          </w:tcPr>
          <w:p w14:paraId="49364657" w14:textId="77777777" w:rsidR="003E1CE3" w:rsidRDefault="003E1CE3" w:rsidP="00B31C7C">
            <w:pPr>
              <w:pStyle w:val="ListParagraph"/>
              <w:spacing w:after="200" w:line="276" w:lineRule="auto"/>
              <w:ind w:left="0"/>
              <w:rPr>
                <w:rFonts w:asciiTheme="majorHAnsi" w:hAnsiTheme="majorHAnsi" w:cstheme="majorHAnsi"/>
              </w:rPr>
            </w:pPr>
            <w:r>
              <w:rPr>
                <w:noProof/>
              </w:rPr>
              <w:drawing>
                <wp:inline distT="0" distB="0" distL="0" distR="0" wp14:anchorId="679F20A0" wp14:editId="5EB3936F">
                  <wp:extent cx="2663190" cy="708660"/>
                  <wp:effectExtent l="0" t="0" r="3810" b="0"/>
                  <wp:docPr id="64520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05660" name=""/>
                          <pic:cNvPicPr/>
                        </pic:nvPicPr>
                        <pic:blipFill>
                          <a:blip r:embed="rId28"/>
                          <a:stretch>
                            <a:fillRect/>
                          </a:stretch>
                        </pic:blipFill>
                        <pic:spPr>
                          <a:xfrm>
                            <a:off x="0" y="0"/>
                            <a:ext cx="2663190" cy="708660"/>
                          </a:xfrm>
                          <a:prstGeom prst="rect">
                            <a:avLst/>
                          </a:prstGeom>
                        </pic:spPr>
                      </pic:pic>
                    </a:graphicData>
                  </a:graphic>
                </wp:inline>
              </w:drawing>
            </w:r>
          </w:p>
          <w:p w14:paraId="54FFDA26" w14:textId="77777777" w:rsidR="00B27D97" w:rsidRDefault="00B27D97" w:rsidP="00B31C7C">
            <w:pPr>
              <w:pStyle w:val="ListParagraph"/>
              <w:spacing w:after="200" w:line="276" w:lineRule="auto"/>
              <w:ind w:left="0"/>
              <w:rPr>
                <w:rFonts w:asciiTheme="majorHAnsi" w:hAnsiTheme="majorHAnsi" w:cstheme="majorHAnsi"/>
              </w:rPr>
            </w:pPr>
          </w:p>
          <w:p w14:paraId="1223785B" w14:textId="77777777" w:rsidR="003E1CE3" w:rsidRDefault="003E1CE3" w:rsidP="00B31C7C">
            <w:pPr>
              <w:pStyle w:val="ListParagraph"/>
              <w:spacing w:after="200" w:line="276" w:lineRule="auto"/>
              <w:ind w:left="0"/>
              <w:rPr>
                <w:rFonts w:asciiTheme="majorHAnsi" w:hAnsiTheme="majorHAnsi" w:cstheme="majorHAnsi"/>
              </w:rPr>
            </w:pPr>
          </w:p>
          <w:p w14:paraId="10097E6F" w14:textId="3F2E49FE" w:rsidR="00B73158" w:rsidRDefault="00B73158" w:rsidP="00B31C7C">
            <w:pPr>
              <w:pStyle w:val="ListParagraph"/>
              <w:spacing w:after="200" w:line="276" w:lineRule="auto"/>
              <w:ind w:left="0"/>
              <w:rPr>
                <w:rFonts w:asciiTheme="majorHAnsi" w:hAnsiTheme="majorHAnsi" w:cstheme="majorHAnsi"/>
              </w:rPr>
            </w:pPr>
            <w:r>
              <w:rPr>
                <w:noProof/>
              </w:rPr>
              <w:drawing>
                <wp:inline distT="0" distB="0" distL="0" distR="0" wp14:anchorId="0BB1BD7E" wp14:editId="3C8F2884">
                  <wp:extent cx="2660117" cy="708264"/>
                  <wp:effectExtent l="0" t="0" r="6985" b="0"/>
                  <wp:docPr id="56305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5392" name=""/>
                          <pic:cNvPicPr/>
                        </pic:nvPicPr>
                        <pic:blipFill>
                          <a:blip r:embed="rId29"/>
                          <a:stretch>
                            <a:fillRect/>
                          </a:stretch>
                        </pic:blipFill>
                        <pic:spPr>
                          <a:xfrm>
                            <a:off x="0" y="0"/>
                            <a:ext cx="2719415" cy="724052"/>
                          </a:xfrm>
                          <a:prstGeom prst="rect">
                            <a:avLst/>
                          </a:prstGeom>
                        </pic:spPr>
                      </pic:pic>
                    </a:graphicData>
                  </a:graphic>
                </wp:inline>
              </w:drawing>
            </w:r>
          </w:p>
        </w:tc>
        <w:tc>
          <w:tcPr>
            <w:tcW w:w="4873" w:type="dxa"/>
            <w:vAlign w:val="center"/>
          </w:tcPr>
          <w:p w14:paraId="37FEBCC1" w14:textId="77777777" w:rsidR="00F63E25" w:rsidRDefault="007704A4" w:rsidP="00B31C7C">
            <w:pPr>
              <w:pStyle w:val="ListParagraph"/>
              <w:spacing w:after="200" w:line="276" w:lineRule="auto"/>
              <w:ind w:left="0"/>
              <w:rPr>
                <w:rFonts w:asciiTheme="majorHAnsi" w:hAnsiTheme="majorHAnsi" w:cstheme="majorHAnsi"/>
              </w:rPr>
            </w:pPr>
            <w:r>
              <w:rPr>
                <w:noProof/>
              </w:rPr>
              <w:drawing>
                <wp:inline distT="0" distB="0" distL="0" distR="0" wp14:anchorId="74CDF5AE" wp14:editId="4447E775">
                  <wp:extent cx="2480587" cy="889951"/>
                  <wp:effectExtent l="0" t="0" r="0" b="5715"/>
                  <wp:docPr id="208663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39408" name=""/>
                          <pic:cNvPicPr/>
                        </pic:nvPicPr>
                        <pic:blipFill>
                          <a:blip r:embed="rId30"/>
                          <a:stretch>
                            <a:fillRect/>
                          </a:stretch>
                        </pic:blipFill>
                        <pic:spPr>
                          <a:xfrm>
                            <a:off x="0" y="0"/>
                            <a:ext cx="2487048" cy="892269"/>
                          </a:xfrm>
                          <a:prstGeom prst="rect">
                            <a:avLst/>
                          </a:prstGeom>
                        </pic:spPr>
                      </pic:pic>
                    </a:graphicData>
                  </a:graphic>
                </wp:inline>
              </w:drawing>
            </w:r>
          </w:p>
          <w:p w14:paraId="47F94891" w14:textId="77777777" w:rsidR="00B27D97" w:rsidRDefault="00B27D97" w:rsidP="00B31C7C">
            <w:pPr>
              <w:pStyle w:val="ListParagraph"/>
              <w:spacing w:after="200" w:line="276" w:lineRule="auto"/>
              <w:ind w:left="0"/>
              <w:rPr>
                <w:rFonts w:asciiTheme="majorHAnsi" w:hAnsiTheme="majorHAnsi" w:cstheme="majorHAnsi"/>
              </w:rPr>
            </w:pPr>
          </w:p>
          <w:p w14:paraId="4BC49067" w14:textId="77777777" w:rsidR="00B73158" w:rsidRDefault="00B73158" w:rsidP="00B31C7C">
            <w:pPr>
              <w:pStyle w:val="ListParagraph"/>
              <w:spacing w:after="200" w:line="276" w:lineRule="auto"/>
              <w:ind w:left="0"/>
              <w:rPr>
                <w:rFonts w:asciiTheme="majorHAnsi" w:hAnsiTheme="majorHAnsi" w:cstheme="majorHAnsi"/>
              </w:rPr>
            </w:pPr>
          </w:p>
          <w:p w14:paraId="57442CCF" w14:textId="45CC4CEB" w:rsidR="00141AB4" w:rsidRDefault="00141AB4" w:rsidP="00B31C7C">
            <w:pPr>
              <w:pStyle w:val="ListParagraph"/>
              <w:spacing w:after="200" w:line="276" w:lineRule="auto"/>
              <w:ind w:left="0"/>
              <w:rPr>
                <w:rFonts w:asciiTheme="majorHAnsi" w:hAnsiTheme="majorHAnsi" w:cstheme="majorHAnsi"/>
              </w:rPr>
            </w:pPr>
            <w:r>
              <w:rPr>
                <w:noProof/>
              </w:rPr>
              <w:drawing>
                <wp:inline distT="0" distB="0" distL="0" distR="0" wp14:anchorId="49AFA93D" wp14:editId="6E405B7D">
                  <wp:extent cx="2572790" cy="728586"/>
                  <wp:effectExtent l="0" t="0" r="0" b="0"/>
                  <wp:docPr id="136893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38449" name=""/>
                          <pic:cNvPicPr/>
                        </pic:nvPicPr>
                        <pic:blipFill>
                          <a:blip r:embed="rId31"/>
                          <a:stretch>
                            <a:fillRect/>
                          </a:stretch>
                        </pic:blipFill>
                        <pic:spPr>
                          <a:xfrm>
                            <a:off x="0" y="0"/>
                            <a:ext cx="2588241" cy="732961"/>
                          </a:xfrm>
                          <a:prstGeom prst="rect">
                            <a:avLst/>
                          </a:prstGeom>
                        </pic:spPr>
                      </pic:pic>
                    </a:graphicData>
                  </a:graphic>
                </wp:inline>
              </w:drawing>
            </w:r>
          </w:p>
        </w:tc>
      </w:tr>
    </w:tbl>
    <w:p w14:paraId="64A98274" w14:textId="77777777" w:rsidR="00F63E25" w:rsidRDefault="00F63E25" w:rsidP="00F63E25">
      <w:pPr>
        <w:pStyle w:val="ListParagraph"/>
        <w:spacing w:after="200" w:line="276" w:lineRule="auto"/>
        <w:ind w:left="360"/>
        <w:rPr>
          <w:rFonts w:asciiTheme="majorHAnsi" w:hAnsiTheme="majorHAnsi" w:cstheme="majorHAnsi"/>
        </w:rPr>
      </w:pPr>
    </w:p>
    <w:p w14:paraId="455008FD" w14:textId="77777777" w:rsidR="00E874D5" w:rsidRDefault="00E874D5" w:rsidP="00F63E25">
      <w:pPr>
        <w:pStyle w:val="ListParagraph"/>
        <w:spacing w:after="200" w:line="276" w:lineRule="auto"/>
        <w:ind w:left="360"/>
        <w:rPr>
          <w:rFonts w:asciiTheme="majorHAnsi" w:hAnsiTheme="majorHAnsi" w:cstheme="majorHAnsi"/>
        </w:rPr>
      </w:pPr>
    </w:p>
    <w:p w14:paraId="7B3A075B" w14:textId="09CF8A75" w:rsidR="00B27D97" w:rsidRDefault="00E874D5" w:rsidP="00F836EF">
      <w:pPr>
        <w:pStyle w:val="Heading2"/>
        <w:rPr>
          <w:lang w:val="en-US"/>
        </w:rPr>
      </w:pPr>
      <w:r w:rsidRPr="005002EE">
        <w:rPr>
          <w:lang w:val="en-US"/>
        </w:rPr>
        <w:t xml:space="preserve">France- upload RIO code file </w:t>
      </w:r>
      <w:r w:rsidR="00001417">
        <w:rPr>
          <w:lang w:val="en-US"/>
        </w:rPr>
        <w:t xml:space="preserve">and download </w:t>
      </w:r>
      <w:r w:rsidR="00487DB0">
        <w:rPr>
          <w:lang w:val="en-US"/>
        </w:rPr>
        <w:t xml:space="preserve">Number </w:t>
      </w:r>
      <w:r w:rsidR="00001417">
        <w:rPr>
          <w:lang w:val="en-US"/>
        </w:rPr>
        <w:t>report with RIO code</w:t>
      </w:r>
    </w:p>
    <w:p w14:paraId="56466686" w14:textId="77777777" w:rsidR="00487DB0" w:rsidRDefault="00487DB0" w:rsidP="00487DB0">
      <w:pPr>
        <w:rPr>
          <w:lang w:val="en-US"/>
        </w:rPr>
      </w:pPr>
    </w:p>
    <w:p w14:paraId="5B21D23B" w14:textId="77777777" w:rsidR="009770D3" w:rsidRPr="009770D3" w:rsidRDefault="009770D3" w:rsidP="009770D3">
      <w:pPr>
        <w:rPr>
          <w:lang w:val="en-US"/>
        </w:rPr>
      </w:pPr>
      <w:r w:rsidRPr="009770D3">
        <w:rPr>
          <w:lang w:val="en-US"/>
        </w:rPr>
        <w:t xml:space="preserve">There are some changes to the use of RIO codes in France, which come into effect from 1st July 2025, pursuant to </w:t>
      </w:r>
      <w:proofErr w:type="spellStart"/>
      <w:r w:rsidRPr="009770D3">
        <w:rPr>
          <w:lang w:val="en-US"/>
        </w:rPr>
        <w:t>Arcep’s</w:t>
      </w:r>
      <w:proofErr w:type="spellEnd"/>
      <w:r w:rsidRPr="009770D3">
        <w:rPr>
          <w:lang w:val="en-US"/>
        </w:rPr>
        <w:t xml:space="preserve"> decision no 2022-2148.</w:t>
      </w:r>
    </w:p>
    <w:p w14:paraId="5F4F0D29" w14:textId="77777777" w:rsidR="009770D3" w:rsidRPr="009770D3" w:rsidRDefault="009770D3" w:rsidP="009770D3">
      <w:pPr>
        <w:rPr>
          <w:lang w:val="en-US"/>
        </w:rPr>
      </w:pPr>
      <w:r w:rsidRPr="009770D3">
        <w:rPr>
          <w:lang w:val="en-US"/>
        </w:rPr>
        <w:t xml:space="preserve">A RIO code is a unique identifier associated to a telephone number created when an end user requests a new telephone number in France. </w:t>
      </w:r>
    </w:p>
    <w:p w14:paraId="26F1DE88" w14:textId="77777777" w:rsidR="009770D3" w:rsidRPr="009770D3" w:rsidRDefault="009770D3" w:rsidP="009770D3">
      <w:pPr>
        <w:rPr>
          <w:lang w:val="en-US"/>
        </w:rPr>
      </w:pPr>
      <w:r w:rsidRPr="009770D3">
        <w:rPr>
          <w:lang w:val="en-US"/>
        </w:rPr>
        <w:t xml:space="preserve">RIO codes must be made available to the entire business market today for information purposes.  </w:t>
      </w:r>
    </w:p>
    <w:p w14:paraId="2979196D" w14:textId="77777777" w:rsidR="009770D3" w:rsidRPr="009770D3" w:rsidRDefault="009770D3" w:rsidP="009770D3">
      <w:pPr>
        <w:rPr>
          <w:lang w:val="en-US"/>
        </w:rPr>
      </w:pPr>
      <w:r w:rsidRPr="009770D3">
        <w:rPr>
          <w:lang w:val="en-US"/>
        </w:rPr>
        <w:t>RIO codes are gradually becoming mandatory for porting requests:-</w:t>
      </w:r>
    </w:p>
    <w:p w14:paraId="25D13035" w14:textId="77777777" w:rsidR="009770D3" w:rsidRPr="009770D3" w:rsidRDefault="009770D3" w:rsidP="009770D3">
      <w:pPr>
        <w:numPr>
          <w:ilvl w:val="0"/>
          <w:numId w:val="42"/>
        </w:numPr>
        <w:rPr>
          <w:lang w:val="en-US"/>
        </w:rPr>
      </w:pPr>
      <w:r w:rsidRPr="009770D3">
        <w:rPr>
          <w:lang w:val="en-US"/>
        </w:rPr>
        <w:t>Today RIO codes are required for porting requests related to the consumer and small business ports as well as for cross-border requests.  ( NB: Cross border requests are where a geographic number is ported in from/to a consumer from/to a business service.)  The purpose of a RIO code is to facilitate and secure the portability process.  If a consumer or small business wish to move / port numbers to a new operator, then the new operator will request the RIO code provided by the current operator for each single telephone number, in order to validate that the port order is legitimate and to implement the porting order</w:t>
      </w:r>
    </w:p>
    <w:p w14:paraId="65333146" w14:textId="77777777" w:rsidR="009770D3" w:rsidRPr="009770D3" w:rsidRDefault="009770D3" w:rsidP="009770D3">
      <w:pPr>
        <w:numPr>
          <w:ilvl w:val="0"/>
          <w:numId w:val="42"/>
        </w:numPr>
        <w:rPr>
          <w:lang w:val="en-US"/>
        </w:rPr>
      </w:pPr>
      <w:r w:rsidRPr="009770D3">
        <w:rPr>
          <w:lang w:val="en-US"/>
        </w:rPr>
        <w:t>From 1st July 2025 RIO codes will also be required for single number portability requests (i.e. IN non-geographic numbers such as Freephone, Shared Cost &amp; Premium Rate numbers only) and included in an optional supplementary attachment to a port order (see file format below)</w:t>
      </w:r>
    </w:p>
    <w:p w14:paraId="77F64A54" w14:textId="77777777" w:rsidR="009770D3" w:rsidRPr="009770D3" w:rsidRDefault="009770D3" w:rsidP="009770D3">
      <w:pPr>
        <w:rPr>
          <w:lang w:val="en-US"/>
        </w:rPr>
      </w:pPr>
    </w:p>
    <w:p w14:paraId="3E8E7B0B" w14:textId="7845919E" w:rsidR="009770D3" w:rsidRPr="009770D3" w:rsidRDefault="009770D3" w:rsidP="009770D3">
      <w:pPr>
        <w:rPr>
          <w:b/>
          <w:bCs/>
          <w:lang w:val="en-US"/>
        </w:rPr>
      </w:pPr>
      <w:r w:rsidRPr="009770D3">
        <w:rPr>
          <w:b/>
          <w:bCs/>
          <w:lang w:val="en-US"/>
        </w:rPr>
        <w:t>What does th</w:t>
      </w:r>
      <w:r>
        <w:rPr>
          <w:b/>
          <w:bCs/>
          <w:lang w:val="en-US"/>
        </w:rPr>
        <w:t>is</w:t>
      </w:r>
      <w:r w:rsidRPr="009770D3">
        <w:rPr>
          <w:b/>
          <w:bCs/>
          <w:lang w:val="en-US"/>
        </w:rPr>
        <w:t xml:space="preserve"> mean for Wholesale SIP customers?</w:t>
      </w:r>
    </w:p>
    <w:p w14:paraId="26A5BFB2" w14:textId="77777777" w:rsidR="009770D3" w:rsidRPr="009770D3" w:rsidRDefault="009770D3" w:rsidP="009770D3">
      <w:pPr>
        <w:rPr>
          <w:b/>
          <w:bCs/>
          <w:lang w:val="en-US"/>
        </w:rPr>
      </w:pPr>
      <w:r w:rsidRPr="009770D3">
        <w:rPr>
          <w:b/>
          <w:bCs/>
          <w:lang w:val="en-US"/>
        </w:rPr>
        <w:t>How to find a RIO code</w:t>
      </w:r>
    </w:p>
    <w:p w14:paraId="3FB7E169" w14:textId="77777777" w:rsidR="009770D3" w:rsidRPr="009770D3" w:rsidRDefault="009770D3" w:rsidP="009770D3">
      <w:pPr>
        <w:rPr>
          <w:lang w:val="en-US"/>
        </w:rPr>
      </w:pPr>
      <w:r w:rsidRPr="009770D3">
        <w:rPr>
          <w:lang w:val="en-US"/>
        </w:rPr>
        <w:t>You can find the RIO code for each geographic &amp; location independent number assigned to your end-customer by:-</w:t>
      </w:r>
    </w:p>
    <w:p w14:paraId="0C4F5981" w14:textId="77777777" w:rsidR="009770D3" w:rsidRPr="009770D3" w:rsidRDefault="009770D3" w:rsidP="009770D3">
      <w:pPr>
        <w:numPr>
          <w:ilvl w:val="0"/>
          <w:numId w:val="43"/>
        </w:numPr>
        <w:rPr>
          <w:lang w:val="en-US"/>
        </w:rPr>
      </w:pPr>
      <w:r w:rsidRPr="009770D3">
        <w:rPr>
          <w:lang w:val="en-US"/>
        </w:rPr>
        <w:t xml:space="preserve">Viewing the ‘Number Details’ in the Numbers on Demand portal for a given number, or </w:t>
      </w:r>
    </w:p>
    <w:p w14:paraId="5B2973F7" w14:textId="77777777" w:rsidR="009770D3" w:rsidRPr="009770D3" w:rsidRDefault="009770D3" w:rsidP="009770D3">
      <w:pPr>
        <w:numPr>
          <w:ilvl w:val="0"/>
          <w:numId w:val="43"/>
        </w:numPr>
        <w:rPr>
          <w:lang w:val="en-US"/>
        </w:rPr>
      </w:pPr>
      <w:r w:rsidRPr="009770D3">
        <w:rPr>
          <w:lang w:val="en-US"/>
        </w:rPr>
        <w:t>The RIO code will be returned in the B2B API response (SOAP/HTTPs: getNumberDetails ; REST API: GET/CLIDetails and new REST API: GET/numbers), or</w:t>
      </w:r>
    </w:p>
    <w:p w14:paraId="6052BD38" w14:textId="72D5B0CE" w:rsidR="009770D3" w:rsidRPr="009770D3" w:rsidRDefault="009770D3" w:rsidP="009770D3">
      <w:pPr>
        <w:numPr>
          <w:ilvl w:val="0"/>
          <w:numId w:val="43"/>
        </w:numPr>
        <w:rPr>
          <w:lang w:val="en-US"/>
        </w:rPr>
      </w:pPr>
      <w:r w:rsidRPr="009770D3">
        <w:rPr>
          <w:lang w:val="en-US"/>
        </w:rPr>
        <w:t>Following our Mar25 release, requesting and downloading a Number Report of all of your</w:t>
      </w:r>
      <w:r>
        <w:rPr>
          <w:lang w:val="en-US"/>
        </w:rPr>
        <w:t xml:space="preserve"> activated</w:t>
      </w:r>
      <w:r w:rsidRPr="009770D3">
        <w:rPr>
          <w:lang w:val="en-US"/>
        </w:rPr>
        <w:t xml:space="preserve"> numbers with their associated RIO codes</w:t>
      </w:r>
      <w:r>
        <w:rPr>
          <w:lang w:val="en-US"/>
        </w:rPr>
        <w:t xml:space="preserve"> at CLI level </w:t>
      </w:r>
      <w:r w:rsidRPr="009770D3">
        <w:rPr>
          <w:lang w:val="en-US"/>
        </w:rPr>
        <w:t>from the Numbers on Demand portal</w:t>
      </w:r>
      <w:r>
        <w:rPr>
          <w:lang w:val="en-US"/>
        </w:rPr>
        <w:t xml:space="preserve"> – see snapshot:-</w:t>
      </w:r>
    </w:p>
    <w:p w14:paraId="1933A3D8" w14:textId="77777777" w:rsidR="009770D3" w:rsidRPr="00860953" w:rsidRDefault="009770D3" w:rsidP="009770D3">
      <w:pPr>
        <w:pStyle w:val="ListParagraph"/>
        <w:spacing w:after="200" w:line="276" w:lineRule="auto"/>
        <w:rPr>
          <w:rFonts w:asciiTheme="majorHAnsi" w:hAnsiTheme="majorHAnsi" w:cstheme="majorHAnsi"/>
          <w:lang w:val="en-US"/>
        </w:rPr>
      </w:pPr>
      <w:r>
        <w:rPr>
          <w:noProof/>
        </w:rPr>
        <w:drawing>
          <wp:inline distT="0" distB="0" distL="0" distR="0" wp14:anchorId="6D215588" wp14:editId="32DB27DC">
            <wp:extent cx="5626100" cy="1401259"/>
            <wp:effectExtent l="0" t="0" r="0" b="8890"/>
            <wp:docPr id="4678487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3908" name="Picture 1" descr="A screenshot of a computer&#10;&#10;AI-generated content may be incorrect."/>
                    <pic:cNvPicPr/>
                  </pic:nvPicPr>
                  <pic:blipFill>
                    <a:blip r:embed="rId32"/>
                    <a:stretch>
                      <a:fillRect/>
                    </a:stretch>
                  </pic:blipFill>
                  <pic:spPr>
                    <a:xfrm>
                      <a:off x="0" y="0"/>
                      <a:ext cx="5633185" cy="1403024"/>
                    </a:xfrm>
                    <a:prstGeom prst="rect">
                      <a:avLst/>
                    </a:prstGeom>
                  </pic:spPr>
                </pic:pic>
              </a:graphicData>
            </a:graphic>
          </wp:inline>
        </w:drawing>
      </w:r>
    </w:p>
    <w:p w14:paraId="55A3A389" w14:textId="77777777" w:rsidR="009770D3" w:rsidRPr="009770D3" w:rsidRDefault="009770D3" w:rsidP="009770D3">
      <w:pPr>
        <w:rPr>
          <w:b/>
          <w:bCs/>
          <w:lang w:val="en-US"/>
        </w:rPr>
      </w:pPr>
      <w:r w:rsidRPr="009770D3">
        <w:rPr>
          <w:b/>
          <w:bCs/>
          <w:lang w:val="en-US"/>
        </w:rPr>
        <w:t>Impacts to port-in orders</w:t>
      </w:r>
    </w:p>
    <w:p w14:paraId="01C5952A" w14:textId="77777777" w:rsidR="009770D3" w:rsidRPr="009770D3" w:rsidRDefault="009770D3" w:rsidP="009770D3">
      <w:pPr>
        <w:numPr>
          <w:ilvl w:val="0"/>
          <w:numId w:val="44"/>
        </w:numPr>
        <w:rPr>
          <w:lang w:val="en-US"/>
        </w:rPr>
      </w:pPr>
      <w:r w:rsidRPr="009770D3">
        <w:rPr>
          <w:b/>
          <w:bCs/>
          <w:lang w:val="en-US"/>
        </w:rPr>
        <w:t>No impact</w:t>
      </w:r>
      <w:r w:rsidRPr="009770D3">
        <w:rPr>
          <w:lang w:val="en-US"/>
        </w:rPr>
        <w:t xml:space="preserve"> - from 1</w:t>
      </w:r>
      <w:r w:rsidRPr="009770D3">
        <w:rPr>
          <w:vertAlign w:val="superscript"/>
          <w:lang w:val="en-US"/>
        </w:rPr>
        <w:t>st</w:t>
      </w:r>
      <w:r w:rsidRPr="009770D3">
        <w:rPr>
          <w:lang w:val="en-US"/>
        </w:rPr>
        <w:t xml:space="preserve"> July 2025 RIO codes will remain non-mandatory for a port-in order of a geographic or location independent number when assigned to a business.  These numbers are not classed as single numbers, they are classed as group numbers</w:t>
      </w:r>
    </w:p>
    <w:p w14:paraId="26D3D96B" w14:textId="238959E4" w:rsidR="009770D3" w:rsidRPr="009770D3" w:rsidRDefault="009770D3" w:rsidP="009770D3">
      <w:pPr>
        <w:numPr>
          <w:ilvl w:val="0"/>
          <w:numId w:val="45"/>
        </w:numPr>
        <w:rPr>
          <w:lang w:val="en-US"/>
        </w:rPr>
      </w:pPr>
      <w:r w:rsidRPr="009770D3">
        <w:rPr>
          <w:b/>
          <w:bCs/>
          <w:lang w:val="en-US"/>
        </w:rPr>
        <w:t xml:space="preserve">Optional impact </w:t>
      </w:r>
      <w:r w:rsidRPr="009770D3">
        <w:rPr>
          <w:lang w:val="en-US"/>
        </w:rPr>
        <w:t>– Following the Mar25 release you will have an option to upload a csv file containing the information in the table below to your port-in order</w:t>
      </w:r>
      <w:r>
        <w:rPr>
          <w:lang w:val="en-US"/>
        </w:rPr>
        <w:t xml:space="preserve"> – see snapshot</w:t>
      </w:r>
      <w:r w:rsidRPr="009770D3">
        <w:rPr>
          <w:lang w:val="en-US"/>
        </w:rPr>
        <w:t xml:space="preserve">.  This information will then be checked with the losing/donor operator and improve the accuracy of the port.  </w:t>
      </w:r>
    </w:p>
    <w:tbl>
      <w:tblPr>
        <w:tblStyle w:val="Colttop"/>
        <w:tblW w:w="9283" w:type="dxa"/>
        <w:tblInd w:w="265" w:type="dxa"/>
        <w:tblLayout w:type="fixed"/>
        <w:tblLook w:val="04A0" w:firstRow="1" w:lastRow="0" w:firstColumn="1" w:lastColumn="0" w:noHBand="0" w:noVBand="1"/>
      </w:tblPr>
      <w:tblGrid>
        <w:gridCol w:w="4410"/>
        <w:gridCol w:w="4873"/>
      </w:tblGrid>
      <w:tr w:rsidR="009770D3" w14:paraId="092B67BA" w14:textId="77777777" w:rsidTr="00B20B7E">
        <w:trPr>
          <w:cnfStyle w:val="100000000000" w:firstRow="1" w:lastRow="0" w:firstColumn="0" w:lastColumn="0" w:oddVBand="0" w:evenVBand="0" w:oddHBand="0" w:evenHBand="0" w:firstRowFirstColumn="0" w:firstRowLastColumn="0" w:lastRowFirstColumn="0" w:lastRowLastColumn="0"/>
          <w:trHeight w:val="504"/>
        </w:trPr>
        <w:tc>
          <w:tcPr>
            <w:tcW w:w="4410" w:type="dxa"/>
            <w:vAlign w:val="center"/>
          </w:tcPr>
          <w:p w14:paraId="284894CC" w14:textId="77777777" w:rsidR="009770D3" w:rsidRPr="00FC09CD" w:rsidRDefault="009770D3" w:rsidP="00B20B7E">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4873" w:type="dxa"/>
            <w:shd w:val="clear" w:color="auto" w:fill="EF476F" w:themeFill="accent6"/>
            <w:vAlign w:val="center"/>
          </w:tcPr>
          <w:p w14:paraId="03810F0F" w14:textId="77777777" w:rsidR="009770D3" w:rsidRPr="00FC09CD" w:rsidRDefault="009770D3" w:rsidP="00B20B7E">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9770D3" w14:paraId="4FA466B3" w14:textId="77777777" w:rsidTr="00B20B7E">
        <w:trPr>
          <w:trHeight w:val="3849"/>
        </w:trPr>
        <w:tc>
          <w:tcPr>
            <w:tcW w:w="4410" w:type="dxa"/>
            <w:vAlign w:val="center"/>
          </w:tcPr>
          <w:p w14:paraId="613703AA" w14:textId="77777777" w:rsidR="009770D3" w:rsidRDefault="009770D3" w:rsidP="00B20B7E">
            <w:pPr>
              <w:pStyle w:val="ListParagraph"/>
              <w:spacing w:after="200" w:line="276" w:lineRule="auto"/>
              <w:ind w:left="0"/>
              <w:rPr>
                <w:rFonts w:asciiTheme="majorHAnsi" w:hAnsiTheme="majorHAnsi" w:cstheme="majorHAnsi"/>
              </w:rPr>
            </w:pPr>
            <w:r>
              <w:rPr>
                <w:noProof/>
              </w:rPr>
              <w:drawing>
                <wp:inline distT="0" distB="0" distL="0" distR="0" wp14:anchorId="7104B864" wp14:editId="5D22CC96">
                  <wp:extent cx="4302207" cy="1316102"/>
                  <wp:effectExtent l="0" t="0" r="3175" b="0"/>
                  <wp:docPr id="13100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80886" name=""/>
                          <pic:cNvPicPr/>
                        </pic:nvPicPr>
                        <pic:blipFill>
                          <a:blip r:embed="rId33"/>
                          <a:stretch>
                            <a:fillRect/>
                          </a:stretch>
                        </pic:blipFill>
                        <pic:spPr>
                          <a:xfrm>
                            <a:off x="0" y="0"/>
                            <a:ext cx="4329644" cy="1324495"/>
                          </a:xfrm>
                          <a:prstGeom prst="rect">
                            <a:avLst/>
                          </a:prstGeom>
                        </pic:spPr>
                      </pic:pic>
                    </a:graphicData>
                  </a:graphic>
                </wp:inline>
              </w:drawing>
            </w:r>
          </w:p>
          <w:p w14:paraId="16947A56" w14:textId="77777777" w:rsidR="009770D3" w:rsidRDefault="009770D3" w:rsidP="00B20B7E">
            <w:pPr>
              <w:pStyle w:val="ListParagraph"/>
              <w:spacing w:after="200" w:line="276" w:lineRule="auto"/>
              <w:ind w:left="0"/>
              <w:rPr>
                <w:rFonts w:asciiTheme="majorHAnsi" w:hAnsiTheme="majorHAnsi" w:cstheme="majorHAnsi"/>
              </w:rPr>
            </w:pPr>
          </w:p>
          <w:p w14:paraId="5925E618" w14:textId="77777777" w:rsidR="009770D3" w:rsidRDefault="009770D3" w:rsidP="00B20B7E">
            <w:pPr>
              <w:pStyle w:val="ListParagraph"/>
              <w:spacing w:after="200" w:line="276" w:lineRule="auto"/>
              <w:ind w:left="0"/>
              <w:rPr>
                <w:rFonts w:asciiTheme="majorHAnsi" w:hAnsiTheme="majorHAnsi" w:cstheme="majorHAnsi"/>
              </w:rPr>
            </w:pPr>
          </w:p>
          <w:p w14:paraId="1DF9110B" w14:textId="77777777" w:rsidR="009770D3" w:rsidRDefault="009770D3" w:rsidP="00B20B7E">
            <w:pPr>
              <w:pStyle w:val="ListParagraph"/>
              <w:spacing w:after="200" w:line="276" w:lineRule="auto"/>
              <w:ind w:left="0"/>
              <w:rPr>
                <w:rFonts w:asciiTheme="majorHAnsi" w:hAnsiTheme="majorHAnsi" w:cstheme="majorHAnsi"/>
              </w:rPr>
            </w:pPr>
          </w:p>
        </w:tc>
        <w:tc>
          <w:tcPr>
            <w:tcW w:w="4873" w:type="dxa"/>
            <w:vAlign w:val="center"/>
          </w:tcPr>
          <w:p w14:paraId="770FA32B" w14:textId="77777777" w:rsidR="009770D3" w:rsidRDefault="009770D3" w:rsidP="00B20B7E">
            <w:pPr>
              <w:pStyle w:val="ListParagraph"/>
              <w:spacing w:after="200" w:line="276" w:lineRule="auto"/>
              <w:ind w:left="0"/>
              <w:rPr>
                <w:rFonts w:asciiTheme="majorHAnsi" w:hAnsiTheme="majorHAnsi" w:cstheme="majorHAnsi"/>
              </w:rPr>
            </w:pPr>
          </w:p>
          <w:p w14:paraId="2DF39019" w14:textId="77777777" w:rsidR="009770D3" w:rsidRDefault="009770D3" w:rsidP="00B20B7E">
            <w:pPr>
              <w:pStyle w:val="ListParagraph"/>
              <w:spacing w:after="200" w:line="276" w:lineRule="auto"/>
              <w:ind w:left="0"/>
              <w:rPr>
                <w:rFonts w:asciiTheme="majorHAnsi" w:hAnsiTheme="majorHAnsi" w:cstheme="majorHAnsi"/>
              </w:rPr>
            </w:pPr>
          </w:p>
          <w:p w14:paraId="73EBE313" w14:textId="77777777" w:rsidR="009770D3" w:rsidRDefault="009770D3" w:rsidP="00B20B7E">
            <w:pPr>
              <w:pStyle w:val="ListParagraph"/>
              <w:spacing w:after="200" w:line="276" w:lineRule="auto"/>
              <w:ind w:left="0"/>
              <w:rPr>
                <w:rFonts w:asciiTheme="majorHAnsi" w:hAnsiTheme="majorHAnsi" w:cstheme="majorHAnsi"/>
              </w:rPr>
            </w:pPr>
            <w:r>
              <w:rPr>
                <w:noProof/>
              </w:rPr>
              <w:drawing>
                <wp:inline distT="0" distB="0" distL="0" distR="0" wp14:anchorId="1B0F84DD" wp14:editId="3D68DB1E">
                  <wp:extent cx="2957195" cy="1952625"/>
                  <wp:effectExtent l="0" t="0" r="0" b="9525"/>
                  <wp:docPr id="130462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43284" name=""/>
                          <pic:cNvPicPr/>
                        </pic:nvPicPr>
                        <pic:blipFill>
                          <a:blip r:embed="rId34"/>
                          <a:stretch>
                            <a:fillRect/>
                          </a:stretch>
                        </pic:blipFill>
                        <pic:spPr>
                          <a:xfrm>
                            <a:off x="0" y="0"/>
                            <a:ext cx="2957195" cy="1952625"/>
                          </a:xfrm>
                          <a:prstGeom prst="rect">
                            <a:avLst/>
                          </a:prstGeom>
                        </pic:spPr>
                      </pic:pic>
                    </a:graphicData>
                  </a:graphic>
                </wp:inline>
              </w:drawing>
            </w:r>
          </w:p>
          <w:p w14:paraId="3B73417F" w14:textId="77777777" w:rsidR="009770D3" w:rsidRDefault="009770D3" w:rsidP="00B20B7E">
            <w:pPr>
              <w:pStyle w:val="ListParagraph"/>
              <w:spacing w:after="200" w:line="276" w:lineRule="auto"/>
              <w:ind w:left="0"/>
              <w:rPr>
                <w:rFonts w:asciiTheme="majorHAnsi" w:hAnsiTheme="majorHAnsi" w:cstheme="majorHAnsi"/>
              </w:rPr>
            </w:pPr>
          </w:p>
        </w:tc>
      </w:tr>
    </w:tbl>
    <w:p w14:paraId="27034D77" w14:textId="77777777" w:rsidR="009770D3" w:rsidRDefault="009770D3" w:rsidP="009770D3">
      <w:pPr>
        <w:ind w:left="360"/>
        <w:rPr>
          <w:lang w:val="en-US"/>
        </w:rPr>
      </w:pPr>
    </w:p>
    <w:p w14:paraId="13F8304C" w14:textId="674A4343" w:rsidR="009770D3" w:rsidRPr="009770D3" w:rsidRDefault="009770D3" w:rsidP="009770D3">
      <w:pPr>
        <w:numPr>
          <w:ilvl w:val="0"/>
          <w:numId w:val="45"/>
        </w:numPr>
        <w:rPr>
          <w:lang w:val="en-US"/>
        </w:rPr>
      </w:pPr>
      <w:r w:rsidRPr="009770D3">
        <w:rPr>
          <w:lang w:val="en-US"/>
        </w:rPr>
        <w:t xml:space="preserve">If your end-customer asks for their details for a port-out request, you can find the details required for the csv file by downloading both the Number Report and the Order Report from the Numbers on Demand portal or </w:t>
      </w:r>
      <w:r>
        <w:rPr>
          <w:lang w:val="en-US"/>
        </w:rPr>
        <w:t xml:space="preserve">by </w:t>
      </w:r>
      <w:r w:rsidRPr="009770D3">
        <w:rPr>
          <w:lang w:val="en-US"/>
        </w:rPr>
        <w:t>retrieving the number &amp; order details over API.</w:t>
      </w:r>
    </w:p>
    <w:p w14:paraId="33618464" w14:textId="77777777" w:rsidR="009770D3" w:rsidRPr="009770D3" w:rsidRDefault="009770D3" w:rsidP="009770D3">
      <w:pPr>
        <w:rPr>
          <w:lang w:val="en-US"/>
        </w:rPr>
      </w:pPr>
    </w:p>
    <w:p w14:paraId="580A6679" w14:textId="4BF15DF8" w:rsidR="009770D3" w:rsidRPr="009770D3" w:rsidRDefault="009770D3" w:rsidP="009770D3">
      <w:pPr>
        <w:rPr>
          <w:lang w:val="en-US"/>
        </w:rPr>
      </w:pPr>
      <w:r w:rsidRPr="009770D3">
        <w:rPr>
          <w:lang w:val="en-US"/>
        </w:rPr>
        <w:t>RIO code file format</w:t>
      </w:r>
      <w:r w:rsidR="00D141CE">
        <w:rPr>
          <w:lang w:val="en-US"/>
        </w:rPr>
        <w:t xml:space="preserve"> as defined by APNF</w:t>
      </w:r>
      <w:r w:rsidRPr="009770D3">
        <w:rPr>
          <w:lang w:val="en-US"/>
        </w:rPr>
        <w:t>:-</w:t>
      </w:r>
    </w:p>
    <w:tbl>
      <w:tblPr>
        <w:tblStyle w:val="TableGrid"/>
        <w:tblW w:w="9634" w:type="dxa"/>
        <w:tblLook w:val="04A0" w:firstRow="1" w:lastRow="0" w:firstColumn="1" w:lastColumn="0" w:noHBand="0" w:noVBand="1"/>
      </w:tblPr>
      <w:tblGrid>
        <w:gridCol w:w="1827"/>
        <w:gridCol w:w="2094"/>
        <w:gridCol w:w="2238"/>
        <w:gridCol w:w="1365"/>
        <w:gridCol w:w="2110"/>
      </w:tblGrid>
      <w:tr w:rsidR="009770D3" w:rsidRPr="009770D3" w14:paraId="307D45DF" w14:textId="77777777" w:rsidTr="009770D3">
        <w:trPr>
          <w:trHeight w:val="300"/>
        </w:trPr>
        <w:tc>
          <w:tcPr>
            <w:tcW w:w="1827" w:type="dxa"/>
            <w:hideMark/>
          </w:tcPr>
          <w:p w14:paraId="24C1BC76" w14:textId="77777777" w:rsidR="009770D3" w:rsidRPr="009770D3" w:rsidRDefault="009770D3" w:rsidP="009770D3">
            <w:pPr>
              <w:spacing w:after="0" w:line="240" w:lineRule="auto"/>
              <w:rPr>
                <w:rFonts w:ascii="Calibri" w:hAnsi="Calibri" w:cs="Calibri"/>
                <w:b/>
                <w:bCs/>
                <w:color w:val="auto"/>
                <w:sz w:val="22"/>
                <w:lang w:val="en-US" w:eastAsia="ja-JP"/>
              </w:rPr>
            </w:pPr>
            <w:r w:rsidRPr="009770D3">
              <w:rPr>
                <w:rFonts w:ascii="Calibri" w:hAnsi="Calibri" w:cs="Calibri"/>
                <w:b/>
                <w:bCs/>
                <w:color w:val="auto"/>
                <w:sz w:val="22"/>
                <w:lang w:val="en-US" w:eastAsia="ja-JP"/>
              </w:rPr>
              <w:t>Name</w:t>
            </w:r>
          </w:p>
        </w:tc>
        <w:tc>
          <w:tcPr>
            <w:tcW w:w="2094" w:type="dxa"/>
            <w:hideMark/>
          </w:tcPr>
          <w:p w14:paraId="3767B6BC" w14:textId="77777777" w:rsidR="009770D3" w:rsidRPr="009770D3" w:rsidRDefault="009770D3" w:rsidP="009770D3">
            <w:pPr>
              <w:spacing w:after="0" w:line="240" w:lineRule="auto"/>
              <w:rPr>
                <w:rFonts w:ascii="Calibri" w:hAnsi="Calibri" w:cs="Calibri"/>
                <w:b/>
                <w:bCs/>
                <w:color w:val="auto"/>
                <w:sz w:val="22"/>
                <w:lang w:val="en-US" w:eastAsia="ja-JP"/>
              </w:rPr>
            </w:pPr>
            <w:r w:rsidRPr="009770D3">
              <w:rPr>
                <w:rFonts w:ascii="Calibri" w:hAnsi="Calibri" w:cs="Calibri"/>
                <w:b/>
                <w:bCs/>
                <w:color w:val="auto"/>
                <w:sz w:val="22"/>
                <w:lang w:val="en-US" w:eastAsia="ja-JP"/>
              </w:rPr>
              <w:t>Description</w:t>
            </w:r>
          </w:p>
        </w:tc>
        <w:tc>
          <w:tcPr>
            <w:tcW w:w="2238" w:type="dxa"/>
            <w:hideMark/>
          </w:tcPr>
          <w:p w14:paraId="20DA2929" w14:textId="77777777" w:rsidR="009770D3" w:rsidRPr="009770D3" w:rsidRDefault="009770D3" w:rsidP="009770D3">
            <w:pPr>
              <w:spacing w:after="0" w:line="240" w:lineRule="auto"/>
              <w:rPr>
                <w:rFonts w:ascii="Calibri" w:hAnsi="Calibri" w:cs="Calibri"/>
                <w:b/>
                <w:bCs/>
                <w:color w:val="auto"/>
                <w:sz w:val="22"/>
                <w:lang w:val="en-US" w:eastAsia="ja-JP"/>
              </w:rPr>
            </w:pPr>
            <w:r w:rsidRPr="009770D3">
              <w:rPr>
                <w:rFonts w:ascii="Calibri" w:hAnsi="Calibri" w:cs="Calibri"/>
                <w:b/>
                <w:bCs/>
                <w:color w:val="auto"/>
                <w:sz w:val="22"/>
                <w:lang w:val="en-US" w:eastAsia="ja-JP"/>
              </w:rPr>
              <w:t>Format</w:t>
            </w:r>
          </w:p>
        </w:tc>
        <w:tc>
          <w:tcPr>
            <w:tcW w:w="1365" w:type="dxa"/>
            <w:hideMark/>
          </w:tcPr>
          <w:p w14:paraId="6C69BBB8" w14:textId="303244B8" w:rsidR="009770D3" w:rsidRPr="009770D3" w:rsidRDefault="009770D3" w:rsidP="009770D3">
            <w:pPr>
              <w:spacing w:after="0" w:line="240" w:lineRule="auto"/>
              <w:rPr>
                <w:rFonts w:ascii="Calibri" w:hAnsi="Calibri" w:cs="Calibri"/>
                <w:b/>
                <w:bCs/>
                <w:color w:val="auto"/>
                <w:sz w:val="22"/>
                <w:lang w:val="en-US" w:eastAsia="ja-JP"/>
              </w:rPr>
            </w:pPr>
            <w:r w:rsidRPr="009770D3">
              <w:rPr>
                <w:rFonts w:ascii="Calibri" w:hAnsi="Calibri" w:cs="Calibri"/>
                <w:b/>
                <w:bCs/>
                <w:color w:val="auto"/>
                <w:sz w:val="22"/>
                <w:lang w:val="en-US" w:eastAsia="ja-JP"/>
              </w:rPr>
              <w:t>Mandatory</w:t>
            </w:r>
            <w:r>
              <w:rPr>
                <w:rFonts w:ascii="Calibri" w:hAnsi="Calibri" w:cs="Calibri"/>
                <w:b/>
                <w:bCs/>
                <w:color w:val="auto"/>
                <w:sz w:val="22"/>
                <w:lang w:val="en-US" w:eastAsia="ja-JP"/>
              </w:rPr>
              <w:t xml:space="preserve"> </w:t>
            </w:r>
            <w:r w:rsidRPr="009770D3">
              <w:rPr>
                <w:rFonts w:ascii="Calibri" w:hAnsi="Calibri" w:cs="Calibri"/>
                <w:b/>
                <w:bCs/>
                <w:color w:val="auto"/>
                <w:sz w:val="22"/>
                <w:lang w:val="en-US" w:eastAsia="ja-JP"/>
              </w:rPr>
              <w:t>/</w:t>
            </w:r>
            <w:r>
              <w:rPr>
                <w:rFonts w:ascii="Calibri" w:hAnsi="Calibri" w:cs="Calibri"/>
                <w:b/>
                <w:bCs/>
                <w:color w:val="auto"/>
                <w:sz w:val="22"/>
                <w:lang w:val="en-US" w:eastAsia="ja-JP"/>
              </w:rPr>
              <w:t xml:space="preserve"> </w:t>
            </w:r>
            <w:r w:rsidRPr="009770D3">
              <w:rPr>
                <w:rFonts w:ascii="Calibri" w:hAnsi="Calibri" w:cs="Calibri"/>
                <w:b/>
                <w:bCs/>
                <w:color w:val="auto"/>
                <w:sz w:val="22"/>
                <w:lang w:val="en-US" w:eastAsia="ja-JP"/>
              </w:rPr>
              <w:t>Optional</w:t>
            </w:r>
            <w:r>
              <w:rPr>
                <w:rFonts w:ascii="Calibri" w:hAnsi="Calibri" w:cs="Calibri"/>
                <w:b/>
                <w:bCs/>
                <w:color w:val="auto"/>
                <w:sz w:val="22"/>
                <w:lang w:val="en-US" w:eastAsia="ja-JP"/>
              </w:rPr>
              <w:t xml:space="preserve"> </w:t>
            </w:r>
            <w:r w:rsidRPr="009770D3">
              <w:rPr>
                <w:rFonts w:ascii="Calibri" w:hAnsi="Calibri" w:cs="Calibri"/>
                <w:b/>
                <w:bCs/>
                <w:color w:val="auto"/>
                <w:sz w:val="22"/>
                <w:lang w:val="en-US" w:eastAsia="ja-JP"/>
              </w:rPr>
              <w:t>/Conditional</w:t>
            </w:r>
          </w:p>
        </w:tc>
        <w:tc>
          <w:tcPr>
            <w:tcW w:w="2110" w:type="dxa"/>
            <w:hideMark/>
          </w:tcPr>
          <w:p w14:paraId="2F537A08" w14:textId="77777777" w:rsidR="009770D3" w:rsidRPr="009770D3" w:rsidRDefault="009770D3" w:rsidP="009770D3">
            <w:pPr>
              <w:spacing w:after="0" w:line="240" w:lineRule="auto"/>
              <w:rPr>
                <w:rFonts w:ascii="Calibri" w:hAnsi="Calibri" w:cs="Calibri"/>
                <w:b/>
                <w:bCs/>
                <w:color w:val="auto"/>
                <w:sz w:val="22"/>
                <w:lang w:val="en-US" w:eastAsia="ja-JP"/>
              </w:rPr>
            </w:pPr>
            <w:r w:rsidRPr="009770D3">
              <w:rPr>
                <w:rFonts w:ascii="Calibri" w:hAnsi="Calibri" w:cs="Calibri"/>
                <w:b/>
                <w:bCs/>
                <w:color w:val="auto"/>
                <w:sz w:val="22"/>
                <w:lang w:val="en-US" w:eastAsia="ja-JP"/>
              </w:rPr>
              <w:t>Example</w:t>
            </w:r>
          </w:p>
        </w:tc>
      </w:tr>
      <w:tr w:rsidR="009770D3" w:rsidRPr="009770D3" w14:paraId="1361257E" w14:textId="77777777" w:rsidTr="009770D3">
        <w:trPr>
          <w:trHeight w:val="300"/>
        </w:trPr>
        <w:tc>
          <w:tcPr>
            <w:tcW w:w="1827" w:type="dxa"/>
            <w:hideMark/>
          </w:tcPr>
          <w:p w14:paraId="50EE41FE" w14:textId="77777777" w:rsidR="009770D3" w:rsidRPr="009770D3" w:rsidRDefault="009770D3" w:rsidP="009770D3">
            <w:pPr>
              <w:spacing w:after="0" w:line="240" w:lineRule="auto"/>
              <w:rPr>
                <w:rFonts w:ascii="Calibri" w:hAnsi="Calibri" w:cs="Calibri"/>
                <w:color w:val="auto"/>
                <w:sz w:val="22"/>
                <w:lang w:val="en-US" w:eastAsia="ja-JP"/>
              </w:rPr>
            </w:pPr>
            <w:proofErr w:type="spellStart"/>
            <w:r w:rsidRPr="009770D3">
              <w:rPr>
                <w:rFonts w:ascii="Calibri" w:hAnsi="Calibri" w:cs="Calibri"/>
                <w:color w:val="auto"/>
                <w:sz w:val="22"/>
                <w:lang w:val="en-US" w:eastAsia="ja-JP"/>
              </w:rPr>
              <w:t>Numéro</w:t>
            </w:r>
            <w:proofErr w:type="spellEnd"/>
          </w:p>
        </w:tc>
        <w:tc>
          <w:tcPr>
            <w:tcW w:w="2094" w:type="dxa"/>
            <w:hideMark/>
          </w:tcPr>
          <w:p w14:paraId="5F66A023"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Number</w:t>
            </w:r>
          </w:p>
        </w:tc>
        <w:tc>
          <w:tcPr>
            <w:tcW w:w="2238" w:type="dxa"/>
            <w:hideMark/>
          </w:tcPr>
          <w:p w14:paraId="7F1A4A02"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Numeric (10) with leading ‘0’.</w:t>
            </w:r>
          </w:p>
        </w:tc>
        <w:tc>
          <w:tcPr>
            <w:tcW w:w="1365" w:type="dxa"/>
            <w:hideMark/>
          </w:tcPr>
          <w:p w14:paraId="2E963320"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M</w:t>
            </w:r>
          </w:p>
        </w:tc>
        <w:tc>
          <w:tcPr>
            <w:tcW w:w="2110" w:type="dxa"/>
            <w:hideMark/>
          </w:tcPr>
          <w:p w14:paraId="53342AF7"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0123456789</w:t>
            </w:r>
          </w:p>
        </w:tc>
      </w:tr>
      <w:tr w:rsidR="009770D3" w:rsidRPr="009770D3" w14:paraId="343CC986" w14:textId="77777777" w:rsidTr="009770D3">
        <w:trPr>
          <w:trHeight w:val="290"/>
        </w:trPr>
        <w:tc>
          <w:tcPr>
            <w:tcW w:w="1827" w:type="dxa"/>
            <w:vMerge w:val="restart"/>
            <w:hideMark/>
          </w:tcPr>
          <w:p w14:paraId="10E80B7F"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RIO</w:t>
            </w:r>
          </w:p>
        </w:tc>
        <w:tc>
          <w:tcPr>
            <w:tcW w:w="2094" w:type="dxa"/>
            <w:vMerge w:val="restart"/>
            <w:hideMark/>
          </w:tcPr>
          <w:p w14:paraId="310DCDDF"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RIO</w:t>
            </w:r>
          </w:p>
        </w:tc>
        <w:tc>
          <w:tcPr>
            <w:tcW w:w="2238" w:type="dxa"/>
            <w:hideMark/>
          </w:tcPr>
          <w:p w14:paraId="799FA978"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Alphanumeric (12)</w:t>
            </w:r>
          </w:p>
        </w:tc>
        <w:tc>
          <w:tcPr>
            <w:tcW w:w="1365" w:type="dxa"/>
            <w:vMerge w:val="restart"/>
            <w:hideMark/>
          </w:tcPr>
          <w:p w14:paraId="7D35490A"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vMerge w:val="restart"/>
            <w:hideMark/>
          </w:tcPr>
          <w:p w14:paraId="00400CEE" w14:textId="77777777" w:rsidR="009770D3" w:rsidRPr="009770D3" w:rsidRDefault="009770D3" w:rsidP="009770D3">
            <w:pPr>
              <w:spacing w:after="0" w:line="240" w:lineRule="auto"/>
              <w:rPr>
                <w:rFonts w:ascii="Calibri" w:hAnsi="Calibri" w:cs="Calibri"/>
                <w:color w:val="auto"/>
                <w:sz w:val="22"/>
                <w:lang w:val="en-US" w:eastAsia="ja-JP"/>
              </w:rPr>
            </w:pPr>
          </w:p>
        </w:tc>
      </w:tr>
      <w:tr w:rsidR="009770D3" w:rsidRPr="009770D3" w14:paraId="7004B787" w14:textId="77777777" w:rsidTr="009770D3">
        <w:trPr>
          <w:trHeight w:val="300"/>
        </w:trPr>
        <w:tc>
          <w:tcPr>
            <w:tcW w:w="1827" w:type="dxa"/>
            <w:vMerge/>
            <w:hideMark/>
          </w:tcPr>
          <w:p w14:paraId="1B0BE2F7" w14:textId="77777777" w:rsidR="009770D3" w:rsidRPr="009770D3" w:rsidRDefault="009770D3" w:rsidP="009770D3">
            <w:pPr>
              <w:spacing w:after="0" w:line="240" w:lineRule="auto"/>
              <w:rPr>
                <w:rFonts w:ascii="Calibri" w:hAnsi="Calibri" w:cs="Calibri"/>
                <w:color w:val="auto"/>
                <w:sz w:val="22"/>
                <w:lang w:val="en-US" w:eastAsia="ja-JP"/>
              </w:rPr>
            </w:pPr>
          </w:p>
        </w:tc>
        <w:tc>
          <w:tcPr>
            <w:tcW w:w="2094" w:type="dxa"/>
            <w:vMerge/>
            <w:hideMark/>
          </w:tcPr>
          <w:p w14:paraId="320ED1F5" w14:textId="77777777" w:rsidR="009770D3" w:rsidRPr="009770D3" w:rsidRDefault="009770D3" w:rsidP="009770D3">
            <w:pPr>
              <w:spacing w:after="0" w:line="240" w:lineRule="auto"/>
              <w:rPr>
                <w:rFonts w:ascii="Calibri" w:hAnsi="Calibri" w:cs="Calibri"/>
                <w:color w:val="auto"/>
                <w:sz w:val="22"/>
                <w:lang w:val="en-US" w:eastAsia="ja-JP"/>
              </w:rPr>
            </w:pPr>
          </w:p>
        </w:tc>
        <w:tc>
          <w:tcPr>
            <w:tcW w:w="2238" w:type="dxa"/>
            <w:hideMark/>
          </w:tcPr>
          <w:p w14:paraId="7D996EA1"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OO Q RRRRR CCC</w:t>
            </w:r>
          </w:p>
        </w:tc>
        <w:tc>
          <w:tcPr>
            <w:tcW w:w="1365" w:type="dxa"/>
            <w:vMerge/>
            <w:hideMark/>
          </w:tcPr>
          <w:p w14:paraId="02361366" w14:textId="77777777" w:rsidR="009770D3" w:rsidRPr="009770D3" w:rsidRDefault="009770D3" w:rsidP="009770D3">
            <w:pPr>
              <w:spacing w:after="0" w:line="240" w:lineRule="auto"/>
              <w:rPr>
                <w:rFonts w:ascii="Calibri" w:hAnsi="Calibri" w:cs="Calibri"/>
                <w:color w:val="auto"/>
                <w:sz w:val="22"/>
                <w:lang w:val="en-US" w:eastAsia="ja-JP"/>
              </w:rPr>
            </w:pPr>
          </w:p>
        </w:tc>
        <w:tc>
          <w:tcPr>
            <w:tcW w:w="2110" w:type="dxa"/>
            <w:vMerge/>
            <w:hideMark/>
          </w:tcPr>
          <w:p w14:paraId="6F92DBBC" w14:textId="77777777" w:rsidR="009770D3" w:rsidRPr="009770D3" w:rsidRDefault="009770D3" w:rsidP="009770D3">
            <w:pPr>
              <w:spacing w:after="0" w:line="240" w:lineRule="auto"/>
              <w:rPr>
                <w:rFonts w:ascii="Calibri" w:hAnsi="Calibri" w:cs="Calibri"/>
                <w:color w:val="auto"/>
                <w:sz w:val="22"/>
                <w:lang w:val="en-US" w:eastAsia="ja-JP"/>
              </w:rPr>
            </w:pPr>
          </w:p>
        </w:tc>
      </w:tr>
      <w:tr w:rsidR="009770D3" w:rsidRPr="009770D3" w14:paraId="35616BE3" w14:textId="77777777" w:rsidTr="009770D3">
        <w:trPr>
          <w:trHeight w:val="300"/>
        </w:trPr>
        <w:tc>
          <w:tcPr>
            <w:tcW w:w="1827" w:type="dxa"/>
            <w:hideMark/>
          </w:tcPr>
          <w:p w14:paraId="0001AD1C"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NDI</w:t>
            </w:r>
          </w:p>
        </w:tc>
        <w:tc>
          <w:tcPr>
            <w:tcW w:w="2094" w:type="dxa"/>
            <w:hideMark/>
          </w:tcPr>
          <w:p w14:paraId="5B5AB069"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Group Main Number</w:t>
            </w:r>
          </w:p>
        </w:tc>
        <w:tc>
          <w:tcPr>
            <w:tcW w:w="2238" w:type="dxa"/>
            <w:hideMark/>
          </w:tcPr>
          <w:p w14:paraId="412E908D"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Numeric (10) with leading ‘0’</w:t>
            </w:r>
          </w:p>
        </w:tc>
        <w:tc>
          <w:tcPr>
            <w:tcW w:w="1365" w:type="dxa"/>
            <w:hideMark/>
          </w:tcPr>
          <w:p w14:paraId="326C41D9"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M</w:t>
            </w:r>
          </w:p>
        </w:tc>
        <w:tc>
          <w:tcPr>
            <w:tcW w:w="2110" w:type="dxa"/>
            <w:hideMark/>
          </w:tcPr>
          <w:p w14:paraId="7E26E663"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0123456789</w:t>
            </w:r>
          </w:p>
        </w:tc>
      </w:tr>
      <w:tr w:rsidR="009770D3" w:rsidRPr="009770D3" w14:paraId="6ECE3692" w14:textId="77777777" w:rsidTr="009770D3">
        <w:trPr>
          <w:trHeight w:val="300"/>
        </w:trPr>
        <w:tc>
          <w:tcPr>
            <w:tcW w:w="1827" w:type="dxa"/>
            <w:hideMark/>
          </w:tcPr>
          <w:p w14:paraId="7574AA1F"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RS</w:t>
            </w:r>
          </w:p>
        </w:tc>
        <w:tc>
          <w:tcPr>
            <w:tcW w:w="2094" w:type="dxa"/>
            <w:hideMark/>
          </w:tcPr>
          <w:p w14:paraId="17AF4C1E"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Customer Name</w:t>
            </w:r>
          </w:p>
        </w:tc>
        <w:tc>
          <w:tcPr>
            <w:tcW w:w="2238" w:type="dxa"/>
            <w:hideMark/>
          </w:tcPr>
          <w:p w14:paraId="3B07E142"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Alphanumeric (64)</w:t>
            </w:r>
          </w:p>
        </w:tc>
        <w:tc>
          <w:tcPr>
            <w:tcW w:w="1365" w:type="dxa"/>
            <w:hideMark/>
          </w:tcPr>
          <w:p w14:paraId="385969F5"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hideMark/>
          </w:tcPr>
          <w:p w14:paraId="5942B2B2"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XYZ bank</w:t>
            </w:r>
          </w:p>
        </w:tc>
      </w:tr>
      <w:tr w:rsidR="009770D3" w:rsidRPr="009770D3" w14:paraId="7FE188FF" w14:textId="77777777" w:rsidTr="009770D3">
        <w:trPr>
          <w:trHeight w:val="590"/>
        </w:trPr>
        <w:tc>
          <w:tcPr>
            <w:tcW w:w="1827" w:type="dxa"/>
            <w:hideMark/>
          </w:tcPr>
          <w:p w14:paraId="78106C0E"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SIRET</w:t>
            </w:r>
          </w:p>
        </w:tc>
        <w:tc>
          <w:tcPr>
            <w:tcW w:w="2094" w:type="dxa"/>
            <w:hideMark/>
          </w:tcPr>
          <w:p w14:paraId="290E6061"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Customer Site registration number</w:t>
            </w:r>
          </w:p>
        </w:tc>
        <w:tc>
          <w:tcPr>
            <w:tcW w:w="2238" w:type="dxa"/>
            <w:hideMark/>
          </w:tcPr>
          <w:p w14:paraId="2794367E"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Numeric (14)</w:t>
            </w:r>
          </w:p>
        </w:tc>
        <w:tc>
          <w:tcPr>
            <w:tcW w:w="1365" w:type="dxa"/>
            <w:hideMark/>
          </w:tcPr>
          <w:p w14:paraId="7BFB3DA9"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hideMark/>
          </w:tcPr>
          <w:p w14:paraId="70797DF1"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98765432101234</w:t>
            </w:r>
          </w:p>
        </w:tc>
      </w:tr>
      <w:tr w:rsidR="009770D3" w:rsidRPr="009770D3" w14:paraId="70137FDF" w14:textId="77777777" w:rsidTr="009770D3">
        <w:trPr>
          <w:trHeight w:val="300"/>
        </w:trPr>
        <w:tc>
          <w:tcPr>
            <w:tcW w:w="1827" w:type="dxa"/>
            <w:hideMark/>
          </w:tcPr>
          <w:p w14:paraId="0A51A7FC"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NUMERO DE LA VOIE</w:t>
            </w:r>
          </w:p>
        </w:tc>
        <w:tc>
          <w:tcPr>
            <w:tcW w:w="2094" w:type="dxa"/>
            <w:hideMark/>
          </w:tcPr>
          <w:p w14:paraId="79A62012"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Address: Street Nb</w:t>
            </w:r>
          </w:p>
        </w:tc>
        <w:tc>
          <w:tcPr>
            <w:tcW w:w="2238" w:type="dxa"/>
            <w:hideMark/>
          </w:tcPr>
          <w:p w14:paraId="75295536"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Alphanumeric (10)</w:t>
            </w:r>
          </w:p>
        </w:tc>
        <w:tc>
          <w:tcPr>
            <w:tcW w:w="1365" w:type="dxa"/>
            <w:hideMark/>
          </w:tcPr>
          <w:p w14:paraId="4DB6F06D"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hideMark/>
          </w:tcPr>
          <w:p w14:paraId="7E327084"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2</w:t>
            </w:r>
          </w:p>
        </w:tc>
      </w:tr>
      <w:tr w:rsidR="009770D3" w:rsidRPr="009770D3" w14:paraId="5AA0BD88" w14:textId="77777777" w:rsidTr="009770D3">
        <w:trPr>
          <w:trHeight w:val="300"/>
        </w:trPr>
        <w:tc>
          <w:tcPr>
            <w:tcW w:w="1827" w:type="dxa"/>
            <w:hideMark/>
          </w:tcPr>
          <w:p w14:paraId="371D7B09"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LIBELLE DE LA VOIE</w:t>
            </w:r>
          </w:p>
        </w:tc>
        <w:tc>
          <w:tcPr>
            <w:tcW w:w="2094" w:type="dxa"/>
            <w:hideMark/>
          </w:tcPr>
          <w:p w14:paraId="0105C6D7"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Address: Street Name</w:t>
            </w:r>
          </w:p>
        </w:tc>
        <w:tc>
          <w:tcPr>
            <w:tcW w:w="2238" w:type="dxa"/>
            <w:hideMark/>
          </w:tcPr>
          <w:p w14:paraId="55A9CCEB"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Alphanumeric (124)</w:t>
            </w:r>
          </w:p>
        </w:tc>
        <w:tc>
          <w:tcPr>
            <w:tcW w:w="1365" w:type="dxa"/>
            <w:hideMark/>
          </w:tcPr>
          <w:p w14:paraId="6E2730A8"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hideMark/>
          </w:tcPr>
          <w:p w14:paraId="708287CD"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Rue de Charonne</w:t>
            </w:r>
          </w:p>
        </w:tc>
      </w:tr>
      <w:tr w:rsidR="009770D3" w:rsidRPr="009770D3" w14:paraId="052A2A20" w14:textId="77777777" w:rsidTr="009770D3">
        <w:trPr>
          <w:trHeight w:val="300"/>
        </w:trPr>
        <w:tc>
          <w:tcPr>
            <w:tcW w:w="1827" w:type="dxa"/>
            <w:hideMark/>
          </w:tcPr>
          <w:p w14:paraId="6393E033"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CODE POSTAL</w:t>
            </w:r>
          </w:p>
        </w:tc>
        <w:tc>
          <w:tcPr>
            <w:tcW w:w="2094" w:type="dxa"/>
            <w:hideMark/>
          </w:tcPr>
          <w:p w14:paraId="3B0CDD8B"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Address: Postal Code</w:t>
            </w:r>
          </w:p>
        </w:tc>
        <w:tc>
          <w:tcPr>
            <w:tcW w:w="2238" w:type="dxa"/>
            <w:hideMark/>
          </w:tcPr>
          <w:p w14:paraId="779BEF3D"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Numeric (5)</w:t>
            </w:r>
          </w:p>
        </w:tc>
        <w:tc>
          <w:tcPr>
            <w:tcW w:w="1365" w:type="dxa"/>
            <w:hideMark/>
          </w:tcPr>
          <w:p w14:paraId="3435FDE2"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hideMark/>
          </w:tcPr>
          <w:p w14:paraId="1659915C"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75011</w:t>
            </w:r>
          </w:p>
        </w:tc>
      </w:tr>
      <w:tr w:rsidR="009770D3" w:rsidRPr="009770D3" w14:paraId="6CB8402B" w14:textId="77777777" w:rsidTr="009770D3">
        <w:trPr>
          <w:trHeight w:val="300"/>
        </w:trPr>
        <w:tc>
          <w:tcPr>
            <w:tcW w:w="1827" w:type="dxa"/>
            <w:hideMark/>
          </w:tcPr>
          <w:p w14:paraId="3D9ECDD7"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COMMUNE</w:t>
            </w:r>
          </w:p>
        </w:tc>
        <w:tc>
          <w:tcPr>
            <w:tcW w:w="2094" w:type="dxa"/>
            <w:hideMark/>
          </w:tcPr>
          <w:p w14:paraId="104B7E23"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Address: City Name</w:t>
            </w:r>
          </w:p>
        </w:tc>
        <w:tc>
          <w:tcPr>
            <w:tcW w:w="2238" w:type="dxa"/>
            <w:hideMark/>
          </w:tcPr>
          <w:p w14:paraId="3B32ADB4"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Alphanumeric (64)</w:t>
            </w:r>
          </w:p>
        </w:tc>
        <w:tc>
          <w:tcPr>
            <w:tcW w:w="1365" w:type="dxa"/>
            <w:hideMark/>
          </w:tcPr>
          <w:p w14:paraId="223E9395"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C</w:t>
            </w:r>
          </w:p>
        </w:tc>
        <w:tc>
          <w:tcPr>
            <w:tcW w:w="2110" w:type="dxa"/>
            <w:hideMark/>
          </w:tcPr>
          <w:p w14:paraId="55B06FA7"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PARIS</w:t>
            </w:r>
          </w:p>
        </w:tc>
      </w:tr>
      <w:tr w:rsidR="009770D3" w:rsidRPr="009770D3" w14:paraId="071A1B83" w14:textId="77777777" w:rsidTr="009770D3">
        <w:trPr>
          <w:trHeight w:val="300"/>
        </w:trPr>
        <w:tc>
          <w:tcPr>
            <w:tcW w:w="1827" w:type="dxa"/>
            <w:hideMark/>
          </w:tcPr>
          <w:p w14:paraId="73829E0A"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DATE QUARANTAINE</w:t>
            </w:r>
          </w:p>
        </w:tc>
        <w:tc>
          <w:tcPr>
            <w:tcW w:w="2094" w:type="dxa"/>
            <w:hideMark/>
          </w:tcPr>
          <w:p w14:paraId="74F5DF8A"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Date of quarantine</w:t>
            </w:r>
          </w:p>
        </w:tc>
        <w:tc>
          <w:tcPr>
            <w:tcW w:w="2238" w:type="dxa"/>
            <w:hideMark/>
          </w:tcPr>
          <w:p w14:paraId="178D9F5B"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YYYYMMDD</w:t>
            </w:r>
          </w:p>
        </w:tc>
        <w:tc>
          <w:tcPr>
            <w:tcW w:w="1365" w:type="dxa"/>
            <w:hideMark/>
          </w:tcPr>
          <w:p w14:paraId="2F272107"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O</w:t>
            </w:r>
          </w:p>
        </w:tc>
        <w:tc>
          <w:tcPr>
            <w:tcW w:w="2110" w:type="dxa"/>
            <w:hideMark/>
          </w:tcPr>
          <w:p w14:paraId="0B2AE183" w14:textId="77777777" w:rsidR="009770D3" w:rsidRPr="009770D3" w:rsidRDefault="009770D3" w:rsidP="009770D3">
            <w:pPr>
              <w:spacing w:after="0" w:line="240" w:lineRule="auto"/>
              <w:rPr>
                <w:rFonts w:ascii="Calibri" w:hAnsi="Calibri" w:cs="Calibri"/>
                <w:color w:val="auto"/>
                <w:sz w:val="22"/>
                <w:lang w:val="en-US" w:eastAsia="ja-JP"/>
              </w:rPr>
            </w:pPr>
            <w:r w:rsidRPr="009770D3">
              <w:rPr>
                <w:rFonts w:ascii="Calibri" w:hAnsi="Calibri" w:cs="Calibri"/>
                <w:color w:val="auto"/>
                <w:sz w:val="22"/>
                <w:lang w:val="en-US" w:eastAsia="ja-JP"/>
              </w:rPr>
              <w:t>20241128</w:t>
            </w:r>
          </w:p>
        </w:tc>
      </w:tr>
    </w:tbl>
    <w:p w14:paraId="0F9E178E" w14:textId="77777777" w:rsidR="009770D3" w:rsidRPr="009770D3" w:rsidRDefault="009770D3" w:rsidP="009770D3">
      <w:pPr>
        <w:spacing w:after="0" w:line="240" w:lineRule="auto"/>
        <w:rPr>
          <w:rFonts w:ascii="Calibri" w:hAnsi="Calibri" w:cs="Calibri"/>
          <w:color w:val="auto"/>
          <w:sz w:val="22"/>
          <w:lang w:val="en-US" w:eastAsia="ja-JP"/>
        </w:rPr>
      </w:pPr>
    </w:p>
    <w:p w14:paraId="49DB9994" w14:textId="77777777" w:rsidR="009770D3" w:rsidRPr="009770D3" w:rsidRDefault="009770D3" w:rsidP="009770D3">
      <w:pPr>
        <w:rPr>
          <w:lang w:val="en-US"/>
        </w:rPr>
      </w:pPr>
      <w:r w:rsidRPr="009770D3">
        <w:rPr>
          <w:lang w:val="en-US"/>
        </w:rPr>
        <w:t>Rules</w:t>
      </w:r>
    </w:p>
    <w:p w14:paraId="089FA1EE" w14:textId="77777777" w:rsidR="009770D3" w:rsidRPr="009770D3" w:rsidRDefault="009770D3" w:rsidP="009770D3">
      <w:pPr>
        <w:numPr>
          <w:ilvl w:val="0"/>
          <w:numId w:val="45"/>
        </w:numPr>
        <w:rPr>
          <w:lang w:val="en-US"/>
        </w:rPr>
      </w:pPr>
      <w:r w:rsidRPr="009770D3">
        <w:rPr>
          <w:lang w:val="en-US"/>
        </w:rPr>
        <w:t>RIO code is mandatory if the Number is a non-geo IN number, else it should be empty</w:t>
      </w:r>
    </w:p>
    <w:p w14:paraId="6F13CECC" w14:textId="4D18B8D5" w:rsidR="009770D3" w:rsidRPr="009770D3" w:rsidRDefault="009770D3" w:rsidP="009770D3">
      <w:pPr>
        <w:numPr>
          <w:ilvl w:val="0"/>
          <w:numId w:val="45"/>
        </w:numPr>
        <w:rPr>
          <w:lang w:val="en-US"/>
        </w:rPr>
      </w:pPr>
      <w:r w:rsidRPr="009770D3">
        <w:rPr>
          <w:lang w:val="en-US"/>
        </w:rPr>
        <w:t>RS, SIRET and the Address fields are optional if the Number is a non-geo IN number, and mandatory for all geographic</w:t>
      </w:r>
      <w:r>
        <w:rPr>
          <w:lang w:val="en-US"/>
        </w:rPr>
        <w:t xml:space="preserve"> </w:t>
      </w:r>
      <w:r w:rsidRPr="009770D3">
        <w:rPr>
          <w:lang w:val="en-US"/>
        </w:rPr>
        <w:t>/</w:t>
      </w:r>
      <w:r>
        <w:rPr>
          <w:lang w:val="en-US"/>
        </w:rPr>
        <w:t xml:space="preserve"> </w:t>
      </w:r>
      <w:r w:rsidRPr="009770D3">
        <w:rPr>
          <w:lang w:val="en-US"/>
        </w:rPr>
        <w:t>location independent numbers</w:t>
      </w:r>
    </w:p>
    <w:p w14:paraId="2D6924AD" w14:textId="4EADF6D2" w:rsidR="00487DB0" w:rsidRPr="009770D3" w:rsidRDefault="009770D3" w:rsidP="00487DB0">
      <w:pPr>
        <w:numPr>
          <w:ilvl w:val="0"/>
          <w:numId w:val="45"/>
        </w:numPr>
        <w:rPr>
          <w:lang w:val="en-US"/>
        </w:rPr>
      </w:pPr>
      <w:r w:rsidRPr="009770D3">
        <w:rPr>
          <w:lang w:val="en-US"/>
        </w:rPr>
        <w:t>DATE QUARANTAINE : empty if the Number is activated, optional if the Number is in quarantine status.</w:t>
      </w:r>
    </w:p>
    <w:sectPr w:rsidR="00487DB0" w:rsidRPr="009770D3" w:rsidSect="00477D77">
      <w:headerReference w:type="default" r:id="rId35"/>
      <w:footerReference w:type="default" r:id="rId36"/>
      <w:headerReference w:type="first" r:id="rId37"/>
      <w:footerReference w:type="first" r:id="rId38"/>
      <w:pgSz w:w="11906" w:h="16838" w:code="9"/>
      <w:pgMar w:top="734" w:right="1440" w:bottom="1138" w:left="850" w:header="288"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E0428" w14:textId="77777777" w:rsidR="00B45ED1" w:rsidRDefault="00B45ED1" w:rsidP="00CA3E45">
      <w:pPr>
        <w:spacing w:after="0" w:line="240" w:lineRule="auto"/>
      </w:pPr>
      <w:r>
        <w:separator/>
      </w:r>
    </w:p>
  </w:endnote>
  <w:endnote w:type="continuationSeparator" w:id="0">
    <w:p w14:paraId="4170F4AD" w14:textId="77777777" w:rsidR="00B45ED1" w:rsidRDefault="00B45ED1" w:rsidP="00CA3E45">
      <w:pPr>
        <w:spacing w:after="0" w:line="240" w:lineRule="auto"/>
      </w:pPr>
      <w:r>
        <w:continuationSeparator/>
      </w:r>
    </w:p>
  </w:endnote>
  <w:endnote w:type="continuationNotice" w:id="1">
    <w:p w14:paraId="0AB13C68" w14:textId="77777777" w:rsidR="00B45ED1" w:rsidRDefault="00B45E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421" w14:textId="77777777" w:rsidR="003024C8" w:rsidRDefault="003024C8">
    <w:pPr>
      <w:pStyle w:val="Footer"/>
    </w:pP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165C" w14:textId="77777777" w:rsidR="003024C8" w:rsidRDefault="003024C8">
    <w:pPr>
      <w:pStyle w:val="Footer"/>
    </w:pP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31812" w14:textId="77777777" w:rsidR="00B45ED1" w:rsidRDefault="00B45ED1" w:rsidP="00CA3E45">
      <w:pPr>
        <w:spacing w:after="0" w:line="240" w:lineRule="auto"/>
      </w:pPr>
      <w:r>
        <w:separator/>
      </w:r>
    </w:p>
  </w:footnote>
  <w:footnote w:type="continuationSeparator" w:id="0">
    <w:p w14:paraId="127EB7E5" w14:textId="77777777" w:rsidR="00B45ED1" w:rsidRDefault="00B45ED1" w:rsidP="00CA3E45">
      <w:pPr>
        <w:spacing w:after="0" w:line="240" w:lineRule="auto"/>
      </w:pPr>
      <w:r>
        <w:continuationSeparator/>
      </w:r>
    </w:p>
  </w:footnote>
  <w:footnote w:type="continuationNotice" w:id="1">
    <w:p w14:paraId="10A81D97" w14:textId="77777777" w:rsidR="00B45ED1" w:rsidRDefault="00B45E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4619" w14:textId="77777777" w:rsidR="003024C8" w:rsidRPr="00D64AE9" w:rsidRDefault="003024C8">
    <w:pPr>
      <w:pStyle w:val="Header"/>
      <w:rPr>
        <w:sz w:val="24"/>
        <w:szCs w:val="24"/>
      </w:rPr>
    </w:pPr>
    <w:r>
      <w:rPr>
        <w:noProof/>
      </w:rPr>
      <w:drawing>
        <wp:anchor distT="0" distB="0" distL="114300" distR="114300" simplePos="0" relativeHeight="251658241" behindDoc="1" locked="1" layoutInCell="1" allowOverlap="1" wp14:anchorId="3BEB9CDC" wp14:editId="58ED8973">
          <wp:simplePos x="0" y="0"/>
          <wp:positionH relativeFrom="page">
            <wp:posOffset>7620</wp:posOffset>
          </wp:positionH>
          <wp:positionV relativeFrom="page">
            <wp:posOffset>7620</wp:posOffset>
          </wp:positionV>
          <wp:extent cx="7590790" cy="2299335"/>
          <wp:effectExtent l="0" t="0" r="381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73AB" w14:textId="77777777" w:rsidR="003024C8" w:rsidRDefault="003024C8">
    <w:pPr>
      <w:pStyle w:val="Header"/>
    </w:pPr>
    <w:r>
      <w:rPr>
        <w:noProof/>
      </w:rPr>
      <w:drawing>
        <wp:anchor distT="0" distB="0" distL="114300" distR="114300" simplePos="0" relativeHeight="251658240" behindDoc="1" locked="1" layoutInCell="1" allowOverlap="1" wp14:anchorId="2BBEDF57" wp14:editId="548AC8EC">
          <wp:simplePos x="0" y="0"/>
          <wp:positionH relativeFrom="page">
            <wp:posOffset>-40005</wp:posOffset>
          </wp:positionH>
          <wp:positionV relativeFrom="page">
            <wp:posOffset>13335</wp:posOffset>
          </wp:positionV>
          <wp:extent cx="7590790" cy="229933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8F68B9"/>
    <w:multiLevelType w:val="hybridMultilevel"/>
    <w:tmpl w:val="944A796E"/>
    <w:lvl w:ilvl="0" w:tplc="8E46968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FC58F9"/>
    <w:multiLevelType w:val="hybridMultilevel"/>
    <w:tmpl w:val="1FE88C7E"/>
    <w:lvl w:ilvl="0" w:tplc="20A48A74">
      <w:start w:val="1"/>
      <w:numFmt w:val="bullet"/>
      <w:lvlText w:val=""/>
      <w:lvlJc w:val="left"/>
      <w:pPr>
        <w:tabs>
          <w:tab w:val="num" w:pos="360"/>
        </w:tabs>
        <w:ind w:left="360" w:hanging="360"/>
      </w:pPr>
      <w:rPr>
        <w:rFonts w:ascii="Wingdings" w:hAnsi="Wingdings" w:hint="default"/>
      </w:rPr>
    </w:lvl>
    <w:lvl w:ilvl="1" w:tplc="F7680844" w:tentative="1">
      <w:start w:val="1"/>
      <w:numFmt w:val="bullet"/>
      <w:lvlText w:val=""/>
      <w:lvlJc w:val="left"/>
      <w:pPr>
        <w:tabs>
          <w:tab w:val="num" w:pos="1080"/>
        </w:tabs>
        <w:ind w:left="1080" w:hanging="360"/>
      </w:pPr>
      <w:rPr>
        <w:rFonts w:ascii="Wingdings" w:hAnsi="Wingdings" w:hint="default"/>
      </w:rPr>
    </w:lvl>
    <w:lvl w:ilvl="2" w:tplc="75EC76A0" w:tentative="1">
      <w:start w:val="1"/>
      <w:numFmt w:val="bullet"/>
      <w:lvlText w:val=""/>
      <w:lvlJc w:val="left"/>
      <w:pPr>
        <w:tabs>
          <w:tab w:val="num" w:pos="1800"/>
        </w:tabs>
        <w:ind w:left="1800" w:hanging="360"/>
      </w:pPr>
      <w:rPr>
        <w:rFonts w:ascii="Wingdings" w:hAnsi="Wingdings" w:hint="default"/>
      </w:rPr>
    </w:lvl>
    <w:lvl w:ilvl="3" w:tplc="3C98226A" w:tentative="1">
      <w:start w:val="1"/>
      <w:numFmt w:val="bullet"/>
      <w:lvlText w:val=""/>
      <w:lvlJc w:val="left"/>
      <w:pPr>
        <w:tabs>
          <w:tab w:val="num" w:pos="2520"/>
        </w:tabs>
        <w:ind w:left="2520" w:hanging="360"/>
      </w:pPr>
      <w:rPr>
        <w:rFonts w:ascii="Wingdings" w:hAnsi="Wingdings" w:hint="default"/>
      </w:rPr>
    </w:lvl>
    <w:lvl w:ilvl="4" w:tplc="B20057DE" w:tentative="1">
      <w:start w:val="1"/>
      <w:numFmt w:val="bullet"/>
      <w:lvlText w:val=""/>
      <w:lvlJc w:val="left"/>
      <w:pPr>
        <w:tabs>
          <w:tab w:val="num" w:pos="3240"/>
        </w:tabs>
        <w:ind w:left="3240" w:hanging="360"/>
      </w:pPr>
      <w:rPr>
        <w:rFonts w:ascii="Wingdings" w:hAnsi="Wingdings" w:hint="default"/>
      </w:rPr>
    </w:lvl>
    <w:lvl w:ilvl="5" w:tplc="5E100358" w:tentative="1">
      <w:start w:val="1"/>
      <w:numFmt w:val="bullet"/>
      <w:lvlText w:val=""/>
      <w:lvlJc w:val="left"/>
      <w:pPr>
        <w:tabs>
          <w:tab w:val="num" w:pos="3960"/>
        </w:tabs>
        <w:ind w:left="3960" w:hanging="360"/>
      </w:pPr>
      <w:rPr>
        <w:rFonts w:ascii="Wingdings" w:hAnsi="Wingdings" w:hint="default"/>
      </w:rPr>
    </w:lvl>
    <w:lvl w:ilvl="6" w:tplc="BC9C36FC" w:tentative="1">
      <w:start w:val="1"/>
      <w:numFmt w:val="bullet"/>
      <w:lvlText w:val=""/>
      <w:lvlJc w:val="left"/>
      <w:pPr>
        <w:tabs>
          <w:tab w:val="num" w:pos="4680"/>
        </w:tabs>
        <w:ind w:left="4680" w:hanging="360"/>
      </w:pPr>
      <w:rPr>
        <w:rFonts w:ascii="Wingdings" w:hAnsi="Wingdings" w:hint="default"/>
      </w:rPr>
    </w:lvl>
    <w:lvl w:ilvl="7" w:tplc="BA0E44EE" w:tentative="1">
      <w:start w:val="1"/>
      <w:numFmt w:val="bullet"/>
      <w:lvlText w:val=""/>
      <w:lvlJc w:val="left"/>
      <w:pPr>
        <w:tabs>
          <w:tab w:val="num" w:pos="5400"/>
        </w:tabs>
        <w:ind w:left="5400" w:hanging="360"/>
      </w:pPr>
      <w:rPr>
        <w:rFonts w:ascii="Wingdings" w:hAnsi="Wingdings" w:hint="default"/>
      </w:rPr>
    </w:lvl>
    <w:lvl w:ilvl="8" w:tplc="CB145C42"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43551C"/>
    <w:multiLevelType w:val="hybridMultilevel"/>
    <w:tmpl w:val="314A6AD0"/>
    <w:lvl w:ilvl="0" w:tplc="F34686A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7248E"/>
    <w:multiLevelType w:val="hybridMultilevel"/>
    <w:tmpl w:val="50787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FA97E88"/>
    <w:multiLevelType w:val="hybridMultilevel"/>
    <w:tmpl w:val="0F08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pPr>
        <w:ind w:left="0" w:firstLine="0"/>
      </w:pPr>
    </w:lvl>
    <w:lvl w:ilvl="2" w:tplc="08090005">
      <w:numFmt w:val="decimal"/>
      <w:lvlText w:val=""/>
      <w:lvlJc w:val="left"/>
      <w:pPr>
        <w:ind w:left="0" w:firstLine="0"/>
      </w:pPr>
    </w:lvl>
    <w:lvl w:ilvl="3" w:tplc="08090001">
      <w:numFmt w:val="decimal"/>
      <w:lvlText w:val=""/>
      <w:lvlJc w:val="left"/>
      <w:pPr>
        <w:ind w:left="0" w:firstLine="0"/>
      </w:pPr>
    </w:lvl>
    <w:lvl w:ilvl="4" w:tplc="08090003">
      <w:numFmt w:val="decimal"/>
      <w:lvlText w:val=""/>
      <w:lvlJc w:val="left"/>
      <w:pPr>
        <w:ind w:left="0" w:firstLine="0"/>
      </w:pPr>
    </w:lvl>
    <w:lvl w:ilvl="5" w:tplc="08090005">
      <w:numFmt w:val="decimal"/>
      <w:lvlText w:val=""/>
      <w:lvlJc w:val="left"/>
      <w:pPr>
        <w:ind w:left="0" w:firstLine="0"/>
      </w:pPr>
    </w:lvl>
    <w:lvl w:ilvl="6" w:tplc="08090001">
      <w:numFmt w:val="decimal"/>
      <w:lvlText w:val=""/>
      <w:lvlJc w:val="left"/>
      <w:pPr>
        <w:ind w:left="0" w:firstLine="0"/>
      </w:pPr>
    </w:lvl>
    <w:lvl w:ilvl="7" w:tplc="08090003">
      <w:numFmt w:val="decimal"/>
      <w:lvlText w:val=""/>
      <w:lvlJc w:val="left"/>
      <w:pPr>
        <w:ind w:left="0" w:firstLine="0"/>
      </w:pPr>
    </w:lvl>
    <w:lvl w:ilvl="8" w:tplc="08090005">
      <w:numFmt w:val="decimal"/>
      <w:lvlText w:val=""/>
      <w:lvlJc w:val="left"/>
      <w:pPr>
        <w:ind w:left="0" w:firstLine="0"/>
      </w:pPr>
    </w:lvl>
  </w:abstractNum>
  <w:abstractNum w:abstractNumId="10" w15:restartNumberingAfterBreak="0">
    <w:nsid w:val="13960A82"/>
    <w:multiLevelType w:val="hybridMultilevel"/>
    <w:tmpl w:val="BFCED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C81F2F"/>
    <w:multiLevelType w:val="hybridMultilevel"/>
    <w:tmpl w:val="2B32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FA76CE"/>
    <w:multiLevelType w:val="hybridMultilevel"/>
    <w:tmpl w:val="D1C4D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F95A71"/>
    <w:multiLevelType w:val="hybridMultilevel"/>
    <w:tmpl w:val="AFB6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C0486"/>
    <w:multiLevelType w:val="hybridMultilevel"/>
    <w:tmpl w:val="A294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224EB"/>
    <w:multiLevelType w:val="multilevel"/>
    <w:tmpl w:val="2026B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0D355B"/>
    <w:multiLevelType w:val="multilevel"/>
    <w:tmpl w:val="9DF2FA34"/>
    <w:styleLink w:val="AppendixList"/>
    <w:lvl w:ilvl="0">
      <w:start w:val="1"/>
      <w:numFmt w:val="upperLetter"/>
      <w:pStyle w:val="A1"/>
      <w:lvlText w:val="APPENDIX %1"/>
      <w:lvlJc w:val="left"/>
      <w:pPr>
        <w:ind w:left="1364" w:hanging="1080"/>
      </w:pPr>
      <w:rPr>
        <w:rFonts w:ascii="Arial" w:hAnsi="Arial" w:cs="Times New Roman" w:hint="default"/>
        <w:b/>
        <w:i w:val="0"/>
        <w:color w:val="009DE0"/>
        <w:sz w:val="32"/>
      </w:rPr>
    </w:lvl>
    <w:lvl w:ilvl="1">
      <w:start w:val="1"/>
      <w:numFmt w:val="decimal"/>
      <w:lvlText w:val="%1.%2"/>
      <w:lvlJc w:val="left"/>
      <w:pPr>
        <w:ind w:left="1077" w:hanging="510"/>
      </w:pPr>
      <w:rPr>
        <w:rFonts w:ascii="Arial" w:hAnsi="Arial" w:cs="Times New Roman" w:hint="default"/>
        <w:b/>
        <w:i w:val="0"/>
        <w:color w:val="009DE0"/>
        <w:sz w:val="28"/>
      </w:rPr>
    </w:lvl>
    <w:lvl w:ilvl="2">
      <w:start w:val="1"/>
      <w:numFmt w:val="decimal"/>
      <w:lvlText w:val="%1.%2.%3"/>
      <w:lvlJc w:val="left"/>
      <w:pPr>
        <w:ind w:left="1077" w:hanging="510"/>
      </w:pPr>
      <w:rPr>
        <w:rFonts w:ascii="Arial" w:hAnsi="Arial" w:cs="Times New Roman" w:hint="default"/>
        <w:b/>
        <w:i w:val="0"/>
        <w:color w:val="009DE0"/>
        <w:sz w:val="24"/>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0767FF3"/>
    <w:multiLevelType w:val="hybridMultilevel"/>
    <w:tmpl w:val="98CEB822"/>
    <w:lvl w:ilvl="0" w:tplc="AD2CE2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575A4A"/>
    <w:multiLevelType w:val="hybridMultilevel"/>
    <w:tmpl w:val="D6309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76172F4"/>
    <w:multiLevelType w:val="hybridMultilevel"/>
    <w:tmpl w:val="DA3E3736"/>
    <w:lvl w:ilvl="0" w:tplc="E82A333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81D2B1D"/>
    <w:multiLevelType w:val="hybridMultilevel"/>
    <w:tmpl w:val="5CF47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35C69"/>
    <w:multiLevelType w:val="hybridMultilevel"/>
    <w:tmpl w:val="6CD4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6F659B"/>
    <w:multiLevelType w:val="hybridMultilevel"/>
    <w:tmpl w:val="8B245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474703"/>
    <w:multiLevelType w:val="hybridMultilevel"/>
    <w:tmpl w:val="FCF27EDA"/>
    <w:lvl w:ilvl="0" w:tplc="F8662C52">
      <w:start w:val="1"/>
      <w:numFmt w:val="bullet"/>
      <w:lvlText w:val=""/>
      <w:lvlJc w:val="left"/>
      <w:pPr>
        <w:tabs>
          <w:tab w:val="num" w:pos="360"/>
        </w:tabs>
        <w:ind w:left="360" w:hanging="360"/>
      </w:pPr>
      <w:rPr>
        <w:rFonts w:ascii="Wingdings" w:hAnsi="Wingdings" w:hint="default"/>
      </w:rPr>
    </w:lvl>
    <w:lvl w:ilvl="1" w:tplc="B1942BC6" w:tentative="1">
      <w:start w:val="1"/>
      <w:numFmt w:val="bullet"/>
      <w:lvlText w:val=""/>
      <w:lvlJc w:val="left"/>
      <w:pPr>
        <w:tabs>
          <w:tab w:val="num" w:pos="1080"/>
        </w:tabs>
        <w:ind w:left="1080" w:hanging="360"/>
      </w:pPr>
      <w:rPr>
        <w:rFonts w:ascii="Wingdings" w:hAnsi="Wingdings" w:hint="default"/>
      </w:rPr>
    </w:lvl>
    <w:lvl w:ilvl="2" w:tplc="98AC759E" w:tentative="1">
      <w:start w:val="1"/>
      <w:numFmt w:val="bullet"/>
      <w:lvlText w:val=""/>
      <w:lvlJc w:val="left"/>
      <w:pPr>
        <w:tabs>
          <w:tab w:val="num" w:pos="1800"/>
        </w:tabs>
        <w:ind w:left="1800" w:hanging="360"/>
      </w:pPr>
      <w:rPr>
        <w:rFonts w:ascii="Wingdings" w:hAnsi="Wingdings" w:hint="default"/>
      </w:rPr>
    </w:lvl>
    <w:lvl w:ilvl="3" w:tplc="8DC68476" w:tentative="1">
      <w:start w:val="1"/>
      <w:numFmt w:val="bullet"/>
      <w:lvlText w:val=""/>
      <w:lvlJc w:val="left"/>
      <w:pPr>
        <w:tabs>
          <w:tab w:val="num" w:pos="2520"/>
        </w:tabs>
        <w:ind w:left="2520" w:hanging="360"/>
      </w:pPr>
      <w:rPr>
        <w:rFonts w:ascii="Wingdings" w:hAnsi="Wingdings" w:hint="default"/>
      </w:rPr>
    </w:lvl>
    <w:lvl w:ilvl="4" w:tplc="16F2A132" w:tentative="1">
      <w:start w:val="1"/>
      <w:numFmt w:val="bullet"/>
      <w:lvlText w:val=""/>
      <w:lvlJc w:val="left"/>
      <w:pPr>
        <w:tabs>
          <w:tab w:val="num" w:pos="3240"/>
        </w:tabs>
        <w:ind w:left="3240" w:hanging="360"/>
      </w:pPr>
      <w:rPr>
        <w:rFonts w:ascii="Wingdings" w:hAnsi="Wingdings" w:hint="default"/>
      </w:rPr>
    </w:lvl>
    <w:lvl w:ilvl="5" w:tplc="86D8A978" w:tentative="1">
      <w:start w:val="1"/>
      <w:numFmt w:val="bullet"/>
      <w:lvlText w:val=""/>
      <w:lvlJc w:val="left"/>
      <w:pPr>
        <w:tabs>
          <w:tab w:val="num" w:pos="3960"/>
        </w:tabs>
        <w:ind w:left="3960" w:hanging="360"/>
      </w:pPr>
      <w:rPr>
        <w:rFonts w:ascii="Wingdings" w:hAnsi="Wingdings" w:hint="default"/>
      </w:rPr>
    </w:lvl>
    <w:lvl w:ilvl="6" w:tplc="F63AB896" w:tentative="1">
      <w:start w:val="1"/>
      <w:numFmt w:val="bullet"/>
      <w:lvlText w:val=""/>
      <w:lvlJc w:val="left"/>
      <w:pPr>
        <w:tabs>
          <w:tab w:val="num" w:pos="4680"/>
        </w:tabs>
        <w:ind w:left="4680" w:hanging="360"/>
      </w:pPr>
      <w:rPr>
        <w:rFonts w:ascii="Wingdings" w:hAnsi="Wingdings" w:hint="default"/>
      </w:rPr>
    </w:lvl>
    <w:lvl w:ilvl="7" w:tplc="C5A4A64C" w:tentative="1">
      <w:start w:val="1"/>
      <w:numFmt w:val="bullet"/>
      <w:lvlText w:val=""/>
      <w:lvlJc w:val="left"/>
      <w:pPr>
        <w:tabs>
          <w:tab w:val="num" w:pos="5400"/>
        </w:tabs>
        <w:ind w:left="5400" w:hanging="360"/>
      </w:pPr>
      <w:rPr>
        <w:rFonts w:ascii="Wingdings" w:hAnsi="Wingdings" w:hint="default"/>
      </w:rPr>
    </w:lvl>
    <w:lvl w:ilvl="8" w:tplc="333A9E88"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lvl>
    <w:lvl w:ilvl="1">
      <w:start w:val="1"/>
      <w:numFmt w:val="decimal"/>
      <w:pStyle w:val="A2"/>
      <w:lvlText w:val="%1.%2"/>
      <w:lvlJc w:val="left"/>
      <w:pPr>
        <w:tabs>
          <w:tab w:val="num" w:pos="448"/>
        </w:tabs>
        <w:ind w:left="-403" w:firstLine="0"/>
      </w:pPr>
    </w:lvl>
    <w:lvl w:ilvl="2">
      <w:start w:val="1"/>
      <w:numFmt w:val="decimal"/>
      <w:pStyle w:val="A3"/>
      <w:lvlText w:val="%1.%2.%3"/>
      <w:lvlJc w:val="left"/>
      <w:pPr>
        <w:tabs>
          <w:tab w:val="num" w:pos="448"/>
        </w:tabs>
        <w:ind w:left="-403"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lvl>
    <w:lvl w:ilvl="4">
      <w:start w:val="1"/>
      <w:numFmt w:val="decimal"/>
      <w:lvlText w:val="%1.%2.%3.%4.%5."/>
      <w:lvlJc w:val="left"/>
      <w:pPr>
        <w:tabs>
          <w:tab w:val="num" w:pos="1757"/>
        </w:tabs>
        <w:ind w:left="1469" w:hanging="792"/>
      </w:pPr>
    </w:lvl>
    <w:lvl w:ilvl="5">
      <w:start w:val="1"/>
      <w:numFmt w:val="decimal"/>
      <w:lvlText w:val="%1.%2.%3.%4.%5.%6."/>
      <w:lvlJc w:val="left"/>
      <w:pPr>
        <w:tabs>
          <w:tab w:val="num" w:pos="2477"/>
        </w:tabs>
        <w:ind w:left="1973" w:hanging="936"/>
      </w:pPr>
    </w:lvl>
    <w:lvl w:ilvl="6">
      <w:start w:val="1"/>
      <w:numFmt w:val="decimal"/>
      <w:lvlText w:val="%1.%2.%3.%4.%5.%6.%7."/>
      <w:lvlJc w:val="left"/>
      <w:pPr>
        <w:tabs>
          <w:tab w:val="num" w:pos="2837"/>
        </w:tabs>
        <w:ind w:left="2477" w:hanging="1080"/>
      </w:pPr>
    </w:lvl>
    <w:lvl w:ilvl="7">
      <w:start w:val="1"/>
      <w:numFmt w:val="decimal"/>
      <w:lvlText w:val="%1.%2.%3.%4.%5.%6.%7.%8."/>
      <w:lvlJc w:val="left"/>
      <w:pPr>
        <w:tabs>
          <w:tab w:val="num" w:pos="3557"/>
        </w:tabs>
        <w:ind w:left="2981" w:hanging="1224"/>
      </w:pPr>
    </w:lvl>
    <w:lvl w:ilvl="8">
      <w:start w:val="1"/>
      <w:numFmt w:val="decimal"/>
      <w:lvlText w:val="%1.%2.%3.%4.%5.%6.%7.%8.%9."/>
      <w:lvlJc w:val="left"/>
      <w:pPr>
        <w:tabs>
          <w:tab w:val="num" w:pos="3917"/>
        </w:tabs>
        <w:ind w:left="3557" w:hanging="1440"/>
      </w:pPr>
    </w:lvl>
  </w:abstractNum>
  <w:abstractNum w:abstractNumId="25" w15:restartNumberingAfterBreak="0">
    <w:nsid w:val="401054DB"/>
    <w:multiLevelType w:val="hybridMultilevel"/>
    <w:tmpl w:val="73AC3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0524E2"/>
    <w:multiLevelType w:val="multilevel"/>
    <w:tmpl w:val="BF42DF90"/>
    <w:lvl w:ilvl="0">
      <w:start w:val="1"/>
      <w:numFmt w:val="bullet"/>
      <w:pStyle w:val="Bullets"/>
      <w:lvlText w:val=""/>
      <w:lvlJc w:val="left"/>
      <w:pPr>
        <w:tabs>
          <w:tab w:val="num" w:pos="1080"/>
        </w:tabs>
        <w:ind w:left="1080" w:hanging="360"/>
      </w:pPr>
      <w:rPr>
        <w:rFonts w:ascii="Symbol" w:hAnsi="Symbol" w:hint="default"/>
        <w:sz w:val="18"/>
      </w:rPr>
    </w:lvl>
    <w:lvl w:ilvl="1">
      <w:start w:val="1"/>
      <w:numFmt w:val="bullet"/>
      <w:lvlText w:val=""/>
      <w:lvlJc w:val="left"/>
      <w:pPr>
        <w:tabs>
          <w:tab w:val="num" w:pos="1440"/>
        </w:tabs>
        <w:ind w:left="1440" w:hanging="360"/>
      </w:pPr>
      <w:rPr>
        <w:rFonts w:ascii="Symbol" w:hAnsi="Symbol" w:hint="default"/>
        <w:sz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sz w:val="18"/>
      </w:rPr>
    </w:lvl>
    <w:lvl w:ilvl="4">
      <w:start w:val="1"/>
      <w:numFmt w:val="bullet"/>
      <w:lvlText w:val=""/>
      <w:lvlJc w:val="left"/>
      <w:pPr>
        <w:tabs>
          <w:tab w:val="num" w:pos="2520"/>
        </w:tabs>
        <w:ind w:left="2520" w:hanging="360"/>
      </w:pPr>
      <w:rPr>
        <w:rFonts w:ascii="Wingdings" w:hAnsi="Wingdings" w:hint="default"/>
        <w:sz w:val="18"/>
      </w:rPr>
    </w:lvl>
    <w:lvl w:ilvl="5">
      <w:start w:val="1"/>
      <w:numFmt w:val="bullet"/>
      <w:lvlText w:val=""/>
      <w:lvlJc w:val="left"/>
      <w:pPr>
        <w:tabs>
          <w:tab w:val="num" w:pos="2880"/>
        </w:tabs>
        <w:ind w:left="2880" w:hanging="360"/>
      </w:pPr>
      <w:rPr>
        <w:rFonts w:ascii="Symbol" w:hAnsi="Symbol" w:hint="default"/>
        <w:sz w:val="18"/>
      </w:rPr>
    </w:lvl>
    <w:lvl w:ilvl="6">
      <w:start w:val="1"/>
      <w:numFmt w:val="bullet"/>
      <w:lvlText w:val=""/>
      <w:lvlJc w:val="left"/>
      <w:pPr>
        <w:tabs>
          <w:tab w:val="num" w:pos="3240"/>
        </w:tabs>
        <w:ind w:left="3240" w:hanging="360"/>
      </w:pPr>
      <w:rPr>
        <w:rFonts w:ascii="Symbol" w:hAnsi="Symbol" w:hint="default"/>
        <w:sz w:val="18"/>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4C4D6CFC"/>
    <w:multiLevelType w:val="hybridMultilevel"/>
    <w:tmpl w:val="2E52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E0555"/>
    <w:multiLevelType w:val="hybridMultilevel"/>
    <w:tmpl w:val="77882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80654A"/>
    <w:multiLevelType w:val="hybridMultilevel"/>
    <w:tmpl w:val="8C1EFB08"/>
    <w:lvl w:ilvl="0" w:tplc="04090001">
      <w:start w:val="1"/>
      <w:numFmt w:val="bullet"/>
      <w:lvlText w:val=""/>
      <w:lvlJc w:val="left"/>
      <w:pPr>
        <w:ind w:left="720" w:hanging="72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4F0D7792"/>
    <w:multiLevelType w:val="hybridMultilevel"/>
    <w:tmpl w:val="BC86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71D52"/>
    <w:multiLevelType w:val="hybridMultilevel"/>
    <w:tmpl w:val="116E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965446"/>
    <w:multiLevelType w:val="hybridMultilevel"/>
    <w:tmpl w:val="D59E8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3A3335"/>
    <w:multiLevelType w:val="hybridMultilevel"/>
    <w:tmpl w:val="8E4A19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D4857E4"/>
    <w:multiLevelType w:val="hybridMultilevel"/>
    <w:tmpl w:val="0AD03D14"/>
    <w:lvl w:ilvl="0" w:tplc="87B81E34">
      <w:start w:val="1"/>
      <w:numFmt w:val="bullet"/>
      <w:lvlText w:val=""/>
      <w:lvlJc w:val="left"/>
      <w:pPr>
        <w:tabs>
          <w:tab w:val="num" w:pos="360"/>
        </w:tabs>
        <w:ind w:left="360" w:hanging="360"/>
      </w:pPr>
      <w:rPr>
        <w:rFonts w:ascii="Wingdings" w:hAnsi="Wingdings" w:hint="default"/>
      </w:rPr>
    </w:lvl>
    <w:lvl w:ilvl="1" w:tplc="33A484B2" w:tentative="1">
      <w:start w:val="1"/>
      <w:numFmt w:val="bullet"/>
      <w:lvlText w:val=""/>
      <w:lvlJc w:val="left"/>
      <w:pPr>
        <w:tabs>
          <w:tab w:val="num" w:pos="1080"/>
        </w:tabs>
        <w:ind w:left="1080" w:hanging="360"/>
      </w:pPr>
      <w:rPr>
        <w:rFonts w:ascii="Wingdings" w:hAnsi="Wingdings" w:hint="default"/>
      </w:rPr>
    </w:lvl>
    <w:lvl w:ilvl="2" w:tplc="3306EEE2" w:tentative="1">
      <w:start w:val="1"/>
      <w:numFmt w:val="bullet"/>
      <w:lvlText w:val=""/>
      <w:lvlJc w:val="left"/>
      <w:pPr>
        <w:tabs>
          <w:tab w:val="num" w:pos="1800"/>
        </w:tabs>
        <w:ind w:left="1800" w:hanging="360"/>
      </w:pPr>
      <w:rPr>
        <w:rFonts w:ascii="Wingdings" w:hAnsi="Wingdings" w:hint="default"/>
      </w:rPr>
    </w:lvl>
    <w:lvl w:ilvl="3" w:tplc="1AB043F2" w:tentative="1">
      <w:start w:val="1"/>
      <w:numFmt w:val="bullet"/>
      <w:lvlText w:val=""/>
      <w:lvlJc w:val="left"/>
      <w:pPr>
        <w:tabs>
          <w:tab w:val="num" w:pos="2520"/>
        </w:tabs>
        <w:ind w:left="2520" w:hanging="360"/>
      </w:pPr>
      <w:rPr>
        <w:rFonts w:ascii="Wingdings" w:hAnsi="Wingdings" w:hint="default"/>
      </w:rPr>
    </w:lvl>
    <w:lvl w:ilvl="4" w:tplc="0756EDE4" w:tentative="1">
      <w:start w:val="1"/>
      <w:numFmt w:val="bullet"/>
      <w:lvlText w:val=""/>
      <w:lvlJc w:val="left"/>
      <w:pPr>
        <w:tabs>
          <w:tab w:val="num" w:pos="3240"/>
        </w:tabs>
        <w:ind w:left="3240" w:hanging="360"/>
      </w:pPr>
      <w:rPr>
        <w:rFonts w:ascii="Wingdings" w:hAnsi="Wingdings" w:hint="default"/>
      </w:rPr>
    </w:lvl>
    <w:lvl w:ilvl="5" w:tplc="D8E43580" w:tentative="1">
      <w:start w:val="1"/>
      <w:numFmt w:val="bullet"/>
      <w:lvlText w:val=""/>
      <w:lvlJc w:val="left"/>
      <w:pPr>
        <w:tabs>
          <w:tab w:val="num" w:pos="3960"/>
        </w:tabs>
        <w:ind w:left="3960" w:hanging="360"/>
      </w:pPr>
      <w:rPr>
        <w:rFonts w:ascii="Wingdings" w:hAnsi="Wingdings" w:hint="default"/>
      </w:rPr>
    </w:lvl>
    <w:lvl w:ilvl="6" w:tplc="ED1E4F54" w:tentative="1">
      <w:start w:val="1"/>
      <w:numFmt w:val="bullet"/>
      <w:lvlText w:val=""/>
      <w:lvlJc w:val="left"/>
      <w:pPr>
        <w:tabs>
          <w:tab w:val="num" w:pos="4680"/>
        </w:tabs>
        <w:ind w:left="4680" w:hanging="360"/>
      </w:pPr>
      <w:rPr>
        <w:rFonts w:ascii="Wingdings" w:hAnsi="Wingdings" w:hint="default"/>
      </w:rPr>
    </w:lvl>
    <w:lvl w:ilvl="7" w:tplc="A18E3BC8" w:tentative="1">
      <w:start w:val="1"/>
      <w:numFmt w:val="bullet"/>
      <w:lvlText w:val=""/>
      <w:lvlJc w:val="left"/>
      <w:pPr>
        <w:tabs>
          <w:tab w:val="num" w:pos="5400"/>
        </w:tabs>
        <w:ind w:left="5400" w:hanging="360"/>
      </w:pPr>
      <w:rPr>
        <w:rFonts w:ascii="Wingdings" w:hAnsi="Wingdings" w:hint="default"/>
      </w:rPr>
    </w:lvl>
    <w:lvl w:ilvl="8" w:tplc="BE58E00A"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EA088F"/>
    <w:multiLevelType w:val="hybridMultilevel"/>
    <w:tmpl w:val="9AE49746"/>
    <w:lvl w:ilvl="0" w:tplc="C82CE1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771C15"/>
    <w:multiLevelType w:val="hybridMultilevel"/>
    <w:tmpl w:val="22BE1732"/>
    <w:lvl w:ilvl="0" w:tplc="1A90901E">
      <w:start w:val="1"/>
      <w:numFmt w:val="bullet"/>
      <w:lvlText w:val=""/>
      <w:lvlJc w:val="left"/>
      <w:pPr>
        <w:tabs>
          <w:tab w:val="num" w:pos="360"/>
        </w:tabs>
        <w:ind w:left="360" w:hanging="360"/>
      </w:pPr>
      <w:rPr>
        <w:rFonts w:ascii="Wingdings" w:hAnsi="Wingdings" w:hint="default"/>
      </w:rPr>
    </w:lvl>
    <w:lvl w:ilvl="1" w:tplc="4392B286" w:tentative="1">
      <w:start w:val="1"/>
      <w:numFmt w:val="bullet"/>
      <w:lvlText w:val=""/>
      <w:lvlJc w:val="left"/>
      <w:pPr>
        <w:tabs>
          <w:tab w:val="num" w:pos="1080"/>
        </w:tabs>
        <w:ind w:left="1080" w:hanging="360"/>
      </w:pPr>
      <w:rPr>
        <w:rFonts w:ascii="Wingdings" w:hAnsi="Wingdings" w:hint="default"/>
      </w:rPr>
    </w:lvl>
    <w:lvl w:ilvl="2" w:tplc="5112877C" w:tentative="1">
      <w:start w:val="1"/>
      <w:numFmt w:val="bullet"/>
      <w:lvlText w:val=""/>
      <w:lvlJc w:val="left"/>
      <w:pPr>
        <w:tabs>
          <w:tab w:val="num" w:pos="1800"/>
        </w:tabs>
        <w:ind w:left="1800" w:hanging="360"/>
      </w:pPr>
      <w:rPr>
        <w:rFonts w:ascii="Wingdings" w:hAnsi="Wingdings" w:hint="default"/>
      </w:rPr>
    </w:lvl>
    <w:lvl w:ilvl="3" w:tplc="0A9E8BD2" w:tentative="1">
      <w:start w:val="1"/>
      <w:numFmt w:val="bullet"/>
      <w:lvlText w:val=""/>
      <w:lvlJc w:val="left"/>
      <w:pPr>
        <w:tabs>
          <w:tab w:val="num" w:pos="2520"/>
        </w:tabs>
        <w:ind w:left="2520" w:hanging="360"/>
      </w:pPr>
      <w:rPr>
        <w:rFonts w:ascii="Wingdings" w:hAnsi="Wingdings" w:hint="default"/>
      </w:rPr>
    </w:lvl>
    <w:lvl w:ilvl="4" w:tplc="6B9CCCAE" w:tentative="1">
      <w:start w:val="1"/>
      <w:numFmt w:val="bullet"/>
      <w:lvlText w:val=""/>
      <w:lvlJc w:val="left"/>
      <w:pPr>
        <w:tabs>
          <w:tab w:val="num" w:pos="3240"/>
        </w:tabs>
        <w:ind w:left="3240" w:hanging="360"/>
      </w:pPr>
      <w:rPr>
        <w:rFonts w:ascii="Wingdings" w:hAnsi="Wingdings" w:hint="default"/>
      </w:rPr>
    </w:lvl>
    <w:lvl w:ilvl="5" w:tplc="E83031B6" w:tentative="1">
      <w:start w:val="1"/>
      <w:numFmt w:val="bullet"/>
      <w:lvlText w:val=""/>
      <w:lvlJc w:val="left"/>
      <w:pPr>
        <w:tabs>
          <w:tab w:val="num" w:pos="3960"/>
        </w:tabs>
        <w:ind w:left="3960" w:hanging="360"/>
      </w:pPr>
      <w:rPr>
        <w:rFonts w:ascii="Wingdings" w:hAnsi="Wingdings" w:hint="default"/>
      </w:rPr>
    </w:lvl>
    <w:lvl w:ilvl="6" w:tplc="6AAA8476" w:tentative="1">
      <w:start w:val="1"/>
      <w:numFmt w:val="bullet"/>
      <w:lvlText w:val=""/>
      <w:lvlJc w:val="left"/>
      <w:pPr>
        <w:tabs>
          <w:tab w:val="num" w:pos="4680"/>
        </w:tabs>
        <w:ind w:left="4680" w:hanging="360"/>
      </w:pPr>
      <w:rPr>
        <w:rFonts w:ascii="Wingdings" w:hAnsi="Wingdings" w:hint="default"/>
      </w:rPr>
    </w:lvl>
    <w:lvl w:ilvl="7" w:tplc="271E1BF2" w:tentative="1">
      <w:start w:val="1"/>
      <w:numFmt w:val="bullet"/>
      <w:lvlText w:val=""/>
      <w:lvlJc w:val="left"/>
      <w:pPr>
        <w:tabs>
          <w:tab w:val="num" w:pos="5400"/>
        </w:tabs>
        <w:ind w:left="5400" w:hanging="360"/>
      </w:pPr>
      <w:rPr>
        <w:rFonts w:ascii="Wingdings" w:hAnsi="Wingdings" w:hint="default"/>
      </w:rPr>
    </w:lvl>
    <w:lvl w:ilvl="8" w:tplc="533C7D1A"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0279C4"/>
    <w:multiLevelType w:val="hybridMultilevel"/>
    <w:tmpl w:val="B87AC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BD34E9"/>
    <w:multiLevelType w:val="hybridMultilevel"/>
    <w:tmpl w:val="C06A4D22"/>
    <w:lvl w:ilvl="0" w:tplc="5F420532">
      <w:start w:val="1"/>
      <w:numFmt w:val="decimal"/>
      <w:lvlText w:val="%1."/>
      <w:lvlJc w:val="left"/>
      <w:pPr>
        <w:ind w:left="720"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DF58BB"/>
    <w:multiLevelType w:val="hybridMultilevel"/>
    <w:tmpl w:val="A492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5418AA"/>
    <w:multiLevelType w:val="hybridMultilevel"/>
    <w:tmpl w:val="D9204ACA"/>
    <w:lvl w:ilvl="0" w:tplc="8E46968A">
      <w:start w:val="1"/>
      <w:numFmt w:val="bullet"/>
      <w:lvlText w:val=""/>
      <w:lvlJc w:val="left"/>
      <w:pPr>
        <w:tabs>
          <w:tab w:val="num" w:pos="360"/>
        </w:tabs>
        <w:ind w:left="360" w:hanging="360"/>
      </w:pPr>
      <w:rPr>
        <w:rFonts w:ascii="Wingdings" w:hAnsi="Wingdings" w:hint="default"/>
      </w:rPr>
    </w:lvl>
    <w:lvl w:ilvl="1" w:tplc="B1FEF7B2" w:tentative="1">
      <w:start w:val="1"/>
      <w:numFmt w:val="bullet"/>
      <w:lvlText w:val=""/>
      <w:lvlJc w:val="left"/>
      <w:pPr>
        <w:tabs>
          <w:tab w:val="num" w:pos="1080"/>
        </w:tabs>
        <w:ind w:left="1080" w:hanging="360"/>
      </w:pPr>
      <w:rPr>
        <w:rFonts w:ascii="Wingdings" w:hAnsi="Wingdings" w:hint="default"/>
      </w:rPr>
    </w:lvl>
    <w:lvl w:ilvl="2" w:tplc="0AB0872E" w:tentative="1">
      <w:start w:val="1"/>
      <w:numFmt w:val="bullet"/>
      <w:lvlText w:val=""/>
      <w:lvlJc w:val="left"/>
      <w:pPr>
        <w:tabs>
          <w:tab w:val="num" w:pos="1800"/>
        </w:tabs>
        <w:ind w:left="1800" w:hanging="360"/>
      </w:pPr>
      <w:rPr>
        <w:rFonts w:ascii="Wingdings" w:hAnsi="Wingdings" w:hint="default"/>
      </w:rPr>
    </w:lvl>
    <w:lvl w:ilvl="3" w:tplc="995A7C0C" w:tentative="1">
      <w:start w:val="1"/>
      <w:numFmt w:val="bullet"/>
      <w:lvlText w:val=""/>
      <w:lvlJc w:val="left"/>
      <w:pPr>
        <w:tabs>
          <w:tab w:val="num" w:pos="2520"/>
        </w:tabs>
        <w:ind w:left="2520" w:hanging="360"/>
      </w:pPr>
      <w:rPr>
        <w:rFonts w:ascii="Wingdings" w:hAnsi="Wingdings" w:hint="default"/>
      </w:rPr>
    </w:lvl>
    <w:lvl w:ilvl="4" w:tplc="738C2876" w:tentative="1">
      <w:start w:val="1"/>
      <w:numFmt w:val="bullet"/>
      <w:lvlText w:val=""/>
      <w:lvlJc w:val="left"/>
      <w:pPr>
        <w:tabs>
          <w:tab w:val="num" w:pos="3240"/>
        </w:tabs>
        <w:ind w:left="3240" w:hanging="360"/>
      </w:pPr>
      <w:rPr>
        <w:rFonts w:ascii="Wingdings" w:hAnsi="Wingdings" w:hint="default"/>
      </w:rPr>
    </w:lvl>
    <w:lvl w:ilvl="5" w:tplc="7FA42372" w:tentative="1">
      <w:start w:val="1"/>
      <w:numFmt w:val="bullet"/>
      <w:lvlText w:val=""/>
      <w:lvlJc w:val="left"/>
      <w:pPr>
        <w:tabs>
          <w:tab w:val="num" w:pos="3960"/>
        </w:tabs>
        <w:ind w:left="3960" w:hanging="360"/>
      </w:pPr>
      <w:rPr>
        <w:rFonts w:ascii="Wingdings" w:hAnsi="Wingdings" w:hint="default"/>
      </w:rPr>
    </w:lvl>
    <w:lvl w:ilvl="6" w:tplc="1F708D5A" w:tentative="1">
      <w:start w:val="1"/>
      <w:numFmt w:val="bullet"/>
      <w:lvlText w:val=""/>
      <w:lvlJc w:val="left"/>
      <w:pPr>
        <w:tabs>
          <w:tab w:val="num" w:pos="4680"/>
        </w:tabs>
        <w:ind w:left="4680" w:hanging="360"/>
      </w:pPr>
      <w:rPr>
        <w:rFonts w:ascii="Wingdings" w:hAnsi="Wingdings" w:hint="default"/>
      </w:rPr>
    </w:lvl>
    <w:lvl w:ilvl="7" w:tplc="4446A494" w:tentative="1">
      <w:start w:val="1"/>
      <w:numFmt w:val="bullet"/>
      <w:lvlText w:val=""/>
      <w:lvlJc w:val="left"/>
      <w:pPr>
        <w:tabs>
          <w:tab w:val="num" w:pos="5400"/>
        </w:tabs>
        <w:ind w:left="5400" w:hanging="360"/>
      </w:pPr>
      <w:rPr>
        <w:rFonts w:ascii="Wingdings" w:hAnsi="Wingdings" w:hint="default"/>
      </w:rPr>
    </w:lvl>
    <w:lvl w:ilvl="8" w:tplc="4218038E"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4A81F1E"/>
    <w:multiLevelType w:val="hybridMultilevel"/>
    <w:tmpl w:val="E8C2F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7543614D"/>
    <w:multiLevelType w:val="hybridMultilevel"/>
    <w:tmpl w:val="12D00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B52324"/>
    <w:multiLevelType w:val="hybridMultilevel"/>
    <w:tmpl w:val="CAEA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37312">
    <w:abstractNumId w:val="3"/>
  </w:num>
  <w:num w:numId="2" w16cid:durableId="1489325824">
    <w:abstractNumId w:val="1"/>
  </w:num>
  <w:num w:numId="3" w16cid:durableId="1835023010">
    <w:abstractNumId w:val="2"/>
  </w:num>
  <w:num w:numId="4" w16cid:durableId="346911784">
    <w:abstractNumId w:val="0"/>
  </w:num>
  <w:num w:numId="5" w16cid:durableId="1834683385">
    <w:abstractNumId w:val="9"/>
  </w:num>
  <w:num w:numId="6" w16cid:durableId="912660935">
    <w:abstractNumId w:val="16"/>
  </w:num>
  <w:num w:numId="7" w16cid:durableId="12631005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6833830">
    <w:abstractNumId w:val="26"/>
  </w:num>
  <w:num w:numId="9" w16cid:durableId="1208643687">
    <w:abstractNumId w:val="38"/>
  </w:num>
  <w:num w:numId="10" w16cid:durableId="352926499">
    <w:abstractNumId w:val="12"/>
  </w:num>
  <w:num w:numId="11" w16cid:durableId="656112676">
    <w:abstractNumId w:val="30"/>
  </w:num>
  <w:num w:numId="12" w16cid:durableId="946809103">
    <w:abstractNumId w:val="28"/>
  </w:num>
  <w:num w:numId="13" w16cid:durableId="363403033">
    <w:abstractNumId w:val="25"/>
  </w:num>
  <w:num w:numId="14" w16cid:durableId="1350519786">
    <w:abstractNumId w:val="10"/>
  </w:num>
  <w:num w:numId="15" w16cid:durableId="383482667">
    <w:abstractNumId w:val="43"/>
  </w:num>
  <w:num w:numId="16" w16cid:durableId="2003005065">
    <w:abstractNumId w:val="15"/>
  </w:num>
  <w:num w:numId="17" w16cid:durableId="839320239">
    <w:abstractNumId w:val="22"/>
  </w:num>
  <w:num w:numId="18" w16cid:durableId="1214195907">
    <w:abstractNumId w:val="6"/>
  </w:num>
  <w:num w:numId="19" w16cid:durableId="1881164701">
    <w:abstractNumId w:val="40"/>
  </w:num>
  <w:num w:numId="20" w16cid:durableId="496652908">
    <w:abstractNumId w:val="23"/>
  </w:num>
  <w:num w:numId="21" w16cid:durableId="1229657860">
    <w:abstractNumId w:val="34"/>
  </w:num>
  <w:num w:numId="22" w16cid:durableId="1546454645">
    <w:abstractNumId w:val="5"/>
  </w:num>
  <w:num w:numId="23" w16cid:durableId="1749955770">
    <w:abstractNumId w:val="36"/>
  </w:num>
  <w:num w:numId="24" w16cid:durableId="2133744951">
    <w:abstractNumId w:val="27"/>
  </w:num>
  <w:num w:numId="25" w16cid:durableId="1258833487">
    <w:abstractNumId w:val="4"/>
  </w:num>
  <w:num w:numId="26" w16cid:durableId="5835111">
    <w:abstractNumId w:val="17"/>
  </w:num>
  <w:num w:numId="27" w16cid:durableId="1463229777">
    <w:abstractNumId w:val="8"/>
  </w:num>
  <w:num w:numId="28" w16cid:durableId="1899198793">
    <w:abstractNumId w:val="13"/>
  </w:num>
  <w:num w:numId="29" w16cid:durableId="615721820">
    <w:abstractNumId w:val="31"/>
  </w:num>
  <w:num w:numId="30" w16cid:durableId="668602015">
    <w:abstractNumId w:val="21"/>
  </w:num>
  <w:num w:numId="31" w16cid:durableId="1237473432">
    <w:abstractNumId w:val="11"/>
  </w:num>
  <w:num w:numId="32" w16cid:durableId="2089497256">
    <w:abstractNumId w:val="14"/>
  </w:num>
  <w:num w:numId="33" w16cid:durableId="15490252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1168194">
    <w:abstractNumId w:val="19"/>
  </w:num>
  <w:num w:numId="35" w16cid:durableId="331758824">
    <w:abstractNumId w:val="29"/>
  </w:num>
  <w:num w:numId="36" w16cid:durableId="115486265">
    <w:abstractNumId w:val="39"/>
  </w:num>
  <w:num w:numId="37" w16cid:durableId="350910669">
    <w:abstractNumId w:val="20"/>
  </w:num>
  <w:num w:numId="38" w16cid:durableId="1729765710">
    <w:abstractNumId w:val="32"/>
  </w:num>
  <w:num w:numId="39" w16cid:durableId="1234201683">
    <w:abstractNumId w:val="42"/>
  </w:num>
  <w:num w:numId="40" w16cid:durableId="1162550312">
    <w:abstractNumId w:val="35"/>
  </w:num>
  <w:num w:numId="41" w16cid:durableId="1437142111">
    <w:abstractNumId w:val="37"/>
  </w:num>
  <w:num w:numId="42" w16cid:durableId="1646423926">
    <w:abstractNumId w:val="7"/>
  </w:num>
  <w:num w:numId="43" w16cid:durableId="1558735534">
    <w:abstractNumId w:val="33"/>
  </w:num>
  <w:num w:numId="44" w16cid:durableId="1122532865">
    <w:abstractNumId w:val="41"/>
  </w:num>
  <w:num w:numId="45" w16cid:durableId="91851434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C4A"/>
    <w:rsid w:val="00001417"/>
    <w:rsid w:val="00001A66"/>
    <w:rsid w:val="00002754"/>
    <w:rsid w:val="00003192"/>
    <w:rsid w:val="0000652D"/>
    <w:rsid w:val="0000742D"/>
    <w:rsid w:val="000104D8"/>
    <w:rsid w:val="000119BB"/>
    <w:rsid w:val="000134C0"/>
    <w:rsid w:val="00014C55"/>
    <w:rsid w:val="00016213"/>
    <w:rsid w:val="0002156B"/>
    <w:rsid w:val="00022C9E"/>
    <w:rsid w:val="00024605"/>
    <w:rsid w:val="00024D1C"/>
    <w:rsid w:val="00024E7A"/>
    <w:rsid w:val="00025E6E"/>
    <w:rsid w:val="0002785E"/>
    <w:rsid w:val="00030366"/>
    <w:rsid w:val="000307E9"/>
    <w:rsid w:val="00032173"/>
    <w:rsid w:val="00036AA0"/>
    <w:rsid w:val="00036B23"/>
    <w:rsid w:val="000377A7"/>
    <w:rsid w:val="0004162E"/>
    <w:rsid w:val="000418F7"/>
    <w:rsid w:val="000430F9"/>
    <w:rsid w:val="0004462D"/>
    <w:rsid w:val="00045302"/>
    <w:rsid w:val="00046D3F"/>
    <w:rsid w:val="000472F3"/>
    <w:rsid w:val="0005044C"/>
    <w:rsid w:val="00051D39"/>
    <w:rsid w:val="000521FF"/>
    <w:rsid w:val="00053C4A"/>
    <w:rsid w:val="0005723D"/>
    <w:rsid w:val="00057D91"/>
    <w:rsid w:val="000617A8"/>
    <w:rsid w:val="00065807"/>
    <w:rsid w:val="00070105"/>
    <w:rsid w:val="0007182B"/>
    <w:rsid w:val="00072474"/>
    <w:rsid w:val="000724A4"/>
    <w:rsid w:val="000758E5"/>
    <w:rsid w:val="00075B5F"/>
    <w:rsid w:val="00075B6E"/>
    <w:rsid w:val="0007611D"/>
    <w:rsid w:val="000768D5"/>
    <w:rsid w:val="00077E96"/>
    <w:rsid w:val="00080F83"/>
    <w:rsid w:val="000833E6"/>
    <w:rsid w:val="00084818"/>
    <w:rsid w:val="00084832"/>
    <w:rsid w:val="000860E4"/>
    <w:rsid w:val="00086D52"/>
    <w:rsid w:val="00087A59"/>
    <w:rsid w:val="000915B3"/>
    <w:rsid w:val="00092A15"/>
    <w:rsid w:val="00093412"/>
    <w:rsid w:val="00093ADE"/>
    <w:rsid w:val="00094FEA"/>
    <w:rsid w:val="00097865"/>
    <w:rsid w:val="000A1C8F"/>
    <w:rsid w:val="000A3E88"/>
    <w:rsid w:val="000A57DC"/>
    <w:rsid w:val="000B1359"/>
    <w:rsid w:val="000B5E97"/>
    <w:rsid w:val="000B6B65"/>
    <w:rsid w:val="000C2405"/>
    <w:rsid w:val="000C3373"/>
    <w:rsid w:val="000C394D"/>
    <w:rsid w:val="000C3A43"/>
    <w:rsid w:val="000C413E"/>
    <w:rsid w:val="000C41E0"/>
    <w:rsid w:val="000C791E"/>
    <w:rsid w:val="000D04C3"/>
    <w:rsid w:val="000D086F"/>
    <w:rsid w:val="000D17E1"/>
    <w:rsid w:val="000D335B"/>
    <w:rsid w:val="000E071A"/>
    <w:rsid w:val="000E074B"/>
    <w:rsid w:val="000E0DD5"/>
    <w:rsid w:val="000E362C"/>
    <w:rsid w:val="000E59F6"/>
    <w:rsid w:val="000E70D1"/>
    <w:rsid w:val="000F000F"/>
    <w:rsid w:val="000F096A"/>
    <w:rsid w:val="000F0A0A"/>
    <w:rsid w:val="000F0C5D"/>
    <w:rsid w:val="000F1662"/>
    <w:rsid w:val="000F176C"/>
    <w:rsid w:val="000F2350"/>
    <w:rsid w:val="000F2782"/>
    <w:rsid w:val="000F3BCE"/>
    <w:rsid w:val="000F474B"/>
    <w:rsid w:val="000F4E0B"/>
    <w:rsid w:val="00102A43"/>
    <w:rsid w:val="00102A65"/>
    <w:rsid w:val="00102F4B"/>
    <w:rsid w:val="00103BEE"/>
    <w:rsid w:val="00104166"/>
    <w:rsid w:val="00113AA7"/>
    <w:rsid w:val="00113DC0"/>
    <w:rsid w:val="00113FFE"/>
    <w:rsid w:val="001140B4"/>
    <w:rsid w:val="001145AE"/>
    <w:rsid w:val="001166F6"/>
    <w:rsid w:val="00116D5D"/>
    <w:rsid w:val="00116F77"/>
    <w:rsid w:val="00120B4C"/>
    <w:rsid w:val="00120C48"/>
    <w:rsid w:val="00124CF0"/>
    <w:rsid w:val="0012514D"/>
    <w:rsid w:val="00127CD6"/>
    <w:rsid w:val="001316EE"/>
    <w:rsid w:val="00134E2A"/>
    <w:rsid w:val="001355DC"/>
    <w:rsid w:val="001363AB"/>
    <w:rsid w:val="0013732C"/>
    <w:rsid w:val="00137A96"/>
    <w:rsid w:val="00137F09"/>
    <w:rsid w:val="001400B4"/>
    <w:rsid w:val="00141AB4"/>
    <w:rsid w:val="001428DE"/>
    <w:rsid w:val="00144782"/>
    <w:rsid w:val="00145240"/>
    <w:rsid w:val="00145F78"/>
    <w:rsid w:val="00146C05"/>
    <w:rsid w:val="001507D5"/>
    <w:rsid w:val="00150E71"/>
    <w:rsid w:val="00152D79"/>
    <w:rsid w:val="00155E2C"/>
    <w:rsid w:val="001560BE"/>
    <w:rsid w:val="00160639"/>
    <w:rsid w:val="00162293"/>
    <w:rsid w:val="00162D69"/>
    <w:rsid w:val="00164F28"/>
    <w:rsid w:val="0016631E"/>
    <w:rsid w:val="0016679C"/>
    <w:rsid w:val="00166DBD"/>
    <w:rsid w:val="00167ED1"/>
    <w:rsid w:val="00172E0C"/>
    <w:rsid w:val="001734E6"/>
    <w:rsid w:val="001735E2"/>
    <w:rsid w:val="001756CA"/>
    <w:rsid w:val="001763E7"/>
    <w:rsid w:val="001773ED"/>
    <w:rsid w:val="00177CC4"/>
    <w:rsid w:val="00183FAE"/>
    <w:rsid w:val="00184498"/>
    <w:rsid w:val="00185B10"/>
    <w:rsid w:val="00186F09"/>
    <w:rsid w:val="001870E0"/>
    <w:rsid w:val="00191551"/>
    <w:rsid w:val="00191C63"/>
    <w:rsid w:val="00192A7A"/>
    <w:rsid w:val="00192B05"/>
    <w:rsid w:val="0019335D"/>
    <w:rsid w:val="00193FDB"/>
    <w:rsid w:val="0019519D"/>
    <w:rsid w:val="001975F4"/>
    <w:rsid w:val="001978DF"/>
    <w:rsid w:val="001A0FA6"/>
    <w:rsid w:val="001A1972"/>
    <w:rsid w:val="001A3CB1"/>
    <w:rsid w:val="001A5040"/>
    <w:rsid w:val="001A5BB9"/>
    <w:rsid w:val="001A5D0E"/>
    <w:rsid w:val="001A6E5E"/>
    <w:rsid w:val="001B2504"/>
    <w:rsid w:val="001B34AD"/>
    <w:rsid w:val="001B3892"/>
    <w:rsid w:val="001B4B7D"/>
    <w:rsid w:val="001B609F"/>
    <w:rsid w:val="001C0410"/>
    <w:rsid w:val="001C2450"/>
    <w:rsid w:val="001C4EB3"/>
    <w:rsid w:val="001C5C0F"/>
    <w:rsid w:val="001C6F78"/>
    <w:rsid w:val="001C7F9D"/>
    <w:rsid w:val="001D01A1"/>
    <w:rsid w:val="001D4765"/>
    <w:rsid w:val="001D5160"/>
    <w:rsid w:val="001D6C3E"/>
    <w:rsid w:val="001D7A96"/>
    <w:rsid w:val="001E19E0"/>
    <w:rsid w:val="001E1B3D"/>
    <w:rsid w:val="001E1EB0"/>
    <w:rsid w:val="001E21DF"/>
    <w:rsid w:val="001E5239"/>
    <w:rsid w:val="001E6EF0"/>
    <w:rsid w:val="001E72F0"/>
    <w:rsid w:val="001E7D3E"/>
    <w:rsid w:val="001F00B2"/>
    <w:rsid w:val="001F03F3"/>
    <w:rsid w:val="001F11E9"/>
    <w:rsid w:val="001F12E8"/>
    <w:rsid w:val="001F26B1"/>
    <w:rsid w:val="001F318B"/>
    <w:rsid w:val="001F355E"/>
    <w:rsid w:val="001F3DA2"/>
    <w:rsid w:val="001F673A"/>
    <w:rsid w:val="001F7384"/>
    <w:rsid w:val="001F748B"/>
    <w:rsid w:val="001F7D65"/>
    <w:rsid w:val="002000D0"/>
    <w:rsid w:val="002005E7"/>
    <w:rsid w:val="002011AA"/>
    <w:rsid w:val="0020325C"/>
    <w:rsid w:val="002069AA"/>
    <w:rsid w:val="002106FE"/>
    <w:rsid w:val="0021073D"/>
    <w:rsid w:val="00210AF1"/>
    <w:rsid w:val="00212AA3"/>
    <w:rsid w:val="00214100"/>
    <w:rsid w:val="002143DE"/>
    <w:rsid w:val="00215F5F"/>
    <w:rsid w:val="002206CE"/>
    <w:rsid w:val="00222A7E"/>
    <w:rsid w:val="00226410"/>
    <w:rsid w:val="00226855"/>
    <w:rsid w:val="0023055C"/>
    <w:rsid w:val="0023136A"/>
    <w:rsid w:val="002338D7"/>
    <w:rsid w:val="002339C6"/>
    <w:rsid w:val="00235013"/>
    <w:rsid w:val="00235A28"/>
    <w:rsid w:val="00235C12"/>
    <w:rsid w:val="002361EC"/>
    <w:rsid w:val="00237F86"/>
    <w:rsid w:val="00240A88"/>
    <w:rsid w:val="0024283B"/>
    <w:rsid w:val="0024296D"/>
    <w:rsid w:val="00244D07"/>
    <w:rsid w:val="00244E84"/>
    <w:rsid w:val="002457C2"/>
    <w:rsid w:val="0024643D"/>
    <w:rsid w:val="00247A6D"/>
    <w:rsid w:val="00250DF2"/>
    <w:rsid w:val="00253D71"/>
    <w:rsid w:val="00255A46"/>
    <w:rsid w:val="00255C22"/>
    <w:rsid w:val="0025724A"/>
    <w:rsid w:val="0026138E"/>
    <w:rsid w:val="00261FF0"/>
    <w:rsid w:val="00262012"/>
    <w:rsid w:val="00263AF4"/>
    <w:rsid w:val="00263D9E"/>
    <w:rsid w:val="00265104"/>
    <w:rsid w:val="00265D92"/>
    <w:rsid w:val="002678CD"/>
    <w:rsid w:val="002723C7"/>
    <w:rsid w:val="00272A36"/>
    <w:rsid w:val="00272D7C"/>
    <w:rsid w:val="00273CD6"/>
    <w:rsid w:val="00274DFA"/>
    <w:rsid w:val="00275136"/>
    <w:rsid w:val="002762DF"/>
    <w:rsid w:val="00276B3D"/>
    <w:rsid w:val="002771C3"/>
    <w:rsid w:val="00281207"/>
    <w:rsid w:val="002846F1"/>
    <w:rsid w:val="002866D4"/>
    <w:rsid w:val="00286DBB"/>
    <w:rsid w:val="00292DAE"/>
    <w:rsid w:val="002962DB"/>
    <w:rsid w:val="0029660D"/>
    <w:rsid w:val="002970B5"/>
    <w:rsid w:val="002A4418"/>
    <w:rsid w:val="002A4849"/>
    <w:rsid w:val="002A53A2"/>
    <w:rsid w:val="002A60F0"/>
    <w:rsid w:val="002B11C9"/>
    <w:rsid w:val="002B1896"/>
    <w:rsid w:val="002B1A12"/>
    <w:rsid w:val="002B1F21"/>
    <w:rsid w:val="002B252B"/>
    <w:rsid w:val="002B2983"/>
    <w:rsid w:val="002B3169"/>
    <w:rsid w:val="002B38AB"/>
    <w:rsid w:val="002B43B4"/>
    <w:rsid w:val="002B6574"/>
    <w:rsid w:val="002B7742"/>
    <w:rsid w:val="002C2755"/>
    <w:rsid w:val="002C4F12"/>
    <w:rsid w:val="002C5DF1"/>
    <w:rsid w:val="002C6140"/>
    <w:rsid w:val="002C67D2"/>
    <w:rsid w:val="002C6BB4"/>
    <w:rsid w:val="002C7BF1"/>
    <w:rsid w:val="002D0002"/>
    <w:rsid w:val="002D0234"/>
    <w:rsid w:val="002D1325"/>
    <w:rsid w:val="002D3091"/>
    <w:rsid w:val="002D35A7"/>
    <w:rsid w:val="002D36FF"/>
    <w:rsid w:val="002D79AA"/>
    <w:rsid w:val="002E0275"/>
    <w:rsid w:val="002E05D9"/>
    <w:rsid w:val="002E1B35"/>
    <w:rsid w:val="002E1F92"/>
    <w:rsid w:val="002E3832"/>
    <w:rsid w:val="002E4AEB"/>
    <w:rsid w:val="002E5543"/>
    <w:rsid w:val="002E5787"/>
    <w:rsid w:val="002E5CDF"/>
    <w:rsid w:val="002E690E"/>
    <w:rsid w:val="002F013C"/>
    <w:rsid w:val="002F03F6"/>
    <w:rsid w:val="002F1229"/>
    <w:rsid w:val="002F27C8"/>
    <w:rsid w:val="002F718B"/>
    <w:rsid w:val="00300F05"/>
    <w:rsid w:val="00301B2B"/>
    <w:rsid w:val="003024C8"/>
    <w:rsid w:val="00302B81"/>
    <w:rsid w:val="00303924"/>
    <w:rsid w:val="00304104"/>
    <w:rsid w:val="00304A37"/>
    <w:rsid w:val="003053E5"/>
    <w:rsid w:val="003054C5"/>
    <w:rsid w:val="0030756B"/>
    <w:rsid w:val="00310402"/>
    <w:rsid w:val="003120C8"/>
    <w:rsid w:val="003132C1"/>
    <w:rsid w:val="003164E6"/>
    <w:rsid w:val="00316CB6"/>
    <w:rsid w:val="00317281"/>
    <w:rsid w:val="003174E0"/>
    <w:rsid w:val="003175F3"/>
    <w:rsid w:val="00320EA1"/>
    <w:rsid w:val="00321781"/>
    <w:rsid w:val="00321AF6"/>
    <w:rsid w:val="0032373B"/>
    <w:rsid w:val="00324480"/>
    <w:rsid w:val="0032619C"/>
    <w:rsid w:val="00326368"/>
    <w:rsid w:val="00326E46"/>
    <w:rsid w:val="0033007E"/>
    <w:rsid w:val="00331628"/>
    <w:rsid w:val="00331675"/>
    <w:rsid w:val="00331D8C"/>
    <w:rsid w:val="0033254D"/>
    <w:rsid w:val="003325E3"/>
    <w:rsid w:val="003334AB"/>
    <w:rsid w:val="003338DE"/>
    <w:rsid w:val="0033682F"/>
    <w:rsid w:val="003371E1"/>
    <w:rsid w:val="00337680"/>
    <w:rsid w:val="00337771"/>
    <w:rsid w:val="00337F8A"/>
    <w:rsid w:val="00341313"/>
    <w:rsid w:val="00341D0E"/>
    <w:rsid w:val="003424C8"/>
    <w:rsid w:val="00347F2B"/>
    <w:rsid w:val="00353D1A"/>
    <w:rsid w:val="003553D8"/>
    <w:rsid w:val="00360671"/>
    <w:rsid w:val="0036109B"/>
    <w:rsid w:val="003647FE"/>
    <w:rsid w:val="00364E8A"/>
    <w:rsid w:val="0036621D"/>
    <w:rsid w:val="003675FC"/>
    <w:rsid w:val="00371692"/>
    <w:rsid w:val="0037398A"/>
    <w:rsid w:val="00373D7D"/>
    <w:rsid w:val="00374159"/>
    <w:rsid w:val="003747F8"/>
    <w:rsid w:val="00375FF0"/>
    <w:rsid w:val="00376655"/>
    <w:rsid w:val="00376C5B"/>
    <w:rsid w:val="0037714F"/>
    <w:rsid w:val="003817F0"/>
    <w:rsid w:val="00381BF9"/>
    <w:rsid w:val="00381F1C"/>
    <w:rsid w:val="003823E3"/>
    <w:rsid w:val="00382C45"/>
    <w:rsid w:val="00383131"/>
    <w:rsid w:val="00383AAC"/>
    <w:rsid w:val="00384AA3"/>
    <w:rsid w:val="00384CE1"/>
    <w:rsid w:val="00385CCD"/>
    <w:rsid w:val="003862FF"/>
    <w:rsid w:val="00386CD9"/>
    <w:rsid w:val="00390705"/>
    <w:rsid w:val="00393ED6"/>
    <w:rsid w:val="00393FA4"/>
    <w:rsid w:val="0039430C"/>
    <w:rsid w:val="0039571C"/>
    <w:rsid w:val="00396F9E"/>
    <w:rsid w:val="003A06F4"/>
    <w:rsid w:val="003A0771"/>
    <w:rsid w:val="003A15EE"/>
    <w:rsid w:val="003A3918"/>
    <w:rsid w:val="003A632F"/>
    <w:rsid w:val="003A729C"/>
    <w:rsid w:val="003A7D69"/>
    <w:rsid w:val="003B0369"/>
    <w:rsid w:val="003B0475"/>
    <w:rsid w:val="003B2048"/>
    <w:rsid w:val="003B48E3"/>
    <w:rsid w:val="003B5B5E"/>
    <w:rsid w:val="003B5FAB"/>
    <w:rsid w:val="003B7A41"/>
    <w:rsid w:val="003C00F5"/>
    <w:rsid w:val="003C033C"/>
    <w:rsid w:val="003C0EAE"/>
    <w:rsid w:val="003C1970"/>
    <w:rsid w:val="003C1F9A"/>
    <w:rsid w:val="003C4559"/>
    <w:rsid w:val="003C5B8C"/>
    <w:rsid w:val="003C5DF2"/>
    <w:rsid w:val="003D1208"/>
    <w:rsid w:val="003D3614"/>
    <w:rsid w:val="003D3842"/>
    <w:rsid w:val="003D5EBB"/>
    <w:rsid w:val="003D6D03"/>
    <w:rsid w:val="003D7E5E"/>
    <w:rsid w:val="003E1C76"/>
    <w:rsid w:val="003E1CE3"/>
    <w:rsid w:val="003E202A"/>
    <w:rsid w:val="003E28BE"/>
    <w:rsid w:val="003E391A"/>
    <w:rsid w:val="003E3AD9"/>
    <w:rsid w:val="003E43B1"/>
    <w:rsid w:val="003E6F25"/>
    <w:rsid w:val="003E7CBF"/>
    <w:rsid w:val="003E7F2F"/>
    <w:rsid w:val="003F0642"/>
    <w:rsid w:val="003F3D05"/>
    <w:rsid w:val="003F4C4B"/>
    <w:rsid w:val="00402F43"/>
    <w:rsid w:val="004040F8"/>
    <w:rsid w:val="004052BC"/>
    <w:rsid w:val="00405D1C"/>
    <w:rsid w:val="0040653C"/>
    <w:rsid w:val="0041148B"/>
    <w:rsid w:val="004140DD"/>
    <w:rsid w:val="0041484E"/>
    <w:rsid w:val="004154BA"/>
    <w:rsid w:val="00415974"/>
    <w:rsid w:val="0041634E"/>
    <w:rsid w:val="00416856"/>
    <w:rsid w:val="004175E5"/>
    <w:rsid w:val="00417FB9"/>
    <w:rsid w:val="004205D0"/>
    <w:rsid w:val="00420745"/>
    <w:rsid w:val="00420A13"/>
    <w:rsid w:val="004220F3"/>
    <w:rsid w:val="00423A39"/>
    <w:rsid w:val="004243C7"/>
    <w:rsid w:val="00432730"/>
    <w:rsid w:val="004335DE"/>
    <w:rsid w:val="004347BD"/>
    <w:rsid w:val="00437C86"/>
    <w:rsid w:val="00437DB4"/>
    <w:rsid w:val="00441B66"/>
    <w:rsid w:val="00442D56"/>
    <w:rsid w:val="004437AD"/>
    <w:rsid w:val="0044395C"/>
    <w:rsid w:val="00443D67"/>
    <w:rsid w:val="00444628"/>
    <w:rsid w:val="00444EB9"/>
    <w:rsid w:val="00445418"/>
    <w:rsid w:val="004455EE"/>
    <w:rsid w:val="004457E0"/>
    <w:rsid w:val="00445E27"/>
    <w:rsid w:val="004465FC"/>
    <w:rsid w:val="00452AF6"/>
    <w:rsid w:val="00453928"/>
    <w:rsid w:val="00455B07"/>
    <w:rsid w:val="00457956"/>
    <w:rsid w:val="00462919"/>
    <w:rsid w:val="00462952"/>
    <w:rsid w:val="00463228"/>
    <w:rsid w:val="00464C46"/>
    <w:rsid w:val="00466B8B"/>
    <w:rsid w:val="004716B4"/>
    <w:rsid w:val="00471895"/>
    <w:rsid w:val="0047222F"/>
    <w:rsid w:val="00472905"/>
    <w:rsid w:val="00472DAD"/>
    <w:rsid w:val="004737B4"/>
    <w:rsid w:val="00474FA1"/>
    <w:rsid w:val="00477A3B"/>
    <w:rsid w:val="00477D77"/>
    <w:rsid w:val="004800F9"/>
    <w:rsid w:val="004801D2"/>
    <w:rsid w:val="0048028A"/>
    <w:rsid w:val="00480F7D"/>
    <w:rsid w:val="00482547"/>
    <w:rsid w:val="00482840"/>
    <w:rsid w:val="0048543F"/>
    <w:rsid w:val="00485C68"/>
    <w:rsid w:val="00486E4D"/>
    <w:rsid w:val="00487DB0"/>
    <w:rsid w:val="004909ED"/>
    <w:rsid w:val="004912A5"/>
    <w:rsid w:val="00495757"/>
    <w:rsid w:val="004962AA"/>
    <w:rsid w:val="00497A51"/>
    <w:rsid w:val="004A0DCC"/>
    <w:rsid w:val="004A21DD"/>
    <w:rsid w:val="004A6E0B"/>
    <w:rsid w:val="004A6E4C"/>
    <w:rsid w:val="004A7CE0"/>
    <w:rsid w:val="004A7DD0"/>
    <w:rsid w:val="004A7F76"/>
    <w:rsid w:val="004B320C"/>
    <w:rsid w:val="004B3D81"/>
    <w:rsid w:val="004B414E"/>
    <w:rsid w:val="004B51BF"/>
    <w:rsid w:val="004B5C8A"/>
    <w:rsid w:val="004B605D"/>
    <w:rsid w:val="004C0996"/>
    <w:rsid w:val="004C1150"/>
    <w:rsid w:val="004C1637"/>
    <w:rsid w:val="004C3752"/>
    <w:rsid w:val="004C3D4E"/>
    <w:rsid w:val="004C4C3E"/>
    <w:rsid w:val="004D0665"/>
    <w:rsid w:val="004D0966"/>
    <w:rsid w:val="004D3C2D"/>
    <w:rsid w:val="004D532C"/>
    <w:rsid w:val="004D5AF5"/>
    <w:rsid w:val="004D67A0"/>
    <w:rsid w:val="004D76AA"/>
    <w:rsid w:val="004E0896"/>
    <w:rsid w:val="004E0E16"/>
    <w:rsid w:val="004E1424"/>
    <w:rsid w:val="004E19A1"/>
    <w:rsid w:val="004E2B47"/>
    <w:rsid w:val="004E5D19"/>
    <w:rsid w:val="004E70AC"/>
    <w:rsid w:val="004E7AE5"/>
    <w:rsid w:val="004F1BAC"/>
    <w:rsid w:val="004F32A9"/>
    <w:rsid w:val="004F3C52"/>
    <w:rsid w:val="004F4156"/>
    <w:rsid w:val="004F43C5"/>
    <w:rsid w:val="004F5227"/>
    <w:rsid w:val="004F5685"/>
    <w:rsid w:val="004F66AB"/>
    <w:rsid w:val="004F7BEE"/>
    <w:rsid w:val="005000FE"/>
    <w:rsid w:val="005002EE"/>
    <w:rsid w:val="005013DA"/>
    <w:rsid w:val="00501B53"/>
    <w:rsid w:val="00502677"/>
    <w:rsid w:val="0050358A"/>
    <w:rsid w:val="0050477F"/>
    <w:rsid w:val="00505A69"/>
    <w:rsid w:val="00510FF2"/>
    <w:rsid w:val="00511175"/>
    <w:rsid w:val="00513F7C"/>
    <w:rsid w:val="00514D19"/>
    <w:rsid w:val="0051547B"/>
    <w:rsid w:val="005163ED"/>
    <w:rsid w:val="00516593"/>
    <w:rsid w:val="005203CB"/>
    <w:rsid w:val="00521D58"/>
    <w:rsid w:val="00522465"/>
    <w:rsid w:val="0052329C"/>
    <w:rsid w:val="0052386A"/>
    <w:rsid w:val="00524442"/>
    <w:rsid w:val="005326C7"/>
    <w:rsid w:val="00533271"/>
    <w:rsid w:val="00536136"/>
    <w:rsid w:val="00536F4B"/>
    <w:rsid w:val="00537B58"/>
    <w:rsid w:val="005401EC"/>
    <w:rsid w:val="005404BE"/>
    <w:rsid w:val="005405A8"/>
    <w:rsid w:val="00541475"/>
    <w:rsid w:val="00541577"/>
    <w:rsid w:val="005419D7"/>
    <w:rsid w:val="00542E89"/>
    <w:rsid w:val="005437C3"/>
    <w:rsid w:val="00551198"/>
    <w:rsid w:val="005515D7"/>
    <w:rsid w:val="00551E11"/>
    <w:rsid w:val="00552DC1"/>
    <w:rsid w:val="00554049"/>
    <w:rsid w:val="00554D88"/>
    <w:rsid w:val="00555064"/>
    <w:rsid w:val="005564EC"/>
    <w:rsid w:val="00556EA9"/>
    <w:rsid w:val="005572BA"/>
    <w:rsid w:val="005621B2"/>
    <w:rsid w:val="005627BE"/>
    <w:rsid w:val="0056598E"/>
    <w:rsid w:val="00565A4D"/>
    <w:rsid w:val="00566B57"/>
    <w:rsid w:val="00572068"/>
    <w:rsid w:val="00573022"/>
    <w:rsid w:val="005730DE"/>
    <w:rsid w:val="0057456F"/>
    <w:rsid w:val="00575C5A"/>
    <w:rsid w:val="00575E5B"/>
    <w:rsid w:val="00575F86"/>
    <w:rsid w:val="005767B3"/>
    <w:rsid w:val="00576929"/>
    <w:rsid w:val="00576D81"/>
    <w:rsid w:val="00577271"/>
    <w:rsid w:val="005826DD"/>
    <w:rsid w:val="00583419"/>
    <w:rsid w:val="00583B19"/>
    <w:rsid w:val="005849DD"/>
    <w:rsid w:val="00590C78"/>
    <w:rsid w:val="00591FBA"/>
    <w:rsid w:val="00593D15"/>
    <w:rsid w:val="005963D0"/>
    <w:rsid w:val="00596856"/>
    <w:rsid w:val="00596F25"/>
    <w:rsid w:val="005975CB"/>
    <w:rsid w:val="005A05C4"/>
    <w:rsid w:val="005A1478"/>
    <w:rsid w:val="005A14F1"/>
    <w:rsid w:val="005A245F"/>
    <w:rsid w:val="005A458F"/>
    <w:rsid w:val="005A4936"/>
    <w:rsid w:val="005A4CBC"/>
    <w:rsid w:val="005A5086"/>
    <w:rsid w:val="005A5351"/>
    <w:rsid w:val="005A59DD"/>
    <w:rsid w:val="005A6B35"/>
    <w:rsid w:val="005A6C21"/>
    <w:rsid w:val="005B0335"/>
    <w:rsid w:val="005B0854"/>
    <w:rsid w:val="005B08F4"/>
    <w:rsid w:val="005B1CC7"/>
    <w:rsid w:val="005B37A8"/>
    <w:rsid w:val="005B4BD3"/>
    <w:rsid w:val="005B4C40"/>
    <w:rsid w:val="005C15FE"/>
    <w:rsid w:val="005C22E3"/>
    <w:rsid w:val="005C2D46"/>
    <w:rsid w:val="005C39DC"/>
    <w:rsid w:val="005C56C9"/>
    <w:rsid w:val="005C5CC4"/>
    <w:rsid w:val="005C66E7"/>
    <w:rsid w:val="005C6CA0"/>
    <w:rsid w:val="005D0223"/>
    <w:rsid w:val="005D0A35"/>
    <w:rsid w:val="005D0BD4"/>
    <w:rsid w:val="005D1257"/>
    <w:rsid w:val="005D1FD4"/>
    <w:rsid w:val="005D3CA3"/>
    <w:rsid w:val="005D5CC8"/>
    <w:rsid w:val="005D6E26"/>
    <w:rsid w:val="005D7A12"/>
    <w:rsid w:val="005E03E8"/>
    <w:rsid w:val="005E29CE"/>
    <w:rsid w:val="005E3412"/>
    <w:rsid w:val="005E3D07"/>
    <w:rsid w:val="005E46B6"/>
    <w:rsid w:val="005E5137"/>
    <w:rsid w:val="005E7F31"/>
    <w:rsid w:val="005F2B87"/>
    <w:rsid w:val="005F40CF"/>
    <w:rsid w:val="005F427F"/>
    <w:rsid w:val="005F4CAF"/>
    <w:rsid w:val="005F660A"/>
    <w:rsid w:val="005F69C9"/>
    <w:rsid w:val="005F6A6B"/>
    <w:rsid w:val="005F6C71"/>
    <w:rsid w:val="005F70DD"/>
    <w:rsid w:val="005F7EE7"/>
    <w:rsid w:val="00600933"/>
    <w:rsid w:val="00600E60"/>
    <w:rsid w:val="00600E6C"/>
    <w:rsid w:val="00601C31"/>
    <w:rsid w:val="0060233F"/>
    <w:rsid w:val="00604881"/>
    <w:rsid w:val="00604B5E"/>
    <w:rsid w:val="00605147"/>
    <w:rsid w:val="00605199"/>
    <w:rsid w:val="0060609E"/>
    <w:rsid w:val="00606125"/>
    <w:rsid w:val="00606447"/>
    <w:rsid w:val="00607C65"/>
    <w:rsid w:val="006101D3"/>
    <w:rsid w:val="0061054F"/>
    <w:rsid w:val="00612DAC"/>
    <w:rsid w:val="00616D22"/>
    <w:rsid w:val="0061797A"/>
    <w:rsid w:val="006179F3"/>
    <w:rsid w:val="00617EA5"/>
    <w:rsid w:val="00621C4A"/>
    <w:rsid w:val="00621CB3"/>
    <w:rsid w:val="00624AC5"/>
    <w:rsid w:val="006263CC"/>
    <w:rsid w:val="0062719C"/>
    <w:rsid w:val="0063040E"/>
    <w:rsid w:val="00630655"/>
    <w:rsid w:val="006307E9"/>
    <w:rsid w:val="00630A13"/>
    <w:rsid w:val="00630ABD"/>
    <w:rsid w:val="0063168F"/>
    <w:rsid w:val="0063280E"/>
    <w:rsid w:val="00634E72"/>
    <w:rsid w:val="0063754D"/>
    <w:rsid w:val="0064015A"/>
    <w:rsid w:val="00642CD5"/>
    <w:rsid w:val="00643154"/>
    <w:rsid w:val="00643904"/>
    <w:rsid w:val="00644C6B"/>
    <w:rsid w:val="00645B2B"/>
    <w:rsid w:val="006467E4"/>
    <w:rsid w:val="00650D1E"/>
    <w:rsid w:val="0065222F"/>
    <w:rsid w:val="006539F9"/>
    <w:rsid w:val="00653FE7"/>
    <w:rsid w:val="00654540"/>
    <w:rsid w:val="006552C4"/>
    <w:rsid w:val="00656CB6"/>
    <w:rsid w:val="006630C1"/>
    <w:rsid w:val="00663160"/>
    <w:rsid w:val="0066389A"/>
    <w:rsid w:val="00663A5E"/>
    <w:rsid w:val="00663AC7"/>
    <w:rsid w:val="0066673F"/>
    <w:rsid w:val="006669B8"/>
    <w:rsid w:val="00667787"/>
    <w:rsid w:val="00667DC1"/>
    <w:rsid w:val="00671BE8"/>
    <w:rsid w:val="00671D26"/>
    <w:rsid w:val="00671EB9"/>
    <w:rsid w:val="006739D0"/>
    <w:rsid w:val="006757AB"/>
    <w:rsid w:val="006765AC"/>
    <w:rsid w:val="00676668"/>
    <w:rsid w:val="00676C14"/>
    <w:rsid w:val="00680267"/>
    <w:rsid w:val="00681554"/>
    <w:rsid w:val="00682D31"/>
    <w:rsid w:val="00683DCC"/>
    <w:rsid w:val="00683F1E"/>
    <w:rsid w:val="00683F2E"/>
    <w:rsid w:val="006868B5"/>
    <w:rsid w:val="00690180"/>
    <w:rsid w:val="006924F4"/>
    <w:rsid w:val="00693548"/>
    <w:rsid w:val="0069451B"/>
    <w:rsid w:val="00694697"/>
    <w:rsid w:val="00696C4D"/>
    <w:rsid w:val="00697204"/>
    <w:rsid w:val="006A2507"/>
    <w:rsid w:val="006A3BD8"/>
    <w:rsid w:val="006A42E6"/>
    <w:rsid w:val="006A473D"/>
    <w:rsid w:val="006A4834"/>
    <w:rsid w:val="006A5EE4"/>
    <w:rsid w:val="006A7951"/>
    <w:rsid w:val="006B16E0"/>
    <w:rsid w:val="006B26D9"/>
    <w:rsid w:val="006B283D"/>
    <w:rsid w:val="006B3249"/>
    <w:rsid w:val="006B3372"/>
    <w:rsid w:val="006B3490"/>
    <w:rsid w:val="006B3DB1"/>
    <w:rsid w:val="006B4816"/>
    <w:rsid w:val="006B4B35"/>
    <w:rsid w:val="006B6245"/>
    <w:rsid w:val="006B6986"/>
    <w:rsid w:val="006B7691"/>
    <w:rsid w:val="006B7B29"/>
    <w:rsid w:val="006B7CDF"/>
    <w:rsid w:val="006C01CA"/>
    <w:rsid w:val="006C047D"/>
    <w:rsid w:val="006C1F64"/>
    <w:rsid w:val="006C2174"/>
    <w:rsid w:val="006C33A7"/>
    <w:rsid w:val="006C38B0"/>
    <w:rsid w:val="006C4ACD"/>
    <w:rsid w:val="006C4C05"/>
    <w:rsid w:val="006C500F"/>
    <w:rsid w:val="006C6B17"/>
    <w:rsid w:val="006D46AA"/>
    <w:rsid w:val="006D6A01"/>
    <w:rsid w:val="006D7C78"/>
    <w:rsid w:val="006E081A"/>
    <w:rsid w:val="006E2D67"/>
    <w:rsid w:val="006E3414"/>
    <w:rsid w:val="006E4823"/>
    <w:rsid w:val="006E59B0"/>
    <w:rsid w:val="006F0392"/>
    <w:rsid w:val="006F0B4F"/>
    <w:rsid w:val="006F0F8E"/>
    <w:rsid w:val="006F1135"/>
    <w:rsid w:val="006F3438"/>
    <w:rsid w:val="006F38A9"/>
    <w:rsid w:val="006F3A10"/>
    <w:rsid w:val="006F3C23"/>
    <w:rsid w:val="006F5ED4"/>
    <w:rsid w:val="00701829"/>
    <w:rsid w:val="00703625"/>
    <w:rsid w:val="00703861"/>
    <w:rsid w:val="00704273"/>
    <w:rsid w:val="00705AF1"/>
    <w:rsid w:val="007065BC"/>
    <w:rsid w:val="00707950"/>
    <w:rsid w:val="007109C5"/>
    <w:rsid w:val="00711F7F"/>
    <w:rsid w:val="00714513"/>
    <w:rsid w:val="00714651"/>
    <w:rsid w:val="00714FED"/>
    <w:rsid w:val="00715C34"/>
    <w:rsid w:val="00715D8E"/>
    <w:rsid w:val="0071642F"/>
    <w:rsid w:val="007172DB"/>
    <w:rsid w:val="00717618"/>
    <w:rsid w:val="00724D69"/>
    <w:rsid w:val="00725633"/>
    <w:rsid w:val="007265B5"/>
    <w:rsid w:val="007303C1"/>
    <w:rsid w:val="007310F4"/>
    <w:rsid w:val="00732AF7"/>
    <w:rsid w:val="0073390A"/>
    <w:rsid w:val="007403A8"/>
    <w:rsid w:val="00740E28"/>
    <w:rsid w:val="00741185"/>
    <w:rsid w:val="00742D2D"/>
    <w:rsid w:val="0074465F"/>
    <w:rsid w:val="00744D7F"/>
    <w:rsid w:val="00745D3C"/>
    <w:rsid w:val="00746CBB"/>
    <w:rsid w:val="0074708B"/>
    <w:rsid w:val="0075142F"/>
    <w:rsid w:val="0075174A"/>
    <w:rsid w:val="00753D4C"/>
    <w:rsid w:val="00755C2A"/>
    <w:rsid w:val="00755EF2"/>
    <w:rsid w:val="00756F7A"/>
    <w:rsid w:val="00757C3D"/>
    <w:rsid w:val="00757DA5"/>
    <w:rsid w:val="007625BF"/>
    <w:rsid w:val="0076614E"/>
    <w:rsid w:val="007663F5"/>
    <w:rsid w:val="00766461"/>
    <w:rsid w:val="007704A4"/>
    <w:rsid w:val="007719BE"/>
    <w:rsid w:val="00772309"/>
    <w:rsid w:val="0077269B"/>
    <w:rsid w:val="007727D4"/>
    <w:rsid w:val="00773307"/>
    <w:rsid w:val="0077448B"/>
    <w:rsid w:val="007802C2"/>
    <w:rsid w:val="00781FDB"/>
    <w:rsid w:val="00782705"/>
    <w:rsid w:val="00784AB8"/>
    <w:rsid w:val="00786C17"/>
    <w:rsid w:val="00786F12"/>
    <w:rsid w:val="00790A89"/>
    <w:rsid w:val="00790C42"/>
    <w:rsid w:val="0079188F"/>
    <w:rsid w:val="0079191A"/>
    <w:rsid w:val="00791CAF"/>
    <w:rsid w:val="007930C3"/>
    <w:rsid w:val="007934F7"/>
    <w:rsid w:val="0079499E"/>
    <w:rsid w:val="00795655"/>
    <w:rsid w:val="00796887"/>
    <w:rsid w:val="00796C52"/>
    <w:rsid w:val="007A030F"/>
    <w:rsid w:val="007A0E38"/>
    <w:rsid w:val="007A0FEB"/>
    <w:rsid w:val="007A1799"/>
    <w:rsid w:val="007A2423"/>
    <w:rsid w:val="007A2E40"/>
    <w:rsid w:val="007A35A6"/>
    <w:rsid w:val="007A3948"/>
    <w:rsid w:val="007A3FD0"/>
    <w:rsid w:val="007A50A1"/>
    <w:rsid w:val="007A5823"/>
    <w:rsid w:val="007A65D0"/>
    <w:rsid w:val="007A7048"/>
    <w:rsid w:val="007A7D64"/>
    <w:rsid w:val="007A7E49"/>
    <w:rsid w:val="007B02DB"/>
    <w:rsid w:val="007B0EE4"/>
    <w:rsid w:val="007B1844"/>
    <w:rsid w:val="007B1977"/>
    <w:rsid w:val="007B38DE"/>
    <w:rsid w:val="007B3FF6"/>
    <w:rsid w:val="007B50D2"/>
    <w:rsid w:val="007B6D3F"/>
    <w:rsid w:val="007B7104"/>
    <w:rsid w:val="007B745E"/>
    <w:rsid w:val="007B74E1"/>
    <w:rsid w:val="007C0A03"/>
    <w:rsid w:val="007C2D4F"/>
    <w:rsid w:val="007C32C5"/>
    <w:rsid w:val="007C3AD8"/>
    <w:rsid w:val="007C4F4B"/>
    <w:rsid w:val="007C517D"/>
    <w:rsid w:val="007C527A"/>
    <w:rsid w:val="007C6BC3"/>
    <w:rsid w:val="007D0628"/>
    <w:rsid w:val="007D102C"/>
    <w:rsid w:val="007D1041"/>
    <w:rsid w:val="007D1CE7"/>
    <w:rsid w:val="007D335D"/>
    <w:rsid w:val="007D651F"/>
    <w:rsid w:val="007D72A8"/>
    <w:rsid w:val="007D7866"/>
    <w:rsid w:val="007D7EFB"/>
    <w:rsid w:val="007E182F"/>
    <w:rsid w:val="007E28EF"/>
    <w:rsid w:val="007E2BAE"/>
    <w:rsid w:val="007E332A"/>
    <w:rsid w:val="007F072B"/>
    <w:rsid w:val="007F24B9"/>
    <w:rsid w:val="007F380A"/>
    <w:rsid w:val="007F60A4"/>
    <w:rsid w:val="00800560"/>
    <w:rsid w:val="0080107C"/>
    <w:rsid w:val="008024CC"/>
    <w:rsid w:val="00802A09"/>
    <w:rsid w:val="00803364"/>
    <w:rsid w:val="00804033"/>
    <w:rsid w:val="00805AF8"/>
    <w:rsid w:val="00805EEE"/>
    <w:rsid w:val="00806512"/>
    <w:rsid w:val="00807833"/>
    <w:rsid w:val="00807F06"/>
    <w:rsid w:val="0081025C"/>
    <w:rsid w:val="00812328"/>
    <w:rsid w:val="00812DD0"/>
    <w:rsid w:val="0081544C"/>
    <w:rsid w:val="00820CD5"/>
    <w:rsid w:val="0082210A"/>
    <w:rsid w:val="00822A3F"/>
    <w:rsid w:val="00822EAE"/>
    <w:rsid w:val="00824D47"/>
    <w:rsid w:val="0082544B"/>
    <w:rsid w:val="00825DE0"/>
    <w:rsid w:val="00827C5A"/>
    <w:rsid w:val="0083040A"/>
    <w:rsid w:val="00830E81"/>
    <w:rsid w:val="00831E67"/>
    <w:rsid w:val="00832B04"/>
    <w:rsid w:val="0083344D"/>
    <w:rsid w:val="0083584B"/>
    <w:rsid w:val="00841F3E"/>
    <w:rsid w:val="00843982"/>
    <w:rsid w:val="00844BD1"/>
    <w:rsid w:val="00846F95"/>
    <w:rsid w:val="00847402"/>
    <w:rsid w:val="00850C7A"/>
    <w:rsid w:val="00850CA4"/>
    <w:rsid w:val="0085116E"/>
    <w:rsid w:val="008515C6"/>
    <w:rsid w:val="00851909"/>
    <w:rsid w:val="0085209B"/>
    <w:rsid w:val="00853498"/>
    <w:rsid w:val="008534C6"/>
    <w:rsid w:val="00854520"/>
    <w:rsid w:val="00855CDB"/>
    <w:rsid w:val="00860953"/>
    <w:rsid w:val="0086399E"/>
    <w:rsid w:val="008645A6"/>
    <w:rsid w:val="008652D3"/>
    <w:rsid w:val="00865652"/>
    <w:rsid w:val="008666AA"/>
    <w:rsid w:val="0087041C"/>
    <w:rsid w:val="008738D2"/>
    <w:rsid w:val="00874626"/>
    <w:rsid w:val="00876956"/>
    <w:rsid w:val="00880C32"/>
    <w:rsid w:val="00885285"/>
    <w:rsid w:val="0088685D"/>
    <w:rsid w:val="00886DA7"/>
    <w:rsid w:val="00887649"/>
    <w:rsid w:val="008878DE"/>
    <w:rsid w:val="00890025"/>
    <w:rsid w:val="00891B74"/>
    <w:rsid w:val="0089201D"/>
    <w:rsid w:val="00892666"/>
    <w:rsid w:val="0089529D"/>
    <w:rsid w:val="00896EAD"/>
    <w:rsid w:val="00897751"/>
    <w:rsid w:val="008977E7"/>
    <w:rsid w:val="00897DF2"/>
    <w:rsid w:val="008A5261"/>
    <w:rsid w:val="008B1BB6"/>
    <w:rsid w:val="008B26D6"/>
    <w:rsid w:val="008B2F0B"/>
    <w:rsid w:val="008B3882"/>
    <w:rsid w:val="008B39D3"/>
    <w:rsid w:val="008B5697"/>
    <w:rsid w:val="008C08B7"/>
    <w:rsid w:val="008C1FD2"/>
    <w:rsid w:val="008C2DC1"/>
    <w:rsid w:val="008C3A98"/>
    <w:rsid w:val="008C564E"/>
    <w:rsid w:val="008C7419"/>
    <w:rsid w:val="008C7BE7"/>
    <w:rsid w:val="008D02CD"/>
    <w:rsid w:val="008D1060"/>
    <w:rsid w:val="008D1747"/>
    <w:rsid w:val="008D1804"/>
    <w:rsid w:val="008D2C84"/>
    <w:rsid w:val="008D3201"/>
    <w:rsid w:val="008D451A"/>
    <w:rsid w:val="008D510B"/>
    <w:rsid w:val="008D5BB2"/>
    <w:rsid w:val="008D61F1"/>
    <w:rsid w:val="008D6396"/>
    <w:rsid w:val="008E18A4"/>
    <w:rsid w:val="008E51A5"/>
    <w:rsid w:val="008E5685"/>
    <w:rsid w:val="008E5AA7"/>
    <w:rsid w:val="008E625F"/>
    <w:rsid w:val="008E6F35"/>
    <w:rsid w:val="008F1932"/>
    <w:rsid w:val="008F27E6"/>
    <w:rsid w:val="008F46A1"/>
    <w:rsid w:val="008F6B3A"/>
    <w:rsid w:val="008F6F78"/>
    <w:rsid w:val="008F7087"/>
    <w:rsid w:val="008F74B7"/>
    <w:rsid w:val="008F775F"/>
    <w:rsid w:val="00903950"/>
    <w:rsid w:val="009045DC"/>
    <w:rsid w:val="009061E6"/>
    <w:rsid w:val="00911600"/>
    <w:rsid w:val="009126B8"/>
    <w:rsid w:val="00914AEA"/>
    <w:rsid w:val="00915B30"/>
    <w:rsid w:val="00920D05"/>
    <w:rsid w:val="00920EBB"/>
    <w:rsid w:val="00924F06"/>
    <w:rsid w:val="00924FAA"/>
    <w:rsid w:val="00930232"/>
    <w:rsid w:val="00930249"/>
    <w:rsid w:val="00930F8E"/>
    <w:rsid w:val="00932CB4"/>
    <w:rsid w:val="009339BB"/>
    <w:rsid w:val="00933CAB"/>
    <w:rsid w:val="00933E9A"/>
    <w:rsid w:val="00933F62"/>
    <w:rsid w:val="00934CE5"/>
    <w:rsid w:val="00937419"/>
    <w:rsid w:val="00937DA1"/>
    <w:rsid w:val="0094013B"/>
    <w:rsid w:val="00941EB8"/>
    <w:rsid w:val="00943BC8"/>
    <w:rsid w:val="00943EDC"/>
    <w:rsid w:val="00947736"/>
    <w:rsid w:val="009477F9"/>
    <w:rsid w:val="00950783"/>
    <w:rsid w:val="00951B9B"/>
    <w:rsid w:val="00955083"/>
    <w:rsid w:val="0095510D"/>
    <w:rsid w:val="00956841"/>
    <w:rsid w:val="00961B8E"/>
    <w:rsid w:val="00966315"/>
    <w:rsid w:val="00966F2B"/>
    <w:rsid w:val="00967FAE"/>
    <w:rsid w:val="00970235"/>
    <w:rsid w:val="00970598"/>
    <w:rsid w:val="009707AA"/>
    <w:rsid w:val="00970F7B"/>
    <w:rsid w:val="009726E0"/>
    <w:rsid w:val="00972D3C"/>
    <w:rsid w:val="00974427"/>
    <w:rsid w:val="00974B08"/>
    <w:rsid w:val="0097596E"/>
    <w:rsid w:val="009770D3"/>
    <w:rsid w:val="009778A8"/>
    <w:rsid w:val="00980D25"/>
    <w:rsid w:val="0098207B"/>
    <w:rsid w:val="00982F1B"/>
    <w:rsid w:val="0098358E"/>
    <w:rsid w:val="00984C62"/>
    <w:rsid w:val="00984E88"/>
    <w:rsid w:val="00985ED8"/>
    <w:rsid w:val="009870E1"/>
    <w:rsid w:val="0098733C"/>
    <w:rsid w:val="00987DFD"/>
    <w:rsid w:val="009912C4"/>
    <w:rsid w:val="009920CA"/>
    <w:rsid w:val="009929F7"/>
    <w:rsid w:val="0099317A"/>
    <w:rsid w:val="009931F9"/>
    <w:rsid w:val="00993F0B"/>
    <w:rsid w:val="00993F5A"/>
    <w:rsid w:val="00995CA7"/>
    <w:rsid w:val="009A0482"/>
    <w:rsid w:val="009A0B05"/>
    <w:rsid w:val="009A0ED0"/>
    <w:rsid w:val="009A106E"/>
    <w:rsid w:val="009A1F17"/>
    <w:rsid w:val="009A21BE"/>
    <w:rsid w:val="009A28F3"/>
    <w:rsid w:val="009A2B89"/>
    <w:rsid w:val="009A3F65"/>
    <w:rsid w:val="009A7A07"/>
    <w:rsid w:val="009A7F72"/>
    <w:rsid w:val="009B0374"/>
    <w:rsid w:val="009B0BDC"/>
    <w:rsid w:val="009B2C4E"/>
    <w:rsid w:val="009B2DD2"/>
    <w:rsid w:val="009B2F8D"/>
    <w:rsid w:val="009B5639"/>
    <w:rsid w:val="009B5F86"/>
    <w:rsid w:val="009B6295"/>
    <w:rsid w:val="009C274B"/>
    <w:rsid w:val="009C34E5"/>
    <w:rsid w:val="009C4B2B"/>
    <w:rsid w:val="009C6131"/>
    <w:rsid w:val="009C64CD"/>
    <w:rsid w:val="009D213B"/>
    <w:rsid w:val="009D24F2"/>
    <w:rsid w:val="009D3042"/>
    <w:rsid w:val="009D3192"/>
    <w:rsid w:val="009D582C"/>
    <w:rsid w:val="009D6701"/>
    <w:rsid w:val="009D67C9"/>
    <w:rsid w:val="009D6FFA"/>
    <w:rsid w:val="009D701F"/>
    <w:rsid w:val="009D7A1A"/>
    <w:rsid w:val="009D7FA7"/>
    <w:rsid w:val="009E01CF"/>
    <w:rsid w:val="009E064A"/>
    <w:rsid w:val="009E0C91"/>
    <w:rsid w:val="009E1635"/>
    <w:rsid w:val="009E1E0F"/>
    <w:rsid w:val="009E2404"/>
    <w:rsid w:val="009E3445"/>
    <w:rsid w:val="009E49BD"/>
    <w:rsid w:val="009E5DF4"/>
    <w:rsid w:val="009E6F4D"/>
    <w:rsid w:val="009E7832"/>
    <w:rsid w:val="009E7937"/>
    <w:rsid w:val="009F1280"/>
    <w:rsid w:val="009F2C17"/>
    <w:rsid w:val="009F38A7"/>
    <w:rsid w:val="009F4F87"/>
    <w:rsid w:val="009F511F"/>
    <w:rsid w:val="009F57F0"/>
    <w:rsid w:val="009F5EB9"/>
    <w:rsid w:val="009F779C"/>
    <w:rsid w:val="009F7FEB"/>
    <w:rsid w:val="00A00277"/>
    <w:rsid w:val="00A002D2"/>
    <w:rsid w:val="00A02F68"/>
    <w:rsid w:val="00A0349F"/>
    <w:rsid w:val="00A03FFF"/>
    <w:rsid w:val="00A05A93"/>
    <w:rsid w:val="00A0603F"/>
    <w:rsid w:val="00A069B1"/>
    <w:rsid w:val="00A078EA"/>
    <w:rsid w:val="00A11D31"/>
    <w:rsid w:val="00A11F36"/>
    <w:rsid w:val="00A129C0"/>
    <w:rsid w:val="00A17404"/>
    <w:rsid w:val="00A21B80"/>
    <w:rsid w:val="00A21FF0"/>
    <w:rsid w:val="00A22CF8"/>
    <w:rsid w:val="00A22F6C"/>
    <w:rsid w:val="00A2465F"/>
    <w:rsid w:val="00A25CC3"/>
    <w:rsid w:val="00A264C8"/>
    <w:rsid w:val="00A26D09"/>
    <w:rsid w:val="00A30234"/>
    <w:rsid w:val="00A319C5"/>
    <w:rsid w:val="00A324CC"/>
    <w:rsid w:val="00A32BEA"/>
    <w:rsid w:val="00A33A61"/>
    <w:rsid w:val="00A34710"/>
    <w:rsid w:val="00A35657"/>
    <w:rsid w:val="00A36122"/>
    <w:rsid w:val="00A36535"/>
    <w:rsid w:val="00A412A1"/>
    <w:rsid w:val="00A419B9"/>
    <w:rsid w:val="00A42F10"/>
    <w:rsid w:val="00A43ED4"/>
    <w:rsid w:val="00A44232"/>
    <w:rsid w:val="00A4714B"/>
    <w:rsid w:val="00A47C95"/>
    <w:rsid w:val="00A51144"/>
    <w:rsid w:val="00A55E4C"/>
    <w:rsid w:val="00A61476"/>
    <w:rsid w:val="00A61FC9"/>
    <w:rsid w:val="00A62333"/>
    <w:rsid w:val="00A6393D"/>
    <w:rsid w:val="00A649C5"/>
    <w:rsid w:val="00A707C0"/>
    <w:rsid w:val="00A73EAD"/>
    <w:rsid w:val="00A73EDE"/>
    <w:rsid w:val="00A83AAE"/>
    <w:rsid w:val="00A8432E"/>
    <w:rsid w:val="00A845CF"/>
    <w:rsid w:val="00A85DAB"/>
    <w:rsid w:val="00A86993"/>
    <w:rsid w:val="00A86FB4"/>
    <w:rsid w:val="00A87EC2"/>
    <w:rsid w:val="00A91848"/>
    <w:rsid w:val="00A9281F"/>
    <w:rsid w:val="00A97A0E"/>
    <w:rsid w:val="00AA1764"/>
    <w:rsid w:val="00AA30EB"/>
    <w:rsid w:val="00AA5651"/>
    <w:rsid w:val="00AA5E3B"/>
    <w:rsid w:val="00AA7679"/>
    <w:rsid w:val="00AB08D0"/>
    <w:rsid w:val="00AB4241"/>
    <w:rsid w:val="00AB45FF"/>
    <w:rsid w:val="00AB6820"/>
    <w:rsid w:val="00AB799F"/>
    <w:rsid w:val="00AC4AE0"/>
    <w:rsid w:val="00AC56D4"/>
    <w:rsid w:val="00AC62AD"/>
    <w:rsid w:val="00AC6A36"/>
    <w:rsid w:val="00AC6AE0"/>
    <w:rsid w:val="00AD24D2"/>
    <w:rsid w:val="00AD2C59"/>
    <w:rsid w:val="00AD5491"/>
    <w:rsid w:val="00AD5911"/>
    <w:rsid w:val="00AD5D71"/>
    <w:rsid w:val="00AD6CF5"/>
    <w:rsid w:val="00AD7495"/>
    <w:rsid w:val="00AD7E77"/>
    <w:rsid w:val="00AE053E"/>
    <w:rsid w:val="00AE1171"/>
    <w:rsid w:val="00AE18F5"/>
    <w:rsid w:val="00AE7497"/>
    <w:rsid w:val="00AE7D8A"/>
    <w:rsid w:val="00AE7DDB"/>
    <w:rsid w:val="00AF00AA"/>
    <w:rsid w:val="00AF0FA6"/>
    <w:rsid w:val="00AF109A"/>
    <w:rsid w:val="00AF13CF"/>
    <w:rsid w:val="00AF3358"/>
    <w:rsid w:val="00AF5C8B"/>
    <w:rsid w:val="00AF7C4A"/>
    <w:rsid w:val="00B0269F"/>
    <w:rsid w:val="00B02E74"/>
    <w:rsid w:val="00B03536"/>
    <w:rsid w:val="00B050D8"/>
    <w:rsid w:val="00B06969"/>
    <w:rsid w:val="00B105D3"/>
    <w:rsid w:val="00B110C6"/>
    <w:rsid w:val="00B112B4"/>
    <w:rsid w:val="00B12CA5"/>
    <w:rsid w:val="00B1519E"/>
    <w:rsid w:val="00B16EFE"/>
    <w:rsid w:val="00B17113"/>
    <w:rsid w:val="00B255BC"/>
    <w:rsid w:val="00B2692D"/>
    <w:rsid w:val="00B27D97"/>
    <w:rsid w:val="00B31E18"/>
    <w:rsid w:val="00B31E51"/>
    <w:rsid w:val="00B33757"/>
    <w:rsid w:val="00B37654"/>
    <w:rsid w:val="00B37A40"/>
    <w:rsid w:val="00B403C1"/>
    <w:rsid w:val="00B40DD9"/>
    <w:rsid w:val="00B40FE2"/>
    <w:rsid w:val="00B423FF"/>
    <w:rsid w:val="00B4383F"/>
    <w:rsid w:val="00B43911"/>
    <w:rsid w:val="00B45707"/>
    <w:rsid w:val="00B45A29"/>
    <w:rsid w:val="00B45ED1"/>
    <w:rsid w:val="00B47C74"/>
    <w:rsid w:val="00B51983"/>
    <w:rsid w:val="00B525C7"/>
    <w:rsid w:val="00B55A94"/>
    <w:rsid w:val="00B55C1F"/>
    <w:rsid w:val="00B55F3B"/>
    <w:rsid w:val="00B561A3"/>
    <w:rsid w:val="00B5626A"/>
    <w:rsid w:val="00B568E0"/>
    <w:rsid w:val="00B6288C"/>
    <w:rsid w:val="00B6318E"/>
    <w:rsid w:val="00B64D92"/>
    <w:rsid w:val="00B66A96"/>
    <w:rsid w:val="00B70121"/>
    <w:rsid w:val="00B72096"/>
    <w:rsid w:val="00B73158"/>
    <w:rsid w:val="00B7356D"/>
    <w:rsid w:val="00B7493A"/>
    <w:rsid w:val="00B7575D"/>
    <w:rsid w:val="00B77103"/>
    <w:rsid w:val="00B815FA"/>
    <w:rsid w:val="00B827EC"/>
    <w:rsid w:val="00B82ED4"/>
    <w:rsid w:val="00B8396A"/>
    <w:rsid w:val="00B873C9"/>
    <w:rsid w:val="00B87931"/>
    <w:rsid w:val="00B87EF1"/>
    <w:rsid w:val="00B905EA"/>
    <w:rsid w:val="00B9123B"/>
    <w:rsid w:val="00B91B0E"/>
    <w:rsid w:val="00B928CA"/>
    <w:rsid w:val="00B93B74"/>
    <w:rsid w:val="00B945F8"/>
    <w:rsid w:val="00B950BF"/>
    <w:rsid w:val="00B95D97"/>
    <w:rsid w:val="00B96ADF"/>
    <w:rsid w:val="00BA1C1B"/>
    <w:rsid w:val="00BA45F1"/>
    <w:rsid w:val="00BA5E73"/>
    <w:rsid w:val="00BA73C5"/>
    <w:rsid w:val="00BA7E7D"/>
    <w:rsid w:val="00BB051B"/>
    <w:rsid w:val="00BB158A"/>
    <w:rsid w:val="00BB3390"/>
    <w:rsid w:val="00BB39F0"/>
    <w:rsid w:val="00BB641E"/>
    <w:rsid w:val="00BB6C7D"/>
    <w:rsid w:val="00BC08DD"/>
    <w:rsid w:val="00BC1348"/>
    <w:rsid w:val="00BC144D"/>
    <w:rsid w:val="00BC2624"/>
    <w:rsid w:val="00BC266F"/>
    <w:rsid w:val="00BC36BD"/>
    <w:rsid w:val="00BC4492"/>
    <w:rsid w:val="00BC7469"/>
    <w:rsid w:val="00BC78A7"/>
    <w:rsid w:val="00BC79CA"/>
    <w:rsid w:val="00BC7E20"/>
    <w:rsid w:val="00BD05B2"/>
    <w:rsid w:val="00BD13F4"/>
    <w:rsid w:val="00BD13F9"/>
    <w:rsid w:val="00BD1921"/>
    <w:rsid w:val="00BD416E"/>
    <w:rsid w:val="00BD43BE"/>
    <w:rsid w:val="00BD5662"/>
    <w:rsid w:val="00BD67E9"/>
    <w:rsid w:val="00BD740F"/>
    <w:rsid w:val="00BD79A3"/>
    <w:rsid w:val="00BE03B7"/>
    <w:rsid w:val="00BE2002"/>
    <w:rsid w:val="00BE2B8D"/>
    <w:rsid w:val="00BE43E3"/>
    <w:rsid w:val="00BE48FD"/>
    <w:rsid w:val="00BE5A71"/>
    <w:rsid w:val="00BE600D"/>
    <w:rsid w:val="00BE6F6E"/>
    <w:rsid w:val="00BE7498"/>
    <w:rsid w:val="00BE7924"/>
    <w:rsid w:val="00BE7C64"/>
    <w:rsid w:val="00BF03C4"/>
    <w:rsid w:val="00BF255A"/>
    <w:rsid w:val="00BF3842"/>
    <w:rsid w:val="00BF3C15"/>
    <w:rsid w:val="00BF4405"/>
    <w:rsid w:val="00BF6C75"/>
    <w:rsid w:val="00BF6F30"/>
    <w:rsid w:val="00C004E0"/>
    <w:rsid w:val="00C00563"/>
    <w:rsid w:val="00C00ECF"/>
    <w:rsid w:val="00C0183F"/>
    <w:rsid w:val="00C031E9"/>
    <w:rsid w:val="00C03265"/>
    <w:rsid w:val="00C0402C"/>
    <w:rsid w:val="00C042A4"/>
    <w:rsid w:val="00C10285"/>
    <w:rsid w:val="00C109B5"/>
    <w:rsid w:val="00C11350"/>
    <w:rsid w:val="00C120F8"/>
    <w:rsid w:val="00C13BD6"/>
    <w:rsid w:val="00C14A60"/>
    <w:rsid w:val="00C1520F"/>
    <w:rsid w:val="00C1625D"/>
    <w:rsid w:val="00C217BC"/>
    <w:rsid w:val="00C222A0"/>
    <w:rsid w:val="00C2236A"/>
    <w:rsid w:val="00C270D6"/>
    <w:rsid w:val="00C272D2"/>
    <w:rsid w:val="00C3014B"/>
    <w:rsid w:val="00C3191E"/>
    <w:rsid w:val="00C31BFE"/>
    <w:rsid w:val="00C32EB8"/>
    <w:rsid w:val="00C37663"/>
    <w:rsid w:val="00C378EE"/>
    <w:rsid w:val="00C41D88"/>
    <w:rsid w:val="00C41FCA"/>
    <w:rsid w:val="00C42E90"/>
    <w:rsid w:val="00C434A5"/>
    <w:rsid w:val="00C43CCD"/>
    <w:rsid w:val="00C443DD"/>
    <w:rsid w:val="00C4583B"/>
    <w:rsid w:val="00C46303"/>
    <w:rsid w:val="00C471A2"/>
    <w:rsid w:val="00C5074E"/>
    <w:rsid w:val="00C51A61"/>
    <w:rsid w:val="00C56529"/>
    <w:rsid w:val="00C6070B"/>
    <w:rsid w:val="00C607ED"/>
    <w:rsid w:val="00C617F1"/>
    <w:rsid w:val="00C61DBC"/>
    <w:rsid w:val="00C626AE"/>
    <w:rsid w:val="00C64589"/>
    <w:rsid w:val="00C65BA8"/>
    <w:rsid w:val="00C66052"/>
    <w:rsid w:val="00C66795"/>
    <w:rsid w:val="00C701EB"/>
    <w:rsid w:val="00C70C62"/>
    <w:rsid w:val="00C73073"/>
    <w:rsid w:val="00C73952"/>
    <w:rsid w:val="00C75DDC"/>
    <w:rsid w:val="00C7673A"/>
    <w:rsid w:val="00C76D04"/>
    <w:rsid w:val="00C7723C"/>
    <w:rsid w:val="00C801EE"/>
    <w:rsid w:val="00C80378"/>
    <w:rsid w:val="00C80FEB"/>
    <w:rsid w:val="00C81D9F"/>
    <w:rsid w:val="00C81DC0"/>
    <w:rsid w:val="00C823B5"/>
    <w:rsid w:val="00C8285F"/>
    <w:rsid w:val="00C84C6A"/>
    <w:rsid w:val="00C85FE4"/>
    <w:rsid w:val="00C860BC"/>
    <w:rsid w:val="00C866C7"/>
    <w:rsid w:val="00C866F4"/>
    <w:rsid w:val="00C87F2D"/>
    <w:rsid w:val="00C90346"/>
    <w:rsid w:val="00C9086D"/>
    <w:rsid w:val="00C92C7B"/>
    <w:rsid w:val="00C92CCC"/>
    <w:rsid w:val="00C92DA0"/>
    <w:rsid w:val="00C94354"/>
    <w:rsid w:val="00C96E90"/>
    <w:rsid w:val="00CA16ED"/>
    <w:rsid w:val="00CA1E59"/>
    <w:rsid w:val="00CA3420"/>
    <w:rsid w:val="00CA3E45"/>
    <w:rsid w:val="00CA5B05"/>
    <w:rsid w:val="00CA6EF3"/>
    <w:rsid w:val="00CB25A1"/>
    <w:rsid w:val="00CB2C4C"/>
    <w:rsid w:val="00CB2FC3"/>
    <w:rsid w:val="00CB3F55"/>
    <w:rsid w:val="00CB580C"/>
    <w:rsid w:val="00CC1081"/>
    <w:rsid w:val="00CC16FF"/>
    <w:rsid w:val="00CC3997"/>
    <w:rsid w:val="00CC3B26"/>
    <w:rsid w:val="00CC4C98"/>
    <w:rsid w:val="00CC5B93"/>
    <w:rsid w:val="00CC6264"/>
    <w:rsid w:val="00CC6E48"/>
    <w:rsid w:val="00CC781A"/>
    <w:rsid w:val="00CD0F82"/>
    <w:rsid w:val="00CD1863"/>
    <w:rsid w:val="00CD335A"/>
    <w:rsid w:val="00CD42BC"/>
    <w:rsid w:val="00CD4728"/>
    <w:rsid w:val="00CD5883"/>
    <w:rsid w:val="00CD5FB4"/>
    <w:rsid w:val="00CD6A20"/>
    <w:rsid w:val="00CD6C83"/>
    <w:rsid w:val="00CD76BE"/>
    <w:rsid w:val="00CE236B"/>
    <w:rsid w:val="00CE24D3"/>
    <w:rsid w:val="00CE34A5"/>
    <w:rsid w:val="00CE373C"/>
    <w:rsid w:val="00CE49AB"/>
    <w:rsid w:val="00CE4BD0"/>
    <w:rsid w:val="00CE5C16"/>
    <w:rsid w:val="00CF106D"/>
    <w:rsid w:val="00CF25CA"/>
    <w:rsid w:val="00CF32CD"/>
    <w:rsid w:val="00CF79DE"/>
    <w:rsid w:val="00CF7F7F"/>
    <w:rsid w:val="00D00A79"/>
    <w:rsid w:val="00D0247D"/>
    <w:rsid w:val="00D02ED2"/>
    <w:rsid w:val="00D035B1"/>
    <w:rsid w:val="00D03A05"/>
    <w:rsid w:val="00D05BFD"/>
    <w:rsid w:val="00D06190"/>
    <w:rsid w:val="00D10C41"/>
    <w:rsid w:val="00D119BD"/>
    <w:rsid w:val="00D1289B"/>
    <w:rsid w:val="00D12C6F"/>
    <w:rsid w:val="00D141CE"/>
    <w:rsid w:val="00D14C19"/>
    <w:rsid w:val="00D14E05"/>
    <w:rsid w:val="00D16508"/>
    <w:rsid w:val="00D168BA"/>
    <w:rsid w:val="00D17172"/>
    <w:rsid w:val="00D17247"/>
    <w:rsid w:val="00D17A15"/>
    <w:rsid w:val="00D200EB"/>
    <w:rsid w:val="00D20CEE"/>
    <w:rsid w:val="00D21B5A"/>
    <w:rsid w:val="00D21FE1"/>
    <w:rsid w:val="00D222F7"/>
    <w:rsid w:val="00D24374"/>
    <w:rsid w:val="00D24698"/>
    <w:rsid w:val="00D27BDF"/>
    <w:rsid w:val="00D31216"/>
    <w:rsid w:val="00D329DB"/>
    <w:rsid w:val="00D35501"/>
    <w:rsid w:val="00D358A3"/>
    <w:rsid w:val="00D37941"/>
    <w:rsid w:val="00D42CD3"/>
    <w:rsid w:val="00D45249"/>
    <w:rsid w:val="00D46891"/>
    <w:rsid w:val="00D47339"/>
    <w:rsid w:val="00D51690"/>
    <w:rsid w:val="00D517BF"/>
    <w:rsid w:val="00D51988"/>
    <w:rsid w:val="00D5297D"/>
    <w:rsid w:val="00D57F25"/>
    <w:rsid w:val="00D60BC6"/>
    <w:rsid w:val="00D64AE9"/>
    <w:rsid w:val="00D64DD1"/>
    <w:rsid w:val="00D6578F"/>
    <w:rsid w:val="00D667C3"/>
    <w:rsid w:val="00D70670"/>
    <w:rsid w:val="00D70714"/>
    <w:rsid w:val="00D72026"/>
    <w:rsid w:val="00D72DE8"/>
    <w:rsid w:val="00D730B1"/>
    <w:rsid w:val="00D73ECC"/>
    <w:rsid w:val="00D74FD0"/>
    <w:rsid w:val="00D75481"/>
    <w:rsid w:val="00D7637B"/>
    <w:rsid w:val="00D766A3"/>
    <w:rsid w:val="00D81AD4"/>
    <w:rsid w:val="00D81ED6"/>
    <w:rsid w:val="00D82D36"/>
    <w:rsid w:val="00D84179"/>
    <w:rsid w:val="00D8598C"/>
    <w:rsid w:val="00D86096"/>
    <w:rsid w:val="00D86652"/>
    <w:rsid w:val="00D86BDA"/>
    <w:rsid w:val="00D9399D"/>
    <w:rsid w:val="00D96D0A"/>
    <w:rsid w:val="00DA24CF"/>
    <w:rsid w:val="00DA30E1"/>
    <w:rsid w:val="00DA3571"/>
    <w:rsid w:val="00DA38DD"/>
    <w:rsid w:val="00DA3D3C"/>
    <w:rsid w:val="00DA46B6"/>
    <w:rsid w:val="00DA48FF"/>
    <w:rsid w:val="00DA5B13"/>
    <w:rsid w:val="00DA5F73"/>
    <w:rsid w:val="00DA7A63"/>
    <w:rsid w:val="00DB092C"/>
    <w:rsid w:val="00DB16A9"/>
    <w:rsid w:val="00DB1CA5"/>
    <w:rsid w:val="00DB34DE"/>
    <w:rsid w:val="00DB41D4"/>
    <w:rsid w:val="00DB4DEA"/>
    <w:rsid w:val="00DB530F"/>
    <w:rsid w:val="00DB5A5C"/>
    <w:rsid w:val="00DB60C1"/>
    <w:rsid w:val="00DB6E94"/>
    <w:rsid w:val="00DB7BE7"/>
    <w:rsid w:val="00DC1629"/>
    <w:rsid w:val="00DC1C60"/>
    <w:rsid w:val="00DC445E"/>
    <w:rsid w:val="00DC476F"/>
    <w:rsid w:val="00DC5BEE"/>
    <w:rsid w:val="00DC7030"/>
    <w:rsid w:val="00DD0A4F"/>
    <w:rsid w:val="00DD17FA"/>
    <w:rsid w:val="00DD2111"/>
    <w:rsid w:val="00DD4C59"/>
    <w:rsid w:val="00DD4F73"/>
    <w:rsid w:val="00DD56DE"/>
    <w:rsid w:val="00DE0E1B"/>
    <w:rsid w:val="00DE1011"/>
    <w:rsid w:val="00DE2297"/>
    <w:rsid w:val="00DE2520"/>
    <w:rsid w:val="00DE2D44"/>
    <w:rsid w:val="00DE436C"/>
    <w:rsid w:val="00DE65D8"/>
    <w:rsid w:val="00DF036A"/>
    <w:rsid w:val="00DF1D81"/>
    <w:rsid w:val="00DF2F33"/>
    <w:rsid w:val="00DF417C"/>
    <w:rsid w:val="00DF46B0"/>
    <w:rsid w:val="00DF6DD2"/>
    <w:rsid w:val="00DF7849"/>
    <w:rsid w:val="00DF7980"/>
    <w:rsid w:val="00E01B8C"/>
    <w:rsid w:val="00E01EC3"/>
    <w:rsid w:val="00E039C6"/>
    <w:rsid w:val="00E05226"/>
    <w:rsid w:val="00E06067"/>
    <w:rsid w:val="00E06D5E"/>
    <w:rsid w:val="00E07ADF"/>
    <w:rsid w:val="00E107DD"/>
    <w:rsid w:val="00E1091B"/>
    <w:rsid w:val="00E11EAB"/>
    <w:rsid w:val="00E1223D"/>
    <w:rsid w:val="00E13D5E"/>
    <w:rsid w:val="00E14403"/>
    <w:rsid w:val="00E14EF5"/>
    <w:rsid w:val="00E15B1B"/>
    <w:rsid w:val="00E15F33"/>
    <w:rsid w:val="00E165D5"/>
    <w:rsid w:val="00E16B8F"/>
    <w:rsid w:val="00E16D41"/>
    <w:rsid w:val="00E20887"/>
    <w:rsid w:val="00E20D26"/>
    <w:rsid w:val="00E21265"/>
    <w:rsid w:val="00E230E0"/>
    <w:rsid w:val="00E23713"/>
    <w:rsid w:val="00E24964"/>
    <w:rsid w:val="00E25F4D"/>
    <w:rsid w:val="00E305DD"/>
    <w:rsid w:val="00E309A5"/>
    <w:rsid w:val="00E31148"/>
    <w:rsid w:val="00E312AF"/>
    <w:rsid w:val="00E31AB5"/>
    <w:rsid w:val="00E31B4C"/>
    <w:rsid w:val="00E331A4"/>
    <w:rsid w:val="00E34010"/>
    <w:rsid w:val="00E3747A"/>
    <w:rsid w:val="00E402F5"/>
    <w:rsid w:val="00E40746"/>
    <w:rsid w:val="00E4389E"/>
    <w:rsid w:val="00E44177"/>
    <w:rsid w:val="00E447D3"/>
    <w:rsid w:val="00E4647F"/>
    <w:rsid w:val="00E51313"/>
    <w:rsid w:val="00E52A6E"/>
    <w:rsid w:val="00E53558"/>
    <w:rsid w:val="00E54838"/>
    <w:rsid w:val="00E54B8E"/>
    <w:rsid w:val="00E54EC2"/>
    <w:rsid w:val="00E5591A"/>
    <w:rsid w:val="00E56F4A"/>
    <w:rsid w:val="00E60C4F"/>
    <w:rsid w:val="00E618BD"/>
    <w:rsid w:val="00E63265"/>
    <w:rsid w:val="00E64A72"/>
    <w:rsid w:val="00E652B8"/>
    <w:rsid w:val="00E66A5B"/>
    <w:rsid w:val="00E7054D"/>
    <w:rsid w:val="00E70A57"/>
    <w:rsid w:val="00E71CC4"/>
    <w:rsid w:val="00E72894"/>
    <w:rsid w:val="00E75235"/>
    <w:rsid w:val="00E75746"/>
    <w:rsid w:val="00E765C3"/>
    <w:rsid w:val="00E771ED"/>
    <w:rsid w:val="00E77AAE"/>
    <w:rsid w:val="00E801BD"/>
    <w:rsid w:val="00E811B7"/>
    <w:rsid w:val="00E811DA"/>
    <w:rsid w:val="00E8191D"/>
    <w:rsid w:val="00E82BB1"/>
    <w:rsid w:val="00E82CAB"/>
    <w:rsid w:val="00E84B39"/>
    <w:rsid w:val="00E8509C"/>
    <w:rsid w:val="00E8534C"/>
    <w:rsid w:val="00E85A50"/>
    <w:rsid w:val="00E860F1"/>
    <w:rsid w:val="00E86580"/>
    <w:rsid w:val="00E8744F"/>
    <w:rsid w:val="00E874D5"/>
    <w:rsid w:val="00E90868"/>
    <w:rsid w:val="00E91DDC"/>
    <w:rsid w:val="00E9339B"/>
    <w:rsid w:val="00E936DD"/>
    <w:rsid w:val="00E963D2"/>
    <w:rsid w:val="00E96DDC"/>
    <w:rsid w:val="00E975A5"/>
    <w:rsid w:val="00EA124C"/>
    <w:rsid w:val="00EA351C"/>
    <w:rsid w:val="00EA38FE"/>
    <w:rsid w:val="00EA3A8B"/>
    <w:rsid w:val="00EB3C70"/>
    <w:rsid w:val="00EB4666"/>
    <w:rsid w:val="00EB4979"/>
    <w:rsid w:val="00EC39BF"/>
    <w:rsid w:val="00EC3E2A"/>
    <w:rsid w:val="00EC5C8D"/>
    <w:rsid w:val="00EC6C92"/>
    <w:rsid w:val="00ED1575"/>
    <w:rsid w:val="00ED35A6"/>
    <w:rsid w:val="00ED5880"/>
    <w:rsid w:val="00ED7069"/>
    <w:rsid w:val="00ED7789"/>
    <w:rsid w:val="00ED7FD2"/>
    <w:rsid w:val="00EE22C0"/>
    <w:rsid w:val="00EE2888"/>
    <w:rsid w:val="00EE3DAA"/>
    <w:rsid w:val="00EE59FA"/>
    <w:rsid w:val="00EE6F51"/>
    <w:rsid w:val="00EF00C2"/>
    <w:rsid w:val="00EF05B1"/>
    <w:rsid w:val="00EF13D5"/>
    <w:rsid w:val="00EF202C"/>
    <w:rsid w:val="00EF2F1B"/>
    <w:rsid w:val="00EF3F9F"/>
    <w:rsid w:val="00EF4ABB"/>
    <w:rsid w:val="00EF5262"/>
    <w:rsid w:val="00F00BA8"/>
    <w:rsid w:val="00F015D4"/>
    <w:rsid w:val="00F0190B"/>
    <w:rsid w:val="00F02EE8"/>
    <w:rsid w:val="00F06C8D"/>
    <w:rsid w:val="00F12126"/>
    <w:rsid w:val="00F135CE"/>
    <w:rsid w:val="00F17099"/>
    <w:rsid w:val="00F2058C"/>
    <w:rsid w:val="00F23B5C"/>
    <w:rsid w:val="00F23BC0"/>
    <w:rsid w:val="00F23E51"/>
    <w:rsid w:val="00F25844"/>
    <w:rsid w:val="00F263A4"/>
    <w:rsid w:val="00F277E2"/>
    <w:rsid w:val="00F31834"/>
    <w:rsid w:val="00F31C2C"/>
    <w:rsid w:val="00F31DDF"/>
    <w:rsid w:val="00F325FE"/>
    <w:rsid w:val="00F3265B"/>
    <w:rsid w:val="00F33387"/>
    <w:rsid w:val="00F33DF3"/>
    <w:rsid w:val="00F343AA"/>
    <w:rsid w:val="00F36BEC"/>
    <w:rsid w:val="00F37579"/>
    <w:rsid w:val="00F37997"/>
    <w:rsid w:val="00F41766"/>
    <w:rsid w:val="00F43E26"/>
    <w:rsid w:val="00F43FCB"/>
    <w:rsid w:val="00F44040"/>
    <w:rsid w:val="00F44E79"/>
    <w:rsid w:val="00F44FED"/>
    <w:rsid w:val="00F50D3B"/>
    <w:rsid w:val="00F515AF"/>
    <w:rsid w:val="00F51F90"/>
    <w:rsid w:val="00F55DFF"/>
    <w:rsid w:val="00F5636C"/>
    <w:rsid w:val="00F56632"/>
    <w:rsid w:val="00F57D93"/>
    <w:rsid w:val="00F63C16"/>
    <w:rsid w:val="00F63E25"/>
    <w:rsid w:val="00F6530D"/>
    <w:rsid w:val="00F67C59"/>
    <w:rsid w:val="00F741C0"/>
    <w:rsid w:val="00F75A74"/>
    <w:rsid w:val="00F76D25"/>
    <w:rsid w:val="00F76E2C"/>
    <w:rsid w:val="00F7737D"/>
    <w:rsid w:val="00F7763A"/>
    <w:rsid w:val="00F803D8"/>
    <w:rsid w:val="00F822B5"/>
    <w:rsid w:val="00F836EF"/>
    <w:rsid w:val="00F8643E"/>
    <w:rsid w:val="00F8681A"/>
    <w:rsid w:val="00F90906"/>
    <w:rsid w:val="00F917DA"/>
    <w:rsid w:val="00F91B8E"/>
    <w:rsid w:val="00F92492"/>
    <w:rsid w:val="00F92870"/>
    <w:rsid w:val="00F92D48"/>
    <w:rsid w:val="00F936FA"/>
    <w:rsid w:val="00F956AC"/>
    <w:rsid w:val="00F960FC"/>
    <w:rsid w:val="00FA2674"/>
    <w:rsid w:val="00FA616F"/>
    <w:rsid w:val="00FB08DC"/>
    <w:rsid w:val="00FB0902"/>
    <w:rsid w:val="00FB16A5"/>
    <w:rsid w:val="00FB2BA9"/>
    <w:rsid w:val="00FB3074"/>
    <w:rsid w:val="00FB344B"/>
    <w:rsid w:val="00FB4BBB"/>
    <w:rsid w:val="00FB568C"/>
    <w:rsid w:val="00FB5718"/>
    <w:rsid w:val="00FB7195"/>
    <w:rsid w:val="00FB7B47"/>
    <w:rsid w:val="00FC00A2"/>
    <w:rsid w:val="00FC09CD"/>
    <w:rsid w:val="00FC1380"/>
    <w:rsid w:val="00FC505F"/>
    <w:rsid w:val="00FC733C"/>
    <w:rsid w:val="00FD11AF"/>
    <w:rsid w:val="00FD2C21"/>
    <w:rsid w:val="00FD2D93"/>
    <w:rsid w:val="00FD456A"/>
    <w:rsid w:val="00FD46DD"/>
    <w:rsid w:val="00FD571B"/>
    <w:rsid w:val="00FD5A29"/>
    <w:rsid w:val="00FD5D39"/>
    <w:rsid w:val="00FD6ED6"/>
    <w:rsid w:val="00FD700B"/>
    <w:rsid w:val="00FE10A0"/>
    <w:rsid w:val="00FE203E"/>
    <w:rsid w:val="00FE2595"/>
    <w:rsid w:val="00FE2B54"/>
    <w:rsid w:val="00FE3E87"/>
    <w:rsid w:val="00FE5336"/>
    <w:rsid w:val="00FF0996"/>
    <w:rsid w:val="00FF194E"/>
    <w:rsid w:val="00FF42E2"/>
    <w:rsid w:val="00FF5E8D"/>
    <w:rsid w:val="00FF69F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AD76"/>
  <w15:docId w15:val="{4C83E71C-6C4C-406B-B3C9-B6E47821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basedOn w:val="Normal"/>
    <w:next w:val="Normal"/>
    <w:link w:val="Heading2Char"/>
    <w:uiPriority w:val="9"/>
    <w:qFormat/>
    <w:rsid w:val="00FE2595"/>
    <w:pPr>
      <w:keepNext/>
      <w:keepLines/>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unhideWhenUsed/>
    <w:qFormat/>
    <w:rsid w:val="00B66A96"/>
    <w:pPr>
      <w:keepNext/>
      <w:keepLines/>
      <w:spacing w:before="40" w:after="0"/>
      <w:outlineLvl w:val="3"/>
    </w:pPr>
    <w:rPr>
      <w:rFonts w:asciiTheme="majorHAnsi" w:eastAsiaTheme="majorEastAsia" w:hAnsiTheme="majorHAnsi" w:cstheme="majorBidi"/>
      <w:i/>
      <w:iCs/>
      <w:color w:val="00A18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3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semiHidden/>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Heading 3 Char1 Char Char Char Char,Heading 3 Char Char Char Char Char Char,Heading 3 Char1 Char Char Char Char Char Char,Heading 3 Char Char1 Char"/>
    <w:basedOn w:val="DefaultParagraphFont"/>
    <w:link w:val="Heading3"/>
    <w:uiPriority w:val="9"/>
    <w:rsid w:val="00FE2595"/>
    <w:rPr>
      <w:rFonts w:asciiTheme="majorHAnsi" w:eastAsiaTheme="majorEastAsia" w:hAnsiTheme="majorHAnsi" w:cstheme="majorBidi"/>
      <w:b/>
      <w:bCs/>
      <w:color w:val="00D7BD" w:themeColor="accent1"/>
      <w:sz w:val="2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621C4A"/>
    <w:pPr>
      <w:ind w:left="720"/>
      <w:contextualSpacing/>
    </w:pPr>
  </w:style>
  <w:style w:type="character" w:styleId="Hyperlink">
    <w:name w:val="Hyperlink"/>
    <w:basedOn w:val="DefaultParagraphFont"/>
    <w:uiPriority w:val="99"/>
    <w:unhideWhenUsed/>
    <w:rsid w:val="00621C4A"/>
    <w:rPr>
      <w:color w:val="00A59B" w:themeColor="hyperlink"/>
      <w:u w:val="single"/>
    </w:rPr>
  </w:style>
  <w:style w:type="character" w:styleId="UnresolvedMention">
    <w:name w:val="Unresolved Mention"/>
    <w:basedOn w:val="DefaultParagraphFont"/>
    <w:uiPriority w:val="99"/>
    <w:semiHidden/>
    <w:unhideWhenUsed/>
    <w:rsid w:val="00621C4A"/>
    <w:rPr>
      <w:color w:val="605E5C"/>
      <w:shd w:val="clear" w:color="auto" w:fill="E1DFDD"/>
    </w:rPr>
  </w:style>
  <w:style w:type="table" w:styleId="PlainTable1">
    <w:name w:val="Plain Table 1"/>
    <w:basedOn w:val="TableNormal"/>
    <w:uiPriority w:val="41"/>
    <w:rsid w:val="009E78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9E7832"/>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character" w:styleId="CommentReference">
    <w:name w:val="annotation reference"/>
    <w:basedOn w:val="DefaultParagraphFont"/>
    <w:uiPriority w:val="99"/>
    <w:semiHidden/>
    <w:unhideWhenUsed/>
    <w:rsid w:val="00D05BFD"/>
    <w:rPr>
      <w:sz w:val="16"/>
      <w:szCs w:val="16"/>
    </w:rPr>
  </w:style>
  <w:style w:type="paragraph" w:styleId="CommentText">
    <w:name w:val="annotation text"/>
    <w:basedOn w:val="Normal"/>
    <w:link w:val="CommentTextChar"/>
    <w:uiPriority w:val="99"/>
    <w:unhideWhenUsed/>
    <w:rsid w:val="00D05BFD"/>
    <w:pPr>
      <w:spacing w:line="240" w:lineRule="auto"/>
    </w:pPr>
    <w:rPr>
      <w:szCs w:val="20"/>
    </w:rPr>
  </w:style>
  <w:style w:type="character" w:customStyle="1" w:styleId="CommentTextChar">
    <w:name w:val="Comment Text Char"/>
    <w:basedOn w:val="DefaultParagraphFont"/>
    <w:link w:val="CommentText"/>
    <w:uiPriority w:val="99"/>
    <w:rsid w:val="00D05BFD"/>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05BFD"/>
    <w:rPr>
      <w:b/>
      <w:bCs/>
    </w:rPr>
  </w:style>
  <w:style w:type="character" w:customStyle="1" w:styleId="CommentSubjectChar">
    <w:name w:val="Comment Subject Char"/>
    <w:basedOn w:val="CommentTextChar"/>
    <w:link w:val="CommentSubject"/>
    <w:uiPriority w:val="99"/>
    <w:semiHidden/>
    <w:rsid w:val="00D05BFD"/>
    <w:rPr>
      <w:b/>
      <w:bCs/>
      <w:color w:val="000000" w:themeColor="text1"/>
      <w:sz w:val="20"/>
      <w:szCs w:val="20"/>
    </w:rPr>
  </w:style>
  <w:style w:type="table" w:styleId="ListTable3-Accent1">
    <w:name w:val="List Table 3 Accent 1"/>
    <w:basedOn w:val="TableNormal"/>
    <w:uiPriority w:val="48"/>
    <w:rsid w:val="003F4C4B"/>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table" w:customStyle="1" w:styleId="Colttop">
    <w:name w:val="Colt top"/>
    <w:basedOn w:val="TableNormal"/>
    <w:uiPriority w:val="99"/>
    <w:rsid w:val="00A86FB4"/>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Default">
    <w:name w:val="Default"/>
    <w:rsid w:val="000833E6"/>
    <w:pPr>
      <w:autoSpaceDE w:val="0"/>
      <w:autoSpaceDN w:val="0"/>
      <w:adjustRightInd w:val="0"/>
      <w:spacing w:after="0" w:line="240" w:lineRule="auto"/>
    </w:pPr>
    <w:rPr>
      <w:rFonts w:ascii="Tahoma" w:hAnsi="Tahoma" w:cs="Tahoma"/>
      <w:color w:val="000000"/>
      <w:sz w:val="24"/>
      <w:szCs w:val="24"/>
      <w:lang w:val="en-US"/>
    </w:rPr>
  </w:style>
  <w:style w:type="table" w:styleId="GridTable1Light-Accent4">
    <w:name w:val="Grid Table 1 Light Accent 4"/>
    <w:basedOn w:val="TableNormal"/>
    <w:uiPriority w:val="46"/>
    <w:rsid w:val="000833E6"/>
    <w:pPr>
      <w:spacing w:after="0" w:line="240" w:lineRule="auto"/>
    </w:pPr>
    <w:tblPr>
      <w:tblStyleRowBandSize w:val="1"/>
      <w:tblStyleColBandSize w:val="1"/>
      <w:tblBorders>
        <w:top w:val="single" w:sz="4" w:space="0" w:color="BD6DFF" w:themeColor="accent4" w:themeTint="66"/>
        <w:left w:val="single" w:sz="4" w:space="0" w:color="BD6DFF" w:themeColor="accent4" w:themeTint="66"/>
        <w:bottom w:val="single" w:sz="4" w:space="0" w:color="BD6DFF" w:themeColor="accent4" w:themeTint="66"/>
        <w:right w:val="single" w:sz="4" w:space="0" w:color="BD6DFF" w:themeColor="accent4" w:themeTint="66"/>
        <w:insideH w:val="single" w:sz="4" w:space="0" w:color="BD6DFF" w:themeColor="accent4" w:themeTint="66"/>
        <w:insideV w:val="single" w:sz="4" w:space="0" w:color="BD6DFF" w:themeColor="accent4" w:themeTint="66"/>
      </w:tblBorders>
    </w:tblPr>
    <w:tblStylePr w:type="firstRow">
      <w:rPr>
        <w:b/>
        <w:bCs/>
      </w:rPr>
      <w:tblPr/>
      <w:tcPr>
        <w:tcBorders>
          <w:bottom w:val="single" w:sz="12" w:space="0" w:color="9C24FF" w:themeColor="accent4" w:themeTint="99"/>
        </w:tcBorders>
      </w:tcPr>
    </w:tblStylePr>
    <w:tblStylePr w:type="lastRow">
      <w:rPr>
        <w:b/>
        <w:bCs/>
      </w:rPr>
      <w:tblPr/>
      <w:tcPr>
        <w:tcBorders>
          <w:top w:val="double" w:sz="2" w:space="0" w:color="9C24FF"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083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B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00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00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00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0091" w:themeFill="accent4"/>
      </w:tcPr>
    </w:tblStylePr>
    <w:tblStylePr w:type="band1Vert">
      <w:tblPr/>
      <w:tcPr>
        <w:shd w:val="clear" w:color="auto" w:fill="BD6DFF" w:themeFill="accent4" w:themeFillTint="66"/>
      </w:tcPr>
    </w:tblStylePr>
    <w:tblStylePr w:type="band1Horz">
      <w:tblPr/>
      <w:tcPr>
        <w:shd w:val="clear" w:color="auto" w:fill="BD6DFF" w:themeFill="accent4" w:themeFillTint="66"/>
      </w:tcPr>
    </w:tblStylePr>
  </w:style>
  <w:style w:type="table" w:styleId="PlainTable2">
    <w:name w:val="Plain Table 2"/>
    <w:basedOn w:val="TableNormal"/>
    <w:uiPriority w:val="42"/>
    <w:rsid w:val="00C042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F92870"/>
    <w:rPr>
      <w:color w:val="0099FF" w:themeColor="followedHyperlink"/>
      <w:u w:val="single"/>
    </w:rPr>
  </w:style>
  <w:style w:type="paragraph" w:styleId="NormalWeb">
    <w:name w:val="Normal (Web)"/>
    <w:basedOn w:val="Normal"/>
    <w:uiPriority w:val="99"/>
    <w:unhideWhenUsed/>
    <w:rsid w:val="009F5EB9"/>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Bullet">
    <w:name w:val="Bullet"/>
    <w:basedOn w:val="Normal"/>
    <w:rsid w:val="009F5EB9"/>
    <w:pPr>
      <w:numPr>
        <w:numId w:val="5"/>
      </w:numPr>
      <w:snapToGrid w:val="0"/>
      <w:spacing w:line="240" w:lineRule="auto"/>
      <w:ind w:left="680" w:hanging="567"/>
    </w:pPr>
    <w:rPr>
      <w:rFonts w:ascii="Arial" w:eastAsia="Times New Roman" w:hAnsi="Arial" w:cs="Times New Roman"/>
      <w:noProof/>
      <w:color w:val="auto"/>
      <w:sz w:val="22"/>
      <w:lang w:eastAsia="en-US"/>
    </w:rPr>
  </w:style>
  <w:style w:type="paragraph" w:customStyle="1" w:styleId="COLTbodycopy">
    <w:name w:val="COLT body copy"/>
    <w:basedOn w:val="Normal"/>
    <w:link w:val="COLTbodycopyChar"/>
    <w:rsid w:val="009F5EB9"/>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paragraph" w:customStyle="1" w:styleId="A1">
    <w:name w:val="A1"/>
    <w:basedOn w:val="Heading1"/>
    <w:next w:val="Normal"/>
    <w:rsid w:val="009F5EB9"/>
    <w:pPr>
      <w:keepNext w:val="0"/>
      <w:keepLines w:val="0"/>
      <w:widowControl w:val="0"/>
      <w:numPr>
        <w:numId w:val="6"/>
      </w:numPr>
      <w:tabs>
        <w:tab w:val="num" w:pos="360"/>
      </w:tabs>
      <w:autoSpaceDE w:val="0"/>
      <w:autoSpaceDN w:val="0"/>
      <w:adjustRightInd w:val="0"/>
      <w:spacing w:before="240" w:after="240" w:line="312" w:lineRule="auto"/>
      <w:ind w:left="0"/>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qFormat/>
    <w:rsid w:val="009F5EB9"/>
    <w:pPr>
      <w:numPr>
        <w:ilvl w:val="1"/>
        <w:numId w:val="7"/>
      </w:numPr>
      <w:tabs>
        <w:tab w:val="clear" w:pos="448"/>
        <w:tab w:val="num" w:pos="360"/>
        <w:tab w:val="num" w:pos="851"/>
      </w:tabs>
      <w:ind w:left="0" w:hanging="510"/>
      <w:outlineLvl w:val="1"/>
    </w:pPr>
    <w:rPr>
      <w:color w:val="484A47" w:themeColor="text2"/>
      <w:sz w:val="28"/>
    </w:rPr>
  </w:style>
  <w:style w:type="paragraph" w:customStyle="1" w:styleId="A3">
    <w:name w:val="A3"/>
    <w:basedOn w:val="A2"/>
    <w:next w:val="Normal"/>
    <w:qFormat/>
    <w:rsid w:val="009F5EB9"/>
    <w:pPr>
      <w:numPr>
        <w:ilvl w:val="2"/>
      </w:numPr>
      <w:tabs>
        <w:tab w:val="clear" w:pos="448"/>
        <w:tab w:val="num" w:pos="360"/>
      </w:tabs>
      <w:outlineLvl w:val="2"/>
    </w:pPr>
  </w:style>
  <w:style w:type="paragraph" w:customStyle="1" w:styleId="Appendix">
    <w:name w:val="Appendix"/>
    <w:basedOn w:val="Heading1"/>
    <w:next w:val="Normal"/>
    <w:autoRedefine/>
    <w:rsid w:val="009F5EB9"/>
    <w:pPr>
      <w:pageBreakBefore/>
      <w:numPr>
        <w:numId w:val="7"/>
      </w:numPr>
      <w:tabs>
        <w:tab w:val="clear" w:pos="6521"/>
        <w:tab w:val="num" w:pos="360"/>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numbering" w:customStyle="1" w:styleId="AppendixList">
    <w:name w:val="Appendix List"/>
    <w:rsid w:val="009F5EB9"/>
    <w:pPr>
      <w:numPr>
        <w:numId w:val="6"/>
      </w:numPr>
    </w:pPr>
  </w:style>
  <w:style w:type="paragraph" w:customStyle="1" w:styleId="paragraph">
    <w:name w:val="paragraph"/>
    <w:basedOn w:val="Normal"/>
    <w:rsid w:val="00CA1E59"/>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customStyle="1" w:styleId="normaltextrun">
    <w:name w:val="normaltextrun"/>
    <w:basedOn w:val="DefaultParagraphFont"/>
    <w:rsid w:val="00CA1E59"/>
  </w:style>
  <w:style w:type="paragraph" w:styleId="Revision">
    <w:name w:val="Revision"/>
    <w:hidden/>
    <w:uiPriority w:val="99"/>
    <w:semiHidden/>
    <w:rsid w:val="009A2B89"/>
    <w:pPr>
      <w:spacing w:after="0" w:line="240" w:lineRule="auto"/>
    </w:pPr>
    <w:rPr>
      <w:color w:val="000000" w:themeColor="text1"/>
      <w:sz w:val="20"/>
    </w:rPr>
  </w:style>
  <w:style w:type="character" w:styleId="Mention">
    <w:name w:val="Mention"/>
    <w:basedOn w:val="DefaultParagraphFont"/>
    <w:uiPriority w:val="99"/>
    <w:unhideWhenUsed/>
    <w:rsid w:val="00DE0E1B"/>
    <w:rPr>
      <w:color w:val="2B579A"/>
      <w:shd w:val="clear" w:color="auto" w:fill="E1DFDD"/>
    </w:rPr>
  </w:style>
  <w:style w:type="paragraph" w:customStyle="1" w:styleId="msonormal0">
    <w:name w:val="msonormal"/>
    <w:basedOn w:val="Normal"/>
    <w:rsid w:val="00390705"/>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65">
    <w:name w:val="xl65"/>
    <w:basedOn w:val="Normal"/>
    <w:rsid w:val="00390705"/>
    <w:pPr>
      <w:spacing w:before="100" w:beforeAutospacing="1" w:after="100" w:afterAutospacing="1" w:line="240" w:lineRule="auto"/>
    </w:pPr>
    <w:rPr>
      <w:rFonts w:ascii="Times New Roman" w:eastAsia="Times New Roman" w:hAnsi="Times New Roman" w:cs="Times New Roman"/>
      <w:b/>
      <w:bCs/>
      <w:color w:val="auto"/>
      <w:sz w:val="24"/>
      <w:szCs w:val="24"/>
      <w:lang w:val="en-US" w:eastAsia="ja-JP"/>
    </w:rPr>
  </w:style>
  <w:style w:type="paragraph" w:customStyle="1" w:styleId="xl66">
    <w:name w:val="xl66"/>
    <w:basedOn w:val="Normal"/>
    <w:rsid w:val="00390705"/>
    <w:pPr>
      <w:spacing w:before="100" w:beforeAutospacing="1" w:after="100" w:afterAutospacing="1" w:line="240" w:lineRule="auto"/>
    </w:pPr>
    <w:rPr>
      <w:rFonts w:ascii="Times New Roman" w:eastAsia="Times New Roman" w:hAnsi="Times New Roman" w:cs="Times New Roman"/>
      <w:color w:val="0563C1"/>
      <w:sz w:val="24"/>
      <w:szCs w:val="24"/>
      <w:u w:val="single"/>
      <w:lang w:val="en-US" w:eastAsia="ja-JP"/>
    </w:rPr>
  </w:style>
  <w:style w:type="paragraph" w:customStyle="1" w:styleId="xl67">
    <w:name w:val="xl67"/>
    <w:basedOn w:val="Normal"/>
    <w:rsid w:val="00390705"/>
    <w:pPr>
      <w:spacing w:before="100" w:beforeAutospacing="1" w:after="100" w:afterAutospacing="1" w:line="240" w:lineRule="auto"/>
      <w:jc w:val="right"/>
    </w:pPr>
    <w:rPr>
      <w:rFonts w:ascii="Times New Roman" w:eastAsia="Times New Roman" w:hAnsi="Times New Roman" w:cs="Times New Roman"/>
      <w:color w:val="auto"/>
      <w:sz w:val="24"/>
      <w:szCs w:val="24"/>
      <w:lang w:val="en-US" w:eastAsia="ja-JP"/>
    </w:rPr>
  </w:style>
  <w:style w:type="paragraph" w:customStyle="1" w:styleId="xl68">
    <w:name w:val="xl68"/>
    <w:basedOn w:val="Normal"/>
    <w:rsid w:val="00390705"/>
    <w:pPr>
      <w:spacing w:before="100" w:beforeAutospacing="1" w:after="100" w:afterAutospacing="1" w:line="240" w:lineRule="auto"/>
    </w:pPr>
    <w:rPr>
      <w:rFonts w:ascii="Times New Roman" w:eastAsia="Times New Roman" w:hAnsi="Times New Roman" w:cs="Times New Roman"/>
      <w:b/>
      <w:bCs/>
      <w:color w:val="auto"/>
      <w:sz w:val="24"/>
      <w:szCs w:val="24"/>
      <w:lang w:val="en-US" w:eastAsia="ja-JP"/>
    </w:rPr>
  </w:style>
  <w:style w:type="character" w:customStyle="1" w:styleId="Heading4Char">
    <w:name w:val="Heading 4 Char"/>
    <w:basedOn w:val="DefaultParagraphFont"/>
    <w:link w:val="Heading4"/>
    <w:uiPriority w:val="9"/>
    <w:rsid w:val="00B66A96"/>
    <w:rPr>
      <w:rFonts w:asciiTheme="majorHAnsi" w:eastAsiaTheme="majorEastAsia" w:hAnsiTheme="majorHAnsi" w:cstheme="majorBidi"/>
      <w:i/>
      <w:iCs/>
      <w:color w:val="00A18D" w:themeColor="accent1" w:themeShade="BF"/>
      <w:sz w:val="20"/>
    </w:rPr>
  </w:style>
  <w:style w:type="paragraph" w:styleId="Caption">
    <w:name w:val="caption"/>
    <w:aliases w:val="_cv Caption,VMW Caption"/>
    <w:basedOn w:val="Normal"/>
    <w:next w:val="Normal"/>
    <w:link w:val="CaptionChar"/>
    <w:uiPriority w:val="35"/>
    <w:qFormat/>
    <w:rsid w:val="00B66A96"/>
    <w:pPr>
      <w:spacing w:before="120" w:after="200" w:line="240" w:lineRule="auto"/>
    </w:pPr>
    <w:rPr>
      <w:rFonts w:ascii="Arial" w:hAnsi="Arial"/>
      <w:b/>
      <w:bCs/>
      <w:noProof/>
      <w:color w:val="00D7BD" w:themeColor="accent1"/>
      <w:sz w:val="18"/>
      <w:szCs w:val="18"/>
    </w:rPr>
  </w:style>
  <w:style w:type="character" w:customStyle="1" w:styleId="CaptionChar">
    <w:name w:val="Caption Char"/>
    <w:aliases w:val="_cv Caption Char,VMW Caption Char"/>
    <w:link w:val="Caption"/>
    <w:uiPriority w:val="35"/>
    <w:locked/>
    <w:rsid w:val="00B66A96"/>
    <w:rPr>
      <w:rFonts w:ascii="Arial" w:hAnsi="Arial"/>
      <w:b/>
      <w:bCs/>
      <w:noProof/>
      <w:color w:val="00D7BD" w:themeColor="accent1"/>
      <w:sz w:val="18"/>
      <w:szCs w:val="18"/>
    </w:rPr>
  </w:style>
  <w:style w:type="character" w:customStyle="1" w:styleId="property">
    <w:name w:val="property"/>
    <w:basedOn w:val="DefaultParagraphFont"/>
    <w:rsid w:val="00B66A96"/>
  </w:style>
  <w:style w:type="character" w:customStyle="1" w:styleId="prop-type">
    <w:name w:val="prop-type"/>
    <w:basedOn w:val="DefaultParagraphFont"/>
    <w:rsid w:val="00B66A96"/>
  </w:style>
  <w:style w:type="character" w:customStyle="1" w:styleId="prop-enum">
    <w:name w:val="prop-enum"/>
    <w:basedOn w:val="DefaultParagraphFont"/>
    <w:rsid w:val="00B66A96"/>
  </w:style>
  <w:style w:type="character" w:customStyle="1" w:styleId="header-example">
    <w:name w:val="header-example"/>
    <w:basedOn w:val="DefaultParagraphFont"/>
    <w:rsid w:val="00804033"/>
  </w:style>
  <w:style w:type="paragraph" w:styleId="HTMLPreformatted">
    <w:name w:val="HTML Preformatted"/>
    <w:basedOn w:val="Normal"/>
    <w:link w:val="HTMLPreformattedChar"/>
    <w:uiPriority w:val="99"/>
    <w:unhideWhenUsed/>
    <w:rsid w:val="00804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val="en-US" w:eastAsia="ja-JP"/>
    </w:rPr>
  </w:style>
  <w:style w:type="character" w:customStyle="1" w:styleId="HTMLPreformattedChar">
    <w:name w:val="HTML Preformatted Char"/>
    <w:basedOn w:val="DefaultParagraphFont"/>
    <w:link w:val="HTMLPreformatted"/>
    <w:uiPriority w:val="99"/>
    <w:rsid w:val="00804033"/>
    <w:rPr>
      <w:rFonts w:ascii="Courier New" w:eastAsia="Times New Roman" w:hAnsi="Courier New" w:cs="Courier New"/>
      <w:sz w:val="20"/>
      <w:szCs w:val="20"/>
      <w:lang w:val="en-US" w:eastAsia="ja-JP"/>
    </w:rPr>
  </w:style>
  <w:style w:type="character" w:styleId="HTMLCode">
    <w:name w:val="HTML Code"/>
    <w:basedOn w:val="DefaultParagraphFont"/>
    <w:uiPriority w:val="99"/>
    <w:semiHidden/>
    <w:unhideWhenUsed/>
    <w:rsid w:val="00804033"/>
    <w:rPr>
      <w:rFonts w:ascii="Courier New" w:eastAsia="Times New Roman" w:hAnsi="Courier New" w:cs="Courier New"/>
      <w:sz w:val="20"/>
      <w:szCs w:val="20"/>
    </w:rPr>
  </w:style>
  <w:style w:type="character" w:customStyle="1" w:styleId="hljs-attr">
    <w:name w:val="hljs-attr"/>
    <w:basedOn w:val="DefaultParagraphFont"/>
    <w:rsid w:val="00804033"/>
  </w:style>
  <w:style w:type="character" w:customStyle="1" w:styleId="model-titletext">
    <w:name w:val="model-title__text"/>
    <w:basedOn w:val="DefaultParagraphFont"/>
    <w:rsid w:val="00B050D8"/>
  </w:style>
  <w:style w:type="character" w:customStyle="1" w:styleId="brace-open">
    <w:name w:val="brace-open"/>
    <w:basedOn w:val="DefaultParagraphFont"/>
    <w:rsid w:val="00B050D8"/>
  </w:style>
  <w:style w:type="character" w:customStyle="1" w:styleId="inner-object">
    <w:name w:val="inner-object"/>
    <w:basedOn w:val="DefaultParagraphFont"/>
    <w:rsid w:val="00B050D8"/>
  </w:style>
  <w:style w:type="character" w:customStyle="1" w:styleId="model">
    <w:name w:val="model"/>
    <w:basedOn w:val="DefaultParagraphFont"/>
    <w:rsid w:val="00B050D8"/>
  </w:style>
  <w:style w:type="character" w:customStyle="1" w:styleId="prop">
    <w:name w:val="prop"/>
    <w:basedOn w:val="DefaultParagraphFont"/>
    <w:rsid w:val="00B050D8"/>
  </w:style>
  <w:style w:type="character" w:customStyle="1" w:styleId="prop-format">
    <w:name w:val="prop-format"/>
    <w:basedOn w:val="DefaultParagraphFont"/>
    <w:rsid w:val="00B050D8"/>
  </w:style>
  <w:style w:type="character" w:customStyle="1" w:styleId="false">
    <w:name w:val="false"/>
    <w:basedOn w:val="DefaultParagraphFont"/>
    <w:rsid w:val="00B050D8"/>
  </w:style>
  <w:style w:type="character" w:customStyle="1" w:styleId="brace-close">
    <w:name w:val="brace-close"/>
    <w:basedOn w:val="DefaultParagraphFont"/>
    <w:rsid w:val="00B050D8"/>
  </w:style>
  <w:style w:type="character" w:customStyle="1" w:styleId="prop-name">
    <w:name w:val="prop-name"/>
    <w:basedOn w:val="DefaultParagraphFont"/>
    <w:rsid w:val="001978DF"/>
  </w:style>
  <w:style w:type="table" w:customStyle="1" w:styleId="Colttop2">
    <w:name w:val="Colt top2"/>
    <w:basedOn w:val="TableNormal"/>
    <w:uiPriority w:val="99"/>
    <w:rsid w:val="00AB6820"/>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customStyle="1" w:styleId="COLTbodycopyChar">
    <w:name w:val="COLT body copy Char"/>
    <w:link w:val="COLTbodycopy"/>
    <w:rsid w:val="00AB6820"/>
    <w:rPr>
      <w:rFonts w:ascii="Arial" w:eastAsia="MS Mincho" w:hAnsi="Arial" w:cs="Arial"/>
      <w:bCs/>
      <w:szCs w:val="18"/>
      <w:lang w:val="en-US" w:eastAsia="en-GB"/>
    </w:rPr>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0D04C3"/>
    <w:rPr>
      <w:color w:val="000000" w:themeColor="text1"/>
      <w:sz w:val="20"/>
    </w:rPr>
  </w:style>
  <w:style w:type="paragraph" w:customStyle="1" w:styleId="Bullets">
    <w:name w:val="Bullets"/>
    <w:basedOn w:val="Normal"/>
    <w:rsid w:val="009E1E0F"/>
    <w:pPr>
      <w:numPr>
        <w:numId w:val="8"/>
      </w:numPr>
      <w:spacing w:before="60" w:after="60" w:line="240" w:lineRule="auto"/>
    </w:pPr>
    <w:rPr>
      <w:rFonts w:ascii="Times New Roman" w:eastAsia="Times New Roman" w:hAnsi="Times New Roman" w:cs="Times New Roman"/>
      <w:color w:val="auto"/>
      <w:sz w:val="22"/>
      <w:szCs w:val="20"/>
      <w:lang w:val="en-US" w:eastAsia="en-US"/>
    </w:rPr>
  </w:style>
  <w:style w:type="table" w:customStyle="1" w:styleId="TableGrid1">
    <w:name w:val="Table Grid1"/>
    <w:basedOn w:val="TableNormal"/>
    <w:next w:val="TableGrid"/>
    <w:uiPriority w:val="59"/>
    <w:rsid w:val="009A0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143DE"/>
  </w:style>
  <w:style w:type="paragraph" w:styleId="PlainText">
    <w:name w:val="Plain Text"/>
    <w:basedOn w:val="Normal"/>
    <w:link w:val="PlainTextChar"/>
    <w:uiPriority w:val="99"/>
    <w:unhideWhenUsed/>
    <w:rsid w:val="00464C46"/>
    <w:pPr>
      <w:spacing w:after="0" w:line="240" w:lineRule="auto"/>
    </w:pPr>
    <w:rPr>
      <w:rFonts w:ascii="Calibri" w:hAnsi="Calibri" w:cs="Calibri"/>
      <w:color w:val="auto"/>
      <w:sz w:val="22"/>
      <w:lang w:val="en-US" w:eastAsia="ja-JP"/>
    </w:rPr>
  </w:style>
  <w:style w:type="character" w:customStyle="1" w:styleId="PlainTextChar">
    <w:name w:val="Plain Text Char"/>
    <w:basedOn w:val="DefaultParagraphFont"/>
    <w:link w:val="PlainText"/>
    <w:uiPriority w:val="99"/>
    <w:rsid w:val="00464C46"/>
    <w:rPr>
      <w:rFonts w:ascii="Calibri" w:hAnsi="Calibri" w:cs="Calibri"/>
      <w:lang w:val="en-US" w:eastAsia="ja-JP"/>
    </w:rPr>
  </w:style>
  <w:style w:type="character" w:customStyle="1" w:styleId="star">
    <w:name w:val="star"/>
    <w:basedOn w:val="DefaultParagraphFont"/>
    <w:rsid w:val="00D84179"/>
  </w:style>
  <w:style w:type="paragraph" w:customStyle="1" w:styleId="xl69">
    <w:name w:val="xl69"/>
    <w:basedOn w:val="Normal"/>
    <w:rsid w:val="002339C6"/>
    <w:pP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0">
    <w:name w:val="xl70"/>
    <w:basedOn w:val="Normal"/>
    <w:rsid w:val="002339C6"/>
    <w:pPr>
      <w:spacing w:before="100" w:beforeAutospacing="1" w:after="100" w:afterAutospacing="1" w:line="240" w:lineRule="auto"/>
      <w:textAlignment w:val="center"/>
    </w:pPr>
    <w:rPr>
      <w:rFonts w:ascii="Times New Roman" w:eastAsia="Times New Roman" w:hAnsi="Times New Roman" w:cs="Times New Roman"/>
      <w:b/>
      <w:bCs/>
      <w:color w:val="auto"/>
      <w:sz w:val="24"/>
      <w:szCs w:val="24"/>
      <w:lang w:val="en-US" w:eastAsia="ja-JP"/>
    </w:rPr>
  </w:style>
  <w:style w:type="paragraph" w:customStyle="1" w:styleId="xl71">
    <w:name w:val="xl71"/>
    <w:basedOn w:val="Normal"/>
    <w:rsid w:val="002339C6"/>
    <w:pPr>
      <w:spacing w:before="100" w:beforeAutospacing="1" w:after="100" w:afterAutospacing="1" w:line="240" w:lineRule="auto"/>
    </w:pPr>
    <w:rPr>
      <w:rFonts w:ascii="Times New Roman" w:eastAsia="Times New Roman" w:hAnsi="Times New Roman" w:cs="Times New Roman"/>
      <w:b/>
      <w:bCs/>
      <w:color w:val="auto"/>
      <w:sz w:val="24"/>
      <w:szCs w:val="24"/>
      <w:lang w:val="en-US" w:eastAsia="ja-JP"/>
    </w:rPr>
  </w:style>
  <w:style w:type="paragraph" w:customStyle="1" w:styleId="xl72">
    <w:name w:val="xl72"/>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73">
    <w:name w:val="xl73"/>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4">
    <w:name w:val="xl74"/>
    <w:basedOn w:val="Normal"/>
    <w:rsid w:val="002339C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75">
    <w:name w:val="xl75"/>
    <w:basedOn w:val="Normal"/>
    <w:rsid w:val="002339C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6">
    <w:name w:val="xl76"/>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77">
    <w:name w:val="xl77"/>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78">
    <w:name w:val="xl78"/>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9">
    <w:name w:val="xl79"/>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0">
    <w:name w:val="xl80"/>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81">
    <w:name w:val="xl81"/>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2">
    <w:name w:val="xl82"/>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3">
    <w:name w:val="xl83"/>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84">
    <w:name w:val="xl84"/>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5">
    <w:name w:val="xl85"/>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6">
    <w:name w:val="xl86"/>
    <w:basedOn w:val="Normal"/>
    <w:rsid w:val="002339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87">
    <w:name w:val="xl87"/>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ja-JP"/>
    </w:rPr>
  </w:style>
  <w:style w:type="paragraph" w:customStyle="1" w:styleId="xl88">
    <w:name w:val="xl88"/>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9">
    <w:name w:val="xl89"/>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ja-JP"/>
    </w:rPr>
  </w:style>
  <w:style w:type="paragraph" w:customStyle="1" w:styleId="xl90">
    <w:name w:val="xl90"/>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91">
    <w:name w:val="xl91"/>
    <w:basedOn w:val="Normal"/>
    <w:rsid w:val="002339C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92">
    <w:name w:val="xl92"/>
    <w:basedOn w:val="Normal"/>
    <w:rsid w:val="002339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3">
    <w:name w:val="xl93"/>
    <w:basedOn w:val="Normal"/>
    <w:rsid w:val="002339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4">
    <w:name w:val="xl94"/>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5">
    <w:name w:val="xl95"/>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ja-JP"/>
    </w:rPr>
  </w:style>
  <w:style w:type="paragraph" w:customStyle="1" w:styleId="xl96">
    <w:name w:val="xl96"/>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ja-JP"/>
    </w:rPr>
  </w:style>
  <w:style w:type="paragraph" w:customStyle="1" w:styleId="xl97">
    <w:name w:val="xl97"/>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8">
    <w:name w:val="xl98"/>
    <w:basedOn w:val="Normal"/>
    <w:rsid w:val="002339C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99">
    <w:name w:val="xl99"/>
    <w:basedOn w:val="Normal"/>
    <w:rsid w:val="002339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100">
    <w:name w:val="xl100"/>
    <w:basedOn w:val="Normal"/>
    <w:rsid w:val="002339C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101">
    <w:name w:val="xl101"/>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102">
    <w:name w:val="xl102"/>
    <w:basedOn w:val="Normal"/>
    <w:rsid w:val="002339C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eastAsia="ja-JP"/>
    </w:rPr>
  </w:style>
  <w:style w:type="paragraph" w:customStyle="1" w:styleId="xl103">
    <w:name w:val="xl103"/>
    <w:basedOn w:val="Normal"/>
    <w:rsid w:val="002339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104">
    <w:name w:val="xl104"/>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105">
    <w:name w:val="xl105"/>
    <w:basedOn w:val="Normal"/>
    <w:rsid w:val="002339C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ja-JP"/>
    </w:rPr>
  </w:style>
  <w:style w:type="paragraph" w:customStyle="1" w:styleId="xl106">
    <w:name w:val="xl106"/>
    <w:basedOn w:val="Normal"/>
    <w:rsid w:val="002339C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ja-JP"/>
    </w:rPr>
  </w:style>
  <w:style w:type="paragraph" w:customStyle="1" w:styleId="xl107">
    <w:name w:val="xl107"/>
    <w:basedOn w:val="Normal"/>
    <w:rsid w:val="002339C6"/>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pPr>
    <w:rPr>
      <w:rFonts w:ascii="Times New Roman" w:eastAsia="Times New Roman" w:hAnsi="Times New Roman" w:cs="Times New Roman"/>
      <w:b/>
      <w:bCs/>
      <w:color w:val="FFFFFF"/>
      <w:sz w:val="24"/>
      <w:szCs w:val="24"/>
      <w:lang w:val="en-US" w:eastAsia="ja-JP"/>
    </w:rPr>
  </w:style>
  <w:style w:type="paragraph" w:customStyle="1" w:styleId="xl108">
    <w:name w:val="xl108"/>
    <w:basedOn w:val="Normal"/>
    <w:rsid w:val="002339C6"/>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pPr>
    <w:rPr>
      <w:rFonts w:ascii="Times New Roman" w:eastAsia="Times New Roman" w:hAnsi="Times New Roman" w:cs="Times New Roman"/>
      <w:b/>
      <w:bCs/>
      <w:color w:val="FFFFFF"/>
      <w:sz w:val="24"/>
      <w:szCs w:val="24"/>
      <w:lang w:val="en-US" w:eastAsia="ja-JP"/>
    </w:rPr>
  </w:style>
  <w:style w:type="paragraph" w:customStyle="1" w:styleId="xl109">
    <w:name w:val="xl109"/>
    <w:basedOn w:val="Normal"/>
    <w:rsid w:val="002339C6"/>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ja-JP"/>
    </w:rPr>
  </w:style>
  <w:style w:type="table" w:styleId="GridTable4-Accent5">
    <w:name w:val="Grid Table 4 Accent 5"/>
    <w:basedOn w:val="TableNormal"/>
    <w:uiPriority w:val="49"/>
    <w:rsid w:val="00AE7D8A"/>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styleId="GridTable4-Accent3">
    <w:name w:val="Grid Table 4 Accent 3"/>
    <w:basedOn w:val="TableNormal"/>
    <w:uiPriority w:val="49"/>
    <w:rsid w:val="00C434A5"/>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3544">
      <w:bodyDiv w:val="1"/>
      <w:marLeft w:val="0"/>
      <w:marRight w:val="0"/>
      <w:marTop w:val="0"/>
      <w:marBottom w:val="0"/>
      <w:divBdr>
        <w:top w:val="none" w:sz="0" w:space="0" w:color="auto"/>
        <w:left w:val="none" w:sz="0" w:space="0" w:color="auto"/>
        <w:bottom w:val="none" w:sz="0" w:space="0" w:color="auto"/>
        <w:right w:val="none" w:sz="0" w:space="0" w:color="auto"/>
      </w:divBdr>
    </w:div>
    <w:div w:id="27416157">
      <w:bodyDiv w:val="1"/>
      <w:marLeft w:val="0"/>
      <w:marRight w:val="0"/>
      <w:marTop w:val="0"/>
      <w:marBottom w:val="0"/>
      <w:divBdr>
        <w:top w:val="none" w:sz="0" w:space="0" w:color="auto"/>
        <w:left w:val="none" w:sz="0" w:space="0" w:color="auto"/>
        <w:bottom w:val="none" w:sz="0" w:space="0" w:color="auto"/>
        <w:right w:val="none" w:sz="0" w:space="0" w:color="auto"/>
      </w:divBdr>
    </w:div>
    <w:div w:id="42410469">
      <w:bodyDiv w:val="1"/>
      <w:marLeft w:val="0"/>
      <w:marRight w:val="0"/>
      <w:marTop w:val="0"/>
      <w:marBottom w:val="0"/>
      <w:divBdr>
        <w:top w:val="none" w:sz="0" w:space="0" w:color="auto"/>
        <w:left w:val="none" w:sz="0" w:space="0" w:color="auto"/>
        <w:bottom w:val="none" w:sz="0" w:space="0" w:color="auto"/>
        <w:right w:val="none" w:sz="0" w:space="0" w:color="auto"/>
      </w:divBdr>
      <w:divsChild>
        <w:div w:id="1752777893">
          <w:marLeft w:val="0"/>
          <w:marRight w:val="0"/>
          <w:marTop w:val="0"/>
          <w:marBottom w:val="0"/>
          <w:divBdr>
            <w:top w:val="none" w:sz="0" w:space="0" w:color="auto"/>
            <w:left w:val="none" w:sz="0" w:space="0" w:color="auto"/>
            <w:bottom w:val="none" w:sz="0" w:space="0" w:color="auto"/>
            <w:right w:val="none" w:sz="0" w:space="0" w:color="auto"/>
          </w:divBdr>
        </w:div>
      </w:divsChild>
    </w:div>
    <w:div w:id="58788604">
      <w:bodyDiv w:val="1"/>
      <w:marLeft w:val="0"/>
      <w:marRight w:val="0"/>
      <w:marTop w:val="0"/>
      <w:marBottom w:val="0"/>
      <w:divBdr>
        <w:top w:val="none" w:sz="0" w:space="0" w:color="auto"/>
        <w:left w:val="none" w:sz="0" w:space="0" w:color="auto"/>
        <w:bottom w:val="none" w:sz="0" w:space="0" w:color="auto"/>
        <w:right w:val="none" w:sz="0" w:space="0" w:color="auto"/>
      </w:divBdr>
      <w:divsChild>
        <w:div w:id="2036421031">
          <w:marLeft w:val="0"/>
          <w:marRight w:val="0"/>
          <w:marTop w:val="0"/>
          <w:marBottom w:val="0"/>
          <w:divBdr>
            <w:top w:val="none" w:sz="0" w:space="0" w:color="auto"/>
            <w:left w:val="none" w:sz="0" w:space="0" w:color="auto"/>
            <w:bottom w:val="none" w:sz="0" w:space="0" w:color="auto"/>
            <w:right w:val="none" w:sz="0" w:space="0" w:color="auto"/>
          </w:divBdr>
        </w:div>
      </w:divsChild>
    </w:div>
    <w:div w:id="63651811">
      <w:bodyDiv w:val="1"/>
      <w:marLeft w:val="0"/>
      <w:marRight w:val="0"/>
      <w:marTop w:val="0"/>
      <w:marBottom w:val="0"/>
      <w:divBdr>
        <w:top w:val="none" w:sz="0" w:space="0" w:color="auto"/>
        <w:left w:val="none" w:sz="0" w:space="0" w:color="auto"/>
        <w:bottom w:val="none" w:sz="0" w:space="0" w:color="auto"/>
        <w:right w:val="none" w:sz="0" w:space="0" w:color="auto"/>
      </w:divBdr>
    </w:div>
    <w:div w:id="75634324">
      <w:bodyDiv w:val="1"/>
      <w:marLeft w:val="0"/>
      <w:marRight w:val="0"/>
      <w:marTop w:val="0"/>
      <w:marBottom w:val="0"/>
      <w:divBdr>
        <w:top w:val="none" w:sz="0" w:space="0" w:color="auto"/>
        <w:left w:val="none" w:sz="0" w:space="0" w:color="auto"/>
        <w:bottom w:val="none" w:sz="0" w:space="0" w:color="auto"/>
        <w:right w:val="none" w:sz="0" w:space="0" w:color="auto"/>
      </w:divBdr>
    </w:div>
    <w:div w:id="85419622">
      <w:bodyDiv w:val="1"/>
      <w:marLeft w:val="0"/>
      <w:marRight w:val="0"/>
      <w:marTop w:val="0"/>
      <w:marBottom w:val="0"/>
      <w:divBdr>
        <w:top w:val="none" w:sz="0" w:space="0" w:color="auto"/>
        <w:left w:val="none" w:sz="0" w:space="0" w:color="auto"/>
        <w:bottom w:val="none" w:sz="0" w:space="0" w:color="auto"/>
        <w:right w:val="none" w:sz="0" w:space="0" w:color="auto"/>
      </w:divBdr>
    </w:div>
    <w:div w:id="93524284">
      <w:bodyDiv w:val="1"/>
      <w:marLeft w:val="0"/>
      <w:marRight w:val="0"/>
      <w:marTop w:val="0"/>
      <w:marBottom w:val="0"/>
      <w:divBdr>
        <w:top w:val="none" w:sz="0" w:space="0" w:color="auto"/>
        <w:left w:val="none" w:sz="0" w:space="0" w:color="auto"/>
        <w:bottom w:val="none" w:sz="0" w:space="0" w:color="auto"/>
        <w:right w:val="none" w:sz="0" w:space="0" w:color="auto"/>
      </w:divBdr>
    </w:div>
    <w:div w:id="94983947">
      <w:bodyDiv w:val="1"/>
      <w:marLeft w:val="0"/>
      <w:marRight w:val="0"/>
      <w:marTop w:val="0"/>
      <w:marBottom w:val="0"/>
      <w:divBdr>
        <w:top w:val="none" w:sz="0" w:space="0" w:color="auto"/>
        <w:left w:val="none" w:sz="0" w:space="0" w:color="auto"/>
        <w:bottom w:val="none" w:sz="0" w:space="0" w:color="auto"/>
        <w:right w:val="none" w:sz="0" w:space="0" w:color="auto"/>
      </w:divBdr>
    </w:div>
    <w:div w:id="104008655">
      <w:bodyDiv w:val="1"/>
      <w:marLeft w:val="0"/>
      <w:marRight w:val="0"/>
      <w:marTop w:val="0"/>
      <w:marBottom w:val="0"/>
      <w:divBdr>
        <w:top w:val="none" w:sz="0" w:space="0" w:color="auto"/>
        <w:left w:val="none" w:sz="0" w:space="0" w:color="auto"/>
        <w:bottom w:val="none" w:sz="0" w:space="0" w:color="auto"/>
        <w:right w:val="none" w:sz="0" w:space="0" w:color="auto"/>
      </w:divBdr>
    </w:div>
    <w:div w:id="114060062">
      <w:bodyDiv w:val="1"/>
      <w:marLeft w:val="0"/>
      <w:marRight w:val="0"/>
      <w:marTop w:val="0"/>
      <w:marBottom w:val="0"/>
      <w:divBdr>
        <w:top w:val="none" w:sz="0" w:space="0" w:color="auto"/>
        <w:left w:val="none" w:sz="0" w:space="0" w:color="auto"/>
        <w:bottom w:val="none" w:sz="0" w:space="0" w:color="auto"/>
        <w:right w:val="none" w:sz="0" w:space="0" w:color="auto"/>
      </w:divBdr>
      <w:divsChild>
        <w:div w:id="1894997929">
          <w:marLeft w:val="0"/>
          <w:marRight w:val="0"/>
          <w:marTop w:val="0"/>
          <w:marBottom w:val="0"/>
          <w:divBdr>
            <w:top w:val="none" w:sz="0" w:space="0" w:color="auto"/>
            <w:left w:val="none" w:sz="0" w:space="0" w:color="auto"/>
            <w:bottom w:val="none" w:sz="0" w:space="0" w:color="auto"/>
            <w:right w:val="none" w:sz="0" w:space="0" w:color="auto"/>
          </w:divBdr>
        </w:div>
      </w:divsChild>
    </w:div>
    <w:div w:id="119611581">
      <w:bodyDiv w:val="1"/>
      <w:marLeft w:val="0"/>
      <w:marRight w:val="0"/>
      <w:marTop w:val="0"/>
      <w:marBottom w:val="0"/>
      <w:divBdr>
        <w:top w:val="none" w:sz="0" w:space="0" w:color="auto"/>
        <w:left w:val="none" w:sz="0" w:space="0" w:color="auto"/>
        <w:bottom w:val="none" w:sz="0" w:space="0" w:color="auto"/>
        <w:right w:val="none" w:sz="0" w:space="0" w:color="auto"/>
      </w:divBdr>
    </w:div>
    <w:div w:id="119883928">
      <w:bodyDiv w:val="1"/>
      <w:marLeft w:val="0"/>
      <w:marRight w:val="0"/>
      <w:marTop w:val="0"/>
      <w:marBottom w:val="0"/>
      <w:divBdr>
        <w:top w:val="none" w:sz="0" w:space="0" w:color="auto"/>
        <w:left w:val="none" w:sz="0" w:space="0" w:color="auto"/>
        <w:bottom w:val="none" w:sz="0" w:space="0" w:color="auto"/>
        <w:right w:val="none" w:sz="0" w:space="0" w:color="auto"/>
      </w:divBdr>
    </w:div>
    <w:div w:id="122307088">
      <w:bodyDiv w:val="1"/>
      <w:marLeft w:val="0"/>
      <w:marRight w:val="0"/>
      <w:marTop w:val="0"/>
      <w:marBottom w:val="0"/>
      <w:divBdr>
        <w:top w:val="none" w:sz="0" w:space="0" w:color="auto"/>
        <w:left w:val="none" w:sz="0" w:space="0" w:color="auto"/>
        <w:bottom w:val="none" w:sz="0" w:space="0" w:color="auto"/>
        <w:right w:val="none" w:sz="0" w:space="0" w:color="auto"/>
      </w:divBdr>
    </w:div>
    <w:div w:id="148635702">
      <w:bodyDiv w:val="1"/>
      <w:marLeft w:val="0"/>
      <w:marRight w:val="0"/>
      <w:marTop w:val="0"/>
      <w:marBottom w:val="0"/>
      <w:divBdr>
        <w:top w:val="none" w:sz="0" w:space="0" w:color="auto"/>
        <w:left w:val="none" w:sz="0" w:space="0" w:color="auto"/>
        <w:bottom w:val="none" w:sz="0" w:space="0" w:color="auto"/>
        <w:right w:val="none" w:sz="0" w:space="0" w:color="auto"/>
      </w:divBdr>
    </w:div>
    <w:div w:id="151876900">
      <w:bodyDiv w:val="1"/>
      <w:marLeft w:val="0"/>
      <w:marRight w:val="0"/>
      <w:marTop w:val="0"/>
      <w:marBottom w:val="0"/>
      <w:divBdr>
        <w:top w:val="none" w:sz="0" w:space="0" w:color="auto"/>
        <w:left w:val="none" w:sz="0" w:space="0" w:color="auto"/>
        <w:bottom w:val="none" w:sz="0" w:space="0" w:color="auto"/>
        <w:right w:val="none" w:sz="0" w:space="0" w:color="auto"/>
      </w:divBdr>
      <w:divsChild>
        <w:div w:id="1028335842">
          <w:marLeft w:val="0"/>
          <w:marRight w:val="0"/>
          <w:marTop w:val="0"/>
          <w:marBottom w:val="0"/>
          <w:divBdr>
            <w:top w:val="none" w:sz="0" w:space="0" w:color="auto"/>
            <w:left w:val="none" w:sz="0" w:space="0" w:color="auto"/>
            <w:bottom w:val="none" w:sz="0" w:space="0" w:color="auto"/>
            <w:right w:val="none" w:sz="0" w:space="0" w:color="auto"/>
          </w:divBdr>
          <w:divsChild>
            <w:div w:id="428551184">
              <w:marLeft w:val="0"/>
              <w:marRight w:val="0"/>
              <w:marTop w:val="0"/>
              <w:marBottom w:val="0"/>
              <w:divBdr>
                <w:top w:val="none" w:sz="0" w:space="0" w:color="auto"/>
                <w:left w:val="none" w:sz="0" w:space="0" w:color="auto"/>
                <w:bottom w:val="none" w:sz="0" w:space="0" w:color="auto"/>
                <w:right w:val="none" w:sz="0" w:space="0" w:color="auto"/>
              </w:divBdr>
            </w:div>
            <w:div w:id="1833568776">
              <w:marLeft w:val="0"/>
              <w:marRight w:val="0"/>
              <w:marTop w:val="0"/>
              <w:marBottom w:val="0"/>
              <w:divBdr>
                <w:top w:val="none" w:sz="0" w:space="0" w:color="auto"/>
                <w:left w:val="none" w:sz="0" w:space="0" w:color="auto"/>
                <w:bottom w:val="none" w:sz="0" w:space="0" w:color="auto"/>
                <w:right w:val="none" w:sz="0" w:space="0" w:color="auto"/>
              </w:divBdr>
            </w:div>
            <w:div w:id="1519462222">
              <w:marLeft w:val="0"/>
              <w:marRight w:val="0"/>
              <w:marTop w:val="0"/>
              <w:marBottom w:val="0"/>
              <w:divBdr>
                <w:top w:val="none" w:sz="0" w:space="0" w:color="auto"/>
                <w:left w:val="none" w:sz="0" w:space="0" w:color="auto"/>
                <w:bottom w:val="none" w:sz="0" w:space="0" w:color="auto"/>
                <w:right w:val="none" w:sz="0" w:space="0" w:color="auto"/>
              </w:divBdr>
            </w:div>
            <w:div w:id="1659572127">
              <w:marLeft w:val="0"/>
              <w:marRight w:val="0"/>
              <w:marTop w:val="0"/>
              <w:marBottom w:val="0"/>
              <w:divBdr>
                <w:top w:val="none" w:sz="0" w:space="0" w:color="auto"/>
                <w:left w:val="none" w:sz="0" w:space="0" w:color="auto"/>
                <w:bottom w:val="none" w:sz="0" w:space="0" w:color="auto"/>
                <w:right w:val="none" w:sz="0" w:space="0" w:color="auto"/>
              </w:divBdr>
            </w:div>
            <w:div w:id="1570112588">
              <w:marLeft w:val="0"/>
              <w:marRight w:val="0"/>
              <w:marTop w:val="0"/>
              <w:marBottom w:val="0"/>
              <w:divBdr>
                <w:top w:val="none" w:sz="0" w:space="0" w:color="auto"/>
                <w:left w:val="none" w:sz="0" w:space="0" w:color="auto"/>
                <w:bottom w:val="none" w:sz="0" w:space="0" w:color="auto"/>
                <w:right w:val="none" w:sz="0" w:space="0" w:color="auto"/>
              </w:divBdr>
            </w:div>
            <w:div w:id="1724908945">
              <w:marLeft w:val="0"/>
              <w:marRight w:val="0"/>
              <w:marTop w:val="0"/>
              <w:marBottom w:val="0"/>
              <w:divBdr>
                <w:top w:val="none" w:sz="0" w:space="0" w:color="auto"/>
                <w:left w:val="none" w:sz="0" w:space="0" w:color="auto"/>
                <w:bottom w:val="none" w:sz="0" w:space="0" w:color="auto"/>
                <w:right w:val="none" w:sz="0" w:space="0" w:color="auto"/>
              </w:divBdr>
            </w:div>
            <w:div w:id="234164716">
              <w:marLeft w:val="0"/>
              <w:marRight w:val="0"/>
              <w:marTop w:val="0"/>
              <w:marBottom w:val="0"/>
              <w:divBdr>
                <w:top w:val="none" w:sz="0" w:space="0" w:color="auto"/>
                <w:left w:val="none" w:sz="0" w:space="0" w:color="auto"/>
                <w:bottom w:val="none" w:sz="0" w:space="0" w:color="auto"/>
                <w:right w:val="none" w:sz="0" w:space="0" w:color="auto"/>
              </w:divBdr>
            </w:div>
            <w:div w:id="370226276">
              <w:marLeft w:val="0"/>
              <w:marRight w:val="0"/>
              <w:marTop w:val="0"/>
              <w:marBottom w:val="0"/>
              <w:divBdr>
                <w:top w:val="none" w:sz="0" w:space="0" w:color="auto"/>
                <w:left w:val="none" w:sz="0" w:space="0" w:color="auto"/>
                <w:bottom w:val="none" w:sz="0" w:space="0" w:color="auto"/>
                <w:right w:val="none" w:sz="0" w:space="0" w:color="auto"/>
              </w:divBdr>
            </w:div>
            <w:div w:id="1964193397">
              <w:marLeft w:val="0"/>
              <w:marRight w:val="0"/>
              <w:marTop w:val="0"/>
              <w:marBottom w:val="0"/>
              <w:divBdr>
                <w:top w:val="none" w:sz="0" w:space="0" w:color="auto"/>
                <w:left w:val="none" w:sz="0" w:space="0" w:color="auto"/>
                <w:bottom w:val="none" w:sz="0" w:space="0" w:color="auto"/>
                <w:right w:val="none" w:sz="0" w:space="0" w:color="auto"/>
              </w:divBdr>
            </w:div>
            <w:div w:id="888880226">
              <w:marLeft w:val="0"/>
              <w:marRight w:val="0"/>
              <w:marTop w:val="0"/>
              <w:marBottom w:val="0"/>
              <w:divBdr>
                <w:top w:val="none" w:sz="0" w:space="0" w:color="auto"/>
                <w:left w:val="none" w:sz="0" w:space="0" w:color="auto"/>
                <w:bottom w:val="none" w:sz="0" w:space="0" w:color="auto"/>
                <w:right w:val="none" w:sz="0" w:space="0" w:color="auto"/>
              </w:divBdr>
            </w:div>
            <w:div w:id="473571387">
              <w:marLeft w:val="0"/>
              <w:marRight w:val="0"/>
              <w:marTop w:val="0"/>
              <w:marBottom w:val="0"/>
              <w:divBdr>
                <w:top w:val="none" w:sz="0" w:space="0" w:color="auto"/>
                <w:left w:val="none" w:sz="0" w:space="0" w:color="auto"/>
                <w:bottom w:val="none" w:sz="0" w:space="0" w:color="auto"/>
                <w:right w:val="none" w:sz="0" w:space="0" w:color="auto"/>
              </w:divBdr>
            </w:div>
            <w:div w:id="28916167">
              <w:marLeft w:val="0"/>
              <w:marRight w:val="0"/>
              <w:marTop w:val="0"/>
              <w:marBottom w:val="0"/>
              <w:divBdr>
                <w:top w:val="none" w:sz="0" w:space="0" w:color="auto"/>
                <w:left w:val="none" w:sz="0" w:space="0" w:color="auto"/>
                <w:bottom w:val="none" w:sz="0" w:space="0" w:color="auto"/>
                <w:right w:val="none" w:sz="0" w:space="0" w:color="auto"/>
              </w:divBdr>
            </w:div>
            <w:div w:id="560404024">
              <w:marLeft w:val="0"/>
              <w:marRight w:val="0"/>
              <w:marTop w:val="0"/>
              <w:marBottom w:val="0"/>
              <w:divBdr>
                <w:top w:val="none" w:sz="0" w:space="0" w:color="auto"/>
                <w:left w:val="none" w:sz="0" w:space="0" w:color="auto"/>
                <w:bottom w:val="none" w:sz="0" w:space="0" w:color="auto"/>
                <w:right w:val="none" w:sz="0" w:space="0" w:color="auto"/>
              </w:divBdr>
            </w:div>
            <w:div w:id="1623684432">
              <w:marLeft w:val="0"/>
              <w:marRight w:val="0"/>
              <w:marTop w:val="0"/>
              <w:marBottom w:val="0"/>
              <w:divBdr>
                <w:top w:val="none" w:sz="0" w:space="0" w:color="auto"/>
                <w:left w:val="none" w:sz="0" w:space="0" w:color="auto"/>
                <w:bottom w:val="none" w:sz="0" w:space="0" w:color="auto"/>
                <w:right w:val="none" w:sz="0" w:space="0" w:color="auto"/>
              </w:divBdr>
            </w:div>
            <w:div w:id="795442288">
              <w:marLeft w:val="0"/>
              <w:marRight w:val="0"/>
              <w:marTop w:val="0"/>
              <w:marBottom w:val="0"/>
              <w:divBdr>
                <w:top w:val="none" w:sz="0" w:space="0" w:color="auto"/>
                <w:left w:val="none" w:sz="0" w:space="0" w:color="auto"/>
                <w:bottom w:val="none" w:sz="0" w:space="0" w:color="auto"/>
                <w:right w:val="none" w:sz="0" w:space="0" w:color="auto"/>
              </w:divBdr>
            </w:div>
            <w:div w:id="168495771">
              <w:marLeft w:val="0"/>
              <w:marRight w:val="0"/>
              <w:marTop w:val="0"/>
              <w:marBottom w:val="0"/>
              <w:divBdr>
                <w:top w:val="none" w:sz="0" w:space="0" w:color="auto"/>
                <w:left w:val="none" w:sz="0" w:space="0" w:color="auto"/>
                <w:bottom w:val="none" w:sz="0" w:space="0" w:color="auto"/>
                <w:right w:val="none" w:sz="0" w:space="0" w:color="auto"/>
              </w:divBdr>
            </w:div>
            <w:div w:id="1749039394">
              <w:marLeft w:val="0"/>
              <w:marRight w:val="0"/>
              <w:marTop w:val="0"/>
              <w:marBottom w:val="0"/>
              <w:divBdr>
                <w:top w:val="none" w:sz="0" w:space="0" w:color="auto"/>
                <w:left w:val="none" w:sz="0" w:space="0" w:color="auto"/>
                <w:bottom w:val="none" w:sz="0" w:space="0" w:color="auto"/>
                <w:right w:val="none" w:sz="0" w:space="0" w:color="auto"/>
              </w:divBdr>
            </w:div>
            <w:div w:id="1790735471">
              <w:marLeft w:val="0"/>
              <w:marRight w:val="0"/>
              <w:marTop w:val="0"/>
              <w:marBottom w:val="0"/>
              <w:divBdr>
                <w:top w:val="none" w:sz="0" w:space="0" w:color="auto"/>
                <w:left w:val="none" w:sz="0" w:space="0" w:color="auto"/>
                <w:bottom w:val="none" w:sz="0" w:space="0" w:color="auto"/>
                <w:right w:val="none" w:sz="0" w:space="0" w:color="auto"/>
              </w:divBdr>
            </w:div>
            <w:div w:id="1717393539">
              <w:marLeft w:val="0"/>
              <w:marRight w:val="0"/>
              <w:marTop w:val="0"/>
              <w:marBottom w:val="0"/>
              <w:divBdr>
                <w:top w:val="none" w:sz="0" w:space="0" w:color="auto"/>
                <w:left w:val="none" w:sz="0" w:space="0" w:color="auto"/>
                <w:bottom w:val="none" w:sz="0" w:space="0" w:color="auto"/>
                <w:right w:val="none" w:sz="0" w:space="0" w:color="auto"/>
              </w:divBdr>
            </w:div>
            <w:div w:id="1061755904">
              <w:marLeft w:val="0"/>
              <w:marRight w:val="0"/>
              <w:marTop w:val="0"/>
              <w:marBottom w:val="0"/>
              <w:divBdr>
                <w:top w:val="none" w:sz="0" w:space="0" w:color="auto"/>
                <w:left w:val="none" w:sz="0" w:space="0" w:color="auto"/>
                <w:bottom w:val="none" w:sz="0" w:space="0" w:color="auto"/>
                <w:right w:val="none" w:sz="0" w:space="0" w:color="auto"/>
              </w:divBdr>
            </w:div>
            <w:div w:id="778063043">
              <w:marLeft w:val="0"/>
              <w:marRight w:val="0"/>
              <w:marTop w:val="0"/>
              <w:marBottom w:val="0"/>
              <w:divBdr>
                <w:top w:val="none" w:sz="0" w:space="0" w:color="auto"/>
                <w:left w:val="none" w:sz="0" w:space="0" w:color="auto"/>
                <w:bottom w:val="none" w:sz="0" w:space="0" w:color="auto"/>
                <w:right w:val="none" w:sz="0" w:space="0" w:color="auto"/>
              </w:divBdr>
            </w:div>
            <w:div w:id="40448966">
              <w:marLeft w:val="0"/>
              <w:marRight w:val="0"/>
              <w:marTop w:val="0"/>
              <w:marBottom w:val="0"/>
              <w:divBdr>
                <w:top w:val="none" w:sz="0" w:space="0" w:color="auto"/>
                <w:left w:val="none" w:sz="0" w:space="0" w:color="auto"/>
                <w:bottom w:val="none" w:sz="0" w:space="0" w:color="auto"/>
                <w:right w:val="none" w:sz="0" w:space="0" w:color="auto"/>
              </w:divBdr>
            </w:div>
            <w:div w:id="1139884447">
              <w:marLeft w:val="0"/>
              <w:marRight w:val="0"/>
              <w:marTop w:val="0"/>
              <w:marBottom w:val="0"/>
              <w:divBdr>
                <w:top w:val="none" w:sz="0" w:space="0" w:color="auto"/>
                <w:left w:val="none" w:sz="0" w:space="0" w:color="auto"/>
                <w:bottom w:val="none" w:sz="0" w:space="0" w:color="auto"/>
                <w:right w:val="none" w:sz="0" w:space="0" w:color="auto"/>
              </w:divBdr>
            </w:div>
            <w:div w:id="2110923417">
              <w:marLeft w:val="0"/>
              <w:marRight w:val="0"/>
              <w:marTop w:val="0"/>
              <w:marBottom w:val="0"/>
              <w:divBdr>
                <w:top w:val="none" w:sz="0" w:space="0" w:color="auto"/>
                <w:left w:val="none" w:sz="0" w:space="0" w:color="auto"/>
                <w:bottom w:val="none" w:sz="0" w:space="0" w:color="auto"/>
                <w:right w:val="none" w:sz="0" w:space="0" w:color="auto"/>
              </w:divBdr>
            </w:div>
            <w:div w:id="1433932238">
              <w:marLeft w:val="0"/>
              <w:marRight w:val="0"/>
              <w:marTop w:val="0"/>
              <w:marBottom w:val="0"/>
              <w:divBdr>
                <w:top w:val="none" w:sz="0" w:space="0" w:color="auto"/>
                <w:left w:val="none" w:sz="0" w:space="0" w:color="auto"/>
                <w:bottom w:val="none" w:sz="0" w:space="0" w:color="auto"/>
                <w:right w:val="none" w:sz="0" w:space="0" w:color="auto"/>
              </w:divBdr>
            </w:div>
            <w:div w:id="678199162">
              <w:marLeft w:val="0"/>
              <w:marRight w:val="0"/>
              <w:marTop w:val="0"/>
              <w:marBottom w:val="0"/>
              <w:divBdr>
                <w:top w:val="none" w:sz="0" w:space="0" w:color="auto"/>
                <w:left w:val="none" w:sz="0" w:space="0" w:color="auto"/>
                <w:bottom w:val="none" w:sz="0" w:space="0" w:color="auto"/>
                <w:right w:val="none" w:sz="0" w:space="0" w:color="auto"/>
              </w:divBdr>
            </w:div>
            <w:div w:id="115568893">
              <w:marLeft w:val="0"/>
              <w:marRight w:val="0"/>
              <w:marTop w:val="0"/>
              <w:marBottom w:val="0"/>
              <w:divBdr>
                <w:top w:val="none" w:sz="0" w:space="0" w:color="auto"/>
                <w:left w:val="none" w:sz="0" w:space="0" w:color="auto"/>
                <w:bottom w:val="none" w:sz="0" w:space="0" w:color="auto"/>
                <w:right w:val="none" w:sz="0" w:space="0" w:color="auto"/>
              </w:divBdr>
            </w:div>
            <w:div w:id="1329862733">
              <w:marLeft w:val="0"/>
              <w:marRight w:val="0"/>
              <w:marTop w:val="0"/>
              <w:marBottom w:val="0"/>
              <w:divBdr>
                <w:top w:val="none" w:sz="0" w:space="0" w:color="auto"/>
                <w:left w:val="none" w:sz="0" w:space="0" w:color="auto"/>
                <w:bottom w:val="none" w:sz="0" w:space="0" w:color="auto"/>
                <w:right w:val="none" w:sz="0" w:space="0" w:color="auto"/>
              </w:divBdr>
            </w:div>
            <w:div w:id="1069352761">
              <w:marLeft w:val="0"/>
              <w:marRight w:val="0"/>
              <w:marTop w:val="0"/>
              <w:marBottom w:val="0"/>
              <w:divBdr>
                <w:top w:val="none" w:sz="0" w:space="0" w:color="auto"/>
                <w:left w:val="none" w:sz="0" w:space="0" w:color="auto"/>
                <w:bottom w:val="none" w:sz="0" w:space="0" w:color="auto"/>
                <w:right w:val="none" w:sz="0" w:space="0" w:color="auto"/>
              </w:divBdr>
            </w:div>
            <w:div w:id="221017006">
              <w:marLeft w:val="0"/>
              <w:marRight w:val="0"/>
              <w:marTop w:val="0"/>
              <w:marBottom w:val="0"/>
              <w:divBdr>
                <w:top w:val="none" w:sz="0" w:space="0" w:color="auto"/>
                <w:left w:val="none" w:sz="0" w:space="0" w:color="auto"/>
                <w:bottom w:val="none" w:sz="0" w:space="0" w:color="auto"/>
                <w:right w:val="none" w:sz="0" w:space="0" w:color="auto"/>
              </w:divBdr>
            </w:div>
            <w:div w:id="1942368453">
              <w:marLeft w:val="0"/>
              <w:marRight w:val="0"/>
              <w:marTop w:val="0"/>
              <w:marBottom w:val="0"/>
              <w:divBdr>
                <w:top w:val="none" w:sz="0" w:space="0" w:color="auto"/>
                <w:left w:val="none" w:sz="0" w:space="0" w:color="auto"/>
                <w:bottom w:val="none" w:sz="0" w:space="0" w:color="auto"/>
                <w:right w:val="none" w:sz="0" w:space="0" w:color="auto"/>
              </w:divBdr>
            </w:div>
            <w:div w:id="457339218">
              <w:marLeft w:val="0"/>
              <w:marRight w:val="0"/>
              <w:marTop w:val="0"/>
              <w:marBottom w:val="0"/>
              <w:divBdr>
                <w:top w:val="none" w:sz="0" w:space="0" w:color="auto"/>
                <w:left w:val="none" w:sz="0" w:space="0" w:color="auto"/>
                <w:bottom w:val="none" w:sz="0" w:space="0" w:color="auto"/>
                <w:right w:val="none" w:sz="0" w:space="0" w:color="auto"/>
              </w:divBdr>
            </w:div>
            <w:div w:id="28722216">
              <w:marLeft w:val="0"/>
              <w:marRight w:val="0"/>
              <w:marTop w:val="0"/>
              <w:marBottom w:val="0"/>
              <w:divBdr>
                <w:top w:val="none" w:sz="0" w:space="0" w:color="auto"/>
                <w:left w:val="none" w:sz="0" w:space="0" w:color="auto"/>
                <w:bottom w:val="none" w:sz="0" w:space="0" w:color="auto"/>
                <w:right w:val="none" w:sz="0" w:space="0" w:color="auto"/>
              </w:divBdr>
            </w:div>
            <w:div w:id="1542744891">
              <w:marLeft w:val="0"/>
              <w:marRight w:val="0"/>
              <w:marTop w:val="0"/>
              <w:marBottom w:val="0"/>
              <w:divBdr>
                <w:top w:val="none" w:sz="0" w:space="0" w:color="auto"/>
                <w:left w:val="none" w:sz="0" w:space="0" w:color="auto"/>
                <w:bottom w:val="none" w:sz="0" w:space="0" w:color="auto"/>
                <w:right w:val="none" w:sz="0" w:space="0" w:color="auto"/>
              </w:divBdr>
            </w:div>
            <w:div w:id="1661229756">
              <w:marLeft w:val="0"/>
              <w:marRight w:val="0"/>
              <w:marTop w:val="0"/>
              <w:marBottom w:val="0"/>
              <w:divBdr>
                <w:top w:val="none" w:sz="0" w:space="0" w:color="auto"/>
                <w:left w:val="none" w:sz="0" w:space="0" w:color="auto"/>
                <w:bottom w:val="none" w:sz="0" w:space="0" w:color="auto"/>
                <w:right w:val="none" w:sz="0" w:space="0" w:color="auto"/>
              </w:divBdr>
            </w:div>
            <w:div w:id="2017271865">
              <w:marLeft w:val="0"/>
              <w:marRight w:val="0"/>
              <w:marTop w:val="0"/>
              <w:marBottom w:val="0"/>
              <w:divBdr>
                <w:top w:val="none" w:sz="0" w:space="0" w:color="auto"/>
                <w:left w:val="none" w:sz="0" w:space="0" w:color="auto"/>
                <w:bottom w:val="none" w:sz="0" w:space="0" w:color="auto"/>
                <w:right w:val="none" w:sz="0" w:space="0" w:color="auto"/>
              </w:divBdr>
            </w:div>
            <w:div w:id="774984410">
              <w:marLeft w:val="0"/>
              <w:marRight w:val="0"/>
              <w:marTop w:val="0"/>
              <w:marBottom w:val="0"/>
              <w:divBdr>
                <w:top w:val="none" w:sz="0" w:space="0" w:color="auto"/>
                <w:left w:val="none" w:sz="0" w:space="0" w:color="auto"/>
                <w:bottom w:val="none" w:sz="0" w:space="0" w:color="auto"/>
                <w:right w:val="none" w:sz="0" w:space="0" w:color="auto"/>
              </w:divBdr>
            </w:div>
            <w:div w:id="371001226">
              <w:marLeft w:val="0"/>
              <w:marRight w:val="0"/>
              <w:marTop w:val="0"/>
              <w:marBottom w:val="0"/>
              <w:divBdr>
                <w:top w:val="none" w:sz="0" w:space="0" w:color="auto"/>
                <w:left w:val="none" w:sz="0" w:space="0" w:color="auto"/>
                <w:bottom w:val="none" w:sz="0" w:space="0" w:color="auto"/>
                <w:right w:val="none" w:sz="0" w:space="0" w:color="auto"/>
              </w:divBdr>
            </w:div>
            <w:div w:id="1045644812">
              <w:marLeft w:val="0"/>
              <w:marRight w:val="0"/>
              <w:marTop w:val="0"/>
              <w:marBottom w:val="0"/>
              <w:divBdr>
                <w:top w:val="none" w:sz="0" w:space="0" w:color="auto"/>
                <w:left w:val="none" w:sz="0" w:space="0" w:color="auto"/>
                <w:bottom w:val="none" w:sz="0" w:space="0" w:color="auto"/>
                <w:right w:val="none" w:sz="0" w:space="0" w:color="auto"/>
              </w:divBdr>
            </w:div>
            <w:div w:id="1371879739">
              <w:marLeft w:val="0"/>
              <w:marRight w:val="0"/>
              <w:marTop w:val="0"/>
              <w:marBottom w:val="0"/>
              <w:divBdr>
                <w:top w:val="none" w:sz="0" w:space="0" w:color="auto"/>
                <w:left w:val="none" w:sz="0" w:space="0" w:color="auto"/>
                <w:bottom w:val="none" w:sz="0" w:space="0" w:color="auto"/>
                <w:right w:val="none" w:sz="0" w:space="0" w:color="auto"/>
              </w:divBdr>
            </w:div>
            <w:div w:id="680594384">
              <w:marLeft w:val="0"/>
              <w:marRight w:val="0"/>
              <w:marTop w:val="0"/>
              <w:marBottom w:val="0"/>
              <w:divBdr>
                <w:top w:val="none" w:sz="0" w:space="0" w:color="auto"/>
                <w:left w:val="none" w:sz="0" w:space="0" w:color="auto"/>
                <w:bottom w:val="none" w:sz="0" w:space="0" w:color="auto"/>
                <w:right w:val="none" w:sz="0" w:space="0" w:color="auto"/>
              </w:divBdr>
            </w:div>
            <w:div w:id="1128468870">
              <w:marLeft w:val="0"/>
              <w:marRight w:val="0"/>
              <w:marTop w:val="0"/>
              <w:marBottom w:val="0"/>
              <w:divBdr>
                <w:top w:val="none" w:sz="0" w:space="0" w:color="auto"/>
                <w:left w:val="none" w:sz="0" w:space="0" w:color="auto"/>
                <w:bottom w:val="none" w:sz="0" w:space="0" w:color="auto"/>
                <w:right w:val="none" w:sz="0" w:space="0" w:color="auto"/>
              </w:divBdr>
            </w:div>
            <w:div w:id="1530795999">
              <w:marLeft w:val="0"/>
              <w:marRight w:val="0"/>
              <w:marTop w:val="0"/>
              <w:marBottom w:val="0"/>
              <w:divBdr>
                <w:top w:val="none" w:sz="0" w:space="0" w:color="auto"/>
                <w:left w:val="none" w:sz="0" w:space="0" w:color="auto"/>
                <w:bottom w:val="none" w:sz="0" w:space="0" w:color="auto"/>
                <w:right w:val="none" w:sz="0" w:space="0" w:color="auto"/>
              </w:divBdr>
            </w:div>
            <w:div w:id="1389719172">
              <w:marLeft w:val="0"/>
              <w:marRight w:val="0"/>
              <w:marTop w:val="0"/>
              <w:marBottom w:val="0"/>
              <w:divBdr>
                <w:top w:val="none" w:sz="0" w:space="0" w:color="auto"/>
                <w:left w:val="none" w:sz="0" w:space="0" w:color="auto"/>
                <w:bottom w:val="none" w:sz="0" w:space="0" w:color="auto"/>
                <w:right w:val="none" w:sz="0" w:space="0" w:color="auto"/>
              </w:divBdr>
            </w:div>
            <w:div w:id="2014599084">
              <w:marLeft w:val="0"/>
              <w:marRight w:val="0"/>
              <w:marTop w:val="0"/>
              <w:marBottom w:val="0"/>
              <w:divBdr>
                <w:top w:val="none" w:sz="0" w:space="0" w:color="auto"/>
                <w:left w:val="none" w:sz="0" w:space="0" w:color="auto"/>
                <w:bottom w:val="none" w:sz="0" w:space="0" w:color="auto"/>
                <w:right w:val="none" w:sz="0" w:space="0" w:color="auto"/>
              </w:divBdr>
            </w:div>
            <w:div w:id="31810376">
              <w:marLeft w:val="0"/>
              <w:marRight w:val="0"/>
              <w:marTop w:val="0"/>
              <w:marBottom w:val="0"/>
              <w:divBdr>
                <w:top w:val="none" w:sz="0" w:space="0" w:color="auto"/>
                <w:left w:val="none" w:sz="0" w:space="0" w:color="auto"/>
                <w:bottom w:val="none" w:sz="0" w:space="0" w:color="auto"/>
                <w:right w:val="none" w:sz="0" w:space="0" w:color="auto"/>
              </w:divBdr>
            </w:div>
            <w:div w:id="1466971913">
              <w:marLeft w:val="0"/>
              <w:marRight w:val="0"/>
              <w:marTop w:val="0"/>
              <w:marBottom w:val="0"/>
              <w:divBdr>
                <w:top w:val="none" w:sz="0" w:space="0" w:color="auto"/>
                <w:left w:val="none" w:sz="0" w:space="0" w:color="auto"/>
                <w:bottom w:val="none" w:sz="0" w:space="0" w:color="auto"/>
                <w:right w:val="none" w:sz="0" w:space="0" w:color="auto"/>
              </w:divBdr>
            </w:div>
            <w:div w:id="1777599215">
              <w:marLeft w:val="0"/>
              <w:marRight w:val="0"/>
              <w:marTop w:val="0"/>
              <w:marBottom w:val="0"/>
              <w:divBdr>
                <w:top w:val="none" w:sz="0" w:space="0" w:color="auto"/>
                <w:left w:val="none" w:sz="0" w:space="0" w:color="auto"/>
                <w:bottom w:val="none" w:sz="0" w:space="0" w:color="auto"/>
                <w:right w:val="none" w:sz="0" w:space="0" w:color="auto"/>
              </w:divBdr>
            </w:div>
            <w:div w:id="632179256">
              <w:marLeft w:val="0"/>
              <w:marRight w:val="0"/>
              <w:marTop w:val="0"/>
              <w:marBottom w:val="0"/>
              <w:divBdr>
                <w:top w:val="none" w:sz="0" w:space="0" w:color="auto"/>
                <w:left w:val="none" w:sz="0" w:space="0" w:color="auto"/>
                <w:bottom w:val="none" w:sz="0" w:space="0" w:color="auto"/>
                <w:right w:val="none" w:sz="0" w:space="0" w:color="auto"/>
              </w:divBdr>
            </w:div>
            <w:div w:id="1540627567">
              <w:marLeft w:val="0"/>
              <w:marRight w:val="0"/>
              <w:marTop w:val="0"/>
              <w:marBottom w:val="0"/>
              <w:divBdr>
                <w:top w:val="none" w:sz="0" w:space="0" w:color="auto"/>
                <w:left w:val="none" w:sz="0" w:space="0" w:color="auto"/>
                <w:bottom w:val="none" w:sz="0" w:space="0" w:color="auto"/>
                <w:right w:val="none" w:sz="0" w:space="0" w:color="auto"/>
              </w:divBdr>
            </w:div>
            <w:div w:id="1359309156">
              <w:marLeft w:val="0"/>
              <w:marRight w:val="0"/>
              <w:marTop w:val="0"/>
              <w:marBottom w:val="0"/>
              <w:divBdr>
                <w:top w:val="none" w:sz="0" w:space="0" w:color="auto"/>
                <w:left w:val="none" w:sz="0" w:space="0" w:color="auto"/>
                <w:bottom w:val="none" w:sz="0" w:space="0" w:color="auto"/>
                <w:right w:val="none" w:sz="0" w:space="0" w:color="auto"/>
              </w:divBdr>
            </w:div>
            <w:div w:id="1453985480">
              <w:marLeft w:val="0"/>
              <w:marRight w:val="0"/>
              <w:marTop w:val="0"/>
              <w:marBottom w:val="0"/>
              <w:divBdr>
                <w:top w:val="none" w:sz="0" w:space="0" w:color="auto"/>
                <w:left w:val="none" w:sz="0" w:space="0" w:color="auto"/>
                <w:bottom w:val="none" w:sz="0" w:space="0" w:color="auto"/>
                <w:right w:val="none" w:sz="0" w:space="0" w:color="auto"/>
              </w:divBdr>
            </w:div>
            <w:div w:id="340742735">
              <w:marLeft w:val="0"/>
              <w:marRight w:val="0"/>
              <w:marTop w:val="0"/>
              <w:marBottom w:val="0"/>
              <w:divBdr>
                <w:top w:val="none" w:sz="0" w:space="0" w:color="auto"/>
                <w:left w:val="none" w:sz="0" w:space="0" w:color="auto"/>
                <w:bottom w:val="none" w:sz="0" w:space="0" w:color="auto"/>
                <w:right w:val="none" w:sz="0" w:space="0" w:color="auto"/>
              </w:divBdr>
            </w:div>
            <w:div w:id="893202758">
              <w:marLeft w:val="0"/>
              <w:marRight w:val="0"/>
              <w:marTop w:val="0"/>
              <w:marBottom w:val="0"/>
              <w:divBdr>
                <w:top w:val="none" w:sz="0" w:space="0" w:color="auto"/>
                <w:left w:val="none" w:sz="0" w:space="0" w:color="auto"/>
                <w:bottom w:val="none" w:sz="0" w:space="0" w:color="auto"/>
                <w:right w:val="none" w:sz="0" w:space="0" w:color="auto"/>
              </w:divBdr>
            </w:div>
            <w:div w:id="1631548951">
              <w:marLeft w:val="0"/>
              <w:marRight w:val="0"/>
              <w:marTop w:val="0"/>
              <w:marBottom w:val="0"/>
              <w:divBdr>
                <w:top w:val="none" w:sz="0" w:space="0" w:color="auto"/>
                <w:left w:val="none" w:sz="0" w:space="0" w:color="auto"/>
                <w:bottom w:val="none" w:sz="0" w:space="0" w:color="auto"/>
                <w:right w:val="none" w:sz="0" w:space="0" w:color="auto"/>
              </w:divBdr>
            </w:div>
            <w:div w:id="15082865">
              <w:marLeft w:val="0"/>
              <w:marRight w:val="0"/>
              <w:marTop w:val="0"/>
              <w:marBottom w:val="0"/>
              <w:divBdr>
                <w:top w:val="none" w:sz="0" w:space="0" w:color="auto"/>
                <w:left w:val="none" w:sz="0" w:space="0" w:color="auto"/>
                <w:bottom w:val="none" w:sz="0" w:space="0" w:color="auto"/>
                <w:right w:val="none" w:sz="0" w:space="0" w:color="auto"/>
              </w:divBdr>
            </w:div>
            <w:div w:id="2122803007">
              <w:marLeft w:val="0"/>
              <w:marRight w:val="0"/>
              <w:marTop w:val="0"/>
              <w:marBottom w:val="0"/>
              <w:divBdr>
                <w:top w:val="none" w:sz="0" w:space="0" w:color="auto"/>
                <w:left w:val="none" w:sz="0" w:space="0" w:color="auto"/>
                <w:bottom w:val="none" w:sz="0" w:space="0" w:color="auto"/>
                <w:right w:val="none" w:sz="0" w:space="0" w:color="auto"/>
              </w:divBdr>
            </w:div>
            <w:div w:id="139929660">
              <w:marLeft w:val="0"/>
              <w:marRight w:val="0"/>
              <w:marTop w:val="0"/>
              <w:marBottom w:val="0"/>
              <w:divBdr>
                <w:top w:val="none" w:sz="0" w:space="0" w:color="auto"/>
                <w:left w:val="none" w:sz="0" w:space="0" w:color="auto"/>
                <w:bottom w:val="none" w:sz="0" w:space="0" w:color="auto"/>
                <w:right w:val="none" w:sz="0" w:space="0" w:color="auto"/>
              </w:divBdr>
            </w:div>
            <w:div w:id="591623038">
              <w:marLeft w:val="0"/>
              <w:marRight w:val="0"/>
              <w:marTop w:val="0"/>
              <w:marBottom w:val="0"/>
              <w:divBdr>
                <w:top w:val="none" w:sz="0" w:space="0" w:color="auto"/>
                <w:left w:val="none" w:sz="0" w:space="0" w:color="auto"/>
                <w:bottom w:val="none" w:sz="0" w:space="0" w:color="auto"/>
                <w:right w:val="none" w:sz="0" w:space="0" w:color="auto"/>
              </w:divBdr>
            </w:div>
            <w:div w:id="1561554794">
              <w:marLeft w:val="0"/>
              <w:marRight w:val="0"/>
              <w:marTop w:val="0"/>
              <w:marBottom w:val="0"/>
              <w:divBdr>
                <w:top w:val="none" w:sz="0" w:space="0" w:color="auto"/>
                <w:left w:val="none" w:sz="0" w:space="0" w:color="auto"/>
                <w:bottom w:val="none" w:sz="0" w:space="0" w:color="auto"/>
                <w:right w:val="none" w:sz="0" w:space="0" w:color="auto"/>
              </w:divBdr>
            </w:div>
            <w:div w:id="1357389048">
              <w:marLeft w:val="0"/>
              <w:marRight w:val="0"/>
              <w:marTop w:val="0"/>
              <w:marBottom w:val="0"/>
              <w:divBdr>
                <w:top w:val="none" w:sz="0" w:space="0" w:color="auto"/>
                <w:left w:val="none" w:sz="0" w:space="0" w:color="auto"/>
                <w:bottom w:val="none" w:sz="0" w:space="0" w:color="auto"/>
                <w:right w:val="none" w:sz="0" w:space="0" w:color="auto"/>
              </w:divBdr>
            </w:div>
            <w:div w:id="1622567271">
              <w:marLeft w:val="0"/>
              <w:marRight w:val="0"/>
              <w:marTop w:val="0"/>
              <w:marBottom w:val="0"/>
              <w:divBdr>
                <w:top w:val="none" w:sz="0" w:space="0" w:color="auto"/>
                <w:left w:val="none" w:sz="0" w:space="0" w:color="auto"/>
                <w:bottom w:val="none" w:sz="0" w:space="0" w:color="auto"/>
                <w:right w:val="none" w:sz="0" w:space="0" w:color="auto"/>
              </w:divBdr>
            </w:div>
            <w:div w:id="918635318">
              <w:marLeft w:val="0"/>
              <w:marRight w:val="0"/>
              <w:marTop w:val="0"/>
              <w:marBottom w:val="0"/>
              <w:divBdr>
                <w:top w:val="none" w:sz="0" w:space="0" w:color="auto"/>
                <w:left w:val="none" w:sz="0" w:space="0" w:color="auto"/>
                <w:bottom w:val="none" w:sz="0" w:space="0" w:color="auto"/>
                <w:right w:val="none" w:sz="0" w:space="0" w:color="auto"/>
              </w:divBdr>
            </w:div>
            <w:div w:id="261769208">
              <w:marLeft w:val="0"/>
              <w:marRight w:val="0"/>
              <w:marTop w:val="0"/>
              <w:marBottom w:val="0"/>
              <w:divBdr>
                <w:top w:val="none" w:sz="0" w:space="0" w:color="auto"/>
                <w:left w:val="none" w:sz="0" w:space="0" w:color="auto"/>
                <w:bottom w:val="none" w:sz="0" w:space="0" w:color="auto"/>
                <w:right w:val="none" w:sz="0" w:space="0" w:color="auto"/>
              </w:divBdr>
            </w:div>
            <w:div w:id="105197496">
              <w:marLeft w:val="0"/>
              <w:marRight w:val="0"/>
              <w:marTop w:val="0"/>
              <w:marBottom w:val="0"/>
              <w:divBdr>
                <w:top w:val="none" w:sz="0" w:space="0" w:color="auto"/>
                <w:left w:val="none" w:sz="0" w:space="0" w:color="auto"/>
                <w:bottom w:val="none" w:sz="0" w:space="0" w:color="auto"/>
                <w:right w:val="none" w:sz="0" w:space="0" w:color="auto"/>
              </w:divBdr>
            </w:div>
            <w:div w:id="832648598">
              <w:marLeft w:val="0"/>
              <w:marRight w:val="0"/>
              <w:marTop w:val="0"/>
              <w:marBottom w:val="0"/>
              <w:divBdr>
                <w:top w:val="none" w:sz="0" w:space="0" w:color="auto"/>
                <w:left w:val="none" w:sz="0" w:space="0" w:color="auto"/>
                <w:bottom w:val="none" w:sz="0" w:space="0" w:color="auto"/>
                <w:right w:val="none" w:sz="0" w:space="0" w:color="auto"/>
              </w:divBdr>
            </w:div>
            <w:div w:id="1388140684">
              <w:marLeft w:val="0"/>
              <w:marRight w:val="0"/>
              <w:marTop w:val="0"/>
              <w:marBottom w:val="0"/>
              <w:divBdr>
                <w:top w:val="none" w:sz="0" w:space="0" w:color="auto"/>
                <w:left w:val="none" w:sz="0" w:space="0" w:color="auto"/>
                <w:bottom w:val="none" w:sz="0" w:space="0" w:color="auto"/>
                <w:right w:val="none" w:sz="0" w:space="0" w:color="auto"/>
              </w:divBdr>
            </w:div>
            <w:div w:id="317001733">
              <w:marLeft w:val="0"/>
              <w:marRight w:val="0"/>
              <w:marTop w:val="0"/>
              <w:marBottom w:val="0"/>
              <w:divBdr>
                <w:top w:val="none" w:sz="0" w:space="0" w:color="auto"/>
                <w:left w:val="none" w:sz="0" w:space="0" w:color="auto"/>
                <w:bottom w:val="none" w:sz="0" w:space="0" w:color="auto"/>
                <w:right w:val="none" w:sz="0" w:space="0" w:color="auto"/>
              </w:divBdr>
            </w:div>
            <w:div w:id="531309936">
              <w:marLeft w:val="0"/>
              <w:marRight w:val="0"/>
              <w:marTop w:val="0"/>
              <w:marBottom w:val="0"/>
              <w:divBdr>
                <w:top w:val="none" w:sz="0" w:space="0" w:color="auto"/>
                <w:left w:val="none" w:sz="0" w:space="0" w:color="auto"/>
                <w:bottom w:val="none" w:sz="0" w:space="0" w:color="auto"/>
                <w:right w:val="none" w:sz="0" w:space="0" w:color="auto"/>
              </w:divBdr>
            </w:div>
            <w:div w:id="1196309816">
              <w:marLeft w:val="0"/>
              <w:marRight w:val="0"/>
              <w:marTop w:val="0"/>
              <w:marBottom w:val="0"/>
              <w:divBdr>
                <w:top w:val="none" w:sz="0" w:space="0" w:color="auto"/>
                <w:left w:val="none" w:sz="0" w:space="0" w:color="auto"/>
                <w:bottom w:val="none" w:sz="0" w:space="0" w:color="auto"/>
                <w:right w:val="none" w:sz="0" w:space="0" w:color="auto"/>
              </w:divBdr>
            </w:div>
            <w:div w:id="477377525">
              <w:marLeft w:val="0"/>
              <w:marRight w:val="0"/>
              <w:marTop w:val="0"/>
              <w:marBottom w:val="0"/>
              <w:divBdr>
                <w:top w:val="none" w:sz="0" w:space="0" w:color="auto"/>
                <w:left w:val="none" w:sz="0" w:space="0" w:color="auto"/>
                <w:bottom w:val="none" w:sz="0" w:space="0" w:color="auto"/>
                <w:right w:val="none" w:sz="0" w:space="0" w:color="auto"/>
              </w:divBdr>
            </w:div>
            <w:div w:id="1732921409">
              <w:marLeft w:val="0"/>
              <w:marRight w:val="0"/>
              <w:marTop w:val="0"/>
              <w:marBottom w:val="0"/>
              <w:divBdr>
                <w:top w:val="none" w:sz="0" w:space="0" w:color="auto"/>
                <w:left w:val="none" w:sz="0" w:space="0" w:color="auto"/>
                <w:bottom w:val="none" w:sz="0" w:space="0" w:color="auto"/>
                <w:right w:val="none" w:sz="0" w:space="0" w:color="auto"/>
              </w:divBdr>
            </w:div>
            <w:div w:id="2005355030">
              <w:marLeft w:val="0"/>
              <w:marRight w:val="0"/>
              <w:marTop w:val="0"/>
              <w:marBottom w:val="0"/>
              <w:divBdr>
                <w:top w:val="none" w:sz="0" w:space="0" w:color="auto"/>
                <w:left w:val="none" w:sz="0" w:space="0" w:color="auto"/>
                <w:bottom w:val="none" w:sz="0" w:space="0" w:color="auto"/>
                <w:right w:val="none" w:sz="0" w:space="0" w:color="auto"/>
              </w:divBdr>
            </w:div>
            <w:div w:id="1564440757">
              <w:marLeft w:val="0"/>
              <w:marRight w:val="0"/>
              <w:marTop w:val="0"/>
              <w:marBottom w:val="0"/>
              <w:divBdr>
                <w:top w:val="none" w:sz="0" w:space="0" w:color="auto"/>
                <w:left w:val="none" w:sz="0" w:space="0" w:color="auto"/>
                <w:bottom w:val="none" w:sz="0" w:space="0" w:color="auto"/>
                <w:right w:val="none" w:sz="0" w:space="0" w:color="auto"/>
              </w:divBdr>
            </w:div>
            <w:div w:id="1489439963">
              <w:marLeft w:val="0"/>
              <w:marRight w:val="0"/>
              <w:marTop w:val="0"/>
              <w:marBottom w:val="0"/>
              <w:divBdr>
                <w:top w:val="none" w:sz="0" w:space="0" w:color="auto"/>
                <w:left w:val="none" w:sz="0" w:space="0" w:color="auto"/>
                <w:bottom w:val="none" w:sz="0" w:space="0" w:color="auto"/>
                <w:right w:val="none" w:sz="0" w:space="0" w:color="auto"/>
              </w:divBdr>
            </w:div>
            <w:div w:id="921260636">
              <w:marLeft w:val="0"/>
              <w:marRight w:val="0"/>
              <w:marTop w:val="0"/>
              <w:marBottom w:val="0"/>
              <w:divBdr>
                <w:top w:val="none" w:sz="0" w:space="0" w:color="auto"/>
                <w:left w:val="none" w:sz="0" w:space="0" w:color="auto"/>
                <w:bottom w:val="none" w:sz="0" w:space="0" w:color="auto"/>
                <w:right w:val="none" w:sz="0" w:space="0" w:color="auto"/>
              </w:divBdr>
            </w:div>
            <w:div w:id="698049597">
              <w:marLeft w:val="0"/>
              <w:marRight w:val="0"/>
              <w:marTop w:val="0"/>
              <w:marBottom w:val="0"/>
              <w:divBdr>
                <w:top w:val="none" w:sz="0" w:space="0" w:color="auto"/>
                <w:left w:val="none" w:sz="0" w:space="0" w:color="auto"/>
                <w:bottom w:val="none" w:sz="0" w:space="0" w:color="auto"/>
                <w:right w:val="none" w:sz="0" w:space="0" w:color="auto"/>
              </w:divBdr>
            </w:div>
            <w:div w:id="286132724">
              <w:marLeft w:val="0"/>
              <w:marRight w:val="0"/>
              <w:marTop w:val="0"/>
              <w:marBottom w:val="0"/>
              <w:divBdr>
                <w:top w:val="none" w:sz="0" w:space="0" w:color="auto"/>
                <w:left w:val="none" w:sz="0" w:space="0" w:color="auto"/>
                <w:bottom w:val="none" w:sz="0" w:space="0" w:color="auto"/>
                <w:right w:val="none" w:sz="0" w:space="0" w:color="auto"/>
              </w:divBdr>
            </w:div>
            <w:div w:id="1826820005">
              <w:marLeft w:val="0"/>
              <w:marRight w:val="0"/>
              <w:marTop w:val="0"/>
              <w:marBottom w:val="0"/>
              <w:divBdr>
                <w:top w:val="none" w:sz="0" w:space="0" w:color="auto"/>
                <w:left w:val="none" w:sz="0" w:space="0" w:color="auto"/>
                <w:bottom w:val="none" w:sz="0" w:space="0" w:color="auto"/>
                <w:right w:val="none" w:sz="0" w:space="0" w:color="auto"/>
              </w:divBdr>
            </w:div>
            <w:div w:id="893740264">
              <w:marLeft w:val="0"/>
              <w:marRight w:val="0"/>
              <w:marTop w:val="0"/>
              <w:marBottom w:val="0"/>
              <w:divBdr>
                <w:top w:val="none" w:sz="0" w:space="0" w:color="auto"/>
                <w:left w:val="none" w:sz="0" w:space="0" w:color="auto"/>
                <w:bottom w:val="none" w:sz="0" w:space="0" w:color="auto"/>
                <w:right w:val="none" w:sz="0" w:space="0" w:color="auto"/>
              </w:divBdr>
            </w:div>
            <w:div w:id="744301615">
              <w:marLeft w:val="0"/>
              <w:marRight w:val="0"/>
              <w:marTop w:val="0"/>
              <w:marBottom w:val="0"/>
              <w:divBdr>
                <w:top w:val="none" w:sz="0" w:space="0" w:color="auto"/>
                <w:left w:val="none" w:sz="0" w:space="0" w:color="auto"/>
                <w:bottom w:val="none" w:sz="0" w:space="0" w:color="auto"/>
                <w:right w:val="none" w:sz="0" w:space="0" w:color="auto"/>
              </w:divBdr>
            </w:div>
            <w:div w:id="954605551">
              <w:marLeft w:val="0"/>
              <w:marRight w:val="0"/>
              <w:marTop w:val="0"/>
              <w:marBottom w:val="0"/>
              <w:divBdr>
                <w:top w:val="none" w:sz="0" w:space="0" w:color="auto"/>
                <w:left w:val="none" w:sz="0" w:space="0" w:color="auto"/>
                <w:bottom w:val="none" w:sz="0" w:space="0" w:color="auto"/>
                <w:right w:val="none" w:sz="0" w:space="0" w:color="auto"/>
              </w:divBdr>
            </w:div>
            <w:div w:id="417101985">
              <w:marLeft w:val="0"/>
              <w:marRight w:val="0"/>
              <w:marTop w:val="0"/>
              <w:marBottom w:val="0"/>
              <w:divBdr>
                <w:top w:val="none" w:sz="0" w:space="0" w:color="auto"/>
                <w:left w:val="none" w:sz="0" w:space="0" w:color="auto"/>
                <w:bottom w:val="none" w:sz="0" w:space="0" w:color="auto"/>
                <w:right w:val="none" w:sz="0" w:space="0" w:color="auto"/>
              </w:divBdr>
            </w:div>
            <w:div w:id="1574198408">
              <w:marLeft w:val="0"/>
              <w:marRight w:val="0"/>
              <w:marTop w:val="0"/>
              <w:marBottom w:val="0"/>
              <w:divBdr>
                <w:top w:val="none" w:sz="0" w:space="0" w:color="auto"/>
                <w:left w:val="none" w:sz="0" w:space="0" w:color="auto"/>
                <w:bottom w:val="none" w:sz="0" w:space="0" w:color="auto"/>
                <w:right w:val="none" w:sz="0" w:space="0" w:color="auto"/>
              </w:divBdr>
            </w:div>
            <w:div w:id="1608346806">
              <w:marLeft w:val="0"/>
              <w:marRight w:val="0"/>
              <w:marTop w:val="0"/>
              <w:marBottom w:val="0"/>
              <w:divBdr>
                <w:top w:val="none" w:sz="0" w:space="0" w:color="auto"/>
                <w:left w:val="none" w:sz="0" w:space="0" w:color="auto"/>
                <w:bottom w:val="none" w:sz="0" w:space="0" w:color="auto"/>
                <w:right w:val="none" w:sz="0" w:space="0" w:color="auto"/>
              </w:divBdr>
            </w:div>
            <w:div w:id="811796538">
              <w:marLeft w:val="0"/>
              <w:marRight w:val="0"/>
              <w:marTop w:val="0"/>
              <w:marBottom w:val="0"/>
              <w:divBdr>
                <w:top w:val="none" w:sz="0" w:space="0" w:color="auto"/>
                <w:left w:val="none" w:sz="0" w:space="0" w:color="auto"/>
                <w:bottom w:val="none" w:sz="0" w:space="0" w:color="auto"/>
                <w:right w:val="none" w:sz="0" w:space="0" w:color="auto"/>
              </w:divBdr>
            </w:div>
            <w:div w:id="602490944">
              <w:marLeft w:val="0"/>
              <w:marRight w:val="0"/>
              <w:marTop w:val="0"/>
              <w:marBottom w:val="0"/>
              <w:divBdr>
                <w:top w:val="none" w:sz="0" w:space="0" w:color="auto"/>
                <w:left w:val="none" w:sz="0" w:space="0" w:color="auto"/>
                <w:bottom w:val="none" w:sz="0" w:space="0" w:color="auto"/>
                <w:right w:val="none" w:sz="0" w:space="0" w:color="auto"/>
              </w:divBdr>
            </w:div>
            <w:div w:id="1578397260">
              <w:marLeft w:val="0"/>
              <w:marRight w:val="0"/>
              <w:marTop w:val="0"/>
              <w:marBottom w:val="0"/>
              <w:divBdr>
                <w:top w:val="none" w:sz="0" w:space="0" w:color="auto"/>
                <w:left w:val="none" w:sz="0" w:space="0" w:color="auto"/>
                <w:bottom w:val="none" w:sz="0" w:space="0" w:color="auto"/>
                <w:right w:val="none" w:sz="0" w:space="0" w:color="auto"/>
              </w:divBdr>
            </w:div>
            <w:div w:id="55395872">
              <w:marLeft w:val="0"/>
              <w:marRight w:val="0"/>
              <w:marTop w:val="0"/>
              <w:marBottom w:val="0"/>
              <w:divBdr>
                <w:top w:val="none" w:sz="0" w:space="0" w:color="auto"/>
                <w:left w:val="none" w:sz="0" w:space="0" w:color="auto"/>
                <w:bottom w:val="none" w:sz="0" w:space="0" w:color="auto"/>
                <w:right w:val="none" w:sz="0" w:space="0" w:color="auto"/>
              </w:divBdr>
            </w:div>
            <w:div w:id="1261988132">
              <w:marLeft w:val="0"/>
              <w:marRight w:val="0"/>
              <w:marTop w:val="0"/>
              <w:marBottom w:val="0"/>
              <w:divBdr>
                <w:top w:val="none" w:sz="0" w:space="0" w:color="auto"/>
                <w:left w:val="none" w:sz="0" w:space="0" w:color="auto"/>
                <w:bottom w:val="none" w:sz="0" w:space="0" w:color="auto"/>
                <w:right w:val="none" w:sz="0" w:space="0" w:color="auto"/>
              </w:divBdr>
            </w:div>
            <w:div w:id="969898816">
              <w:marLeft w:val="0"/>
              <w:marRight w:val="0"/>
              <w:marTop w:val="0"/>
              <w:marBottom w:val="0"/>
              <w:divBdr>
                <w:top w:val="none" w:sz="0" w:space="0" w:color="auto"/>
                <w:left w:val="none" w:sz="0" w:space="0" w:color="auto"/>
                <w:bottom w:val="none" w:sz="0" w:space="0" w:color="auto"/>
                <w:right w:val="none" w:sz="0" w:space="0" w:color="auto"/>
              </w:divBdr>
            </w:div>
            <w:div w:id="1943872419">
              <w:marLeft w:val="0"/>
              <w:marRight w:val="0"/>
              <w:marTop w:val="0"/>
              <w:marBottom w:val="0"/>
              <w:divBdr>
                <w:top w:val="none" w:sz="0" w:space="0" w:color="auto"/>
                <w:left w:val="none" w:sz="0" w:space="0" w:color="auto"/>
                <w:bottom w:val="none" w:sz="0" w:space="0" w:color="auto"/>
                <w:right w:val="none" w:sz="0" w:space="0" w:color="auto"/>
              </w:divBdr>
            </w:div>
            <w:div w:id="961770107">
              <w:marLeft w:val="0"/>
              <w:marRight w:val="0"/>
              <w:marTop w:val="0"/>
              <w:marBottom w:val="0"/>
              <w:divBdr>
                <w:top w:val="none" w:sz="0" w:space="0" w:color="auto"/>
                <w:left w:val="none" w:sz="0" w:space="0" w:color="auto"/>
                <w:bottom w:val="none" w:sz="0" w:space="0" w:color="auto"/>
                <w:right w:val="none" w:sz="0" w:space="0" w:color="auto"/>
              </w:divBdr>
            </w:div>
            <w:div w:id="12877491">
              <w:marLeft w:val="0"/>
              <w:marRight w:val="0"/>
              <w:marTop w:val="0"/>
              <w:marBottom w:val="0"/>
              <w:divBdr>
                <w:top w:val="none" w:sz="0" w:space="0" w:color="auto"/>
                <w:left w:val="none" w:sz="0" w:space="0" w:color="auto"/>
                <w:bottom w:val="none" w:sz="0" w:space="0" w:color="auto"/>
                <w:right w:val="none" w:sz="0" w:space="0" w:color="auto"/>
              </w:divBdr>
            </w:div>
            <w:div w:id="869100417">
              <w:marLeft w:val="0"/>
              <w:marRight w:val="0"/>
              <w:marTop w:val="0"/>
              <w:marBottom w:val="0"/>
              <w:divBdr>
                <w:top w:val="none" w:sz="0" w:space="0" w:color="auto"/>
                <w:left w:val="none" w:sz="0" w:space="0" w:color="auto"/>
                <w:bottom w:val="none" w:sz="0" w:space="0" w:color="auto"/>
                <w:right w:val="none" w:sz="0" w:space="0" w:color="auto"/>
              </w:divBdr>
            </w:div>
            <w:div w:id="1365520017">
              <w:marLeft w:val="0"/>
              <w:marRight w:val="0"/>
              <w:marTop w:val="0"/>
              <w:marBottom w:val="0"/>
              <w:divBdr>
                <w:top w:val="none" w:sz="0" w:space="0" w:color="auto"/>
                <w:left w:val="none" w:sz="0" w:space="0" w:color="auto"/>
                <w:bottom w:val="none" w:sz="0" w:space="0" w:color="auto"/>
                <w:right w:val="none" w:sz="0" w:space="0" w:color="auto"/>
              </w:divBdr>
            </w:div>
            <w:div w:id="2060592035">
              <w:marLeft w:val="0"/>
              <w:marRight w:val="0"/>
              <w:marTop w:val="0"/>
              <w:marBottom w:val="0"/>
              <w:divBdr>
                <w:top w:val="none" w:sz="0" w:space="0" w:color="auto"/>
                <w:left w:val="none" w:sz="0" w:space="0" w:color="auto"/>
                <w:bottom w:val="none" w:sz="0" w:space="0" w:color="auto"/>
                <w:right w:val="none" w:sz="0" w:space="0" w:color="auto"/>
              </w:divBdr>
            </w:div>
            <w:div w:id="767195435">
              <w:marLeft w:val="0"/>
              <w:marRight w:val="0"/>
              <w:marTop w:val="0"/>
              <w:marBottom w:val="0"/>
              <w:divBdr>
                <w:top w:val="none" w:sz="0" w:space="0" w:color="auto"/>
                <w:left w:val="none" w:sz="0" w:space="0" w:color="auto"/>
                <w:bottom w:val="none" w:sz="0" w:space="0" w:color="auto"/>
                <w:right w:val="none" w:sz="0" w:space="0" w:color="auto"/>
              </w:divBdr>
            </w:div>
            <w:div w:id="602419313">
              <w:marLeft w:val="0"/>
              <w:marRight w:val="0"/>
              <w:marTop w:val="0"/>
              <w:marBottom w:val="0"/>
              <w:divBdr>
                <w:top w:val="none" w:sz="0" w:space="0" w:color="auto"/>
                <w:left w:val="none" w:sz="0" w:space="0" w:color="auto"/>
                <w:bottom w:val="none" w:sz="0" w:space="0" w:color="auto"/>
                <w:right w:val="none" w:sz="0" w:space="0" w:color="auto"/>
              </w:divBdr>
            </w:div>
            <w:div w:id="1929734638">
              <w:marLeft w:val="0"/>
              <w:marRight w:val="0"/>
              <w:marTop w:val="0"/>
              <w:marBottom w:val="0"/>
              <w:divBdr>
                <w:top w:val="none" w:sz="0" w:space="0" w:color="auto"/>
                <w:left w:val="none" w:sz="0" w:space="0" w:color="auto"/>
                <w:bottom w:val="none" w:sz="0" w:space="0" w:color="auto"/>
                <w:right w:val="none" w:sz="0" w:space="0" w:color="auto"/>
              </w:divBdr>
            </w:div>
            <w:div w:id="106197204">
              <w:marLeft w:val="0"/>
              <w:marRight w:val="0"/>
              <w:marTop w:val="0"/>
              <w:marBottom w:val="0"/>
              <w:divBdr>
                <w:top w:val="none" w:sz="0" w:space="0" w:color="auto"/>
                <w:left w:val="none" w:sz="0" w:space="0" w:color="auto"/>
                <w:bottom w:val="none" w:sz="0" w:space="0" w:color="auto"/>
                <w:right w:val="none" w:sz="0" w:space="0" w:color="auto"/>
              </w:divBdr>
            </w:div>
            <w:div w:id="767383835">
              <w:marLeft w:val="0"/>
              <w:marRight w:val="0"/>
              <w:marTop w:val="0"/>
              <w:marBottom w:val="0"/>
              <w:divBdr>
                <w:top w:val="none" w:sz="0" w:space="0" w:color="auto"/>
                <w:left w:val="none" w:sz="0" w:space="0" w:color="auto"/>
                <w:bottom w:val="none" w:sz="0" w:space="0" w:color="auto"/>
                <w:right w:val="none" w:sz="0" w:space="0" w:color="auto"/>
              </w:divBdr>
            </w:div>
            <w:div w:id="332804949">
              <w:marLeft w:val="0"/>
              <w:marRight w:val="0"/>
              <w:marTop w:val="0"/>
              <w:marBottom w:val="0"/>
              <w:divBdr>
                <w:top w:val="none" w:sz="0" w:space="0" w:color="auto"/>
                <w:left w:val="none" w:sz="0" w:space="0" w:color="auto"/>
                <w:bottom w:val="none" w:sz="0" w:space="0" w:color="auto"/>
                <w:right w:val="none" w:sz="0" w:space="0" w:color="auto"/>
              </w:divBdr>
            </w:div>
            <w:div w:id="1373578126">
              <w:marLeft w:val="0"/>
              <w:marRight w:val="0"/>
              <w:marTop w:val="0"/>
              <w:marBottom w:val="0"/>
              <w:divBdr>
                <w:top w:val="none" w:sz="0" w:space="0" w:color="auto"/>
                <w:left w:val="none" w:sz="0" w:space="0" w:color="auto"/>
                <w:bottom w:val="none" w:sz="0" w:space="0" w:color="auto"/>
                <w:right w:val="none" w:sz="0" w:space="0" w:color="auto"/>
              </w:divBdr>
            </w:div>
            <w:div w:id="306864101">
              <w:marLeft w:val="0"/>
              <w:marRight w:val="0"/>
              <w:marTop w:val="0"/>
              <w:marBottom w:val="0"/>
              <w:divBdr>
                <w:top w:val="none" w:sz="0" w:space="0" w:color="auto"/>
                <w:left w:val="none" w:sz="0" w:space="0" w:color="auto"/>
                <w:bottom w:val="none" w:sz="0" w:space="0" w:color="auto"/>
                <w:right w:val="none" w:sz="0" w:space="0" w:color="auto"/>
              </w:divBdr>
            </w:div>
            <w:div w:id="180356893">
              <w:marLeft w:val="0"/>
              <w:marRight w:val="0"/>
              <w:marTop w:val="0"/>
              <w:marBottom w:val="0"/>
              <w:divBdr>
                <w:top w:val="none" w:sz="0" w:space="0" w:color="auto"/>
                <w:left w:val="none" w:sz="0" w:space="0" w:color="auto"/>
                <w:bottom w:val="none" w:sz="0" w:space="0" w:color="auto"/>
                <w:right w:val="none" w:sz="0" w:space="0" w:color="auto"/>
              </w:divBdr>
            </w:div>
            <w:div w:id="2017417628">
              <w:marLeft w:val="0"/>
              <w:marRight w:val="0"/>
              <w:marTop w:val="0"/>
              <w:marBottom w:val="0"/>
              <w:divBdr>
                <w:top w:val="none" w:sz="0" w:space="0" w:color="auto"/>
                <w:left w:val="none" w:sz="0" w:space="0" w:color="auto"/>
                <w:bottom w:val="none" w:sz="0" w:space="0" w:color="auto"/>
                <w:right w:val="none" w:sz="0" w:space="0" w:color="auto"/>
              </w:divBdr>
            </w:div>
            <w:div w:id="1427340030">
              <w:marLeft w:val="0"/>
              <w:marRight w:val="0"/>
              <w:marTop w:val="0"/>
              <w:marBottom w:val="0"/>
              <w:divBdr>
                <w:top w:val="none" w:sz="0" w:space="0" w:color="auto"/>
                <w:left w:val="none" w:sz="0" w:space="0" w:color="auto"/>
                <w:bottom w:val="none" w:sz="0" w:space="0" w:color="auto"/>
                <w:right w:val="none" w:sz="0" w:space="0" w:color="auto"/>
              </w:divBdr>
            </w:div>
            <w:div w:id="207769502">
              <w:marLeft w:val="0"/>
              <w:marRight w:val="0"/>
              <w:marTop w:val="0"/>
              <w:marBottom w:val="0"/>
              <w:divBdr>
                <w:top w:val="none" w:sz="0" w:space="0" w:color="auto"/>
                <w:left w:val="none" w:sz="0" w:space="0" w:color="auto"/>
                <w:bottom w:val="none" w:sz="0" w:space="0" w:color="auto"/>
                <w:right w:val="none" w:sz="0" w:space="0" w:color="auto"/>
              </w:divBdr>
            </w:div>
            <w:div w:id="2108500590">
              <w:marLeft w:val="0"/>
              <w:marRight w:val="0"/>
              <w:marTop w:val="0"/>
              <w:marBottom w:val="0"/>
              <w:divBdr>
                <w:top w:val="none" w:sz="0" w:space="0" w:color="auto"/>
                <w:left w:val="none" w:sz="0" w:space="0" w:color="auto"/>
                <w:bottom w:val="none" w:sz="0" w:space="0" w:color="auto"/>
                <w:right w:val="none" w:sz="0" w:space="0" w:color="auto"/>
              </w:divBdr>
            </w:div>
            <w:div w:id="1063597593">
              <w:marLeft w:val="0"/>
              <w:marRight w:val="0"/>
              <w:marTop w:val="0"/>
              <w:marBottom w:val="0"/>
              <w:divBdr>
                <w:top w:val="none" w:sz="0" w:space="0" w:color="auto"/>
                <w:left w:val="none" w:sz="0" w:space="0" w:color="auto"/>
                <w:bottom w:val="none" w:sz="0" w:space="0" w:color="auto"/>
                <w:right w:val="none" w:sz="0" w:space="0" w:color="auto"/>
              </w:divBdr>
            </w:div>
            <w:div w:id="1680422226">
              <w:marLeft w:val="0"/>
              <w:marRight w:val="0"/>
              <w:marTop w:val="0"/>
              <w:marBottom w:val="0"/>
              <w:divBdr>
                <w:top w:val="none" w:sz="0" w:space="0" w:color="auto"/>
                <w:left w:val="none" w:sz="0" w:space="0" w:color="auto"/>
                <w:bottom w:val="none" w:sz="0" w:space="0" w:color="auto"/>
                <w:right w:val="none" w:sz="0" w:space="0" w:color="auto"/>
              </w:divBdr>
            </w:div>
            <w:div w:id="393741331">
              <w:marLeft w:val="0"/>
              <w:marRight w:val="0"/>
              <w:marTop w:val="0"/>
              <w:marBottom w:val="0"/>
              <w:divBdr>
                <w:top w:val="none" w:sz="0" w:space="0" w:color="auto"/>
                <w:left w:val="none" w:sz="0" w:space="0" w:color="auto"/>
                <w:bottom w:val="none" w:sz="0" w:space="0" w:color="auto"/>
                <w:right w:val="none" w:sz="0" w:space="0" w:color="auto"/>
              </w:divBdr>
            </w:div>
            <w:div w:id="1724984468">
              <w:marLeft w:val="0"/>
              <w:marRight w:val="0"/>
              <w:marTop w:val="0"/>
              <w:marBottom w:val="0"/>
              <w:divBdr>
                <w:top w:val="none" w:sz="0" w:space="0" w:color="auto"/>
                <w:left w:val="none" w:sz="0" w:space="0" w:color="auto"/>
                <w:bottom w:val="none" w:sz="0" w:space="0" w:color="auto"/>
                <w:right w:val="none" w:sz="0" w:space="0" w:color="auto"/>
              </w:divBdr>
            </w:div>
            <w:div w:id="926620161">
              <w:marLeft w:val="0"/>
              <w:marRight w:val="0"/>
              <w:marTop w:val="0"/>
              <w:marBottom w:val="0"/>
              <w:divBdr>
                <w:top w:val="none" w:sz="0" w:space="0" w:color="auto"/>
                <w:left w:val="none" w:sz="0" w:space="0" w:color="auto"/>
                <w:bottom w:val="none" w:sz="0" w:space="0" w:color="auto"/>
                <w:right w:val="none" w:sz="0" w:space="0" w:color="auto"/>
              </w:divBdr>
            </w:div>
            <w:div w:id="458187626">
              <w:marLeft w:val="0"/>
              <w:marRight w:val="0"/>
              <w:marTop w:val="0"/>
              <w:marBottom w:val="0"/>
              <w:divBdr>
                <w:top w:val="none" w:sz="0" w:space="0" w:color="auto"/>
                <w:left w:val="none" w:sz="0" w:space="0" w:color="auto"/>
                <w:bottom w:val="none" w:sz="0" w:space="0" w:color="auto"/>
                <w:right w:val="none" w:sz="0" w:space="0" w:color="auto"/>
              </w:divBdr>
            </w:div>
            <w:div w:id="239415875">
              <w:marLeft w:val="0"/>
              <w:marRight w:val="0"/>
              <w:marTop w:val="0"/>
              <w:marBottom w:val="0"/>
              <w:divBdr>
                <w:top w:val="none" w:sz="0" w:space="0" w:color="auto"/>
                <w:left w:val="none" w:sz="0" w:space="0" w:color="auto"/>
                <w:bottom w:val="none" w:sz="0" w:space="0" w:color="auto"/>
                <w:right w:val="none" w:sz="0" w:space="0" w:color="auto"/>
              </w:divBdr>
            </w:div>
            <w:div w:id="988049583">
              <w:marLeft w:val="0"/>
              <w:marRight w:val="0"/>
              <w:marTop w:val="0"/>
              <w:marBottom w:val="0"/>
              <w:divBdr>
                <w:top w:val="none" w:sz="0" w:space="0" w:color="auto"/>
                <w:left w:val="none" w:sz="0" w:space="0" w:color="auto"/>
                <w:bottom w:val="none" w:sz="0" w:space="0" w:color="auto"/>
                <w:right w:val="none" w:sz="0" w:space="0" w:color="auto"/>
              </w:divBdr>
            </w:div>
            <w:div w:id="412430727">
              <w:marLeft w:val="0"/>
              <w:marRight w:val="0"/>
              <w:marTop w:val="0"/>
              <w:marBottom w:val="0"/>
              <w:divBdr>
                <w:top w:val="none" w:sz="0" w:space="0" w:color="auto"/>
                <w:left w:val="none" w:sz="0" w:space="0" w:color="auto"/>
                <w:bottom w:val="none" w:sz="0" w:space="0" w:color="auto"/>
                <w:right w:val="none" w:sz="0" w:space="0" w:color="auto"/>
              </w:divBdr>
            </w:div>
            <w:div w:id="452023186">
              <w:marLeft w:val="0"/>
              <w:marRight w:val="0"/>
              <w:marTop w:val="0"/>
              <w:marBottom w:val="0"/>
              <w:divBdr>
                <w:top w:val="none" w:sz="0" w:space="0" w:color="auto"/>
                <w:left w:val="none" w:sz="0" w:space="0" w:color="auto"/>
                <w:bottom w:val="none" w:sz="0" w:space="0" w:color="auto"/>
                <w:right w:val="none" w:sz="0" w:space="0" w:color="auto"/>
              </w:divBdr>
            </w:div>
            <w:div w:id="457992564">
              <w:marLeft w:val="0"/>
              <w:marRight w:val="0"/>
              <w:marTop w:val="0"/>
              <w:marBottom w:val="0"/>
              <w:divBdr>
                <w:top w:val="none" w:sz="0" w:space="0" w:color="auto"/>
                <w:left w:val="none" w:sz="0" w:space="0" w:color="auto"/>
                <w:bottom w:val="none" w:sz="0" w:space="0" w:color="auto"/>
                <w:right w:val="none" w:sz="0" w:space="0" w:color="auto"/>
              </w:divBdr>
            </w:div>
            <w:div w:id="797576772">
              <w:marLeft w:val="0"/>
              <w:marRight w:val="0"/>
              <w:marTop w:val="0"/>
              <w:marBottom w:val="0"/>
              <w:divBdr>
                <w:top w:val="none" w:sz="0" w:space="0" w:color="auto"/>
                <w:left w:val="none" w:sz="0" w:space="0" w:color="auto"/>
                <w:bottom w:val="none" w:sz="0" w:space="0" w:color="auto"/>
                <w:right w:val="none" w:sz="0" w:space="0" w:color="auto"/>
              </w:divBdr>
            </w:div>
            <w:div w:id="1645544791">
              <w:marLeft w:val="0"/>
              <w:marRight w:val="0"/>
              <w:marTop w:val="0"/>
              <w:marBottom w:val="0"/>
              <w:divBdr>
                <w:top w:val="none" w:sz="0" w:space="0" w:color="auto"/>
                <w:left w:val="none" w:sz="0" w:space="0" w:color="auto"/>
                <w:bottom w:val="none" w:sz="0" w:space="0" w:color="auto"/>
                <w:right w:val="none" w:sz="0" w:space="0" w:color="auto"/>
              </w:divBdr>
            </w:div>
            <w:div w:id="1867674473">
              <w:marLeft w:val="0"/>
              <w:marRight w:val="0"/>
              <w:marTop w:val="0"/>
              <w:marBottom w:val="0"/>
              <w:divBdr>
                <w:top w:val="none" w:sz="0" w:space="0" w:color="auto"/>
                <w:left w:val="none" w:sz="0" w:space="0" w:color="auto"/>
                <w:bottom w:val="none" w:sz="0" w:space="0" w:color="auto"/>
                <w:right w:val="none" w:sz="0" w:space="0" w:color="auto"/>
              </w:divBdr>
            </w:div>
            <w:div w:id="746071924">
              <w:marLeft w:val="0"/>
              <w:marRight w:val="0"/>
              <w:marTop w:val="0"/>
              <w:marBottom w:val="0"/>
              <w:divBdr>
                <w:top w:val="none" w:sz="0" w:space="0" w:color="auto"/>
                <w:left w:val="none" w:sz="0" w:space="0" w:color="auto"/>
                <w:bottom w:val="none" w:sz="0" w:space="0" w:color="auto"/>
                <w:right w:val="none" w:sz="0" w:space="0" w:color="auto"/>
              </w:divBdr>
            </w:div>
            <w:div w:id="281806905">
              <w:marLeft w:val="0"/>
              <w:marRight w:val="0"/>
              <w:marTop w:val="0"/>
              <w:marBottom w:val="0"/>
              <w:divBdr>
                <w:top w:val="none" w:sz="0" w:space="0" w:color="auto"/>
                <w:left w:val="none" w:sz="0" w:space="0" w:color="auto"/>
                <w:bottom w:val="none" w:sz="0" w:space="0" w:color="auto"/>
                <w:right w:val="none" w:sz="0" w:space="0" w:color="auto"/>
              </w:divBdr>
            </w:div>
            <w:div w:id="545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7988">
      <w:bodyDiv w:val="1"/>
      <w:marLeft w:val="0"/>
      <w:marRight w:val="0"/>
      <w:marTop w:val="0"/>
      <w:marBottom w:val="0"/>
      <w:divBdr>
        <w:top w:val="none" w:sz="0" w:space="0" w:color="auto"/>
        <w:left w:val="none" w:sz="0" w:space="0" w:color="auto"/>
        <w:bottom w:val="none" w:sz="0" w:space="0" w:color="auto"/>
        <w:right w:val="none" w:sz="0" w:space="0" w:color="auto"/>
      </w:divBdr>
    </w:div>
    <w:div w:id="173037923">
      <w:bodyDiv w:val="1"/>
      <w:marLeft w:val="0"/>
      <w:marRight w:val="0"/>
      <w:marTop w:val="0"/>
      <w:marBottom w:val="0"/>
      <w:divBdr>
        <w:top w:val="none" w:sz="0" w:space="0" w:color="auto"/>
        <w:left w:val="none" w:sz="0" w:space="0" w:color="auto"/>
        <w:bottom w:val="none" w:sz="0" w:space="0" w:color="auto"/>
        <w:right w:val="none" w:sz="0" w:space="0" w:color="auto"/>
      </w:divBdr>
    </w:div>
    <w:div w:id="174002036">
      <w:bodyDiv w:val="1"/>
      <w:marLeft w:val="0"/>
      <w:marRight w:val="0"/>
      <w:marTop w:val="0"/>
      <w:marBottom w:val="0"/>
      <w:divBdr>
        <w:top w:val="none" w:sz="0" w:space="0" w:color="auto"/>
        <w:left w:val="none" w:sz="0" w:space="0" w:color="auto"/>
        <w:bottom w:val="none" w:sz="0" w:space="0" w:color="auto"/>
        <w:right w:val="none" w:sz="0" w:space="0" w:color="auto"/>
      </w:divBdr>
    </w:div>
    <w:div w:id="187334082">
      <w:bodyDiv w:val="1"/>
      <w:marLeft w:val="0"/>
      <w:marRight w:val="0"/>
      <w:marTop w:val="0"/>
      <w:marBottom w:val="0"/>
      <w:divBdr>
        <w:top w:val="none" w:sz="0" w:space="0" w:color="auto"/>
        <w:left w:val="none" w:sz="0" w:space="0" w:color="auto"/>
        <w:bottom w:val="none" w:sz="0" w:space="0" w:color="auto"/>
        <w:right w:val="none" w:sz="0" w:space="0" w:color="auto"/>
      </w:divBdr>
    </w:div>
    <w:div w:id="194273635">
      <w:bodyDiv w:val="1"/>
      <w:marLeft w:val="0"/>
      <w:marRight w:val="0"/>
      <w:marTop w:val="0"/>
      <w:marBottom w:val="0"/>
      <w:divBdr>
        <w:top w:val="none" w:sz="0" w:space="0" w:color="auto"/>
        <w:left w:val="none" w:sz="0" w:space="0" w:color="auto"/>
        <w:bottom w:val="none" w:sz="0" w:space="0" w:color="auto"/>
        <w:right w:val="none" w:sz="0" w:space="0" w:color="auto"/>
      </w:divBdr>
    </w:div>
    <w:div w:id="195852533">
      <w:bodyDiv w:val="1"/>
      <w:marLeft w:val="0"/>
      <w:marRight w:val="0"/>
      <w:marTop w:val="0"/>
      <w:marBottom w:val="0"/>
      <w:divBdr>
        <w:top w:val="none" w:sz="0" w:space="0" w:color="auto"/>
        <w:left w:val="none" w:sz="0" w:space="0" w:color="auto"/>
        <w:bottom w:val="none" w:sz="0" w:space="0" w:color="auto"/>
        <w:right w:val="none" w:sz="0" w:space="0" w:color="auto"/>
      </w:divBdr>
      <w:divsChild>
        <w:div w:id="69352245">
          <w:marLeft w:val="0"/>
          <w:marRight w:val="0"/>
          <w:marTop w:val="0"/>
          <w:marBottom w:val="0"/>
          <w:divBdr>
            <w:top w:val="none" w:sz="0" w:space="0" w:color="auto"/>
            <w:left w:val="none" w:sz="0" w:space="0" w:color="auto"/>
            <w:bottom w:val="none" w:sz="0" w:space="0" w:color="auto"/>
            <w:right w:val="none" w:sz="0" w:space="0" w:color="auto"/>
          </w:divBdr>
        </w:div>
        <w:div w:id="1902252464">
          <w:marLeft w:val="0"/>
          <w:marRight w:val="0"/>
          <w:marTop w:val="0"/>
          <w:marBottom w:val="0"/>
          <w:divBdr>
            <w:top w:val="none" w:sz="0" w:space="0" w:color="auto"/>
            <w:left w:val="none" w:sz="0" w:space="0" w:color="auto"/>
            <w:bottom w:val="none" w:sz="0" w:space="0" w:color="auto"/>
            <w:right w:val="none" w:sz="0" w:space="0" w:color="auto"/>
          </w:divBdr>
        </w:div>
        <w:div w:id="609702441">
          <w:marLeft w:val="0"/>
          <w:marRight w:val="0"/>
          <w:marTop w:val="0"/>
          <w:marBottom w:val="0"/>
          <w:divBdr>
            <w:top w:val="none" w:sz="0" w:space="0" w:color="auto"/>
            <w:left w:val="none" w:sz="0" w:space="0" w:color="auto"/>
            <w:bottom w:val="none" w:sz="0" w:space="0" w:color="auto"/>
            <w:right w:val="none" w:sz="0" w:space="0" w:color="auto"/>
          </w:divBdr>
        </w:div>
      </w:divsChild>
    </w:div>
    <w:div w:id="211429722">
      <w:bodyDiv w:val="1"/>
      <w:marLeft w:val="0"/>
      <w:marRight w:val="0"/>
      <w:marTop w:val="0"/>
      <w:marBottom w:val="0"/>
      <w:divBdr>
        <w:top w:val="none" w:sz="0" w:space="0" w:color="auto"/>
        <w:left w:val="none" w:sz="0" w:space="0" w:color="auto"/>
        <w:bottom w:val="none" w:sz="0" w:space="0" w:color="auto"/>
        <w:right w:val="none" w:sz="0" w:space="0" w:color="auto"/>
      </w:divBdr>
    </w:div>
    <w:div w:id="214322223">
      <w:bodyDiv w:val="1"/>
      <w:marLeft w:val="0"/>
      <w:marRight w:val="0"/>
      <w:marTop w:val="0"/>
      <w:marBottom w:val="0"/>
      <w:divBdr>
        <w:top w:val="none" w:sz="0" w:space="0" w:color="auto"/>
        <w:left w:val="none" w:sz="0" w:space="0" w:color="auto"/>
        <w:bottom w:val="none" w:sz="0" w:space="0" w:color="auto"/>
        <w:right w:val="none" w:sz="0" w:space="0" w:color="auto"/>
      </w:divBdr>
      <w:divsChild>
        <w:div w:id="151872457">
          <w:marLeft w:val="0"/>
          <w:marRight w:val="0"/>
          <w:marTop w:val="0"/>
          <w:marBottom w:val="0"/>
          <w:divBdr>
            <w:top w:val="none" w:sz="0" w:space="0" w:color="auto"/>
            <w:left w:val="none" w:sz="0" w:space="0" w:color="auto"/>
            <w:bottom w:val="none" w:sz="0" w:space="0" w:color="auto"/>
            <w:right w:val="none" w:sz="0" w:space="0" w:color="auto"/>
          </w:divBdr>
        </w:div>
        <w:div w:id="908227028">
          <w:marLeft w:val="0"/>
          <w:marRight w:val="0"/>
          <w:marTop w:val="0"/>
          <w:marBottom w:val="0"/>
          <w:divBdr>
            <w:top w:val="none" w:sz="0" w:space="0" w:color="auto"/>
            <w:left w:val="none" w:sz="0" w:space="0" w:color="auto"/>
            <w:bottom w:val="none" w:sz="0" w:space="0" w:color="auto"/>
            <w:right w:val="none" w:sz="0" w:space="0" w:color="auto"/>
          </w:divBdr>
        </w:div>
      </w:divsChild>
    </w:div>
    <w:div w:id="239872130">
      <w:bodyDiv w:val="1"/>
      <w:marLeft w:val="0"/>
      <w:marRight w:val="0"/>
      <w:marTop w:val="0"/>
      <w:marBottom w:val="0"/>
      <w:divBdr>
        <w:top w:val="none" w:sz="0" w:space="0" w:color="auto"/>
        <w:left w:val="none" w:sz="0" w:space="0" w:color="auto"/>
        <w:bottom w:val="none" w:sz="0" w:space="0" w:color="auto"/>
        <w:right w:val="none" w:sz="0" w:space="0" w:color="auto"/>
      </w:divBdr>
    </w:div>
    <w:div w:id="248199887">
      <w:bodyDiv w:val="1"/>
      <w:marLeft w:val="0"/>
      <w:marRight w:val="0"/>
      <w:marTop w:val="0"/>
      <w:marBottom w:val="0"/>
      <w:divBdr>
        <w:top w:val="none" w:sz="0" w:space="0" w:color="auto"/>
        <w:left w:val="none" w:sz="0" w:space="0" w:color="auto"/>
        <w:bottom w:val="none" w:sz="0" w:space="0" w:color="auto"/>
        <w:right w:val="none" w:sz="0" w:space="0" w:color="auto"/>
      </w:divBdr>
    </w:div>
    <w:div w:id="259337564">
      <w:bodyDiv w:val="1"/>
      <w:marLeft w:val="0"/>
      <w:marRight w:val="0"/>
      <w:marTop w:val="0"/>
      <w:marBottom w:val="0"/>
      <w:divBdr>
        <w:top w:val="none" w:sz="0" w:space="0" w:color="auto"/>
        <w:left w:val="none" w:sz="0" w:space="0" w:color="auto"/>
        <w:bottom w:val="none" w:sz="0" w:space="0" w:color="auto"/>
        <w:right w:val="none" w:sz="0" w:space="0" w:color="auto"/>
      </w:divBdr>
    </w:div>
    <w:div w:id="267473132">
      <w:bodyDiv w:val="1"/>
      <w:marLeft w:val="0"/>
      <w:marRight w:val="0"/>
      <w:marTop w:val="0"/>
      <w:marBottom w:val="0"/>
      <w:divBdr>
        <w:top w:val="none" w:sz="0" w:space="0" w:color="auto"/>
        <w:left w:val="none" w:sz="0" w:space="0" w:color="auto"/>
        <w:bottom w:val="none" w:sz="0" w:space="0" w:color="auto"/>
        <w:right w:val="none" w:sz="0" w:space="0" w:color="auto"/>
      </w:divBdr>
    </w:div>
    <w:div w:id="272250292">
      <w:bodyDiv w:val="1"/>
      <w:marLeft w:val="0"/>
      <w:marRight w:val="0"/>
      <w:marTop w:val="0"/>
      <w:marBottom w:val="0"/>
      <w:divBdr>
        <w:top w:val="none" w:sz="0" w:space="0" w:color="auto"/>
        <w:left w:val="none" w:sz="0" w:space="0" w:color="auto"/>
        <w:bottom w:val="none" w:sz="0" w:space="0" w:color="auto"/>
        <w:right w:val="none" w:sz="0" w:space="0" w:color="auto"/>
      </w:divBdr>
    </w:div>
    <w:div w:id="275259037">
      <w:bodyDiv w:val="1"/>
      <w:marLeft w:val="0"/>
      <w:marRight w:val="0"/>
      <w:marTop w:val="0"/>
      <w:marBottom w:val="0"/>
      <w:divBdr>
        <w:top w:val="none" w:sz="0" w:space="0" w:color="auto"/>
        <w:left w:val="none" w:sz="0" w:space="0" w:color="auto"/>
        <w:bottom w:val="none" w:sz="0" w:space="0" w:color="auto"/>
        <w:right w:val="none" w:sz="0" w:space="0" w:color="auto"/>
      </w:divBdr>
    </w:div>
    <w:div w:id="294337489">
      <w:bodyDiv w:val="1"/>
      <w:marLeft w:val="0"/>
      <w:marRight w:val="0"/>
      <w:marTop w:val="0"/>
      <w:marBottom w:val="0"/>
      <w:divBdr>
        <w:top w:val="none" w:sz="0" w:space="0" w:color="auto"/>
        <w:left w:val="none" w:sz="0" w:space="0" w:color="auto"/>
        <w:bottom w:val="none" w:sz="0" w:space="0" w:color="auto"/>
        <w:right w:val="none" w:sz="0" w:space="0" w:color="auto"/>
      </w:divBdr>
      <w:divsChild>
        <w:div w:id="6687083">
          <w:marLeft w:val="0"/>
          <w:marRight w:val="0"/>
          <w:marTop w:val="0"/>
          <w:marBottom w:val="0"/>
          <w:divBdr>
            <w:top w:val="none" w:sz="0" w:space="0" w:color="auto"/>
            <w:left w:val="none" w:sz="0" w:space="0" w:color="auto"/>
            <w:bottom w:val="none" w:sz="0" w:space="0" w:color="auto"/>
            <w:right w:val="none" w:sz="0" w:space="0" w:color="auto"/>
          </w:divBdr>
        </w:div>
        <w:div w:id="1828788583">
          <w:marLeft w:val="0"/>
          <w:marRight w:val="0"/>
          <w:marTop w:val="0"/>
          <w:marBottom w:val="0"/>
          <w:divBdr>
            <w:top w:val="none" w:sz="0" w:space="0" w:color="auto"/>
            <w:left w:val="none" w:sz="0" w:space="0" w:color="auto"/>
            <w:bottom w:val="none" w:sz="0" w:space="0" w:color="auto"/>
            <w:right w:val="none" w:sz="0" w:space="0" w:color="auto"/>
          </w:divBdr>
          <w:divsChild>
            <w:div w:id="1730686761">
              <w:marLeft w:val="0"/>
              <w:marRight w:val="0"/>
              <w:marTop w:val="0"/>
              <w:marBottom w:val="0"/>
              <w:divBdr>
                <w:top w:val="none" w:sz="0" w:space="0" w:color="auto"/>
                <w:left w:val="none" w:sz="0" w:space="0" w:color="auto"/>
                <w:bottom w:val="none" w:sz="0" w:space="0" w:color="auto"/>
                <w:right w:val="none" w:sz="0" w:space="0" w:color="auto"/>
              </w:divBdr>
            </w:div>
            <w:div w:id="1490175349">
              <w:marLeft w:val="0"/>
              <w:marRight w:val="0"/>
              <w:marTop w:val="0"/>
              <w:marBottom w:val="0"/>
              <w:divBdr>
                <w:top w:val="none" w:sz="0" w:space="0" w:color="auto"/>
                <w:left w:val="none" w:sz="0" w:space="0" w:color="auto"/>
                <w:bottom w:val="none" w:sz="0" w:space="0" w:color="auto"/>
                <w:right w:val="none" w:sz="0" w:space="0" w:color="auto"/>
              </w:divBdr>
            </w:div>
            <w:div w:id="625046176">
              <w:marLeft w:val="0"/>
              <w:marRight w:val="0"/>
              <w:marTop w:val="0"/>
              <w:marBottom w:val="0"/>
              <w:divBdr>
                <w:top w:val="none" w:sz="0" w:space="0" w:color="auto"/>
                <w:left w:val="none" w:sz="0" w:space="0" w:color="auto"/>
                <w:bottom w:val="none" w:sz="0" w:space="0" w:color="auto"/>
                <w:right w:val="none" w:sz="0" w:space="0" w:color="auto"/>
              </w:divBdr>
            </w:div>
            <w:div w:id="4647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8891">
      <w:bodyDiv w:val="1"/>
      <w:marLeft w:val="0"/>
      <w:marRight w:val="0"/>
      <w:marTop w:val="0"/>
      <w:marBottom w:val="0"/>
      <w:divBdr>
        <w:top w:val="none" w:sz="0" w:space="0" w:color="auto"/>
        <w:left w:val="none" w:sz="0" w:space="0" w:color="auto"/>
        <w:bottom w:val="none" w:sz="0" w:space="0" w:color="auto"/>
        <w:right w:val="none" w:sz="0" w:space="0" w:color="auto"/>
      </w:divBdr>
    </w:div>
    <w:div w:id="329139264">
      <w:bodyDiv w:val="1"/>
      <w:marLeft w:val="0"/>
      <w:marRight w:val="0"/>
      <w:marTop w:val="0"/>
      <w:marBottom w:val="0"/>
      <w:divBdr>
        <w:top w:val="none" w:sz="0" w:space="0" w:color="auto"/>
        <w:left w:val="none" w:sz="0" w:space="0" w:color="auto"/>
        <w:bottom w:val="none" w:sz="0" w:space="0" w:color="auto"/>
        <w:right w:val="none" w:sz="0" w:space="0" w:color="auto"/>
      </w:divBdr>
    </w:div>
    <w:div w:id="335110289">
      <w:bodyDiv w:val="1"/>
      <w:marLeft w:val="0"/>
      <w:marRight w:val="0"/>
      <w:marTop w:val="0"/>
      <w:marBottom w:val="0"/>
      <w:divBdr>
        <w:top w:val="none" w:sz="0" w:space="0" w:color="auto"/>
        <w:left w:val="none" w:sz="0" w:space="0" w:color="auto"/>
        <w:bottom w:val="none" w:sz="0" w:space="0" w:color="auto"/>
        <w:right w:val="none" w:sz="0" w:space="0" w:color="auto"/>
      </w:divBdr>
    </w:div>
    <w:div w:id="349648901">
      <w:bodyDiv w:val="1"/>
      <w:marLeft w:val="0"/>
      <w:marRight w:val="0"/>
      <w:marTop w:val="0"/>
      <w:marBottom w:val="0"/>
      <w:divBdr>
        <w:top w:val="none" w:sz="0" w:space="0" w:color="auto"/>
        <w:left w:val="none" w:sz="0" w:space="0" w:color="auto"/>
        <w:bottom w:val="none" w:sz="0" w:space="0" w:color="auto"/>
        <w:right w:val="none" w:sz="0" w:space="0" w:color="auto"/>
      </w:divBdr>
    </w:div>
    <w:div w:id="391466653">
      <w:bodyDiv w:val="1"/>
      <w:marLeft w:val="0"/>
      <w:marRight w:val="0"/>
      <w:marTop w:val="0"/>
      <w:marBottom w:val="0"/>
      <w:divBdr>
        <w:top w:val="none" w:sz="0" w:space="0" w:color="auto"/>
        <w:left w:val="none" w:sz="0" w:space="0" w:color="auto"/>
        <w:bottom w:val="none" w:sz="0" w:space="0" w:color="auto"/>
        <w:right w:val="none" w:sz="0" w:space="0" w:color="auto"/>
      </w:divBdr>
    </w:div>
    <w:div w:id="413429268">
      <w:bodyDiv w:val="1"/>
      <w:marLeft w:val="0"/>
      <w:marRight w:val="0"/>
      <w:marTop w:val="0"/>
      <w:marBottom w:val="0"/>
      <w:divBdr>
        <w:top w:val="none" w:sz="0" w:space="0" w:color="auto"/>
        <w:left w:val="none" w:sz="0" w:space="0" w:color="auto"/>
        <w:bottom w:val="none" w:sz="0" w:space="0" w:color="auto"/>
        <w:right w:val="none" w:sz="0" w:space="0" w:color="auto"/>
      </w:divBdr>
    </w:div>
    <w:div w:id="418714655">
      <w:bodyDiv w:val="1"/>
      <w:marLeft w:val="0"/>
      <w:marRight w:val="0"/>
      <w:marTop w:val="0"/>
      <w:marBottom w:val="0"/>
      <w:divBdr>
        <w:top w:val="none" w:sz="0" w:space="0" w:color="auto"/>
        <w:left w:val="none" w:sz="0" w:space="0" w:color="auto"/>
        <w:bottom w:val="none" w:sz="0" w:space="0" w:color="auto"/>
        <w:right w:val="none" w:sz="0" w:space="0" w:color="auto"/>
      </w:divBdr>
    </w:div>
    <w:div w:id="428356366">
      <w:bodyDiv w:val="1"/>
      <w:marLeft w:val="0"/>
      <w:marRight w:val="0"/>
      <w:marTop w:val="0"/>
      <w:marBottom w:val="0"/>
      <w:divBdr>
        <w:top w:val="none" w:sz="0" w:space="0" w:color="auto"/>
        <w:left w:val="none" w:sz="0" w:space="0" w:color="auto"/>
        <w:bottom w:val="none" w:sz="0" w:space="0" w:color="auto"/>
        <w:right w:val="none" w:sz="0" w:space="0" w:color="auto"/>
      </w:divBdr>
    </w:div>
    <w:div w:id="450783180">
      <w:bodyDiv w:val="1"/>
      <w:marLeft w:val="0"/>
      <w:marRight w:val="0"/>
      <w:marTop w:val="0"/>
      <w:marBottom w:val="0"/>
      <w:divBdr>
        <w:top w:val="none" w:sz="0" w:space="0" w:color="auto"/>
        <w:left w:val="none" w:sz="0" w:space="0" w:color="auto"/>
        <w:bottom w:val="none" w:sz="0" w:space="0" w:color="auto"/>
        <w:right w:val="none" w:sz="0" w:space="0" w:color="auto"/>
      </w:divBdr>
    </w:div>
    <w:div w:id="457527215">
      <w:bodyDiv w:val="1"/>
      <w:marLeft w:val="0"/>
      <w:marRight w:val="0"/>
      <w:marTop w:val="0"/>
      <w:marBottom w:val="0"/>
      <w:divBdr>
        <w:top w:val="none" w:sz="0" w:space="0" w:color="auto"/>
        <w:left w:val="none" w:sz="0" w:space="0" w:color="auto"/>
        <w:bottom w:val="none" w:sz="0" w:space="0" w:color="auto"/>
        <w:right w:val="none" w:sz="0" w:space="0" w:color="auto"/>
      </w:divBdr>
    </w:div>
    <w:div w:id="460391634">
      <w:bodyDiv w:val="1"/>
      <w:marLeft w:val="0"/>
      <w:marRight w:val="0"/>
      <w:marTop w:val="0"/>
      <w:marBottom w:val="0"/>
      <w:divBdr>
        <w:top w:val="none" w:sz="0" w:space="0" w:color="auto"/>
        <w:left w:val="none" w:sz="0" w:space="0" w:color="auto"/>
        <w:bottom w:val="none" w:sz="0" w:space="0" w:color="auto"/>
        <w:right w:val="none" w:sz="0" w:space="0" w:color="auto"/>
      </w:divBdr>
    </w:div>
    <w:div w:id="465047063">
      <w:bodyDiv w:val="1"/>
      <w:marLeft w:val="0"/>
      <w:marRight w:val="0"/>
      <w:marTop w:val="0"/>
      <w:marBottom w:val="0"/>
      <w:divBdr>
        <w:top w:val="none" w:sz="0" w:space="0" w:color="auto"/>
        <w:left w:val="none" w:sz="0" w:space="0" w:color="auto"/>
        <w:bottom w:val="none" w:sz="0" w:space="0" w:color="auto"/>
        <w:right w:val="none" w:sz="0" w:space="0" w:color="auto"/>
      </w:divBdr>
    </w:div>
    <w:div w:id="478544675">
      <w:bodyDiv w:val="1"/>
      <w:marLeft w:val="0"/>
      <w:marRight w:val="0"/>
      <w:marTop w:val="0"/>
      <w:marBottom w:val="0"/>
      <w:divBdr>
        <w:top w:val="none" w:sz="0" w:space="0" w:color="auto"/>
        <w:left w:val="none" w:sz="0" w:space="0" w:color="auto"/>
        <w:bottom w:val="none" w:sz="0" w:space="0" w:color="auto"/>
        <w:right w:val="none" w:sz="0" w:space="0" w:color="auto"/>
      </w:divBdr>
    </w:div>
    <w:div w:id="487089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1241">
          <w:marLeft w:val="0"/>
          <w:marRight w:val="0"/>
          <w:marTop w:val="0"/>
          <w:marBottom w:val="0"/>
          <w:divBdr>
            <w:top w:val="none" w:sz="0" w:space="0" w:color="auto"/>
            <w:left w:val="none" w:sz="0" w:space="0" w:color="auto"/>
            <w:bottom w:val="none" w:sz="0" w:space="0" w:color="auto"/>
            <w:right w:val="none" w:sz="0" w:space="0" w:color="auto"/>
          </w:divBdr>
        </w:div>
      </w:divsChild>
    </w:div>
    <w:div w:id="541286049">
      <w:bodyDiv w:val="1"/>
      <w:marLeft w:val="0"/>
      <w:marRight w:val="0"/>
      <w:marTop w:val="0"/>
      <w:marBottom w:val="0"/>
      <w:divBdr>
        <w:top w:val="none" w:sz="0" w:space="0" w:color="auto"/>
        <w:left w:val="none" w:sz="0" w:space="0" w:color="auto"/>
        <w:bottom w:val="none" w:sz="0" w:space="0" w:color="auto"/>
        <w:right w:val="none" w:sz="0" w:space="0" w:color="auto"/>
      </w:divBdr>
    </w:div>
    <w:div w:id="550382818">
      <w:bodyDiv w:val="1"/>
      <w:marLeft w:val="0"/>
      <w:marRight w:val="0"/>
      <w:marTop w:val="0"/>
      <w:marBottom w:val="0"/>
      <w:divBdr>
        <w:top w:val="none" w:sz="0" w:space="0" w:color="auto"/>
        <w:left w:val="none" w:sz="0" w:space="0" w:color="auto"/>
        <w:bottom w:val="none" w:sz="0" w:space="0" w:color="auto"/>
        <w:right w:val="none" w:sz="0" w:space="0" w:color="auto"/>
      </w:divBdr>
    </w:div>
    <w:div w:id="556667450">
      <w:bodyDiv w:val="1"/>
      <w:marLeft w:val="0"/>
      <w:marRight w:val="0"/>
      <w:marTop w:val="0"/>
      <w:marBottom w:val="0"/>
      <w:divBdr>
        <w:top w:val="none" w:sz="0" w:space="0" w:color="auto"/>
        <w:left w:val="none" w:sz="0" w:space="0" w:color="auto"/>
        <w:bottom w:val="none" w:sz="0" w:space="0" w:color="auto"/>
        <w:right w:val="none" w:sz="0" w:space="0" w:color="auto"/>
      </w:divBdr>
    </w:div>
    <w:div w:id="580599177">
      <w:bodyDiv w:val="1"/>
      <w:marLeft w:val="0"/>
      <w:marRight w:val="0"/>
      <w:marTop w:val="0"/>
      <w:marBottom w:val="0"/>
      <w:divBdr>
        <w:top w:val="none" w:sz="0" w:space="0" w:color="auto"/>
        <w:left w:val="none" w:sz="0" w:space="0" w:color="auto"/>
        <w:bottom w:val="none" w:sz="0" w:space="0" w:color="auto"/>
        <w:right w:val="none" w:sz="0" w:space="0" w:color="auto"/>
      </w:divBdr>
    </w:div>
    <w:div w:id="596136849">
      <w:bodyDiv w:val="1"/>
      <w:marLeft w:val="0"/>
      <w:marRight w:val="0"/>
      <w:marTop w:val="0"/>
      <w:marBottom w:val="0"/>
      <w:divBdr>
        <w:top w:val="none" w:sz="0" w:space="0" w:color="auto"/>
        <w:left w:val="none" w:sz="0" w:space="0" w:color="auto"/>
        <w:bottom w:val="none" w:sz="0" w:space="0" w:color="auto"/>
        <w:right w:val="none" w:sz="0" w:space="0" w:color="auto"/>
      </w:divBdr>
      <w:divsChild>
        <w:div w:id="732432053">
          <w:marLeft w:val="0"/>
          <w:marRight w:val="0"/>
          <w:marTop w:val="0"/>
          <w:marBottom w:val="0"/>
          <w:divBdr>
            <w:top w:val="none" w:sz="0" w:space="0" w:color="auto"/>
            <w:left w:val="none" w:sz="0" w:space="0" w:color="auto"/>
            <w:bottom w:val="none" w:sz="0" w:space="0" w:color="auto"/>
            <w:right w:val="none" w:sz="0" w:space="0" w:color="auto"/>
          </w:divBdr>
        </w:div>
        <w:div w:id="1533347970">
          <w:marLeft w:val="0"/>
          <w:marRight w:val="0"/>
          <w:marTop w:val="0"/>
          <w:marBottom w:val="0"/>
          <w:divBdr>
            <w:top w:val="none" w:sz="0" w:space="0" w:color="auto"/>
            <w:left w:val="none" w:sz="0" w:space="0" w:color="auto"/>
            <w:bottom w:val="none" w:sz="0" w:space="0" w:color="auto"/>
            <w:right w:val="none" w:sz="0" w:space="0" w:color="auto"/>
          </w:divBdr>
        </w:div>
      </w:divsChild>
    </w:div>
    <w:div w:id="611520884">
      <w:bodyDiv w:val="1"/>
      <w:marLeft w:val="0"/>
      <w:marRight w:val="0"/>
      <w:marTop w:val="0"/>
      <w:marBottom w:val="0"/>
      <w:divBdr>
        <w:top w:val="none" w:sz="0" w:space="0" w:color="auto"/>
        <w:left w:val="none" w:sz="0" w:space="0" w:color="auto"/>
        <w:bottom w:val="none" w:sz="0" w:space="0" w:color="auto"/>
        <w:right w:val="none" w:sz="0" w:space="0" w:color="auto"/>
      </w:divBdr>
      <w:divsChild>
        <w:div w:id="476074504">
          <w:marLeft w:val="0"/>
          <w:marRight w:val="0"/>
          <w:marTop w:val="0"/>
          <w:marBottom w:val="0"/>
          <w:divBdr>
            <w:top w:val="none" w:sz="0" w:space="0" w:color="auto"/>
            <w:left w:val="none" w:sz="0" w:space="0" w:color="auto"/>
            <w:bottom w:val="none" w:sz="0" w:space="0" w:color="auto"/>
            <w:right w:val="none" w:sz="0" w:space="0" w:color="auto"/>
          </w:divBdr>
        </w:div>
      </w:divsChild>
    </w:div>
    <w:div w:id="624579582">
      <w:bodyDiv w:val="1"/>
      <w:marLeft w:val="0"/>
      <w:marRight w:val="0"/>
      <w:marTop w:val="0"/>
      <w:marBottom w:val="0"/>
      <w:divBdr>
        <w:top w:val="none" w:sz="0" w:space="0" w:color="auto"/>
        <w:left w:val="none" w:sz="0" w:space="0" w:color="auto"/>
        <w:bottom w:val="none" w:sz="0" w:space="0" w:color="auto"/>
        <w:right w:val="none" w:sz="0" w:space="0" w:color="auto"/>
      </w:divBdr>
      <w:divsChild>
        <w:div w:id="1694842040">
          <w:marLeft w:val="0"/>
          <w:marRight w:val="0"/>
          <w:marTop w:val="0"/>
          <w:marBottom w:val="0"/>
          <w:divBdr>
            <w:top w:val="none" w:sz="0" w:space="0" w:color="auto"/>
            <w:left w:val="none" w:sz="0" w:space="0" w:color="auto"/>
            <w:bottom w:val="none" w:sz="0" w:space="0" w:color="auto"/>
            <w:right w:val="none" w:sz="0" w:space="0" w:color="auto"/>
          </w:divBdr>
        </w:div>
        <w:div w:id="1777598949">
          <w:marLeft w:val="0"/>
          <w:marRight w:val="0"/>
          <w:marTop w:val="0"/>
          <w:marBottom w:val="0"/>
          <w:divBdr>
            <w:top w:val="none" w:sz="0" w:space="0" w:color="auto"/>
            <w:left w:val="none" w:sz="0" w:space="0" w:color="auto"/>
            <w:bottom w:val="none" w:sz="0" w:space="0" w:color="auto"/>
            <w:right w:val="none" w:sz="0" w:space="0" w:color="auto"/>
          </w:divBdr>
        </w:div>
      </w:divsChild>
    </w:div>
    <w:div w:id="625236088">
      <w:bodyDiv w:val="1"/>
      <w:marLeft w:val="0"/>
      <w:marRight w:val="0"/>
      <w:marTop w:val="0"/>
      <w:marBottom w:val="0"/>
      <w:divBdr>
        <w:top w:val="none" w:sz="0" w:space="0" w:color="auto"/>
        <w:left w:val="none" w:sz="0" w:space="0" w:color="auto"/>
        <w:bottom w:val="none" w:sz="0" w:space="0" w:color="auto"/>
        <w:right w:val="none" w:sz="0" w:space="0" w:color="auto"/>
      </w:divBdr>
    </w:div>
    <w:div w:id="645089419">
      <w:bodyDiv w:val="1"/>
      <w:marLeft w:val="0"/>
      <w:marRight w:val="0"/>
      <w:marTop w:val="0"/>
      <w:marBottom w:val="0"/>
      <w:divBdr>
        <w:top w:val="none" w:sz="0" w:space="0" w:color="auto"/>
        <w:left w:val="none" w:sz="0" w:space="0" w:color="auto"/>
        <w:bottom w:val="none" w:sz="0" w:space="0" w:color="auto"/>
        <w:right w:val="none" w:sz="0" w:space="0" w:color="auto"/>
      </w:divBdr>
      <w:divsChild>
        <w:div w:id="490145667">
          <w:marLeft w:val="0"/>
          <w:marRight w:val="0"/>
          <w:marTop w:val="0"/>
          <w:marBottom w:val="0"/>
          <w:divBdr>
            <w:top w:val="none" w:sz="0" w:space="0" w:color="auto"/>
            <w:left w:val="none" w:sz="0" w:space="0" w:color="auto"/>
            <w:bottom w:val="none" w:sz="0" w:space="0" w:color="auto"/>
            <w:right w:val="none" w:sz="0" w:space="0" w:color="auto"/>
          </w:divBdr>
        </w:div>
      </w:divsChild>
    </w:div>
    <w:div w:id="648511014">
      <w:bodyDiv w:val="1"/>
      <w:marLeft w:val="0"/>
      <w:marRight w:val="0"/>
      <w:marTop w:val="0"/>
      <w:marBottom w:val="0"/>
      <w:divBdr>
        <w:top w:val="none" w:sz="0" w:space="0" w:color="auto"/>
        <w:left w:val="none" w:sz="0" w:space="0" w:color="auto"/>
        <w:bottom w:val="none" w:sz="0" w:space="0" w:color="auto"/>
        <w:right w:val="none" w:sz="0" w:space="0" w:color="auto"/>
      </w:divBdr>
    </w:div>
    <w:div w:id="656760480">
      <w:bodyDiv w:val="1"/>
      <w:marLeft w:val="0"/>
      <w:marRight w:val="0"/>
      <w:marTop w:val="0"/>
      <w:marBottom w:val="0"/>
      <w:divBdr>
        <w:top w:val="none" w:sz="0" w:space="0" w:color="auto"/>
        <w:left w:val="none" w:sz="0" w:space="0" w:color="auto"/>
        <w:bottom w:val="none" w:sz="0" w:space="0" w:color="auto"/>
        <w:right w:val="none" w:sz="0" w:space="0" w:color="auto"/>
      </w:divBdr>
    </w:div>
    <w:div w:id="666902389">
      <w:bodyDiv w:val="1"/>
      <w:marLeft w:val="0"/>
      <w:marRight w:val="0"/>
      <w:marTop w:val="0"/>
      <w:marBottom w:val="0"/>
      <w:divBdr>
        <w:top w:val="none" w:sz="0" w:space="0" w:color="auto"/>
        <w:left w:val="none" w:sz="0" w:space="0" w:color="auto"/>
        <w:bottom w:val="none" w:sz="0" w:space="0" w:color="auto"/>
        <w:right w:val="none" w:sz="0" w:space="0" w:color="auto"/>
      </w:divBdr>
    </w:div>
    <w:div w:id="668606148">
      <w:bodyDiv w:val="1"/>
      <w:marLeft w:val="0"/>
      <w:marRight w:val="0"/>
      <w:marTop w:val="0"/>
      <w:marBottom w:val="0"/>
      <w:divBdr>
        <w:top w:val="none" w:sz="0" w:space="0" w:color="auto"/>
        <w:left w:val="none" w:sz="0" w:space="0" w:color="auto"/>
        <w:bottom w:val="none" w:sz="0" w:space="0" w:color="auto"/>
        <w:right w:val="none" w:sz="0" w:space="0" w:color="auto"/>
      </w:divBdr>
    </w:div>
    <w:div w:id="673607424">
      <w:bodyDiv w:val="1"/>
      <w:marLeft w:val="0"/>
      <w:marRight w:val="0"/>
      <w:marTop w:val="0"/>
      <w:marBottom w:val="0"/>
      <w:divBdr>
        <w:top w:val="none" w:sz="0" w:space="0" w:color="auto"/>
        <w:left w:val="none" w:sz="0" w:space="0" w:color="auto"/>
        <w:bottom w:val="none" w:sz="0" w:space="0" w:color="auto"/>
        <w:right w:val="none" w:sz="0" w:space="0" w:color="auto"/>
      </w:divBdr>
      <w:divsChild>
        <w:div w:id="2113746121">
          <w:marLeft w:val="0"/>
          <w:marRight w:val="0"/>
          <w:marTop w:val="0"/>
          <w:marBottom w:val="0"/>
          <w:divBdr>
            <w:top w:val="none" w:sz="0" w:space="0" w:color="auto"/>
            <w:left w:val="none" w:sz="0" w:space="0" w:color="auto"/>
            <w:bottom w:val="none" w:sz="0" w:space="0" w:color="auto"/>
            <w:right w:val="none" w:sz="0" w:space="0" w:color="auto"/>
          </w:divBdr>
        </w:div>
        <w:div w:id="359553236">
          <w:marLeft w:val="0"/>
          <w:marRight w:val="0"/>
          <w:marTop w:val="0"/>
          <w:marBottom w:val="0"/>
          <w:divBdr>
            <w:top w:val="none" w:sz="0" w:space="0" w:color="auto"/>
            <w:left w:val="none" w:sz="0" w:space="0" w:color="auto"/>
            <w:bottom w:val="none" w:sz="0" w:space="0" w:color="auto"/>
            <w:right w:val="none" w:sz="0" w:space="0" w:color="auto"/>
          </w:divBdr>
        </w:div>
        <w:div w:id="1501965920">
          <w:marLeft w:val="0"/>
          <w:marRight w:val="0"/>
          <w:marTop w:val="0"/>
          <w:marBottom w:val="0"/>
          <w:divBdr>
            <w:top w:val="none" w:sz="0" w:space="0" w:color="auto"/>
            <w:left w:val="none" w:sz="0" w:space="0" w:color="auto"/>
            <w:bottom w:val="none" w:sz="0" w:space="0" w:color="auto"/>
            <w:right w:val="none" w:sz="0" w:space="0" w:color="auto"/>
          </w:divBdr>
        </w:div>
      </w:divsChild>
    </w:div>
    <w:div w:id="673804915">
      <w:bodyDiv w:val="1"/>
      <w:marLeft w:val="0"/>
      <w:marRight w:val="0"/>
      <w:marTop w:val="0"/>
      <w:marBottom w:val="0"/>
      <w:divBdr>
        <w:top w:val="none" w:sz="0" w:space="0" w:color="auto"/>
        <w:left w:val="none" w:sz="0" w:space="0" w:color="auto"/>
        <w:bottom w:val="none" w:sz="0" w:space="0" w:color="auto"/>
        <w:right w:val="none" w:sz="0" w:space="0" w:color="auto"/>
      </w:divBdr>
      <w:divsChild>
        <w:div w:id="781537223">
          <w:marLeft w:val="0"/>
          <w:marRight w:val="0"/>
          <w:marTop w:val="0"/>
          <w:marBottom w:val="0"/>
          <w:divBdr>
            <w:top w:val="none" w:sz="0" w:space="0" w:color="auto"/>
            <w:left w:val="none" w:sz="0" w:space="0" w:color="auto"/>
            <w:bottom w:val="none" w:sz="0" w:space="0" w:color="auto"/>
            <w:right w:val="none" w:sz="0" w:space="0" w:color="auto"/>
          </w:divBdr>
        </w:div>
        <w:div w:id="1873110452">
          <w:marLeft w:val="0"/>
          <w:marRight w:val="0"/>
          <w:marTop w:val="0"/>
          <w:marBottom w:val="0"/>
          <w:divBdr>
            <w:top w:val="none" w:sz="0" w:space="0" w:color="auto"/>
            <w:left w:val="none" w:sz="0" w:space="0" w:color="auto"/>
            <w:bottom w:val="none" w:sz="0" w:space="0" w:color="auto"/>
            <w:right w:val="none" w:sz="0" w:space="0" w:color="auto"/>
          </w:divBdr>
          <w:divsChild>
            <w:div w:id="362099067">
              <w:marLeft w:val="0"/>
              <w:marRight w:val="0"/>
              <w:marTop w:val="0"/>
              <w:marBottom w:val="0"/>
              <w:divBdr>
                <w:top w:val="none" w:sz="0" w:space="0" w:color="auto"/>
                <w:left w:val="none" w:sz="0" w:space="0" w:color="auto"/>
                <w:bottom w:val="none" w:sz="0" w:space="0" w:color="auto"/>
                <w:right w:val="none" w:sz="0" w:space="0" w:color="auto"/>
              </w:divBdr>
            </w:div>
            <w:div w:id="1202086015">
              <w:marLeft w:val="0"/>
              <w:marRight w:val="0"/>
              <w:marTop w:val="0"/>
              <w:marBottom w:val="0"/>
              <w:divBdr>
                <w:top w:val="none" w:sz="0" w:space="0" w:color="auto"/>
                <w:left w:val="none" w:sz="0" w:space="0" w:color="auto"/>
                <w:bottom w:val="none" w:sz="0" w:space="0" w:color="auto"/>
                <w:right w:val="none" w:sz="0" w:space="0" w:color="auto"/>
              </w:divBdr>
            </w:div>
            <w:div w:id="282350118">
              <w:marLeft w:val="0"/>
              <w:marRight w:val="0"/>
              <w:marTop w:val="0"/>
              <w:marBottom w:val="0"/>
              <w:divBdr>
                <w:top w:val="none" w:sz="0" w:space="0" w:color="auto"/>
                <w:left w:val="none" w:sz="0" w:space="0" w:color="auto"/>
                <w:bottom w:val="none" w:sz="0" w:space="0" w:color="auto"/>
                <w:right w:val="none" w:sz="0" w:space="0" w:color="auto"/>
              </w:divBdr>
            </w:div>
            <w:div w:id="241108955">
              <w:marLeft w:val="0"/>
              <w:marRight w:val="0"/>
              <w:marTop w:val="0"/>
              <w:marBottom w:val="0"/>
              <w:divBdr>
                <w:top w:val="none" w:sz="0" w:space="0" w:color="auto"/>
                <w:left w:val="none" w:sz="0" w:space="0" w:color="auto"/>
                <w:bottom w:val="none" w:sz="0" w:space="0" w:color="auto"/>
                <w:right w:val="none" w:sz="0" w:space="0" w:color="auto"/>
              </w:divBdr>
            </w:div>
            <w:div w:id="19530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6734">
      <w:bodyDiv w:val="1"/>
      <w:marLeft w:val="0"/>
      <w:marRight w:val="0"/>
      <w:marTop w:val="0"/>
      <w:marBottom w:val="0"/>
      <w:divBdr>
        <w:top w:val="none" w:sz="0" w:space="0" w:color="auto"/>
        <w:left w:val="none" w:sz="0" w:space="0" w:color="auto"/>
        <w:bottom w:val="none" w:sz="0" w:space="0" w:color="auto"/>
        <w:right w:val="none" w:sz="0" w:space="0" w:color="auto"/>
      </w:divBdr>
    </w:div>
    <w:div w:id="677582388">
      <w:bodyDiv w:val="1"/>
      <w:marLeft w:val="0"/>
      <w:marRight w:val="0"/>
      <w:marTop w:val="0"/>
      <w:marBottom w:val="0"/>
      <w:divBdr>
        <w:top w:val="none" w:sz="0" w:space="0" w:color="auto"/>
        <w:left w:val="none" w:sz="0" w:space="0" w:color="auto"/>
        <w:bottom w:val="none" w:sz="0" w:space="0" w:color="auto"/>
        <w:right w:val="none" w:sz="0" w:space="0" w:color="auto"/>
      </w:divBdr>
      <w:divsChild>
        <w:div w:id="611938729">
          <w:marLeft w:val="0"/>
          <w:marRight w:val="0"/>
          <w:marTop w:val="0"/>
          <w:marBottom w:val="0"/>
          <w:divBdr>
            <w:top w:val="none" w:sz="0" w:space="0" w:color="auto"/>
            <w:left w:val="none" w:sz="0" w:space="0" w:color="auto"/>
            <w:bottom w:val="none" w:sz="0" w:space="0" w:color="auto"/>
            <w:right w:val="none" w:sz="0" w:space="0" w:color="auto"/>
          </w:divBdr>
        </w:div>
        <w:div w:id="123474009">
          <w:marLeft w:val="0"/>
          <w:marRight w:val="0"/>
          <w:marTop w:val="0"/>
          <w:marBottom w:val="0"/>
          <w:divBdr>
            <w:top w:val="none" w:sz="0" w:space="0" w:color="auto"/>
            <w:left w:val="none" w:sz="0" w:space="0" w:color="auto"/>
            <w:bottom w:val="none" w:sz="0" w:space="0" w:color="auto"/>
            <w:right w:val="none" w:sz="0" w:space="0" w:color="auto"/>
          </w:divBdr>
        </w:div>
      </w:divsChild>
    </w:div>
    <w:div w:id="701975552">
      <w:bodyDiv w:val="1"/>
      <w:marLeft w:val="0"/>
      <w:marRight w:val="0"/>
      <w:marTop w:val="0"/>
      <w:marBottom w:val="0"/>
      <w:divBdr>
        <w:top w:val="none" w:sz="0" w:space="0" w:color="auto"/>
        <w:left w:val="none" w:sz="0" w:space="0" w:color="auto"/>
        <w:bottom w:val="none" w:sz="0" w:space="0" w:color="auto"/>
        <w:right w:val="none" w:sz="0" w:space="0" w:color="auto"/>
      </w:divBdr>
    </w:div>
    <w:div w:id="704258190">
      <w:bodyDiv w:val="1"/>
      <w:marLeft w:val="0"/>
      <w:marRight w:val="0"/>
      <w:marTop w:val="0"/>
      <w:marBottom w:val="0"/>
      <w:divBdr>
        <w:top w:val="none" w:sz="0" w:space="0" w:color="auto"/>
        <w:left w:val="none" w:sz="0" w:space="0" w:color="auto"/>
        <w:bottom w:val="none" w:sz="0" w:space="0" w:color="auto"/>
        <w:right w:val="none" w:sz="0" w:space="0" w:color="auto"/>
      </w:divBdr>
    </w:div>
    <w:div w:id="720707931">
      <w:bodyDiv w:val="1"/>
      <w:marLeft w:val="0"/>
      <w:marRight w:val="0"/>
      <w:marTop w:val="0"/>
      <w:marBottom w:val="0"/>
      <w:divBdr>
        <w:top w:val="none" w:sz="0" w:space="0" w:color="auto"/>
        <w:left w:val="none" w:sz="0" w:space="0" w:color="auto"/>
        <w:bottom w:val="none" w:sz="0" w:space="0" w:color="auto"/>
        <w:right w:val="none" w:sz="0" w:space="0" w:color="auto"/>
      </w:divBdr>
    </w:div>
    <w:div w:id="724060463">
      <w:bodyDiv w:val="1"/>
      <w:marLeft w:val="0"/>
      <w:marRight w:val="0"/>
      <w:marTop w:val="0"/>
      <w:marBottom w:val="0"/>
      <w:divBdr>
        <w:top w:val="none" w:sz="0" w:space="0" w:color="auto"/>
        <w:left w:val="none" w:sz="0" w:space="0" w:color="auto"/>
        <w:bottom w:val="none" w:sz="0" w:space="0" w:color="auto"/>
        <w:right w:val="none" w:sz="0" w:space="0" w:color="auto"/>
      </w:divBdr>
    </w:div>
    <w:div w:id="730036753">
      <w:bodyDiv w:val="1"/>
      <w:marLeft w:val="0"/>
      <w:marRight w:val="0"/>
      <w:marTop w:val="0"/>
      <w:marBottom w:val="0"/>
      <w:divBdr>
        <w:top w:val="none" w:sz="0" w:space="0" w:color="auto"/>
        <w:left w:val="none" w:sz="0" w:space="0" w:color="auto"/>
        <w:bottom w:val="none" w:sz="0" w:space="0" w:color="auto"/>
        <w:right w:val="none" w:sz="0" w:space="0" w:color="auto"/>
      </w:divBdr>
    </w:div>
    <w:div w:id="731464111">
      <w:bodyDiv w:val="1"/>
      <w:marLeft w:val="0"/>
      <w:marRight w:val="0"/>
      <w:marTop w:val="0"/>
      <w:marBottom w:val="0"/>
      <w:divBdr>
        <w:top w:val="none" w:sz="0" w:space="0" w:color="auto"/>
        <w:left w:val="none" w:sz="0" w:space="0" w:color="auto"/>
        <w:bottom w:val="none" w:sz="0" w:space="0" w:color="auto"/>
        <w:right w:val="none" w:sz="0" w:space="0" w:color="auto"/>
      </w:divBdr>
    </w:div>
    <w:div w:id="731922905">
      <w:bodyDiv w:val="1"/>
      <w:marLeft w:val="0"/>
      <w:marRight w:val="0"/>
      <w:marTop w:val="0"/>
      <w:marBottom w:val="0"/>
      <w:divBdr>
        <w:top w:val="none" w:sz="0" w:space="0" w:color="auto"/>
        <w:left w:val="none" w:sz="0" w:space="0" w:color="auto"/>
        <w:bottom w:val="none" w:sz="0" w:space="0" w:color="auto"/>
        <w:right w:val="none" w:sz="0" w:space="0" w:color="auto"/>
      </w:divBdr>
      <w:divsChild>
        <w:div w:id="1842551100">
          <w:marLeft w:val="0"/>
          <w:marRight w:val="0"/>
          <w:marTop w:val="0"/>
          <w:marBottom w:val="0"/>
          <w:divBdr>
            <w:top w:val="none" w:sz="0" w:space="0" w:color="auto"/>
            <w:left w:val="none" w:sz="0" w:space="0" w:color="auto"/>
            <w:bottom w:val="none" w:sz="0" w:space="0" w:color="auto"/>
            <w:right w:val="none" w:sz="0" w:space="0" w:color="auto"/>
          </w:divBdr>
        </w:div>
      </w:divsChild>
    </w:div>
    <w:div w:id="736827464">
      <w:bodyDiv w:val="1"/>
      <w:marLeft w:val="0"/>
      <w:marRight w:val="0"/>
      <w:marTop w:val="0"/>
      <w:marBottom w:val="0"/>
      <w:divBdr>
        <w:top w:val="none" w:sz="0" w:space="0" w:color="auto"/>
        <w:left w:val="none" w:sz="0" w:space="0" w:color="auto"/>
        <w:bottom w:val="none" w:sz="0" w:space="0" w:color="auto"/>
        <w:right w:val="none" w:sz="0" w:space="0" w:color="auto"/>
      </w:divBdr>
    </w:div>
    <w:div w:id="737214611">
      <w:bodyDiv w:val="1"/>
      <w:marLeft w:val="0"/>
      <w:marRight w:val="0"/>
      <w:marTop w:val="0"/>
      <w:marBottom w:val="0"/>
      <w:divBdr>
        <w:top w:val="none" w:sz="0" w:space="0" w:color="auto"/>
        <w:left w:val="none" w:sz="0" w:space="0" w:color="auto"/>
        <w:bottom w:val="none" w:sz="0" w:space="0" w:color="auto"/>
        <w:right w:val="none" w:sz="0" w:space="0" w:color="auto"/>
      </w:divBdr>
      <w:divsChild>
        <w:div w:id="464154852">
          <w:marLeft w:val="0"/>
          <w:marRight w:val="0"/>
          <w:marTop w:val="0"/>
          <w:marBottom w:val="0"/>
          <w:divBdr>
            <w:top w:val="none" w:sz="0" w:space="0" w:color="auto"/>
            <w:left w:val="none" w:sz="0" w:space="0" w:color="auto"/>
            <w:bottom w:val="none" w:sz="0" w:space="0" w:color="auto"/>
            <w:right w:val="none" w:sz="0" w:space="0" w:color="auto"/>
          </w:divBdr>
        </w:div>
        <w:div w:id="307327759">
          <w:marLeft w:val="0"/>
          <w:marRight w:val="0"/>
          <w:marTop w:val="0"/>
          <w:marBottom w:val="0"/>
          <w:divBdr>
            <w:top w:val="none" w:sz="0" w:space="0" w:color="auto"/>
            <w:left w:val="none" w:sz="0" w:space="0" w:color="auto"/>
            <w:bottom w:val="none" w:sz="0" w:space="0" w:color="auto"/>
            <w:right w:val="none" w:sz="0" w:space="0" w:color="auto"/>
          </w:divBdr>
          <w:divsChild>
            <w:div w:id="275333505">
              <w:marLeft w:val="0"/>
              <w:marRight w:val="0"/>
              <w:marTop w:val="0"/>
              <w:marBottom w:val="0"/>
              <w:divBdr>
                <w:top w:val="none" w:sz="0" w:space="0" w:color="auto"/>
                <w:left w:val="none" w:sz="0" w:space="0" w:color="auto"/>
                <w:bottom w:val="none" w:sz="0" w:space="0" w:color="auto"/>
                <w:right w:val="none" w:sz="0" w:space="0" w:color="auto"/>
              </w:divBdr>
            </w:div>
            <w:div w:id="357781237">
              <w:marLeft w:val="0"/>
              <w:marRight w:val="0"/>
              <w:marTop w:val="0"/>
              <w:marBottom w:val="0"/>
              <w:divBdr>
                <w:top w:val="none" w:sz="0" w:space="0" w:color="auto"/>
                <w:left w:val="none" w:sz="0" w:space="0" w:color="auto"/>
                <w:bottom w:val="none" w:sz="0" w:space="0" w:color="auto"/>
                <w:right w:val="none" w:sz="0" w:space="0" w:color="auto"/>
              </w:divBdr>
            </w:div>
            <w:div w:id="579560358">
              <w:marLeft w:val="0"/>
              <w:marRight w:val="0"/>
              <w:marTop w:val="0"/>
              <w:marBottom w:val="0"/>
              <w:divBdr>
                <w:top w:val="none" w:sz="0" w:space="0" w:color="auto"/>
                <w:left w:val="none" w:sz="0" w:space="0" w:color="auto"/>
                <w:bottom w:val="none" w:sz="0" w:space="0" w:color="auto"/>
                <w:right w:val="none" w:sz="0" w:space="0" w:color="auto"/>
              </w:divBdr>
            </w:div>
            <w:div w:id="561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4733">
      <w:bodyDiv w:val="1"/>
      <w:marLeft w:val="0"/>
      <w:marRight w:val="0"/>
      <w:marTop w:val="0"/>
      <w:marBottom w:val="0"/>
      <w:divBdr>
        <w:top w:val="none" w:sz="0" w:space="0" w:color="auto"/>
        <w:left w:val="none" w:sz="0" w:space="0" w:color="auto"/>
        <w:bottom w:val="none" w:sz="0" w:space="0" w:color="auto"/>
        <w:right w:val="none" w:sz="0" w:space="0" w:color="auto"/>
      </w:divBdr>
    </w:div>
    <w:div w:id="752943153">
      <w:bodyDiv w:val="1"/>
      <w:marLeft w:val="0"/>
      <w:marRight w:val="0"/>
      <w:marTop w:val="0"/>
      <w:marBottom w:val="0"/>
      <w:divBdr>
        <w:top w:val="none" w:sz="0" w:space="0" w:color="auto"/>
        <w:left w:val="none" w:sz="0" w:space="0" w:color="auto"/>
        <w:bottom w:val="none" w:sz="0" w:space="0" w:color="auto"/>
        <w:right w:val="none" w:sz="0" w:space="0" w:color="auto"/>
      </w:divBdr>
    </w:div>
    <w:div w:id="756291799">
      <w:bodyDiv w:val="1"/>
      <w:marLeft w:val="0"/>
      <w:marRight w:val="0"/>
      <w:marTop w:val="0"/>
      <w:marBottom w:val="0"/>
      <w:divBdr>
        <w:top w:val="none" w:sz="0" w:space="0" w:color="auto"/>
        <w:left w:val="none" w:sz="0" w:space="0" w:color="auto"/>
        <w:bottom w:val="none" w:sz="0" w:space="0" w:color="auto"/>
        <w:right w:val="none" w:sz="0" w:space="0" w:color="auto"/>
      </w:divBdr>
    </w:div>
    <w:div w:id="758718562">
      <w:bodyDiv w:val="1"/>
      <w:marLeft w:val="0"/>
      <w:marRight w:val="0"/>
      <w:marTop w:val="0"/>
      <w:marBottom w:val="0"/>
      <w:divBdr>
        <w:top w:val="none" w:sz="0" w:space="0" w:color="auto"/>
        <w:left w:val="none" w:sz="0" w:space="0" w:color="auto"/>
        <w:bottom w:val="none" w:sz="0" w:space="0" w:color="auto"/>
        <w:right w:val="none" w:sz="0" w:space="0" w:color="auto"/>
      </w:divBdr>
    </w:div>
    <w:div w:id="758990786">
      <w:bodyDiv w:val="1"/>
      <w:marLeft w:val="0"/>
      <w:marRight w:val="0"/>
      <w:marTop w:val="0"/>
      <w:marBottom w:val="0"/>
      <w:divBdr>
        <w:top w:val="none" w:sz="0" w:space="0" w:color="auto"/>
        <w:left w:val="none" w:sz="0" w:space="0" w:color="auto"/>
        <w:bottom w:val="none" w:sz="0" w:space="0" w:color="auto"/>
        <w:right w:val="none" w:sz="0" w:space="0" w:color="auto"/>
      </w:divBdr>
    </w:div>
    <w:div w:id="782766905">
      <w:bodyDiv w:val="1"/>
      <w:marLeft w:val="0"/>
      <w:marRight w:val="0"/>
      <w:marTop w:val="0"/>
      <w:marBottom w:val="0"/>
      <w:divBdr>
        <w:top w:val="none" w:sz="0" w:space="0" w:color="auto"/>
        <w:left w:val="none" w:sz="0" w:space="0" w:color="auto"/>
        <w:bottom w:val="none" w:sz="0" w:space="0" w:color="auto"/>
        <w:right w:val="none" w:sz="0" w:space="0" w:color="auto"/>
      </w:divBdr>
    </w:div>
    <w:div w:id="796336614">
      <w:bodyDiv w:val="1"/>
      <w:marLeft w:val="0"/>
      <w:marRight w:val="0"/>
      <w:marTop w:val="0"/>
      <w:marBottom w:val="0"/>
      <w:divBdr>
        <w:top w:val="none" w:sz="0" w:space="0" w:color="auto"/>
        <w:left w:val="none" w:sz="0" w:space="0" w:color="auto"/>
        <w:bottom w:val="none" w:sz="0" w:space="0" w:color="auto"/>
        <w:right w:val="none" w:sz="0" w:space="0" w:color="auto"/>
      </w:divBdr>
    </w:div>
    <w:div w:id="813176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729">
          <w:marLeft w:val="0"/>
          <w:marRight w:val="0"/>
          <w:marTop w:val="0"/>
          <w:marBottom w:val="0"/>
          <w:divBdr>
            <w:top w:val="none" w:sz="0" w:space="0" w:color="auto"/>
            <w:left w:val="none" w:sz="0" w:space="0" w:color="auto"/>
            <w:bottom w:val="none" w:sz="0" w:space="0" w:color="auto"/>
            <w:right w:val="none" w:sz="0" w:space="0" w:color="auto"/>
          </w:divBdr>
          <w:divsChild>
            <w:div w:id="826894638">
              <w:marLeft w:val="0"/>
              <w:marRight w:val="0"/>
              <w:marTop w:val="0"/>
              <w:marBottom w:val="0"/>
              <w:divBdr>
                <w:top w:val="none" w:sz="0" w:space="0" w:color="auto"/>
                <w:left w:val="none" w:sz="0" w:space="0" w:color="auto"/>
                <w:bottom w:val="none" w:sz="0" w:space="0" w:color="auto"/>
                <w:right w:val="none" w:sz="0" w:space="0" w:color="auto"/>
              </w:divBdr>
            </w:div>
            <w:div w:id="913782015">
              <w:marLeft w:val="0"/>
              <w:marRight w:val="0"/>
              <w:marTop w:val="0"/>
              <w:marBottom w:val="0"/>
              <w:divBdr>
                <w:top w:val="none" w:sz="0" w:space="0" w:color="auto"/>
                <w:left w:val="none" w:sz="0" w:space="0" w:color="auto"/>
                <w:bottom w:val="none" w:sz="0" w:space="0" w:color="auto"/>
                <w:right w:val="none" w:sz="0" w:space="0" w:color="auto"/>
              </w:divBdr>
            </w:div>
            <w:div w:id="842940817">
              <w:marLeft w:val="0"/>
              <w:marRight w:val="0"/>
              <w:marTop w:val="0"/>
              <w:marBottom w:val="0"/>
              <w:divBdr>
                <w:top w:val="none" w:sz="0" w:space="0" w:color="auto"/>
                <w:left w:val="none" w:sz="0" w:space="0" w:color="auto"/>
                <w:bottom w:val="none" w:sz="0" w:space="0" w:color="auto"/>
                <w:right w:val="none" w:sz="0" w:space="0" w:color="auto"/>
              </w:divBdr>
            </w:div>
            <w:div w:id="1726221501">
              <w:marLeft w:val="0"/>
              <w:marRight w:val="0"/>
              <w:marTop w:val="0"/>
              <w:marBottom w:val="0"/>
              <w:divBdr>
                <w:top w:val="none" w:sz="0" w:space="0" w:color="auto"/>
                <w:left w:val="none" w:sz="0" w:space="0" w:color="auto"/>
                <w:bottom w:val="none" w:sz="0" w:space="0" w:color="auto"/>
                <w:right w:val="none" w:sz="0" w:space="0" w:color="auto"/>
              </w:divBdr>
            </w:div>
            <w:div w:id="960264608">
              <w:marLeft w:val="0"/>
              <w:marRight w:val="0"/>
              <w:marTop w:val="0"/>
              <w:marBottom w:val="0"/>
              <w:divBdr>
                <w:top w:val="none" w:sz="0" w:space="0" w:color="auto"/>
                <w:left w:val="none" w:sz="0" w:space="0" w:color="auto"/>
                <w:bottom w:val="none" w:sz="0" w:space="0" w:color="auto"/>
                <w:right w:val="none" w:sz="0" w:space="0" w:color="auto"/>
              </w:divBdr>
            </w:div>
            <w:div w:id="422651852">
              <w:marLeft w:val="0"/>
              <w:marRight w:val="0"/>
              <w:marTop w:val="0"/>
              <w:marBottom w:val="0"/>
              <w:divBdr>
                <w:top w:val="none" w:sz="0" w:space="0" w:color="auto"/>
                <w:left w:val="none" w:sz="0" w:space="0" w:color="auto"/>
                <w:bottom w:val="none" w:sz="0" w:space="0" w:color="auto"/>
                <w:right w:val="none" w:sz="0" w:space="0" w:color="auto"/>
              </w:divBdr>
            </w:div>
            <w:div w:id="1285960157">
              <w:marLeft w:val="0"/>
              <w:marRight w:val="0"/>
              <w:marTop w:val="0"/>
              <w:marBottom w:val="0"/>
              <w:divBdr>
                <w:top w:val="none" w:sz="0" w:space="0" w:color="auto"/>
                <w:left w:val="none" w:sz="0" w:space="0" w:color="auto"/>
                <w:bottom w:val="none" w:sz="0" w:space="0" w:color="auto"/>
                <w:right w:val="none" w:sz="0" w:space="0" w:color="auto"/>
              </w:divBdr>
            </w:div>
            <w:div w:id="301547083">
              <w:marLeft w:val="0"/>
              <w:marRight w:val="0"/>
              <w:marTop w:val="0"/>
              <w:marBottom w:val="0"/>
              <w:divBdr>
                <w:top w:val="none" w:sz="0" w:space="0" w:color="auto"/>
                <w:left w:val="none" w:sz="0" w:space="0" w:color="auto"/>
                <w:bottom w:val="none" w:sz="0" w:space="0" w:color="auto"/>
                <w:right w:val="none" w:sz="0" w:space="0" w:color="auto"/>
              </w:divBdr>
            </w:div>
            <w:div w:id="1773629808">
              <w:marLeft w:val="0"/>
              <w:marRight w:val="0"/>
              <w:marTop w:val="0"/>
              <w:marBottom w:val="0"/>
              <w:divBdr>
                <w:top w:val="none" w:sz="0" w:space="0" w:color="auto"/>
                <w:left w:val="none" w:sz="0" w:space="0" w:color="auto"/>
                <w:bottom w:val="none" w:sz="0" w:space="0" w:color="auto"/>
                <w:right w:val="none" w:sz="0" w:space="0" w:color="auto"/>
              </w:divBdr>
            </w:div>
            <w:div w:id="2086608469">
              <w:marLeft w:val="0"/>
              <w:marRight w:val="0"/>
              <w:marTop w:val="0"/>
              <w:marBottom w:val="0"/>
              <w:divBdr>
                <w:top w:val="none" w:sz="0" w:space="0" w:color="auto"/>
                <w:left w:val="none" w:sz="0" w:space="0" w:color="auto"/>
                <w:bottom w:val="none" w:sz="0" w:space="0" w:color="auto"/>
                <w:right w:val="none" w:sz="0" w:space="0" w:color="auto"/>
              </w:divBdr>
            </w:div>
            <w:div w:id="768895118">
              <w:marLeft w:val="0"/>
              <w:marRight w:val="0"/>
              <w:marTop w:val="0"/>
              <w:marBottom w:val="0"/>
              <w:divBdr>
                <w:top w:val="none" w:sz="0" w:space="0" w:color="auto"/>
                <w:left w:val="none" w:sz="0" w:space="0" w:color="auto"/>
                <w:bottom w:val="none" w:sz="0" w:space="0" w:color="auto"/>
                <w:right w:val="none" w:sz="0" w:space="0" w:color="auto"/>
              </w:divBdr>
            </w:div>
            <w:div w:id="733940193">
              <w:marLeft w:val="0"/>
              <w:marRight w:val="0"/>
              <w:marTop w:val="0"/>
              <w:marBottom w:val="0"/>
              <w:divBdr>
                <w:top w:val="none" w:sz="0" w:space="0" w:color="auto"/>
                <w:left w:val="none" w:sz="0" w:space="0" w:color="auto"/>
                <w:bottom w:val="none" w:sz="0" w:space="0" w:color="auto"/>
                <w:right w:val="none" w:sz="0" w:space="0" w:color="auto"/>
              </w:divBdr>
            </w:div>
            <w:div w:id="399600439">
              <w:marLeft w:val="0"/>
              <w:marRight w:val="0"/>
              <w:marTop w:val="0"/>
              <w:marBottom w:val="0"/>
              <w:divBdr>
                <w:top w:val="none" w:sz="0" w:space="0" w:color="auto"/>
                <w:left w:val="none" w:sz="0" w:space="0" w:color="auto"/>
                <w:bottom w:val="none" w:sz="0" w:space="0" w:color="auto"/>
                <w:right w:val="none" w:sz="0" w:space="0" w:color="auto"/>
              </w:divBdr>
            </w:div>
            <w:div w:id="1226718287">
              <w:marLeft w:val="0"/>
              <w:marRight w:val="0"/>
              <w:marTop w:val="0"/>
              <w:marBottom w:val="0"/>
              <w:divBdr>
                <w:top w:val="none" w:sz="0" w:space="0" w:color="auto"/>
                <w:left w:val="none" w:sz="0" w:space="0" w:color="auto"/>
                <w:bottom w:val="none" w:sz="0" w:space="0" w:color="auto"/>
                <w:right w:val="none" w:sz="0" w:space="0" w:color="auto"/>
              </w:divBdr>
            </w:div>
            <w:div w:id="1060902729">
              <w:marLeft w:val="0"/>
              <w:marRight w:val="0"/>
              <w:marTop w:val="0"/>
              <w:marBottom w:val="0"/>
              <w:divBdr>
                <w:top w:val="none" w:sz="0" w:space="0" w:color="auto"/>
                <w:left w:val="none" w:sz="0" w:space="0" w:color="auto"/>
                <w:bottom w:val="none" w:sz="0" w:space="0" w:color="auto"/>
                <w:right w:val="none" w:sz="0" w:space="0" w:color="auto"/>
              </w:divBdr>
            </w:div>
            <w:div w:id="1640527016">
              <w:marLeft w:val="0"/>
              <w:marRight w:val="0"/>
              <w:marTop w:val="0"/>
              <w:marBottom w:val="0"/>
              <w:divBdr>
                <w:top w:val="none" w:sz="0" w:space="0" w:color="auto"/>
                <w:left w:val="none" w:sz="0" w:space="0" w:color="auto"/>
                <w:bottom w:val="none" w:sz="0" w:space="0" w:color="auto"/>
                <w:right w:val="none" w:sz="0" w:space="0" w:color="auto"/>
              </w:divBdr>
            </w:div>
            <w:div w:id="1936011963">
              <w:marLeft w:val="0"/>
              <w:marRight w:val="0"/>
              <w:marTop w:val="0"/>
              <w:marBottom w:val="0"/>
              <w:divBdr>
                <w:top w:val="none" w:sz="0" w:space="0" w:color="auto"/>
                <w:left w:val="none" w:sz="0" w:space="0" w:color="auto"/>
                <w:bottom w:val="none" w:sz="0" w:space="0" w:color="auto"/>
                <w:right w:val="none" w:sz="0" w:space="0" w:color="auto"/>
              </w:divBdr>
            </w:div>
            <w:div w:id="1486817198">
              <w:marLeft w:val="0"/>
              <w:marRight w:val="0"/>
              <w:marTop w:val="0"/>
              <w:marBottom w:val="0"/>
              <w:divBdr>
                <w:top w:val="none" w:sz="0" w:space="0" w:color="auto"/>
                <w:left w:val="none" w:sz="0" w:space="0" w:color="auto"/>
                <w:bottom w:val="none" w:sz="0" w:space="0" w:color="auto"/>
                <w:right w:val="none" w:sz="0" w:space="0" w:color="auto"/>
              </w:divBdr>
            </w:div>
            <w:div w:id="435905802">
              <w:marLeft w:val="0"/>
              <w:marRight w:val="0"/>
              <w:marTop w:val="0"/>
              <w:marBottom w:val="0"/>
              <w:divBdr>
                <w:top w:val="none" w:sz="0" w:space="0" w:color="auto"/>
                <w:left w:val="none" w:sz="0" w:space="0" w:color="auto"/>
                <w:bottom w:val="none" w:sz="0" w:space="0" w:color="auto"/>
                <w:right w:val="none" w:sz="0" w:space="0" w:color="auto"/>
              </w:divBdr>
            </w:div>
            <w:div w:id="1631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5554">
      <w:bodyDiv w:val="1"/>
      <w:marLeft w:val="0"/>
      <w:marRight w:val="0"/>
      <w:marTop w:val="0"/>
      <w:marBottom w:val="0"/>
      <w:divBdr>
        <w:top w:val="none" w:sz="0" w:space="0" w:color="auto"/>
        <w:left w:val="none" w:sz="0" w:space="0" w:color="auto"/>
        <w:bottom w:val="none" w:sz="0" w:space="0" w:color="auto"/>
        <w:right w:val="none" w:sz="0" w:space="0" w:color="auto"/>
      </w:divBdr>
    </w:div>
    <w:div w:id="818493944">
      <w:bodyDiv w:val="1"/>
      <w:marLeft w:val="0"/>
      <w:marRight w:val="0"/>
      <w:marTop w:val="0"/>
      <w:marBottom w:val="0"/>
      <w:divBdr>
        <w:top w:val="none" w:sz="0" w:space="0" w:color="auto"/>
        <w:left w:val="none" w:sz="0" w:space="0" w:color="auto"/>
        <w:bottom w:val="none" w:sz="0" w:space="0" w:color="auto"/>
        <w:right w:val="none" w:sz="0" w:space="0" w:color="auto"/>
      </w:divBdr>
    </w:div>
    <w:div w:id="828835046">
      <w:bodyDiv w:val="1"/>
      <w:marLeft w:val="0"/>
      <w:marRight w:val="0"/>
      <w:marTop w:val="0"/>
      <w:marBottom w:val="0"/>
      <w:divBdr>
        <w:top w:val="none" w:sz="0" w:space="0" w:color="auto"/>
        <w:left w:val="none" w:sz="0" w:space="0" w:color="auto"/>
        <w:bottom w:val="none" w:sz="0" w:space="0" w:color="auto"/>
        <w:right w:val="none" w:sz="0" w:space="0" w:color="auto"/>
      </w:divBdr>
    </w:div>
    <w:div w:id="831145540">
      <w:bodyDiv w:val="1"/>
      <w:marLeft w:val="0"/>
      <w:marRight w:val="0"/>
      <w:marTop w:val="0"/>
      <w:marBottom w:val="0"/>
      <w:divBdr>
        <w:top w:val="none" w:sz="0" w:space="0" w:color="auto"/>
        <w:left w:val="none" w:sz="0" w:space="0" w:color="auto"/>
        <w:bottom w:val="none" w:sz="0" w:space="0" w:color="auto"/>
        <w:right w:val="none" w:sz="0" w:space="0" w:color="auto"/>
      </w:divBdr>
      <w:divsChild>
        <w:div w:id="129984986">
          <w:marLeft w:val="0"/>
          <w:marRight w:val="0"/>
          <w:marTop w:val="0"/>
          <w:marBottom w:val="0"/>
          <w:divBdr>
            <w:top w:val="none" w:sz="0" w:space="0" w:color="auto"/>
            <w:left w:val="none" w:sz="0" w:space="0" w:color="auto"/>
            <w:bottom w:val="none" w:sz="0" w:space="0" w:color="auto"/>
            <w:right w:val="none" w:sz="0" w:space="0" w:color="auto"/>
          </w:divBdr>
        </w:div>
        <w:div w:id="1984042779">
          <w:marLeft w:val="0"/>
          <w:marRight w:val="0"/>
          <w:marTop w:val="0"/>
          <w:marBottom w:val="0"/>
          <w:divBdr>
            <w:top w:val="none" w:sz="0" w:space="0" w:color="auto"/>
            <w:left w:val="none" w:sz="0" w:space="0" w:color="auto"/>
            <w:bottom w:val="none" w:sz="0" w:space="0" w:color="auto"/>
            <w:right w:val="none" w:sz="0" w:space="0" w:color="auto"/>
          </w:divBdr>
        </w:div>
        <w:div w:id="1965689897">
          <w:marLeft w:val="0"/>
          <w:marRight w:val="0"/>
          <w:marTop w:val="0"/>
          <w:marBottom w:val="0"/>
          <w:divBdr>
            <w:top w:val="none" w:sz="0" w:space="0" w:color="auto"/>
            <w:left w:val="none" w:sz="0" w:space="0" w:color="auto"/>
            <w:bottom w:val="none" w:sz="0" w:space="0" w:color="auto"/>
            <w:right w:val="none" w:sz="0" w:space="0" w:color="auto"/>
          </w:divBdr>
        </w:div>
      </w:divsChild>
    </w:div>
    <w:div w:id="832837389">
      <w:bodyDiv w:val="1"/>
      <w:marLeft w:val="0"/>
      <w:marRight w:val="0"/>
      <w:marTop w:val="0"/>
      <w:marBottom w:val="0"/>
      <w:divBdr>
        <w:top w:val="none" w:sz="0" w:space="0" w:color="auto"/>
        <w:left w:val="none" w:sz="0" w:space="0" w:color="auto"/>
        <w:bottom w:val="none" w:sz="0" w:space="0" w:color="auto"/>
        <w:right w:val="none" w:sz="0" w:space="0" w:color="auto"/>
      </w:divBdr>
      <w:divsChild>
        <w:div w:id="1005401028">
          <w:marLeft w:val="274"/>
          <w:marRight w:val="0"/>
          <w:marTop w:val="0"/>
          <w:marBottom w:val="0"/>
          <w:divBdr>
            <w:top w:val="none" w:sz="0" w:space="0" w:color="auto"/>
            <w:left w:val="none" w:sz="0" w:space="0" w:color="auto"/>
            <w:bottom w:val="none" w:sz="0" w:space="0" w:color="auto"/>
            <w:right w:val="none" w:sz="0" w:space="0" w:color="auto"/>
          </w:divBdr>
        </w:div>
        <w:div w:id="1741947708">
          <w:marLeft w:val="274"/>
          <w:marRight w:val="0"/>
          <w:marTop w:val="0"/>
          <w:marBottom w:val="0"/>
          <w:divBdr>
            <w:top w:val="none" w:sz="0" w:space="0" w:color="auto"/>
            <w:left w:val="none" w:sz="0" w:space="0" w:color="auto"/>
            <w:bottom w:val="none" w:sz="0" w:space="0" w:color="auto"/>
            <w:right w:val="none" w:sz="0" w:space="0" w:color="auto"/>
          </w:divBdr>
        </w:div>
        <w:div w:id="760181088">
          <w:marLeft w:val="274"/>
          <w:marRight w:val="0"/>
          <w:marTop w:val="0"/>
          <w:marBottom w:val="0"/>
          <w:divBdr>
            <w:top w:val="none" w:sz="0" w:space="0" w:color="auto"/>
            <w:left w:val="none" w:sz="0" w:space="0" w:color="auto"/>
            <w:bottom w:val="none" w:sz="0" w:space="0" w:color="auto"/>
            <w:right w:val="none" w:sz="0" w:space="0" w:color="auto"/>
          </w:divBdr>
        </w:div>
        <w:div w:id="939878557">
          <w:marLeft w:val="274"/>
          <w:marRight w:val="0"/>
          <w:marTop w:val="0"/>
          <w:marBottom w:val="0"/>
          <w:divBdr>
            <w:top w:val="none" w:sz="0" w:space="0" w:color="auto"/>
            <w:left w:val="none" w:sz="0" w:space="0" w:color="auto"/>
            <w:bottom w:val="none" w:sz="0" w:space="0" w:color="auto"/>
            <w:right w:val="none" w:sz="0" w:space="0" w:color="auto"/>
          </w:divBdr>
        </w:div>
        <w:div w:id="812019869">
          <w:marLeft w:val="274"/>
          <w:marRight w:val="0"/>
          <w:marTop w:val="0"/>
          <w:marBottom w:val="0"/>
          <w:divBdr>
            <w:top w:val="none" w:sz="0" w:space="0" w:color="auto"/>
            <w:left w:val="none" w:sz="0" w:space="0" w:color="auto"/>
            <w:bottom w:val="none" w:sz="0" w:space="0" w:color="auto"/>
            <w:right w:val="none" w:sz="0" w:space="0" w:color="auto"/>
          </w:divBdr>
        </w:div>
        <w:div w:id="1059792726">
          <w:marLeft w:val="274"/>
          <w:marRight w:val="0"/>
          <w:marTop w:val="0"/>
          <w:marBottom w:val="0"/>
          <w:divBdr>
            <w:top w:val="none" w:sz="0" w:space="0" w:color="auto"/>
            <w:left w:val="none" w:sz="0" w:space="0" w:color="auto"/>
            <w:bottom w:val="none" w:sz="0" w:space="0" w:color="auto"/>
            <w:right w:val="none" w:sz="0" w:space="0" w:color="auto"/>
          </w:divBdr>
        </w:div>
        <w:div w:id="1014376560">
          <w:marLeft w:val="274"/>
          <w:marRight w:val="0"/>
          <w:marTop w:val="0"/>
          <w:marBottom w:val="0"/>
          <w:divBdr>
            <w:top w:val="none" w:sz="0" w:space="0" w:color="auto"/>
            <w:left w:val="none" w:sz="0" w:space="0" w:color="auto"/>
            <w:bottom w:val="none" w:sz="0" w:space="0" w:color="auto"/>
            <w:right w:val="none" w:sz="0" w:space="0" w:color="auto"/>
          </w:divBdr>
        </w:div>
        <w:div w:id="1790394770">
          <w:marLeft w:val="274"/>
          <w:marRight w:val="0"/>
          <w:marTop w:val="0"/>
          <w:marBottom w:val="0"/>
          <w:divBdr>
            <w:top w:val="none" w:sz="0" w:space="0" w:color="auto"/>
            <w:left w:val="none" w:sz="0" w:space="0" w:color="auto"/>
            <w:bottom w:val="none" w:sz="0" w:space="0" w:color="auto"/>
            <w:right w:val="none" w:sz="0" w:space="0" w:color="auto"/>
          </w:divBdr>
        </w:div>
        <w:div w:id="2081822801">
          <w:marLeft w:val="274"/>
          <w:marRight w:val="0"/>
          <w:marTop w:val="0"/>
          <w:marBottom w:val="0"/>
          <w:divBdr>
            <w:top w:val="none" w:sz="0" w:space="0" w:color="auto"/>
            <w:left w:val="none" w:sz="0" w:space="0" w:color="auto"/>
            <w:bottom w:val="none" w:sz="0" w:space="0" w:color="auto"/>
            <w:right w:val="none" w:sz="0" w:space="0" w:color="auto"/>
          </w:divBdr>
        </w:div>
        <w:div w:id="238291243">
          <w:marLeft w:val="274"/>
          <w:marRight w:val="0"/>
          <w:marTop w:val="0"/>
          <w:marBottom w:val="0"/>
          <w:divBdr>
            <w:top w:val="none" w:sz="0" w:space="0" w:color="auto"/>
            <w:left w:val="none" w:sz="0" w:space="0" w:color="auto"/>
            <w:bottom w:val="none" w:sz="0" w:space="0" w:color="auto"/>
            <w:right w:val="none" w:sz="0" w:space="0" w:color="auto"/>
          </w:divBdr>
        </w:div>
      </w:divsChild>
    </w:div>
    <w:div w:id="854462298">
      <w:bodyDiv w:val="1"/>
      <w:marLeft w:val="0"/>
      <w:marRight w:val="0"/>
      <w:marTop w:val="0"/>
      <w:marBottom w:val="0"/>
      <w:divBdr>
        <w:top w:val="none" w:sz="0" w:space="0" w:color="auto"/>
        <w:left w:val="none" w:sz="0" w:space="0" w:color="auto"/>
        <w:bottom w:val="none" w:sz="0" w:space="0" w:color="auto"/>
        <w:right w:val="none" w:sz="0" w:space="0" w:color="auto"/>
      </w:divBdr>
      <w:divsChild>
        <w:div w:id="1886257924">
          <w:marLeft w:val="0"/>
          <w:marRight w:val="0"/>
          <w:marTop w:val="0"/>
          <w:marBottom w:val="0"/>
          <w:divBdr>
            <w:top w:val="none" w:sz="0" w:space="0" w:color="auto"/>
            <w:left w:val="none" w:sz="0" w:space="0" w:color="auto"/>
            <w:bottom w:val="none" w:sz="0" w:space="0" w:color="auto"/>
            <w:right w:val="none" w:sz="0" w:space="0" w:color="auto"/>
          </w:divBdr>
          <w:divsChild>
            <w:div w:id="187002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3402">
      <w:bodyDiv w:val="1"/>
      <w:marLeft w:val="0"/>
      <w:marRight w:val="0"/>
      <w:marTop w:val="0"/>
      <w:marBottom w:val="0"/>
      <w:divBdr>
        <w:top w:val="none" w:sz="0" w:space="0" w:color="auto"/>
        <w:left w:val="none" w:sz="0" w:space="0" w:color="auto"/>
        <w:bottom w:val="none" w:sz="0" w:space="0" w:color="auto"/>
        <w:right w:val="none" w:sz="0" w:space="0" w:color="auto"/>
      </w:divBdr>
    </w:div>
    <w:div w:id="876744091">
      <w:bodyDiv w:val="1"/>
      <w:marLeft w:val="0"/>
      <w:marRight w:val="0"/>
      <w:marTop w:val="0"/>
      <w:marBottom w:val="0"/>
      <w:divBdr>
        <w:top w:val="none" w:sz="0" w:space="0" w:color="auto"/>
        <w:left w:val="none" w:sz="0" w:space="0" w:color="auto"/>
        <w:bottom w:val="none" w:sz="0" w:space="0" w:color="auto"/>
        <w:right w:val="none" w:sz="0" w:space="0" w:color="auto"/>
      </w:divBdr>
    </w:div>
    <w:div w:id="878664583">
      <w:bodyDiv w:val="1"/>
      <w:marLeft w:val="0"/>
      <w:marRight w:val="0"/>
      <w:marTop w:val="0"/>
      <w:marBottom w:val="0"/>
      <w:divBdr>
        <w:top w:val="none" w:sz="0" w:space="0" w:color="auto"/>
        <w:left w:val="none" w:sz="0" w:space="0" w:color="auto"/>
        <w:bottom w:val="none" w:sz="0" w:space="0" w:color="auto"/>
        <w:right w:val="none" w:sz="0" w:space="0" w:color="auto"/>
      </w:divBdr>
    </w:div>
    <w:div w:id="895550136">
      <w:bodyDiv w:val="1"/>
      <w:marLeft w:val="0"/>
      <w:marRight w:val="0"/>
      <w:marTop w:val="0"/>
      <w:marBottom w:val="0"/>
      <w:divBdr>
        <w:top w:val="none" w:sz="0" w:space="0" w:color="auto"/>
        <w:left w:val="none" w:sz="0" w:space="0" w:color="auto"/>
        <w:bottom w:val="none" w:sz="0" w:space="0" w:color="auto"/>
        <w:right w:val="none" w:sz="0" w:space="0" w:color="auto"/>
      </w:divBdr>
      <w:divsChild>
        <w:div w:id="40715090">
          <w:marLeft w:val="0"/>
          <w:marRight w:val="0"/>
          <w:marTop w:val="0"/>
          <w:marBottom w:val="0"/>
          <w:divBdr>
            <w:top w:val="none" w:sz="0" w:space="0" w:color="auto"/>
            <w:left w:val="none" w:sz="0" w:space="0" w:color="auto"/>
            <w:bottom w:val="none" w:sz="0" w:space="0" w:color="auto"/>
            <w:right w:val="none" w:sz="0" w:space="0" w:color="auto"/>
          </w:divBdr>
          <w:divsChild>
            <w:div w:id="1099986978">
              <w:marLeft w:val="0"/>
              <w:marRight w:val="0"/>
              <w:marTop w:val="0"/>
              <w:marBottom w:val="0"/>
              <w:divBdr>
                <w:top w:val="none" w:sz="0" w:space="0" w:color="auto"/>
                <w:left w:val="none" w:sz="0" w:space="0" w:color="auto"/>
                <w:bottom w:val="none" w:sz="0" w:space="0" w:color="auto"/>
                <w:right w:val="none" w:sz="0" w:space="0" w:color="auto"/>
              </w:divBdr>
            </w:div>
            <w:div w:id="1385104246">
              <w:marLeft w:val="0"/>
              <w:marRight w:val="0"/>
              <w:marTop w:val="0"/>
              <w:marBottom w:val="0"/>
              <w:divBdr>
                <w:top w:val="none" w:sz="0" w:space="0" w:color="auto"/>
                <w:left w:val="none" w:sz="0" w:space="0" w:color="auto"/>
                <w:bottom w:val="none" w:sz="0" w:space="0" w:color="auto"/>
                <w:right w:val="none" w:sz="0" w:space="0" w:color="auto"/>
              </w:divBdr>
            </w:div>
            <w:div w:id="1487085178">
              <w:marLeft w:val="0"/>
              <w:marRight w:val="0"/>
              <w:marTop w:val="0"/>
              <w:marBottom w:val="0"/>
              <w:divBdr>
                <w:top w:val="none" w:sz="0" w:space="0" w:color="auto"/>
                <w:left w:val="none" w:sz="0" w:space="0" w:color="auto"/>
                <w:bottom w:val="none" w:sz="0" w:space="0" w:color="auto"/>
                <w:right w:val="none" w:sz="0" w:space="0" w:color="auto"/>
              </w:divBdr>
            </w:div>
            <w:div w:id="901910773">
              <w:marLeft w:val="0"/>
              <w:marRight w:val="0"/>
              <w:marTop w:val="0"/>
              <w:marBottom w:val="0"/>
              <w:divBdr>
                <w:top w:val="none" w:sz="0" w:space="0" w:color="auto"/>
                <w:left w:val="none" w:sz="0" w:space="0" w:color="auto"/>
                <w:bottom w:val="none" w:sz="0" w:space="0" w:color="auto"/>
                <w:right w:val="none" w:sz="0" w:space="0" w:color="auto"/>
              </w:divBdr>
            </w:div>
            <w:div w:id="31654346">
              <w:marLeft w:val="0"/>
              <w:marRight w:val="0"/>
              <w:marTop w:val="0"/>
              <w:marBottom w:val="0"/>
              <w:divBdr>
                <w:top w:val="none" w:sz="0" w:space="0" w:color="auto"/>
                <w:left w:val="none" w:sz="0" w:space="0" w:color="auto"/>
                <w:bottom w:val="none" w:sz="0" w:space="0" w:color="auto"/>
                <w:right w:val="none" w:sz="0" w:space="0" w:color="auto"/>
              </w:divBdr>
            </w:div>
            <w:div w:id="755250218">
              <w:marLeft w:val="0"/>
              <w:marRight w:val="0"/>
              <w:marTop w:val="0"/>
              <w:marBottom w:val="0"/>
              <w:divBdr>
                <w:top w:val="none" w:sz="0" w:space="0" w:color="auto"/>
                <w:left w:val="none" w:sz="0" w:space="0" w:color="auto"/>
                <w:bottom w:val="none" w:sz="0" w:space="0" w:color="auto"/>
                <w:right w:val="none" w:sz="0" w:space="0" w:color="auto"/>
              </w:divBdr>
            </w:div>
            <w:div w:id="1051462218">
              <w:marLeft w:val="0"/>
              <w:marRight w:val="0"/>
              <w:marTop w:val="0"/>
              <w:marBottom w:val="0"/>
              <w:divBdr>
                <w:top w:val="none" w:sz="0" w:space="0" w:color="auto"/>
                <w:left w:val="none" w:sz="0" w:space="0" w:color="auto"/>
                <w:bottom w:val="none" w:sz="0" w:space="0" w:color="auto"/>
                <w:right w:val="none" w:sz="0" w:space="0" w:color="auto"/>
              </w:divBdr>
            </w:div>
            <w:div w:id="1272517991">
              <w:marLeft w:val="0"/>
              <w:marRight w:val="0"/>
              <w:marTop w:val="0"/>
              <w:marBottom w:val="0"/>
              <w:divBdr>
                <w:top w:val="none" w:sz="0" w:space="0" w:color="auto"/>
                <w:left w:val="none" w:sz="0" w:space="0" w:color="auto"/>
                <w:bottom w:val="none" w:sz="0" w:space="0" w:color="auto"/>
                <w:right w:val="none" w:sz="0" w:space="0" w:color="auto"/>
              </w:divBdr>
            </w:div>
            <w:div w:id="549268130">
              <w:marLeft w:val="0"/>
              <w:marRight w:val="0"/>
              <w:marTop w:val="0"/>
              <w:marBottom w:val="0"/>
              <w:divBdr>
                <w:top w:val="none" w:sz="0" w:space="0" w:color="auto"/>
                <w:left w:val="none" w:sz="0" w:space="0" w:color="auto"/>
                <w:bottom w:val="none" w:sz="0" w:space="0" w:color="auto"/>
                <w:right w:val="none" w:sz="0" w:space="0" w:color="auto"/>
              </w:divBdr>
            </w:div>
            <w:div w:id="680015052">
              <w:marLeft w:val="0"/>
              <w:marRight w:val="0"/>
              <w:marTop w:val="0"/>
              <w:marBottom w:val="0"/>
              <w:divBdr>
                <w:top w:val="none" w:sz="0" w:space="0" w:color="auto"/>
                <w:left w:val="none" w:sz="0" w:space="0" w:color="auto"/>
                <w:bottom w:val="none" w:sz="0" w:space="0" w:color="auto"/>
                <w:right w:val="none" w:sz="0" w:space="0" w:color="auto"/>
              </w:divBdr>
            </w:div>
            <w:div w:id="534733153">
              <w:marLeft w:val="0"/>
              <w:marRight w:val="0"/>
              <w:marTop w:val="0"/>
              <w:marBottom w:val="0"/>
              <w:divBdr>
                <w:top w:val="none" w:sz="0" w:space="0" w:color="auto"/>
                <w:left w:val="none" w:sz="0" w:space="0" w:color="auto"/>
                <w:bottom w:val="none" w:sz="0" w:space="0" w:color="auto"/>
                <w:right w:val="none" w:sz="0" w:space="0" w:color="auto"/>
              </w:divBdr>
            </w:div>
            <w:div w:id="1902786627">
              <w:marLeft w:val="0"/>
              <w:marRight w:val="0"/>
              <w:marTop w:val="0"/>
              <w:marBottom w:val="0"/>
              <w:divBdr>
                <w:top w:val="none" w:sz="0" w:space="0" w:color="auto"/>
                <w:left w:val="none" w:sz="0" w:space="0" w:color="auto"/>
                <w:bottom w:val="none" w:sz="0" w:space="0" w:color="auto"/>
                <w:right w:val="none" w:sz="0" w:space="0" w:color="auto"/>
              </w:divBdr>
            </w:div>
            <w:div w:id="212347408">
              <w:marLeft w:val="0"/>
              <w:marRight w:val="0"/>
              <w:marTop w:val="0"/>
              <w:marBottom w:val="0"/>
              <w:divBdr>
                <w:top w:val="none" w:sz="0" w:space="0" w:color="auto"/>
                <w:left w:val="none" w:sz="0" w:space="0" w:color="auto"/>
                <w:bottom w:val="none" w:sz="0" w:space="0" w:color="auto"/>
                <w:right w:val="none" w:sz="0" w:space="0" w:color="auto"/>
              </w:divBdr>
            </w:div>
            <w:div w:id="899171159">
              <w:marLeft w:val="0"/>
              <w:marRight w:val="0"/>
              <w:marTop w:val="0"/>
              <w:marBottom w:val="0"/>
              <w:divBdr>
                <w:top w:val="none" w:sz="0" w:space="0" w:color="auto"/>
                <w:left w:val="none" w:sz="0" w:space="0" w:color="auto"/>
                <w:bottom w:val="none" w:sz="0" w:space="0" w:color="auto"/>
                <w:right w:val="none" w:sz="0" w:space="0" w:color="auto"/>
              </w:divBdr>
            </w:div>
            <w:div w:id="1833913449">
              <w:marLeft w:val="0"/>
              <w:marRight w:val="0"/>
              <w:marTop w:val="0"/>
              <w:marBottom w:val="0"/>
              <w:divBdr>
                <w:top w:val="none" w:sz="0" w:space="0" w:color="auto"/>
                <w:left w:val="none" w:sz="0" w:space="0" w:color="auto"/>
                <w:bottom w:val="none" w:sz="0" w:space="0" w:color="auto"/>
                <w:right w:val="none" w:sz="0" w:space="0" w:color="auto"/>
              </w:divBdr>
            </w:div>
            <w:div w:id="2086759554">
              <w:marLeft w:val="0"/>
              <w:marRight w:val="0"/>
              <w:marTop w:val="0"/>
              <w:marBottom w:val="0"/>
              <w:divBdr>
                <w:top w:val="none" w:sz="0" w:space="0" w:color="auto"/>
                <w:left w:val="none" w:sz="0" w:space="0" w:color="auto"/>
                <w:bottom w:val="none" w:sz="0" w:space="0" w:color="auto"/>
                <w:right w:val="none" w:sz="0" w:space="0" w:color="auto"/>
              </w:divBdr>
            </w:div>
            <w:div w:id="1759063073">
              <w:marLeft w:val="0"/>
              <w:marRight w:val="0"/>
              <w:marTop w:val="0"/>
              <w:marBottom w:val="0"/>
              <w:divBdr>
                <w:top w:val="none" w:sz="0" w:space="0" w:color="auto"/>
                <w:left w:val="none" w:sz="0" w:space="0" w:color="auto"/>
                <w:bottom w:val="none" w:sz="0" w:space="0" w:color="auto"/>
                <w:right w:val="none" w:sz="0" w:space="0" w:color="auto"/>
              </w:divBdr>
            </w:div>
            <w:div w:id="2132898057">
              <w:marLeft w:val="0"/>
              <w:marRight w:val="0"/>
              <w:marTop w:val="0"/>
              <w:marBottom w:val="0"/>
              <w:divBdr>
                <w:top w:val="none" w:sz="0" w:space="0" w:color="auto"/>
                <w:left w:val="none" w:sz="0" w:space="0" w:color="auto"/>
                <w:bottom w:val="none" w:sz="0" w:space="0" w:color="auto"/>
                <w:right w:val="none" w:sz="0" w:space="0" w:color="auto"/>
              </w:divBdr>
            </w:div>
            <w:div w:id="449249579">
              <w:marLeft w:val="0"/>
              <w:marRight w:val="0"/>
              <w:marTop w:val="0"/>
              <w:marBottom w:val="0"/>
              <w:divBdr>
                <w:top w:val="none" w:sz="0" w:space="0" w:color="auto"/>
                <w:left w:val="none" w:sz="0" w:space="0" w:color="auto"/>
                <w:bottom w:val="none" w:sz="0" w:space="0" w:color="auto"/>
                <w:right w:val="none" w:sz="0" w:space="0" w:color="auto"/>
              </w:divBdr>
            </w:div>
            <w:div w:id="1470321765">
              <w:marLeft w:val="0"/>
              <w:marRight w:val="0"/>
              <w:marTop w:val="0"/>
              <w:marBottom w:val="0"/>
              <w:divBdr>
                <w:top w:val="none" w:sz="0" w:space="0" w:color="auto"/>
                <w:left w:val="none" w:sz="0" w:space="0" w:color="auto"/>
                <w:bottom w:val="none" w:sz="0" w:space="0" w:color="auto"/>
                <w:right w:val="none" w:sz="0" w:space="0" w:color="auto"/>
              </w:divBdr>
            </w:div>
            <w:div w:id="1230270227">
              <w:marLeft w:val="0"/>
              <w:marRight w:val="0"/>
              <w:marTop w:val="0"/>
              <w:marBottom w:val="0"/>
              <w:divBdr>
                <w:top w:val="none" w:sz="0" w:space="0" w:color="auto"/>
                <w:left w:val="none" w:sz="0" w:space="0" w:color="auto"/>
                <w:bottom w:val="none" w:sz="0" w:space="0" w:color="auto"/>
                <w:right w:val="none" w:sz="0" w:space="0" w:color="auto"/>
              </w:divBdr>
            </w:div>
            <w:div w:id="1632860720">
              <w:marLeft w:val="0"/>
              <w:marRight w:val="0"/>
              <w:marTop w:val="0"/>
              <w:marBottom w:val="0"/>
              <w:divBdr>
                <w:top w:val="none" w:sz="0" w:space="0" w:color="auto"/>
                <w:left w:val="none" w:sz="0" w:space="0" w:color="auto"/>
                <w:bottom w:val="none" w:sz="0" w:space="0" w:color="auto"/>
                <w:right w:val="none" w:sz="0" w:space="0" w:color="auto"/>
              </w:divBdr>
            </w:div>
            <w:div w:id="781727498">
              <w:marLeft w:val="0"/>
              <w:marRight w:val="0"/>
              <w:marTop w:val="0"/>
              <w:marBottom w:val="0"/>
              <w:divBdr>
                <w:top w:val="none" w:sz="0" w:space="0" w:color="auto"/>
                <w:left w:val="none" w:sz="0" w:space="0" w:color="auto"/>
                <w:bottom w:val="none" w:sz="0" w:space="0" w:color="auto"/>
                <w:right w:val="none" w:sz="0" w:space="0" w:color="auto"/>
              </w:divBdr>
            </w:div>
            <w:div w:id="572816426">
              <w:marLeft w:val="0"/>
              <w:marRight w:val="0"/>
              <w:marTop w:val="0"/>
              <w:marBottom w:val="0"/>
              <w:divBdr>
                <w:top w:val="none" w:sz="0" w:space="0" w:color="auto"/>
                <w:left w:val="none" w:sz="0" w:space="0" w:color="auto"/>
                <w:bottom w:val="none" w:sz="0" w:space="0" w:color="auto"/>
                <w:right w:val="none" w:sz="0" w:space="0" w:color="auto"/>
              </w:divBdr>
            </w:div>
            <w:div w:id="1922595923">
              <w:marLeft w:val="0"/>
              <w:marRight w:val="0"/>
              <w:marTop w:val="0"/>
              <w:marBottom w:val="0"/>
              <w:divBdr>
                <w:top w:val="none" w:sz="0" w:space="0" w:color="auto"/>
                <w:left w:val="none" w:sz="0" w:space="0" w:color="auto"/>
                <w:bottom w:val="none" w:sz="0" w:space="0" w:color="auto"/>
                <w:right w:val="none" w:sz="0" w:space="0" w:color="auto"/>
              </w:divBdr>
            </w:div>
            <w:div w:id="600455203">
              <w:marLeft w:val="0"/>
              <w:marRight w:val="0"/>
              <w:marTop w:val="0"/>
              <w:marBottom w:val="0"/>
              <w:divBdr>
                <w:top w:val="none" w:sz="0" w:space="0" w:color="auto"/>
                <w:left w:val="none" w:sz="0" w:space="0" w:color="auto"/>
                <w:bottom w:val="none" w:sz="0" w:space="0" w:color="auto"/>
                <w:right w:val="none" w:sz="0" w:space="0" w:color="auto"/>
              </w:divBdr>
            </w:div>
            <w:div w:id="503472068">
              <w:marLeft w:val="0"/>
              <w:marRight w:val="0"/>
              <w:marTop w:val="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43026873">
              <w:marLeft w:val="0"/>
              <w:marRight w:val="0"/>
              <w:marTop w:val="0"/>
              <w:marBottom w:val="0"/>
              <w:divBdr>
                <w:top w:val="none" w:sz="0" w:space="0" w:color="auto"/>
                <w:left w:val="none" w:sz="0" w:space="0" w:color="auto"/>
                <w:bottom w:val="none" w:sz="0" w:space="0" w:color="auto"/>
                <w:right w:val="none" w:sz="0" w:space="0" w:color="auto"/>
              </w:divBdr>
            </w:div>
            <w:div w:id="498274895">
              <w:marLeft w:val="0"/>
              <w:marRight w:val="0"/>
              <w:marTop w:val="0"/>
              <w:marBottom w:val="0"/>
              <w:divBdr>
                <w:top w:val="none" w:sz="0" w:space="0" w:color="auto"/>
                <w:left w:val="none" w:sz="0" w:space="0" w:color="auto"/>
                <w:bottom w:val="none" w:sz="0" w:space="0" w:color="auto"/>
                <w:right w:val="none" w:sz="0" w:space="0" w:color="auto"/>
              </w:divBdr>
            </w:div>
            <w:div w:id="1707562369">
              <w:marLeft w:val="0"/>
              <w:marRight w:val="0"/>
              <w:marTop w:val="0"/>
              <w:marBottom w:val="0"/>
              <w:divBdr>
                <w:top w:val="none" w:sz="0" w:space="0" w:color="auto"/>
                <w:left w:val="none" w:sz="0" w:space="0" w:color="auto"/>
                <w:bottom w:val="none" w:sz="0" w:space="0" w:color="auto"/>
                <w:right w:val="none" w:sz="0" w:space="0" w:color="auto"/>
              </w:divBdr>
            </w:div>
            <w:div w:id="1505391499">
              <w:marLeft w:val="0"/>
              <w:marRight w:val="0"/>
              <w:marTop w:val="0"/>
              <w:marBottom w:val="0"/>
              <w:divBdr>
                <w:top w:val="none" w:sz="0" w:space="0" w:color="auto"/>
                <w:left w:val="none" w:sz="0" w:space="0" w:color="auto"/>
                <w:bottom w:val="none" w:sz="0" w:space="0" w:color="auto"/>
                <w:right w:val="none" w:sz="0" w:space="0" w:color="auto"/>
              </w:divBdr>
            </w:div>
            <w:div w:id="1092896922">
              <w:marLeft w:val="0"/>
              <w:marRight w:val="0"/>
              <w:marTop w:val="0"/>
              <w:marBottom w:val="0"/>
              <w:divBdr>
                <w:top w:val="none" w:sz="0" w:space="0" w:color="auto"/>
                <w:left w:val="none" w:sz="0" w:space="0" w:color="auto"/>
                <w:bottom w:val="none" w:sz="0" w:space="0" w:color="auto"/>
                <w:right w:val="none" w:sz="0" w:space="0" w:color="auto"/>
              </w:divBdr>
            </w:div>
            <w:div w:id="1223172114">
              <w:marLeft w:val="0"/>
              <w:marRight w:val="0"/>
              <w:marTop w:val="0"/>
              <w:marBottom w:val="0"/>
              <w:divBdr>
                <w:top w:val="none" w:sz="0" w:space="0" w:color="auto"/>
                <w:left w:val="none" w:sz="0" w:space="0" w:color="auto"/>
                <w:bottom w:val="none" w:sz="0" w:space="0" w:color="auto"/>
                <w:right w:val="none" w:sz="0" w:space="0" w:color="auto"/>
              </w:divBdr>
            </w:div>
            <w:div w:id="1703433140">
              <w:marLeft w:val="0"/>
              <w:marRight w:val="0"/>
              <w:marTop w:val="0"/>
              <w:marBottom w:val="0"/>
              <w:divBdr>
                <w:top w:val="none" w:sz="0" w:space="0" w:color="auto"/>
                <w:left w:val="none" w:sz="0" w:space="0" w:color="auto"/>
                <w:bottom w:val="none" w:sz="0" w:space="0" w:color="auto"/>
                <w:right w:val="none" w:sz="0" w:space="0" w:color="auto"/>
              </w:divBdr>
            </w:div>
            <w:div w:id="994336077">
              <w:marLeft w:val="0"/>
              <w:marRight w:val="0"/>
              <w:marTop w:val="0"/>
              <w:marBottom w:val="0"/>
              <w:divBdr>
                <w:top w:val="none" w:sz="0" w:space="0" w:color="auto"/>
                <w:left w:val="none" w:sz="0" w:space="0" w:color="auto"/>
                <w:bottom w:val="none" w:sz="0" w:space="0" w:color="auto"/>
                <w:right w:val="none" w:sz="0" w:space="0" w:color="auto"/>
              </w:divBdr>
            </w:div>
            <w:div w:id="1751464950">
              <w:marLeft w:val="0"/>
              <w:marRight w:val="0"/>
              <w:marTop w:val="0"/>
              <w:marBottom w:val="0"/>
              <w:divBdr>
                <w:top w:val="none" w:sz="0" w:space="0" w:color="auto"/>
                <w:left w:val="none" w:sz="0" w:space="0" w:color="auto"/>
                <w:bottom w:val="none" w:sz="0" w:space="0" w:color="auto"/>
                <w:right w:val="none" w:sz="0" w:space="0" w:color="auto"/>
              </w:divBdr>
            </w:div>
            <w:div w:id="1868715230">
              <w:marLeft w:val="0"/>
              <w:marRight w:val="0"/>
              <w:marTop w:val="0"/>
              <w:marBottom w:val="0"/>
              <w:divBdr>
                <w:top w:val="none" w:sz="0" w:space="0" w:color="auto"/>
                <w:left w:val="none" w:sz="0" w:space="0" w:color="auto"/>
                <w:bottom w:val="none" w:sz="0" w:space="0" w:color="auto"/>
                <w:right w:val="none" w:sz="0" w:space="0" w:color="auto"/>
              </w:divBdr>
            </w:div>
            <w:div w:id="1961689657">
              <w:marLeft w:val="0"/>
              <w:marRight w:val="0"/>
              <w:marTop w:val="0"/>
              <w:marBottom w:val="0"/>
              <w:divBdr>
                <w:top w:val="none" w:sz="0" w:space="0" w:color="auto"/>
                <w:left w:val="none" w:sz="0" w:space="0" w:color="auto"/>
                <w:bottom w:val="none" w:sz="0" w:space="0" w:color="auto"/>
                <w:right w:val="none" w:sz="0" w:space="0" w:color="auto"/>
              </w:divBdr>
            </w:div>
            <w:div w:id="1211261900">
              <w:marLeft w:val="0"/>
              <w:marRight w:val="0"/>
              <w:marTop w:val="0"/>
              <w:marBottom w:val="0"/>
              <w:divBdr>
                <w:top w:val="none" w:sz="0" w:space="0" w:color="auto"/>
                <w:left w:val="none" w:sz="0" w:space="0" w:color="auto"/>
                <w:bottom w:val="none" w:sz="0" w:space="0" w:color="auto"/>
                <w:right w:val="none" w:sz="0" w:space="0" w:color="auto"/>
              </w:divBdr>
            </w:div>
            <w:div w:id="774442636">
              <w:marLeft w:val="0"/>
              <w:marRight w:val="0"/>
              <w:marTop w:val="0"/>
              <w:marBottom w:val="0"/>
              <w:divBdr>
                <w:top w:val="none" w:sz="0" w:space="0" w:color="auto"/>
                <w:left w:val="none" w:sz="0" w:space="0" w:color="auto"/>
                <w:bottom w:val="none" w:sz="0" w:space="0" w:color="auto"/>
                <w:right w:val="none" w:sz="0" w:space="0" w:color="auto"/>
              </w:divBdr>
            </w:div>
            <w:div w:id="307444088">
              <w:marLeft w:val="0"/>
              <w:marRight w:val="0"/>
              <w:marTop w:val="0"/>
              <w:marBottom w:val="0"/>
              <w:divBdr>
                <w:top w:val="none" w:sz="0" w:space="0" w:color="auto"/>
                <w:left w:val="none" w:sz="0" w:space="0" w:color="auto"/>
                <w:bottom w:val="none" w:sz="0" w:space="0" w:color="auto"/>
                <w:right w:val="none" w:sz="0" w:space="0" w:color="auto"/>
              </w:divBdr>
            </w:div>
            <w:div w:id="1510752927">
              <w:marLeft w:val="0"/>
              <w:marRight w:val="0"/>
              <w:marTop w:val="0"/>
              <w:marBottom w:val="0"/>
              <w:divBdr>
                <w:top w:val="none" w:sz="0" w:space="0" w:color="auto"/>
                <w:left w:val="none" w:sz="0" w:space="0" w:color="auto"/>
                <w:bottom w:val="none" w:sz="0" w:space="0" w:color="auto"/>
                <w:right w:val="none" w:sz="0" w:space="0" w:color="auto"/>
              </w:divBdr>
            </w:div>
            <w:div w:id="1686981602">
              <w:marLeft w:val="0"/>
              <w:marRight w:val="0"/>
              <w:marTop w:val="0"/>
              <w:marBottom w:val="0"/>
              <w:divBdr>
                <w:top w:val="none" w:sz="0" w:space="0" w:color="auto"/>
                <w:left w:val="none" w:sz="0" w:space="0" w:color="auto"/>
                <w:bottom w:val="none" w:sz="0" w:space="0" w:color="auto"/>
                <w:right w:val="none" w:sz="0" w:space="0" w:color="auto"/>
              </w:divBdr>
            </w:div>
            <w:div w:id="6955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4645">
      <w:bodyDiv w:val="1"/>
      <w:marLeft w:val="0"/>
      <w:marRight w:val="0"/>
      <w:marTop w:val="0"/>
      <w:marBottom w:val="0"/>
      <w:divBdr>
        <w:top w:val="none" w:sz="0" w:space="0" w:color="auto"/>
        <w:left w:val="none" w:sz="0" w:space="0" w:color="auto"/>
        <w:bottom w:val="none" w:sz="0" w:space="0" w:color="auto"/>
        <w:right w:val="none" w:sz="0" w:space="0" w:color="auto"/>
      </w:divBdr>
      <w:divsChild>
        <w:div w:id="1325157899">
          <w:marLeft w:val="0"/>
          <w:marRight w:val="0"/>
          <w:marTop w:val="0"/>
          <w:marBottom w:val="0"/>
          <w:divBdr>
            <w:top w:val="none" w:sz="0" w:space="0" w:color="auto"/>
            <w:left w:val="none" w:sz="0" w:space="0" w:color="auto"/>
            <w:bottom w:val="none" w:sz="0" w:space="0" w:color="auto"/>
            <w:right w:val="none" w:sz="0" w:space="0" w:color="auto"/>
          </w:divBdr>
        </w:div>
      </w:divsChild>
    </w:div>
    <w:div w:id="900486882">
      <w:bodyDiv w:val="1"/>
      <w:marLeft w:val="0"/>
      <w:marRight w:val="0"/>
      <w:marTop w:val="0"/>
      <w:marBottom w:val="0"/>
      <w:divBdr>
        <w:top w:val="none" w:sz="0" w:space="0" w:color="auto"/>
        <w:left w:val="none" w:sz="0" w:space="0" w:color="auto"/>
        <w:bottom w:val="none" w:sz="0" w:space="0" w:color="auto"/>
        <w:right w:val="none" w:sz="0" w:space="0" w:color="auto"/>
      </w:divBdr>
      <w:divsChild>
        <w:div w:id="1807552144">
          <w:marLeft w:val="0"/>
          <w:marRight w:val="0"/>
          <w:marTop w:val="0"/>
          <w:marBottom w:val="0"/>
          <w:divBdr>
            <w:top w:val="none" w:sz="0" w:space="0" w:color="auto"/>
            <w:left w:val="none" w:sz="0" w:space="0" w:color="auto"/>
            <w:bottom w:val="none" w:sz="0" w:space="0" w:color="auto"/>
            <w:right w:val="none" w:sz="0" w:space="0" w:color="auto"/>
          </w:divBdr>
          <w:divsChild>
            <w:div w:id="1709258984">
              <w:marLeft w:val="0"/>
              <w:marRight w:val="0"/>
              <w:marTop w:val="0"/>
              <w:marBottom w:val="0"/>
              <w:divBdr>
                <w:top w:val="none" w:sz="0" w:space="0" w:color="auto"/>
                <w:left w:val="none" w:sz="0" w:space="0" w:color="auto"/>
                <w:bottom w:val="none" w:sz="0" w:space="0" w:color="auto"/>
                <w:right w:val="none" w:sz="0" w:space="0" w:color="auto"/>
              </w:divBdr>
            </w:div>
            <w:div w:id="598834007">
              <w:marLeft w:val="0"/>
              <w:marRight w:val="0"/>
              <w:marTop w:val="0"/>
              <w:marBottom w:val="0"/>
              <w:divBdr>
                <w:top w:val="none" w:sz="0" w:space="0" w:color="auto"/>
                <w:left w:val="none" w:sz="0" w:space="0" w:color="auto"/>
                <w:bottom w:val="none" w:sz="0" w:space="0" w:color="auto"/>
                <w:right w:val="none" w:sz="0" w:space="0" w:color="auto"/>
              </w:divBdr>
            </w:div>
            <w:div w:id="1704746794">
              <w:marLeft w:val="0"/>
              <w:marRight w:val="0"/>
              <w:marTop w:val="0"/>
              <w:marBottom w:val="0"/>
              <w:divBdr>
                <w:top w:val="none" w:sz="0" w:space="0" w:color="auto"/>
                <w:left w:val="none" w:sz="0" w:space="0" w:color="auto"/>
                <w:bottom w:val="none" w:sz="0" w:space="0" w:color="auto"/>
                <w:right w:val="none" w:sz="0" w:space="0" w:color="auto"/>
              </w:divBdr>
            </w:div>
            <w:div w:id="21167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8346">
      <w:bodyDiv w:val="1"/>
      <w:marLeft w:val="0"/>
      <w:marRight w:val="0"/>
      <w:marTop w:val="0"/>
      <w:marBottom w:val="0"/>
      <w:divBdr>
        <w:top w:val="none" w:sz="0" w:space="0" w:color="auto"/>
        <w:left w:val="none" w:sz="0" w:space="0" w:color="auto"/>
        <w:bottom w:val="none" w:sz="0" w:space="0" w:color="auto"/>
        <w:right w:val="none" w:sz="0" w:space="0" w:color="auto"/>
      </w:divBdr>
    </w:div>
    <w:div w:id="923883328">
      <w:bodyDiv w:val="1"/>
      <w:marLeft w:val="0"/>
      <w:marRight w:val="0"/>
      <w:marTop w:val="0"/>
      <w:marBottom w:val="0"/>
      <w:divBdr>
        <w:top w:val="none" w:sz="0" w:space="0" w:color="auto"/>
        <w:left w:val="none" w:sz="0" w:space="0" w:color="auto"/>
        <w:bottom w:val="none" w:sz="0" w:space="0" w:color="auto"/>
        <w:right w:val="none" w:sz="0" w:space="0" w:color="auto"/>
      </w:divBdr>
      <w:divsChild>
        <w:div w:id="1214273301">
          <w:marLeft w:val="0"/>
          <w:marRight w:val="0"/>
          <w:marTop w:val="0"/>
          <w:marBottom w:val="0"/>
          <w:divBdr>
            <w:top w:val="none" w:sz="0" w:space="0" w:color="auto"/>
            <w:left w:val="none" w:sz="0" w:space="0" w:color="auto"/>
            <w:bottom w:val="none" w:sz="0" w:space="0" w:color="auto"/>
            <w:right w:val="none" w:sz="0" w:space="0" w:color="auto"/>
          </w:divBdr>
        </w:div>
        <w:div w:id="1696879400">
          <w:marLeft w:val="0"/>
          <w:marRight w:val="0"/>
          <w:marTop w:val="0"/>
          <w:marBottom w:val="0"/>
          <w:divBdr>
            <w:top w:val="none" w:sz="0" w:space="0" w:color="auto"/>
            <w:left w:val="none" w:sz="0" w:space="0" w:color="auto"/>
            <w:bottom w:val="none" w:sz="0" w:space="0" w:color="auto"/>
            <w:right w:val="none" w:sz="0" w:space="0" w:color="auto"/>
          </w:divBdr>
        </w:div>
        <w:div w:id="1386756498">
          <w:marLeft w:val="0"/>
          <w:marRight w:val="0"/>
          <w:marTop w:val="0"/>
          <w:marBottom w:val="0"/>
          <w:divBdr>
            <w:top w:val="none" w:sz="0" w:space="0" w:color="auto"/>
            <w:left w:val="none" w:sz="0" w:space="0" w:color="auto"/>
            <w:bottom w:val="none" w:sz="0" w:space="0" w:color="auto"/>
            <w:right w:val="none" w:sz="0" w:space="0" w:color="auto"/>
          </w:divBdr>
        </w:div>
      </w:divsChild>
    </w:div>
    <w:div w:id="945313948">
      <w:bodyDiv w:val="1"/>
      <w:marLeft w:val="0"/>
      <w:marRight w:val="0"/>
      <w:marTop w:val="0"/>
      <w:marBottom w:val="0"/>
      <w:divBdr>
        <w:top w:val="none" w:sz="0" w:space="0" w:color="auto"/>
        <w:left w:val="none" w:sz="0" w:space="0" w:color="auto"/>
        <w:bottom w:val="none" w:sz="0" w:space="0" w:color="auto"/>
        <w:right w:val="none" w:sz="0" w:space="0" w:color="auto"/>
      </w:divBdr>
    </w:div>
    <w:div w:id="960964990">
      <w:bodyDiv w:val="1"/>
      <w:marLeft w:val="0"/>
      <w:marRight w:val="0"/>
      <w:marTop w:val="0"/>
      <w:marBottom w:val="0"/>
      <w:divBdr>
        <w:top w:val="none" w:sz="0" w:space="0" w:color="auto"/>
        <w:left w:val="none" w:sz="0" w:space="0" w:color="auto"/>
        <w:bottom w:val="none" w:sz="0" w:space="0" w:color="auto"/>
        <w:right w:val="none" w:sz="0" w:space="0" w:color="auto"/>
      </w:divBdr>
    </w:div>
    <w:div w:id="963270716">
      <w:bodyDiv w:val="1"/>
      <w:marLeft w:val="0"/>
      <w:marRight w:val="0"/>
      <w:marTop w:val="0"/>
      <w:marBottom w:val="0"/>
      <w:divBdr>
        <w:top w:val="none" w:sz="0" w:space="0" w:color="auto"/>
        <w:left w:val="none" w:sz="0" w:space="0" w:color="auto"/>
        <w:bottom w:val="none" w:sz="0" w:space="0" w:color="auto"/>
        <w:right w:val="none" w:sz="0" w:space="0" w:color="auto"/>
      </w:divBdr>
      <w:divsChild>
        <w:div w:id="300960203">
          <w:marLeft w:val="0"/>
          <w:marRight w:val="0"/>
          <w:marTop w:val="0"/>
          <w:marBottom w:val="0"/>
          <w:divBdr>
            <w:top w:val="none" w:sz="0" w:space="0" w:color="auto"/>
            <w:left w:val="none" w:sz="0" w:space="0" w:color="auto"/>
            <w:bottom w:val="none" w:sz="0" w:space="0" w:color="auto"/>
            <w:right w:val="none" w:sz="0" w:space="0" w:color="auto"/>
          </w:divBdr>
        </w:div>
        <w:div w:id="330957535">
          <w:marLeft w:val="0"/>
          <w:marRight w:val="0"/>
          <w:marTop w:val="0"/>
          <w:marBottom w:val="0"/>
          <w:divBdr>
            <w:top w:val="none" w:sz="0" w:space="0" w:color="auto"/>
            <w:left w:val="none" w:sz="0" w:space="0" w:color="auto"/>
            <w:bottom w:val="none" w:sz="0" w:space="0" w:color="auto"/>
            <w:right w:val="none" w:sz="0" w:space="0" w:color="auto"/>
          </w:divBdr>
        </w:div>
        <w:div w:id="573777020">
          <w:marLeft w:val="0"/>
          <w:marRight w:val="0"/>
          <w:marTop w:val="0"/>
          <w:marBottom w:val="0"/>
          <w:divBdr>
            <w:top w:val="none" w:sz="0" w:space="0" w:color="auto"/>
            <w:left w:val="none" w:sz="0" w:space="0" w:color="auto"/>
            <w:bottom w:val="none" w:sz="0" w:space="0" w:color="auto"/>
            <w:right w:val="none" w:sz="0" w:space="0" w:color="auto"/>
          </w:divBdr>
        </w:div>
        <w:div w:id="1130444048">
          <w:marLeft w:val="0"/>
          <w:marRight w:val="0"/>
          <w:marTop w:val="0"/>
          <w:marBottom w:val="0"/>
          <w:divBdr>
            <w:top w:val="none" w:sz="0" w:space="0" w:color="auto"/>
            <w:left w:val="none" w:sz="0" w:space="0" w:color="auto"/>
            <w:bottom w:val="none" w:sz="0" w:space="0" w:color="auto"/>
            <w:right w:val="none" w:sz="0" w:space="0" w:color="auto"/>
          </w:divBdr>
        </w:div>
        <w:div w:id="845511041">
          <w:marLeft w:val="0"/>
          <w:marRight w:val="0"/>
          <w:marTop w:val="0"/>
          <w:marBottom w:val="0"/>
          <w:divBdr>
            <w:top w:val="none" w:sz="0" w:space="0" w:color="auto"/>
            <w:left w:val="none" w:sz="0" w:space="0" w:color="auto"/>
            <w:bottom w:val="none" w:sz="0" w:space="0" w:color="auto"/>
            <w:right w:val="none" w:sz="0" w:space="0" w:color="auto"/>
          </w:divBdr>
        </w:div>
        <w:div w:id="2018144482">
          <w:marLeft w:val="0"/>
          <w:marRight w:val="0"/>
          <w:marTop w:val="0"/>
          <w:marBottom w:val="0"/>
          <w:divBdr>
            <w:top w:val="none" w:sz="0" w:space="0" w:color="auto"/>
            <w:left w:val="none" w:sz="0" w:space="0" w:color="auto"/>
            <w:bottom w:val="none" w:sz="0" w:space="0" w:color="auto"/>
            <w:right w:val="none" w:sz="0" w:space="0" w:color="auto"/>
          </w:divBdr>
        </w:div>
      </w:divsChild>
    </w:div>
    <w:div w:id="967474920">
      <w:bodyDiv w:val="1"/>
      <w:marLeft w:val="0"/>
      <w:marRight w:val="0"/>
      <w:marTop w:val="0"/>
      <w:marBottom w:val="0"/>
      <w:divBdr>
        <w:top w:val="none" w:sz="0" w:space="0" w:color="auto"/>
        <w:left w:val="none" w:sz="0" w:space="0" w:color="auto"/>
        <w:bottom w:val="none" w:sz="0" w:space="0" w:color="auto"/>
        <w:right w:val="none" w:sz="0" w:space="0" w:color="auto"/>
      </w:divBdr>
      <w:divsChild>
        <w:div w:id="1845515171">
          <w:marLeft w:val="0"/>
          <w:marRight w:val="0"/>
          <w:marTop w:val="0"/>
          <w:marBottom w:val="0"/>
          <w:divBdr>
            <w:top w:val="none" w:sz="0" w:space="0" w:color="auto"/>
            <w:left w:val="none" w:sz="0" w:space="0" w:color="auto"/>
            <w:bottom w:val="none" w:sz="0" w:space="0" w:color="auto"/>
            <w:right w:val="none" w:sz="0" w:space="0" w:color="auto"/>
          </w:divBdr>
        </w:div>
        <w:div w:id="671103739">
          <w:marLeft w:val="0"/>
          <w:marRight w:val="0"/>
          <w:marTop w:val="0"/>
          <w:marBottom w:val="0"/>
          <w:divBdr>
            <w:top w:val="none" w:sz="0" w:space="0" w:color="auto"/>
            <w:left w:val="none" w:sz="0" w:space="0" w:color="auto"/>
            <w:bottom w:val="none" w:sz="0" w:space="0" w:color="auto"/>
            <w:right w:val="none" w:sz="0" w:space="0" w:color="auto"/>
          </w:divBdr>
        </w:div>
        <w:div w:id="1494763260">
          <w:marLeft w:val="0"/>
          <w:marRight w:val="0"/>
          <w:marTop w:val="0"/>
          <w:marBottom w:val="0"/>
          <w:divBdr>
            <w:top w:val="none" w:sz="0" w:space="0" w:color="auto"/>
            <w:left w:val="none" w:sz="0" w:space="0" w:color="auto"/>
            <w:bottom w:val="none" w:sz="0" w:space="0" w:color="auto"/>
            <w:right w:val="none" w:sz="0" w:space="0" w:color="auto"/>
          </w:divBdr>
        </w:div>
        <w:div w:id="1528056879">
          <w:marLeft w:val="0"/>
          <w:marRight w:val="0"/>
          <w:marTop w:val="0"/>
          <w:marBottom w:val="0"/>
          <w:divBdr>
            <w:top w:val="none" w:sz="0" w:space="0" w:color="auto"/>
            <w:left w:val="none" w:sz="0" w:space="0" w:color="auto"/>
            <w:bottom w:val="none" w:sz="0" w:space="0" w:color="auto"/>
            <w:right w:val="none" w:sz="0" w:space="0" w:color="auto"/>
          </w:divBdr>
        </w:div>
      </w:divsChild>
    </w:div>
    <w:div w:id="968895922">
      <w:bodyDiv w:val="1"/>
      <w:marLeft w:val="0"/>
      <w:marRight w:val="0"/>
      <w:marTop w:val="0"/>
      <w:marBottom w:val="0"/>
      <w:divBdr>
        <w:top w:val="none" w:sz="0" w:space="0" w:color="auto"/>
        <w:left w:val="none" w:sz="0" w:space="0" w:color="auto"/>
        <w:bottom w:val="none" w:sz="0" w:space="0" w:color="auto"/>
        <w:right w:val="none" w:sz="0" w:space="0" w:color="auto"/>
      </w:divBdr>
      <w:divsChild>
        <w:div w:id="1672567574">
          <w:marLeft w:val="0"/>
          <w:marRight w:val="0"/>
          <w:marTop w:val="0"/>
          <w:marBottom w:val="0"/>
          <w:divBdr>
            <w:top w:val="none" w:sz="0" w:space="0" w:color="auto"/>
            <w:left w:val="none" w:sz="0" w:space="0" w:color="auto"/>
            <w:bottom w:val="none" w:sz="0" w:space="0" w:color="auto"/>
            <w:right w:val="none" w:sz="0" w:space="0" w:color="auto"/>
          </w:divBdr>
        </w:div>
        <w:div w:id="2095318941">
          <w:marLeft w:val="0"/>
          <w:marRight w:val="0"/>
          <w:marTop w:val="0"/>
          <w:marBottom w:val="0"/>
          <w:divBdr>
            <w:top w:val="none" w:sz="0" w:space="0" w:color="auto"/>
            <w:left w:val="none" w:sz="0" w:space="0" w:color="auto"/>
            <w:bottom w:val="none" w:sz="0" w:space="0" w:color="auto"/>
            <w:right w:val="none" w:sz="0" w:space="0" w:color="auto"/>
          </w:divBdr>
        </w:div>
        <w:div w:id="209735002">
          <w:marLeft w:val="0"/>
          <w:marRight w:val="0"/>
          <w:marTop w:val="0"/>
          <w:marBottom w:val="0"/>
          <w:divBdr>
            <w:top w:val="none" w:sz="0" w:space="0" w:color="auto"/>
            <w:left w:val="none" w:sz="0" w:space="0" w:color="auto"/>
            <w:bottom w:val="none" w:sz="0" w:space="0" w:color="auto"/>
            <w:right w:val="none" w:sz="0" w:space="0" w:color="auto"/>
          </w:divBdr>
        </w:div>
        <w:div w:id="490176308">
          <w:marLeft w:val="0"/>
          <w:marRight w:val="0"/>
          <w:marTop w:val="0"/>
          <w:marBottom w:val="0"/>
          <w:divBdr>
            <w:top w:val="none" w:sz="0" w:space="0" w:color="auto"/>
            <w:left w:val="none" w:sz="0" w:space="0" w:color="auto"/>
            <w:bottom w:val="none" w:sz="0" w:space="0" w:color="auto"/>
            <w:right w:val="none" w:sz="0" w:space="0" w:color="auto"/>
          </w:divBdr>
        </w:div>
        <w:div w:id="744185107">
          <w:marLeft w:val="0"/>
          <w:marRight w:val="0"/>
          <w:marTop w:val="0"/>
          <w:marBottom w:val="0"/>
          <w:divBdr>
            <w:top w:val="none" w:sz="0" w:space="0" w:color="auto"/>
            <w:left w:val="none" w:sz="0" w:space="0" w:color="auto"/>
            <w:bottom w:val="none" w:sz="0" w:space="0" w:color="auto"/>
            <w:right w:val="none" w:sz="0" w:space="0" w:color="auto"/>
          </w:divBdr>
        </w:div>
      </w:divsChild>
    </w:div>
    <w:div w:id="994265902">
      <w:bodyDiv w:val="1"/>
      <w:marLeft w:val="0"/>
      <w:marRight w:val="0"/>
      <w:marTop w:val="0"/>
      <w:marBottom w:val="0"/>
      <w:divBdr>
        <w:top w:val="none" w:sz="0" w:space="0" w:color="auto"/>
        <w:left w:val="none" w:sz="0" w:space="0" w:color="auto"/>
        <w:bottom w:val="none" w:sz="0" w:space="0" w:color="auto"/>
        <w:right w:val="none" w:sz="0" w:space="0" w:color="auto"/>
      </w:divBdr>
    </w:div>
    <w:div w:id="999115513">
      <w:bodyDiv w:val="1"/>
      <w:marLeft w:val="0"/>
      <w:marRight w:val="0"/>
      <w:marTop w:val="0"/>
      <w:marBottom w:val="0"/>
      <w:divBdr>
        <w:top w:val="none" w:sz="0" w:space="0" w:color="auto"/>
        <w:left w:val="none" w:sz="0" w:space="0" w:color="auto"/>
        <w:bottom w:val="none" w:sz="0" w:space="0" w:color="auto"/>
        <w:right w:val="none" w:sz="0" w:space="0" w:color="auto"/>
      </w:divBdr>
    </w:div>
    <w:div w:id="1004090033">
      <w:bodyDiv w:val="1"/>
      <w:marLeft w:val="0"/>
      <w:marRight w:val="0"/>
      <w:marTop w:val="0"/>
      <w:marBottom w:val="0"/>
      <w:divBdr>
        <w:top w:val="none" w:sz="0" w:space="0" w:color="auto"/>
        <w:left w:val="none" w:sz="0" w:space="0" w:color="auto"/>
        <w:bottom w:val="none" w:sz="0" w:space="0" w:color="auto"/>
        <w:right w:val="none" w:sz="0" w:space="0" w:color="auto"/>
      </w:divBdr>
      <w:divsChild>
        <w:div w:id="1177961594">
          <w:marLeft w:val="0"/>
          <w:marRight w:val="0"/>
          <w:marTop w:val="0"/>
          <w:marBottom w:val="0"/>
          <w:divBdr>
            <w:top w:val="none" w:sz="0" w:space="0" w:color="auto"/>
            <w:left w:val="none" w:sz="0" w:space="0" w:color="auto"/>
            <w:bottom w:val="none" w:sz="0" w:space="0" w:color="auto"/>
            <w:right w:val="none" w:sz="0" w:space="0" w:color="auto"/>
          </w:divBdr>
        </w:div>
        <w:div w:id="384987742">
          <w:marLeft w:val="0"/>
          <w:marRight w:val="0"/>
          <w:marTop w:val="0"/>
          <w:marBottom w:val="0"/>
          <w:divBdr>
            <w:top w:val="none" w:sz="0" w:space="0" w:color="auto"/>
            <w:left w:val="none" w:sz="0" w:space="0" w:color="auto"/>
            <w:bottom w:val="none" w:sz="0" w:space="0" w:color="auto"/>
            <w:right w:val="none" w:sz="0" w:space="0" w:color="auto"/>
          </w:divBdr>
        </w:div>
      </w:divsChild>
    </w:div>
    <w:div w:id="1005204853">
      <w:bodyDiv w:val="1"/>
      <w:marLeft w:val="0"/>
      <w:marRight w:val="0"/>
      <w:marTop w:val="0"/>
      <w:marBottom w:val="0"/>
      <w:divBdr>
        <w:top w:val="none" w:sz="0" w:space="0" w:color="auto"/>
        <w:left w:val="none" w:sz="0" w:space="0" w:color="auto"/>
        <w:bottom w:val="none" w:sz="0" w:space="0" w:color="auto"/>
        <w:right w:val="none" w:sz="0" w:space="0" w:color="auto"/>
      </w:divBdr>
    </w:div>
    <w:div w:id="1050150815">
      <w:bodyDiv w:val="1"/>
      <w:marLeft w:val="0"/>
      <w:marRight w:val="0"/>
      <w:marTop w:val="0"/>
      <w:marBottom w:val="0"/>
      <w:divBdr>
        <w:top w:val="none" w:sz="0" w:space="0" w:color="auto"/>
        <w:left w:val="none" w:sz="0" w:space="0" w:color="auto"/>
        <w:bottom w:val="none" w:sz="0" w:space="0" w:color="auto"/>
        <w:right w:val="none" w:sz="0" w:space="0" w:color="auto"/>
      </w:divBdr>
    </w:div>
    <w:div w:id="1057898569">
      <w:bodyDiv w:val="1"/>
      <w:marLeft w:val="0"/>
      <w:marRight w:val="0"/>
      <w:marTop w:val="0"/>
      <w:marBottom w:val="0"/>
      <w:divBdr>
        <w:top w:val="none" w:sz="0" w:space="0" w:color="auto"/>
        <w:left w:val="none" w:sz="0" w:space="0" w:color="auto"/>
        <w:bottom w:val="none" w:sz="0" w:space="0" w:color="auto"/>
        <w:right w:val="none" w:sz="0" w:space="0" w:color="auto"/>
      </w:divBdr>
      <w:divsChild>
        <w:div w:id="809248379">
          <w:marLeft w:val="0"/>
          <w:marRight w:val="0"/>
          <w:marTop w:val="0"/>
          <w:marBottom w:val="0"/>
          <w:divBdr>
            <w:top w:val="none" w:sz="0" w:space="0" w:color="auto"/>
            <w:left w:val="none" w:sz="0" w:space="0" w:color="auto"/>
            <w:bottom w:val="none" w:sz="0" w:space="0" w:color="auto"/>
            <w:right w:val="none" w:sz="0" w:space="0" w:color="auto"/>
          </w:divBdr>
          <w:divsChild>
            <w:div w:id="1512452525">
              <w:marLeft w:val="0"/>
              <w:marRight w:val="0"/>
              <w:marTop w:val="0"/>
              <w:marBottom w:val="0"/>
              <w:divBdr>
                <w:top w:val="none" w:sz="0" w:space="0" w:color="auto"/>
                <w:left w:val="none" w:sz="0" w:space="0" w:color="auto"/>
                <w:bottom w:val="none" w:sz="0" w:space="0" w:color="auto"/>
                <w:right w:val="none" w:sz="0" w:space="0" w:color="auto"/>
              </w:divBdr>
            </w:div>
            <w:div w:id="1314873516">
              <w:marLeft w:val="0"/>
              <w:marRight w:val="0"/>
              <w:marTop w:val="0"/>
              <w:marBottom w:val="0"/>
              <w:divBdr>
                <w:top w:val="none" w:sz="0" w:space="0" w:color="auto"/>
                <w:left w:val="none" w:sz="0" w:space="0" w:color="auto"/>
                <w:bottom w:val="none" w:sz="0" w:space="0" w:color="auto"/>
                <w:right w:val="none" w:sz="0" w:space="0" w:color="auto"/>
              </w:divBdr>
            </w:div>
            <w:div w:id="1229220933">
              <w:marLeft w:val="0"/>
              <w:marRight w:val="0"/>
              <w:marTop w:val="0"/>
              <w:marBottom w:val="0"/>
              <w:divBdr>
                <w:top w:val="none" w:sz="0" w:space="0" w:color="auto"/>
                <w:left w:val="none" w:sz="0" w:space="0" w:color="auto"/>
                <w:bottom w:val="none" w:sz="0" w:space="0" w:color="auto"/>
                <w:right w:val="none" w:sz="0" w:space="0" w:color="auto"/>
              </w:divBdr>
            </w:div>
            <w:div w:id="857500499">
              <w:marLeft w:val="0"/>
              <w:marRight w:val="0"/>
              <w:marTop w:val="0"/>
              <w:marBottom w:val="0"/>
              <w:divBdr>
                <w:top w:val="none" w:sz="0" w:space="0" w:color="auto"/>
                <w:left w:val="none" w:sz="0" w:space="0" w:color="auto"/>
                <w:bottom w:val="none" w:sz="0" w:space="0" w:color="auto"/>
                <w:right w:val="none" w:sz="0" w:space="0" w:color="auto"/>
              </w:divBdr>
            </w:div>
            <w:div w:id="1782846390">
              <w:marLeft w:val="0"/>
              <w:marRight w:val="0"/>
              <w:marTop w:val="0"/>
              <w:marBottom w:val="0"/>
              <w:divBdr>
                <w:top w:val="none" w:sz="0" w:space="0" w:color="auto"/>
                <w:left w:val="none" w:sz="0" w:space="0" w:color="auto"/>
                <w:bottom w:val="none" w:sz="0" w:space="0" w:color="auto"/>
                <w:right w:val="none" w:sz="0" w:space="0" w:color="auto"/>
              </w:divBdr>
            </w:div>
            <w:div w:id="711730007">
              <w:marLeft w:val="0"/>
              <w:marRight w:val="0"/>
              <w:marTop w:val="0"/>
              <w:marBottom w:val="0"/>
              <w:divBdr>
                <w:top w:val="none" w:sz="0" w:space="0" w:color="auto"/>
                <w:left w:val="none" w:sz="0" w:space="0" w:color="auto"/>
                <w:bottom w:val="none" w:sz="0" w:space="0" w:color="auto"/>
                <w:right w:val="none" w:sz="0" w:space="0" w:color="auto"/>
              </w:divBdr>
            </w:div>
            <w:div w:id="1637442359">
              <w:marLeft w:val="0"/>
              <w:marRight w:val="0"/>
              <w:marTop w:val="0"/>
              <w:marBottom w:val="0"/>
              <w:divBdr>
                <w:top w:val="none" w:sz="0" w:space="0" w:color="auto"/>
                <w:left w:val="none" w:sz="0" w:space="0" w:color="auto"/>
                <w:bottom w:val="none" w:sz="0" w:space="0" w:color="auto"/>
                <w:right w:val="none" w:sz="0" w:space="0" w:color="auto"/>
              </w:divBdr>
            </w:div>
            <w:div w:id="1289968099">
              <w:marLeft w:val="0"/>
              <w:marRight w:val="0"/>
              <w:marTop w:val="0"/>
              <w:marBottom w:val="0"/>
              <w:divBdr>
                <w:top w:val="none" w:sz="0" w:space="0" w:color="auto"/>
                <w:left w:val="none" w:sz="0" w:space="0" w:color="auto"/>
                <w:bottom w:val="none" w:sz="0" w:space="0" w:color="auto"/>
                <w:right w:val="none" w:sz="0" w:space="0" w:color="auto"/>
              </w:divBdr>
            </w:div>
            <w:div w:id="2146310122">
              <w:marLeft w:val="0"/>
              <w:marRight w:val="0"/>
              <w:marTop w:val="0"/>
              <w:marBottom w:val="0"/>
              <w:divBdr>
                <w:top w:val="none" w:sz="0" w:space="0" w:color="auto"/>
                <w:left w:val="none" w:sz="0" w:space="0" w:color="auto"/>
                <w:bottom w:val="none" w:sz="0" w:space="0" w:color="auto"/>
                <w:right w:val="none" w:sz="0" w:space="0" w:color="auto"/>
              </w:divBdr>
            </w:div>
            <w:div w:id="1942100985">
              <w:marLeft w:val="0"/>
              <w:marRight w:val="0"/>
              <w:marTop w:val="0"/>
              <w:marBottom w:val="0"/>
              <w:divBdr>
                <w:top w:val="none" w:sz="0" w:space="0" w:color="auto"/>
                <w:left w:val="none" w:sz="0" w:space="0" w:color="auto"/>
                <w:bottom w:val="none" w:sz="0" w:space="0" w:color="auto"/>
                <w:right w:val="none" w:sz="0" w:space="0" w:color="auto"/>
              </w:divBdr>
            </w:div>
            <w:div w:id="969363263">
              <w:marLeft w:val="0"/>
              <w:marRight w:val="0"/>
              <w:marTop w:val="0"/>
              <w:marBottom w:val="0"/>
              <w:divBdr>
                <w:top w:val="none" w:sz="0" w:space="0" w:color="auto"/>
                <w:left w:val="none" w:sz="0" w:space="0" w:color="auto"/>
                <w:bottom w:val="none" w:sz="0" w:space="0" w:color="auto"/>
                <w:right w:val="none" w:sz="0" w:space="0" w:color="auto"/>
              </w:divBdr>
            </w:div>
            <w:div w:id="961806445">
              <w:marLeft w:val="0"/>
              <w:marRight w:val="0"/>
              <w:marTop w:val="0"/>
              <w:marBottom w:val="0"/>
              <w:divBdr>
                <w:top w:val="none" w:sz="0" w:space="0" w:color="auto"/>
                <w:left w:val="none" w:sz="0" w:space="0" w:color="auto"/>
                <w:bottom w:val="none" w:sz="0" w:space="0" w:color="auto"/>
                <w:right w:val="none" w:sz="0" w:space="0" w:color="auto"/>
              </w:divBdr>
            </w:div>
            <w:div w:id="1393574877">
              <w:marLeft w:val="0"/>
              <w:marRight w:val="0"/>
              <w:marTop w:val="0"/>
              <w:marBottom w:val="0"/>
              <w:divBdr>
                <w:top w:val="none" w:sz="0" w:space="0" w:color="auto"/>
                <w:left w:val="none" w:sz="0" w:space="0" w:color="auto"/>
                <w:bottom w:val="none" w:sz="0" w:space="0" w:color="auto"/>
                <w:right w:val="none" w:sz="0" w:space="0" w:color="auto"/>
              </w:divBdr>
            </w:div>
            <w:div w:id="300884858">
              <w:marLeft w:val="0"/>
              <w:marRight w:val="0"/>
              <w:marTop w:val="0"/>
              <w:marBottom w:val="0"/>
              <w:divBdr>
                <w:top w:val="none" w:sz="0" w:space="0" w:color="auto"/>
                <w:left w:val="none" w:sz="0" w:space="0" w:color="auto"/>
                <w:bottom w:val="none" w:sz="0" w:space="0" w:color="auto"/>
                <w:right w:val="none" w:sz="0" w:space="0" w:color="auto"/>
              </w:divBdr>
            </w:div>
            <w:div w:id="332295338">
              <w:marLeft w:val="0"/>
              <w:marRight w:val="0"/>
              <w:marTop w:val="0"/>
              <w:marBottom w:val="0"/>
              <w:divBdr>
                <w:top w:val="none" w:sz="0" w:space="0" w:color="auto"/>
                <w:left w:val="none" w:sz="0" w:space="0" w:color="auto"/>
                <w:bottom w:val="none" w:sz="0" w:space="0" w:color="auto"/>
                <w:right w:val="none" w:sz="0" w:space="0" w:color="auto"/>
              </w:divBdr>
            </w:div>
            <w:div w:id="1263076237">
              <w:marLeft w:val="0"/>
              <w:marRight w:val="0"/>
              <w:marTop w:val="0"/>
              <w:marBottom w:val="0"/>
              <w:divBdr>
                <w:top w:val="none" w:sz="0" w:space="0" w:color="auto"/>
                <w:left w:val="none" w:sz="0" w:space="0" w:color="auto"/>
                <w:bottom w:val="none" w:sz="0" w:space="0" w:color="auto"/>
                <w:right w:val="none" w:sz="0" w:space="0" w:color="auto"/>
              </w:divBdr>
            </w:div>
            <w:div w:id="1224754610">
              <w:marLeft w:val="0"/>
              <w:marRight w:val="0"/>
              <w:marTop w:val="0"/>
              <w:marBottom w:val="0"/>
              <w:divBdr>
                <w:top w:val="none" w:sz="0" w:space="0" w:color="auto"/>
                <w:left w:val="none" w:sz="0" w:space="0" w:color="auto"/>
                <w:bottom w:val="none" w:sz="0" w:space="0" w:color="auto"/>
                <w:right w:val="none" w:sz="0" w:space="0" w:color="auto"/>
              </w:divBdr>
            </w:div>
            <w:div w:id="1431659278">
              <w:marLeft w:val="0"/>
              <w:marRight w:val="0"/>
              <w:marTop w:val="0"/>
              <w:marBottom w:val="0"/>
              <w:divBdr>
                <w:top w:val="none" w:sz="0" w:space="0" w:color="auto"/>
                <w:left w:val="none" w:sz="0" w:space="0" w:color="auto"/>
                <w:bottom w:val="none" w:sz="0" w:space="0" w:color="auto"/>
                <w:right w:val="none" w:sz="0" w:space="0" w:color="auto"/>
              </w:divBdr>
            </w:div>
            <w:div w:id="597979590">
              <w:marLeft w:val="0"/>
              <w:marRight w:val="0"/>
              <w:marTop w:val="0"/>
              <w:marBottom w:val="0"/>
              <w:divBdr>
                <w:top w:val="none" w:sz="0" w:space="0" w:color="auto"/>
                <w:left w:val="none" w:sz="0" w:space="0" w:color="auto"/>
                <w:bottom w:val="none" w:sz="0" w:space="0" w:color="auto"/>
                <w:right w:val="none" w:sz="0" w:space="0" w:color="auto"/>
              </w:divBdr>
            </w:div>
            <w:div w:id="1651206113">
              <w:marLeft w:val="0"/>
              <w:marRight w:val="0"/>
              <w:marTop w:val="0"/>
              <w:marBottom w:val="0"/>
              <w:divBdr>
                <w:top w:val="none" w:sz="0" w:space="0" w:color="auto"/>
                <w:left w:val="none" w:sz="0" w:space="0" w:color="auto"/>
                <w:bottom w:val="none" w:sz="0" w:space="0" w:color="auto"/>
                <w:right w:val="none" w:sz="0" w:space="0" w:color="auto"/>
              </w:divBdr>
            </w:div>
            <w:div w:id="1243490246">
              <w:marLeft w:val="0"/>
              <w:marRight w:val="0"/>
              <w:marTop w:val="0"/>
              <w:marBottom w:val="0"/>
              <w:divBdr>
                <w:top w:val="none" w:sz="0" w:space="0" w:color="auto"/>
                <w:left w:val="none" w:sz="0" w:space="0" w:color="auto"/>
                <w:bottom w:val="none" w:sz="0" w:space="0" w:color="auto"/>
                <w:right w:val="none" w:sz="0" w:space="0" w:color="auto"/>
              </w:divBdr>
            </w:div>
            <w:div w:id="1928268481">
              <w:marLeft w:val="0"/>
              <w:marRight w:val="0"/>
              <w:marTop w:val="0"/>
              <w:marBottom w:val="0"/>
              <w:divBdr>
                <w:top w:val="none" w:sz="0" w:space="0" w:color="auto"/>
                <w:left w:val="none" w:sz="0" w:space="0" w:color="auto"/>
                <w:bottom w:val="none" w:sz="0" w:space="0" w:color="auto"/>
                <w:right w:val="none" w:sz="0" w:space="0" w:color="auto"/>
              </w:divBdr>
            </w:div>
            <w:div w:id="346979154">
              <w:marLeft w:val="0"/>
              <w:marRight w:val="0"/>
              <w:marTop w:val="0"/>
              <w:marBottom w:val="0"/>
              <w:divBdr>
                <w:top w:val="none" w:sz="0" w:space="0" w:color="auto"/>
                <w:left w:val="none" w:sz="0" w:space="0" w:color="auto"/>
                <w:bottom w:val="none" w:sz="0" w:space="0" w:color="auto"/>
                <w:right w:val="none" w:sz="0" w:space="0" w:color="auto"/>
              </w:divBdr>
            </w:div>
            <w:div w:id="541794887">
              <w:marLeft w:val="0"/>
              <w:marRight w:val="0"/>
              <w:marTop w:val="0"/>
              <w:marBottom w:val="0"/>
              <w:divBdr>
                <w:top w:val="none" w:sz="0" w:space="0" w:color="auto"/>
                <w:left w:val="none" w:sz="0" w:space="0" w:color="auto"/>
                <w:bottom w:val="none" w:sz="0" w:space="0" w:color="auto"/>
                <w:right w:val="none" w:sz="0" w:space="0" w:color="auto"/>
              </w:divBdr>
            </w:div>
            <w:div w:id="417675989">
              <w:marLeft w:val="0"/>
              <w:marRight w:val="0"/>
              <w:marTop w:val="0"/>
              <w:marBottom w:val="0"/>
              <w:divBdr>
                <w:top w:val="none" w:sz="0" w:space="0" w:color="auto"/>
                <w:left w:val="none" w:sz="0" w:space="0" w:color="auto"/>
                <w:bottom w:val="none" w:sz="0" w:space="0" w:color="auto"/>
                <w:right w:val="none" w:sz="0" w:space="0" w:color="auto"/>
              </w:divBdr>
            </w:div>
            <w:div w:id="431441830">
              <w:marLeft w:val="0"/>
              <w:marRight w:val="0"/>
              <w:marTop w:val="0"/>
              <w:marBottom w:val="0"/>
              <w:divBdr>
                <w:top w:val="none" w:sz="0" w:space="0" w:color="auto"/>
                <w:left w:val="none" w:sz="0" w:space="0" w:color="auto"/>
                <w:bottom w:val="none" w:sz="0" w:space="0" w:color="auto"/>
                <w:right w:val="none" w:sz="0" w:space="0" w:color="auto"/>
              </w:divBdr>
            </w:div>
            <w:div w:id="1467043246">
              <w:marLeft w:val="0"/>
              <w:marRight w:val="0"/>
              <w:marTop w:val="0"/>
              <w:marBottom w:val="0"/>
              <w:divBdr>
                <w:top w:val="none" w:sz="0" w:space="0" w:color="auto"/>
                <w:left w:val="none" w:sz="0" w:space="0" w:color="auto"/>
                <w:bottom w:val="none" w:sz="0" w:space="0" w:color="auto"/>
                <w:right w:val="none" w:sz="0" w:space="0" w:color="auto"/>
              </w:divBdr>
            </w:div>
            <w:div w:id="439035759">
              <w:marLeft w:val="0"/>
              <w:marRight w:val="0"/>
              <w:marTop w:val="0"/>
              <w:marBottom w:val="0"/>
              <w:divBdr>
                <w:top w:val="none" w:sz="0" w:space="0" w:color="auto"/>
                <w:left w:val="none" w:sz="0" w:space="0" w:color="auto"/>
                <w:bottom w:val="none" w:sz="0" w:space="0" w:color="auto"/>
                <w:right w:val="none" w:sz="0" w:space="0" w:color="auto"/>
              </w:divBdr>
            </w:div>
            <w:div w:id="1390881774">
              <w:marLeft w:val="0"/>
              <w:marRight w:val="0"/>
              <w:marTop w:val="0"/>
              <w:marBottom w:val="0"/>
              <w:divBdr>
                <w:top w:val="none" w:sz="0" w:space="0" w:color="auto"/>
                <w:left w:val="none" w:sz="0" w:space="0" w:color="auto"/>
                <w:bottom w:val="none" w:sz="0" w:space="0" w:color="auto"/>
                <w:right w:val="none" w:sz="0" w:space="0" w:color="auto"/>
              </w:divBdr>
            </w:div>
            <w:div w:id="1326738337">
              <w:marLeft w:val="0"/>
              <w:marRight w:val="0"/>
              <w:marTop w:val="0"/>
              <w:marBottom w:val="0"/>
              <w:divBdr>
                <w:top w:val="none" w:sz="0" w:space="0" w:color="auto"/>
                <w:left w:val="none" w:sz="0" w:space="0" w:color="auto"/>
                <w:bottom w:val="none" w:sz="0" w:space="0" w:color="auto"/>
                <w:right w:val="none" w:sz="0" w:space="0" w:color="auto"/>
              </w:divBdr>
            </w:div>
            <w:div w:id="709305488">
              <w:marLeft w:val="0"/>
              <w:marRight w:val="0"/>
              <w:marTop w:val="0"/>
              <w:marBottom w:val="0"/>
              <w:divBdr>
                <w:top w:val="none" w:sz="0" w:space="0" w:color="auto"/>
                <w:left w:val="none" w:sz="0" w:space="0" w:color="auto"/>
                <w:bottom w:val="none" w:sz="0" w:space="0" w:color="auto"/>
                <w:right w:val="none" w:sz="0" w:space="0" w:color="auto"/>
              </w:divBdr>
            </w:div>
            <w:div w:id="709110316">
              <w:marLeft w:val="0"/>
              <w:marRight w:val="0"/>
              <w:marTop w:val="0"/>
              <w:marBottom w:val="0"/>
              <w:divBdr>
                <w:top w:val="none" w:sz="0" w:space="0" w:color="auto"/>
                <w:left w:val="none" w:sz="0" w:space="0" w:color="auto"/>
                <w:bottom w:val="none" w:sz="0" w:space="0" w:color="auto"/>
                <w:right w:val="none" w:sz="0" w:space="0" w:color="auto"/>
              </w:divBdr>
            </w:div>
            <w:div w:id="1950117391">
              <w:marLeft w:val="0"/>
              <w:marRight w:val="0"/>
              <w:marTop w:val="0"/>
              <w:marBottom w:val="0"/>
              <w:divBdr>
                <w:top w:val="none" w:sz="0" w:space="0" w:color="auto"/>
                <w:left w:val="none" w:sz="0" w:space="0" w:color="auto"/>
                <w:bottom w:val="none" w:sz="0" w:space="0" w:color="auto"/>
                <w:right w:val="none" w:sz="0" w:space="0" w:color="auto"/>
              </w:divBdr>
            </w:div>
            <w:div w:id="1416708547">
              <w:marLeft w:val="0"/>
              <w:marRight w:val="0"/>
              <w:marTop w:val="0"/>
              <w:marBottom w:val="0"/>
              <w:divBdr>
                <w:top w:val="none" w:sz="0" w:space="0" w:color="auto"/>
                <w:left w:val="none" w:sz="0" w:space="0" w:color="auto"/>
                <w:bottom w:val="none" w:sz="0" w:space="0" w:color="auto"/>
                <w:right w:val="none" w:sz="0" w:space="0" w:color="auto"/>
              </w:divBdr>
            </w:div>
            <w:div w:id="2060981125">
              <w:marLeft w:val="0"/>
              <w:marRight w:val="0"/>
              <w:marTop w:val="0"/>
              <w:marBottom w:val="0"/>
              <w:divBdr>
                <w:top w:val="none" w:sz="0" w:space="0" w:color="auto"/>
                <w:left w:val="none" w:sz="0" w:space="0" w:color="auto"/>
                <w:bottom w:val="none" w:sz="0" w:space="0" w:color="auto"/>
                <w:right w:val="none" w:sz="0" w:space="0" w:color="auto"/>
              </w:divBdr>
            </w:div>
            <w:div w:id="1346207655">
              <w:marLeft w:val="0"/>
              <w:marRight w:val="0"/>
              <w:marTop w:val="0"/>
              <w:marBottom w:val="0"/>
              <w:divBdr>
                <w:top w:val="none" w:sz="0" w:space="0" w:color="auto"/>
                <w:left w:val="none" w:sz="0" w:space="0" w:color="auto"/>
                <w:bottom w:val="none" w:sz="0" w:space="0" w:color="auto"/>
                <w:right w:val="none" w:sz="0" w:space="0" w:color="auto"/>
              </w:divBdr>
            </w:div>
            <w:div w:id="1793093570">
              <w:marLeft w:val="0"/>
              <w:marRight w:val="0"/>
              <w:marTop w:val="0"/>
              <w:marBottom w:val="0"/>
              <w:divBdr>
                <w:top w:val="none" w:sz="0" w:space="0" w:color="auto"/>
                <w:left w:val="none" w:sz="0" w:space="0" w:color="auto"/>
                <w:bottom w:val="none" w:sz="0" w:space="0" w:color="auto"/>
                <w:right w:val="none" w:sz="0" w:space="0" w:color="auto"/>
              </w:divBdr>
            </w:div>
            <w:div w:id="106391783">
              <w:marLeft w:val="0"/>
              <w:marRight w:val="0"/>
              <w:marTop w:val="0"/>
              <w:marBottom w:val="0"/>
              <w:divBdr>
                <w:top w:val="none" w:sz="0" w:space="0" w:color="auto"/>
                <w:left w:val="none" w:sz="0" w:space="0" w:color="auto"/>
                <w:bottom w:val="none" w:sz="0" w:space="0" w:color="auto"/>
                <w:right w:val="none" w:sz="0" w:space="0" w:color="auto"/>
              </w:divBdr>
            </w:div>
            <w:div w:id="229392593">
              <w:marLeft w:val="0"/>
              <w:marRight w:val="0"/>
              <w:marTop w:val="0"/>
              <w:marBottom w:val="0"/>
              <w:divBdr>
                <w:top w:val="none" w:sz="0" w:space="0" w:color="auto"/>
                <w:left w:val="none" w:sz="0" w:space="0" w:color="auto"/>
                <w:bottom w:val="none" w:sz="0" w:space="0" w:color="auto"/>
                <w:right w:val="none" w:sz="0" w:space="0" w:color="auto"/>
              </w:divBdr>
            </w:div>
            <w:div w:id="805243394">
              <w:marLeft w:val="0"/>
              <w:marRight w:val="0"/>
              <w:marTop w:val="0"/>
              <w:marBottom w:val="0"/>
              <w:divBdr>
                <w:top w:val="none" w:sz="0" w:space="0" w:color="auto"/>
                <w:left w:val="none" w:sz="0" w:space="0" w:color="auto"/>
                <w:bottom w:val="none" w:sz="0" w:space="0" w:color="auto"/>
                <w:right w:val="none" w:sz="0" w:space="0" w:color="auto"/>
              </w:divBdr>
            </w:div>
            <w:div w:id="2063358854">
              <w:marLeft w:val="0"/>
              <w:marRight w:val="0"/>
              <w:marTop w:val="0"/>
              <w:marBottom w:val="0"/>
              <w:divBdr>
                <w:top w:val="none" w:sz="0" w:space="0" w:color="auto"/>
                <w:left w:val="none" w:sz="0" w:space="0" w:color="auto"/>
                <w:bottom w:val="none" w:sz="0" w:space="0" w:color="auto"/>
                <w:right w:val="none" w:sz="0" w:space="0" w:color="auto"/>
              </w:divBdr>
            </w:div>
            <w:div w:id="1471245659">
              <w:marLeft w:val="0"/>
              <w:marRight w:val="0"/>
              <w:marTop w:val="0"/>
              <w:marBottom w:val="0"/>
              <w:divBdr>
                <w:top w:val="none" w:sz="0" w:space="0" w:color="auto"/>
                <w:left w:val="none" w:sz="0" w:space="0" w:color="auto"/>
                <w:bottom w:val="none" w:sz="0" w:space="0" w:color="auto"/>
                <w:right w:val="none" w:sz="0" w:space="0" w:color="auto"/>
              </w:divBdr>
            </w:div>
            <w:div w:id="1814129855">
              <w:marLeft w:val="0"/>
              <w:marRight w:val="0"/>
              <w:marTop w:val="0"/>
              <w:marBottom w:val="0"/>
              <w:divBdr>
                <w:top w:val="none" w:sz="0" w:space="0" w:color="auto"/>
                <w:left w:val="none" w:sz="0" w:space="0" w:color="auto"/>
                <w:bottom w:val="none" w:sz="0" w:space="0" w:color="auto"/>
                <w:right w:val="none" w:sz="0" w:space="0" w:color="auto"/>
              </w:divBdr>
            </w:div>
            <w:div w:id="113669911">
              <w:marLeft w:val="0"/>
              <w:marRight w:val="0"/>
              <w:marTop w:val="0"/>
              <w:marBottom w:val="0"/>
              <w:divBdr>
                <w:top w:val="none" w:sz="0" w:space="0" w:color="auto"/>
                <w:left w:val="none" w:sz="0" w:space="0" w:color="auto"/>
                <w:bottom w:val="none" w:sz="0" w:space="0" w:color="auto"/>
                <w:right w:val="none" w:sz="0" w:space="0" w:color="auto"/>
              </w:divBdr>
            </w:div>
            <w:div w:id="14758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2938">
      <w:bodyDiv w:val="1"/>
      <w:marLeft w:val="0"/>
      <w:marRight w:val="0"/>
      <w:marTop w:val="0"/>
      <w:marBottom w:val="0"/>
      <w:divBdr>
        <w:top w:val="none" w:sz="0" w:space="0" w:color="auto"/>
        <w:left w:val="none" w:sz="0" w:space="0" w:color="auto"/>
        <w:bottom w:val="none" w:sz="0" w:space="0" w:color="auto"/>
        <w:right w:val="none" w:sz="0" w:space="0" w:color="auto"/>
      </w:divBdr>
      <w:divsChild>
        <w:div w:id="1681620492">
          <w:marLeft w:val="0"/>
          <w:marRight w:val="0"/>
          <w:marTop w:val="0"/>
          <w:marBottom w:val="0"/>
          <w:divBdr>
            <w:top w:val="none" w:sz="0" w:space="0" w:color="auto"/>
            <w:left w:val="none" w:sz="0" w:space="0" w:color="auto"/>
            <w:bottom w:val="none" w:sz="0" w:space="0" w:color="auto"/>
            <w:right w:val="none" w:sz="0" w:space="0" w:color="auto"/>
          </w:divBdr>
        </w:div>
      </w:divsChild>
    </w:div>
    <w:div w:id="1079059967">
      <w:bodyDiv w:val="1"/>
      <w:marLeft w:val="0"/>
      <w:marRight w:val="0"/>
      <w:marTop w:val="0"/>
      <w:marBottom w:val="0"/>
      <w:divBdr>
        <w:top w:val="none" w:sz="0" w:space="0" w:color="auto"/>
        <w:left w:val="none" w:sz="0" w:space="0" w:color="auto"/>
        <w:bottom w:val="none" w:sz="0" w:space="0" w:color="auto"/>
        <w:right w:val="none" w:sz="0" w:space="0" w:color="auto"/>
      </w:divBdr>
      <w:divsChild>
        <w:div w:id="535116748">
          <w:marLeft w:val="0"/>
          <w:marRight w:val="0"/>
          <w:marTop w:val="0"/>
          <w:marBottom w:val="0"/>
          <w:divBdr>
            <w:top w:val="none" w:sz="0" w:space="0" w:color="auto"/>
            <w:left w:val="none" w:sz="0" w:space="0" w:color="auto"/>
            <w:bottom w:val="none" w:sz="0" w:space="0" w:color="auto"/>
            <w:right w:val="none" w:sz="0" w:space="0" w:color="auto"/>
          </w:divBdr>
        </w:div>
        <w:div w:id="675183314">
          <w:marLeft w:val="0"/>
          <w:marRight w:val="0"/>
          <w:marTop w:val="0"/>
          <w:marBottom w:val="0"/>
          <w:divBdr>
            <w:top w:val="none" w:sz="0" w:space="0" w:color="auto"/>
            <w:left w:val="none" w:sz="0" w:space="0" w:color="auto"/>
            <w:bottom w:val="none" w:sz="0" w:space="0" w:color="auto"/>
            <w:right w:val="none" w:sz="0" w:space="0" w:color="auto"/>
          </w:divBdr>
        </w:div>
        <w:div w:id="1869641551">
          <w:marLeft w:val="0"/>
          <w:marRight w:val="0"/>
          <w:marTop w:val="0"/>
          <w:marBottom w:val="0"/>
          <w:divBdr>
            <w:top w:val="none" w:sz="0" w:space="0" w:color="auto"/>
            <w:left w:val="none" w:sz="0" w:space="0" w:color="auto"/>
            <w:bottom w:val="none" w:sz="0" w:space="0" w:color="auto"/>
            <w:right w:val="none" w:sz="0" w:space="0" w:color="auto"/>
          </w:divBdr>
        </w:div>
      </w:divsChild>
    </w:div>
    <w:div w:id="1107043551">
      <w:bodyDiv w:val="1"/>
      <w:marLeft w:val="0"/>
      <w:marRight w:val="0"/>
      <w:marTop w:val="0"/>
      <w:marBottom w:val="0"/>
      <w:divBdr>
        <w:top w:val="none" w:sz="0" w:space="0" w:color="auto"/>
        <w:left w:val="none" w:sz="0" w:space="0" w:color="auto"/>
        <w:bottom w:val="none" w:sz="0" w:space="0" w:color="auto"/>
        <w:right w:val="none" w:sz="0" w:space="0" w:color="auto"/>
      </w:divBdr>
    </w:div>
    <w:div w:id="1116372025">
      <w:bodyDiv w:val="1"/>
      <w:marLeft w:val="0"/>
      <w:marRight w:val="0"/>
      <w:marTop w:val="0"/>
      <w:marBottom w:val="0"/>
      <w:divBdr>
        <w:top w:val="none" w:sz="0" w:space="0" w:color="auto"/>
        <w:left w:val="none" w:sz="0" w:space="0" w:color="auto"/>
        <w:bottom w:val="none" w:sz="0" w:space="0" w:color="auto"/>
        <w:right w:val="none" w:sz="0" w:space="0" w:color="auto"/>
      </w:divBdr>
    </w:div>
    <w:div w:id="1120488861">
      <w:bodyDiv w:val="1"/>
      <w:marLeft w:val="0"/>
      <w:marRight w:val="0"/>
      <w:marTop w:val="0"/>
      <w:marBottom w:val="0"/>
      <w:divBdr>
        <w:top w:val="none" w:sz="0" w:space="0" w:color="auto"/>
        <w:left w:val="none" w:sz="0" w:space="0" w:color="auto"/>
        <w:bottom w:val="none" w:sz="0" w:space="0" w:color="auto"/>
        <w:right w:val="none" w:sz="0" w:space="0" w:color="auto"/>
      </w:divBdr>
    </w:div>
    <w:div w:id="1133521677">
      <w:bodyDiv w:val="1"/>
      <w:marLeft w:val="0"/>
      <w:marRight w:val="0"/>
      <w:marTop w:val="0"/>
      <w:marBottom w:val="0"/>
      <w:divBdr>
        <w:top w:val="none" w:sz="0" w:space="0" w:color="auto"/>
        <w:left w:val="none" w:sz="0" w:space="0" w:color="auto"/>
        <w:bottom w:val="none" w:sz="0" w:space="0" w:color="auto"/>
        <w:right w:val="none" w:sz="0" w:space="0" w:color="auto"/>
      </w:divBdr>
    </w:div>
    <w:div w:id="1136727240">
      <w:bodyDiv w:val="1"/>
      <w:marLeft w:val="0"/>
      <w:marRight w:val="0"/>
      <w:marTop w:val="0"/>
      <w:marBottom w:val="0"/>
      <w:divBdr>
        <w:top w:val="none" w:sz="0" w:space="0" w:color="auto"/>
        <w:left w:val="none" w:sz="0" w:space="0" w:color="auto"/>
        <w:bottom w:val="none" w:sz="0" w:space="0" w:color="auto"/>
        <w:right w:val="none" w:sz="0" w:space="0" w:color="auto"/>
      </w:divBdr>
    </w:div>
    <w:div w:id="1136993507">
      <w:bodyDiv w:val="1"/>
      <w:marLeft w:val="0"/>
      <w:marRight w:val="0"/>
      <w:marTop w:val="0"/>
      <w:marBottom w:val="0"/>
      <w:divBdr>
        <w:top w:val="none" w:sz="0" w:space="0" w:color="auto"/>
        <w:left w:val="none" w:sz="0" w:space="0" w:color="auto"/>
        <w:bottom w:val="none" w:sz="0" w:space="0" w:color="auto"/>
        <w:right w:val="none" w:sz="0" w:space="0" w:color="auto"/>
      </w:divBdr>
      <w:divsChild>
        <w:div w:id="1837381110">
          <w:marLeft w:val="0"/>
          <w:marRight w:val="0"/>
          <w:marTop w:val="0"/>
          <w:marBottom w:val="0"/>
          <w:divBdr>
            <w:top w:val="none" w:sz="0" w:space="0" w:color="auto"/>
            <w:left w:val="none" w:sz="0" w:space="0" w:color="auto"/>
            <w:bottom w:val="none" w:sz="0" w:space="0" w:color="auto"/>
            <w:right w:val="none" w:sz="0" w:space="0" w:color="auto"/>
          </w:divBdr>
        </w:div>
      </w:divsChild>
    </w:div>
    <w:div w:id="1138566652">
      <w:bodyDiv w:val="1"/>
      <w:marLeft w:val="0"/>
      <w:marRight w:val="0"/>
      <w:marTop w:val="0"/>
      <w:marBottom w:val="0"/>
      <w:divBdr>
        <w:top w:val="none" w:sz="0" w:space="0" w:color="auto"/>
        <w:left w:val="none" w:sz="0" w:space="0" w:color="auto"/>
        <w:bottom w:val="none" w:sz="0" w:space="0" w:color="auto"/>
        <w:right w:val="none" w:sz="0" w:space="0" w:color="auto"/>
      </w:divBdr>
      <w:divsChild>
        <w:div w:id="403645971">
          <w:marLeft w:val="0"/>
          <w:marRight w:val="0"/>
          <w:marTop w:val="0"/>
          <w:marBottom w:val="0"/>
          <w:divBdr>
            <w:top w:val="none" w:sz="0" w:space="0" w:color="auto"/>
            <w:left w:val="none" w:sz="0" w:space="0" w:color="auto"/>
            <w:bottom w:val="none" w:sz="0" w:space="0" w:color="auto"/>
            <w:right w:val="none" w:sz="0" w:space="0" w:color="auto"/>
          </w:divBdr>
          <w:divsChild>
            <w:div w:id="1648784114">
              <w:marLeft w:val="0"/>
              <w:marRight w:val="0"/>
              <w:marTop w:val="0"/>
              <w:marBottom w:val="0"/>
              <w:divBdr>
                <w:top w:val="none" w:sz="0" w:space="0" w:color="auto"/>
                <w:left w:val="none" w:sz="0" w:space="0" w:color="auto"/>
                <w:bottom w:val="none" w:sz="0" w:space="0" w:color="auto"/>
                <w:right w:val="none" w:sz="0" w:space="0" w:color="auto"/>
              </w:divBdr>
            </w:div>
            <w:div w:id="1647971457">
              <w:marLeft w:val="0"/>
              <w:marRight w:val="0"/>
              <w:marTop w:val="0"/>
              <w:marBottom w:val="0"/>
              <w:divBdr>
                <w:top w:val="none" w:sz="0" w:space="0" w:color="auto"/>
                <w:left w:val="none" w:sz="0" w:space="0" w:color="auto"/>
                <w:bottom w:val="none" w:sz="0" w:space="0" w:color="auto"/>
                <w:right w:val="none" w:sz="0" w:space="0" w:color="auto"/>
              </w:divBdr>
            </w:div>
            <w:div w:id="1031997294">
              <w:marLeft w:val="0"/>
              <w:marRight w:val="0"/>
              <w:marTop w:val="0"/>
              <w:marBottom w:val="0"/>
              <w:divBdr>
                <w:top w:val="none" w:sz="0" w:space="0" w:color="auto"/>
                <w:left w:val="none" w:sz="0" w:space="0" w:color="auto"/>
                <w:bottom w:val="none" w:sz="0" w:space="0" w:color="auto"/>
                <w:right w:val="none" w:sz="0" w:space="0" w:color="auto"/>
              </w:divBdr>
            </w:div>
            <w:div w:id="385564624">
              <w:marLeft w:val="0"/>
              <w:marRight w:val="0"/>
              <w:marTop w:val="0"/>
              <w:marBottom w:val="0"/>
              <w:divBdr>
                <w:top w:val="none" w:sz="0" w:space="0" w:color="auto"/>
                <w:left w:val="none" w:sz="0" w:space="0" w:color="auto"/>
                <w:bottom w:val="none" w:sz="0" w:space="0" w:color="auto"/>
                <w:right w:val="none" w:sz="0" w:space="0" w:color="auto"/>
              </w:divBdr>
            </w:div>
            <w:div w:id="709501352">
              <w:marLeft w:val="0"/>
              <w:marRight w:val="0"/>
              <w:marTop w:val="0"/>
              <w:marBottom w:val="0"/>
              <w:divBdr>
                <w:top w:val="none" w:sz="0" w:space="0" w:color="auto"/>
                <w:left w:val="none" w:sz="0" w:space="0" w:color="auto"/>
                <w:bottom w:val="none" w:sz="0" w:space="0" w:color="auto"/>
                <w:right w:val="none" w:sz="0" w:space="0" w:color="auto"/>
              </w:divBdr>
            </w:div>
            <w:div w:id="730151700">
              <w:marLeft w:val="0"/>
              <w:marRight w:val="0"/>
              <w:marTop w:val="0"/>
              <w:marBottom w:val="0"/>
              <w:divBdr>
                <w:top w:val="none" w:sz="0" w:space="0" w:color="auto"/>
                <w:left w:val="none" w:sz="0" w:space="0" w:color="auto"/>
                <w:bottom w:val="none" w:sz="0" w:space="0" w:color="auto"/>
                <w:right w:val="none" w:sz="0" w:space="0" w:color="auto"/>
              </w:divBdr>
            </w:div>
            <w:div w:id="33625416">
              <w:marLeft w:val="0"/>
              <w:marRight w:val="0"/>
              <w:marTop w:val="0"/>
              <w:marBottom w:val="0"/>
              <w:divBdr>
                <w:top w:val="none" w:sz="0" w:space="0" w:color="auto"/>
                <w:left w:val="none" w:sz="0" w:space="0" w:color="auto"/>
                <w:bottom w:val="none" w:sz="0" w:space="0" w:color="auto"/>
                <w:right w:val="none" w:sz="0" w:space="0" w:color="auto"/>
              </w:divBdr>
            </w:div>
            <w:div w:id="1857304003">
              <w:marLeft w:val="0"/>
              <w:marRight w:val="0"/>
              <w:marTop w:val="0"/>
              <w:marBottom w:val="0"/>
              <w:divBdr>
                <w:top w:val="none" w:sz="0" w:space="0" w:color="auto"/>
                <w:left w:val="none" w:sz="0" w:space="0" w:color="auto"/>
                <w:bottom w:val="none" w:sz="0" w:space="0" w:color="auto"/>
                <w:right w:val="none" w:sz="0" w:space="0" w:color="auto"/>
              </w:divBdr>
            </w:div>
            <w:div w:id="152643577">
              <w:marLeft w:val="0"/>
              <w:marRight w:val="0"/>
              <w:marTop w:val="0"/>
              <w:marBottom w:val="0"/>
              <w:divBdr>
                <w:top w:val="none" w:sz="0" w:space="0" w:color="auto"/>
                <w:left w:val="none" w:sz="0" w:space="0" w:color="auto"/>
                <w:bottom w:val="none" w:sz="0" w:space="0" w:color="auto"/>
                <w:right w:val="none" w:sz="0" w:space="0" w:color="auto"/>
              </w:divBdr>
            </w:div>
            <w:div w:id="52628205">
              <w:marLeft w:val="0"/>
              <w:marRight w:val="0"/>
              <w:marTop w:val="0"/>
              <w:marBottom w:val="0"/>
              <w:divBdr>
                <w:top w:val="none" w:sz="0" w:space="0" w:color="auto"/>
                <w:left w:val="none" w:sz="0" w:space="0" w:color="auto"/>
                <w:bottom w:val="none" w:sz="0" w:space="0" w:color="auto"/>
                <w:right w:val="none" w:sz="0" w:space="0" w:color="auto"/>
              </w:divBdr>
            </w:div>
            <w:div w:id="1026517258">
              <w:marLeft w:val="0"/>
              <w:marRight w:val="0"/>
              <w:marTop w:val="0"/>
              <w:marBottom w:val="0"/>
              <w:divBdr>
                <w:top w:val="none" w:sz="0" w:space="0" w:color="auto"/>
                <w:left w:val="none" w:sz="0" w:space="0" w:color="auto"/>
                <w:bottom w:val="none" w:sz="0" w:space="0" w:color="auto"/>
                <w:right w:val="none" w:sz="0" w:space="0" w:color="auto"/>
              </w:divBdr>
            </w:div>
            <w:div w:id="1339968791">
              <w:marLeft w:val="0"/>
              <w:marRight w:val="0"/>
              <w:marTop w:val="0"/>
              <w:marBottom w:val="0"/>
              <w:divBdr>
                <w:top w:val="none" w:sz="0" w:space="0" w:color="auto"/>
                <w:left w:val="none" w:sz="0" w:space="0" w:color="auto"/>
                <w:bottom w:val="none" w:sz="0" w:space="0" w:color="auto"/>
                <w:right w:val="none" w:sz="0" w:space="0" w:color="auto"/>
              </w:divBdr>
            </w:div>
            <w:div w:id="4692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978">
      <w:bodyDiv w:val="1"/>
      <w:marLeft w:val="0"/>
      <w:marRight w:val="0"/>
      <w:marTop w:val="0"/>
      <w:marBottom w:val="0"/>
      <w:divBdr>
        <w:top w:val="none" w:sz="0" w:space="0" w:color="auto"/>
        <w:left w:val="none" w:sz="0" w:space="0" w:color="auto"/>
        <w:bottom w:val="none" w:sz="0" w:space="0" w:color="auto"/>
        <w:right w:val="none" w:sz="0" w:space="0" w:color="auto"/>
      </w:divBdr>
    </w:div>
    <w:div w:id="1169366522">
      <w:bodyDiv w:val="1"/>
      <w:marLeft w:val="0"/>
      <w:marRight w:val="0"/>
      <w:marTop w:val="0"/>
      <w:marBottom w:val="0"/>
      <w:divBdr>
        <w:top w:val="none" w:sz="0" w:space="0" w:color="auto"/>
        <w:left w:val="none" w:sz="0" w:space="0" w:color="auto"/>
        <w:bottom w:val="none" w:sz="0" w:space="0" w:color="auto"/>
        <w:right w:val="none" w:sz="0" w:space="0" w:color="auto"/>
      </w:divBdr>
    </w:div>
    <w:div w:id="1175802749">
      <w:bodyDiv w:val="1"/>
      <w:marLeft w:val="0"/>
      <w:marRight w:val="0"/>
      <w:marTop w:val="0"/>
      <w:marBottom w:val="0"/>
      <w:divBdr>
        <w:top w:val="none" w:sz="0" w:space="0" w:color="auto"/>
        <w:left w:val="none" w:sz="0" w:space="0" w:color="auto"/>
        <w:bottom w:val="none" w:sz="0" w:space="0" w:color="auto"/>
        <w:right w:val="none" w:sz="0" w:space="0" w:color="auto"/>
      </w:divBdr>
      <w:divsChild>
        <w:div w:id="274138291">
          <w:marLeft w:val="0"/>
          <w:marRight w:val="0"/>
          <w:marTop w:val="0"/>
          <w:marBottom w:val="0"/>
          <w:divBdr>
            <w:top w:val="none" w:sz="0" w:space="0" w:color="auto"/>
            <w:left w:val="none" w:sz="0" w:space="0" w:color="auto"/>
            <w:bottom w:val="none" w:sz="0" w:space="0" w:color="auto"/>
            <w:right w:val="none" w:sz="0" w:space="0" w:color="auto"/>
          </w:divBdr>
          <w:divsChild>
            <w:div w:id="651715437">
              <w:marLeft w:val="0"/>
              <w:marRight w:val="0"/>
              <w:marTop w:val="0"/>
              <w:marBottom w:val="0"/>
              <w:divBdr>
                <w:top w:val="none" w:sz="0" w:space="0" w:color="auto"/>
                <w:left w:val="none" w:sz="0" w:space="0" w:color="auto"/>
                <w:bottom w:val="none" w:sz="0" w:space="0" w:color="auto"/>
                <w:right w:val="none" w:sz="0" w:space="0" w:color="auto"/>
              </w:divBdr>
            </w:div>
            <w:div w:id="1832477751">
              <w:marLeft w:val="0"/>
              <w:marRight w:val="0"/>
              <w:marTop w:val="0"/>
              <w:marBottom w:val="0"/>
              <w:divBdr>
                <w:top w:val="none" w:sz="0" w:space="0" w:color="auto"/>
                <w:left w:val="none" w:sz="0" w:space="0" w:color="auto"/>
                <w:bottom w:val="none" w:sz="0" w:space="0" w:color="auto"/>
                <w:right w:val="none" w:sz="0" w:space="0" w:color="auto"/>
              </w:divBdr>
            </w:div>
            <w:div w:id="872840296">
              <w:marLeft w:val="0"/>
              <w:marRight w:val="0"/>
              <w:marTop w:val="0"/>
              <w:marBottom w:val="0"/>
              <w:divBdr>
                <w:top w:val="none" w:sz="0" w:space="0" w:color="auto"/>
                <w:left w:val="none" w:sz="0" w:space="0" w:color="auto"/>
                <w:bottom w:val="none" w:sz="0" w:space="0" w:color="auto"/>
                <w:right w:val="none" w:sz="0" w:space="0" w:color="auto"/>
              </w:divBdr>
            </w:div>
            <w:div w:id="1045370885">
              <w:marLeft w:val="0"/>
              <w:marRight w:val="0"/>
              <w:marTop w:val="0"/>
              <w:marBottom w:val="0"/>
              <w:divBdr>
                <w:top w:val="none" w:sz="0" w:space="0" w:color="auto"/>
                <w:left w:val="none" w:sz="0" w:space="0" w:color="auto"/>
                <w:bottom w:val="none" w:sz="0" w:space="0" w:color="auto"/>
                <w:right w:val="none" w:sz="0" w:space="0" w:color="auto"/>
              </w:divBdr>
            </w:div>
            <w:div w:id="2132625566">
              <w:marLeft w:val="0"/>
              <w:marRight w:val="0"/>
              <w:marTop w:val="0"/>
              <w:marBottom w:val="0"/>
              <w:divBdr>
                <w:top w:val="none" w:sz="0" w:space="0" w:color="auto"/>
                <w:left w:val="none" w:sz="0" w:space="0" w:color="auto"/>
                <w:bottom w:val="none" w:sz="0" w:space="0" w:color="auto"/>
                <w:right w:val="none" w:sz="0" w:space="0" w:color="auto"/>
              </w:divBdr>
            </w:div>
            <w:div w:id="16261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943">
      <w:bodyDiv w:val="1"/>
      <w:marLeft w:val="0"/>
      <w:marRight w:val="0"/>
      <w:marTop w:val="0"/>
      <w:marBottom w:val="0"/>
      <w:divBdr>
        <w:top w:val="none" w:sz="0" w:space="0" w:color="auto"/>
        <w:left w:val="none" w:sz="0" w:space="0" w:color="auto"/>
        <w:bottom w:val="none" w:sz="0" w:space="0" w:color="auto"/>
        <w:right w:val="none" w:sz="0" w:space="0" w:color="auto"/>
      </w:divBdr>
    </w:div>
    <w:div w:id="1194534872">
      <w:bodyDiv w:val="1"/>
      <w:marLeft w:val="0"/>
      <w:marRight w:val="0"/>
      <w:marTop w:val="0"/>
      <w:marBottom w:val="0"/>
      <w:divBdr>
        <w:top w:val="none" w:sz="0" w:space="0" w:color="auto"/>
        <w:left w:val="none" w:sz="0" w:space="0" w:color="auto"/>
        <w:bottom w:val="none" w:sz="0" w:space="0" w:color="auto"/>
        <w:right w:val="none" w:sz="0" w:space="0" w:color="auto"/>
      </w:divBdr>
    </w:div>
    <w:div w:id="1197156691">
      <w:bodyDiv w:val="1"/>
      <w:marLeft w:val="0"/>
      <w:marRight w:val="0"/>
      <w:marTop w:val="0"/>
      <w:marBottom w:val="0"/>
      <w:divBdr>
        <w:top w:val="none" w:sz="0" w:space="0" w:color="auto"/>
        <w:left w:val="none" w:sz="0" w:space="0" w:color="auto"/>
        <w:bottom w:val="none" w:sz="0" w:space="0" w:color="auto"/>
        <w:right w:val="none" w:sz="0" w:space="0" w:color="auto"/>
      </w:divBdr>
    </w:div>
    <w:div w:id="1202864368">
      <w:bodyDiv w:val="1"/>
      <w:marLeft w:val="0"/>
      <w:marRight w:val="0"/>
      <w:marTop w:val="0"/>
      <w:marBottom w:val="0"/>
      <w:divBdr>
        <w:top w:val="none" w:sz="0" w:space="0" w:color="auto"/>
        <w:left w:val="none" w:sz="0" w:space="0" w:color="auto"/>
        <w:bottom w:val="none" w:sz="0" w:space="0" w:color="auto"/>
        <w:right w:val="none" w:sz="0" w:space="0" w:color="auto"/>
      </w:divBdr>
    </w:div>
    <w:div w:id="1218709507">
      <w:bodyDiv w:val="1"/>
      <w:marLeft w:val="0"/>
      <w:marRight w:val="0"/>
      <w:marTop w:val="0"/>
      <w:marBottom w:val="0"/>
      <w:divBdr>
        <w:top w:val="none" w:sz="0" w:space="0" w:color="auto"/>
        <w:left w:val="none" w:sz="0" w:space="0" w:color="auto"/>
        <w:bottom w:val="none" w:sz="0" w:space="0" w:color="auto"/>
        <w:right w:val="none" w:sz="0" w:space="0" w:color="auto"/>
      </w:divBdr>
    </w:div>
    <w:div w:id="1231382886">
      <w:bodyDiv w:val="1"/>
      <w:marLeft w:val="0"/>
      <w:marRight w:val="0"/>
      <w:marTop w:val="0"/>
      <w:marBottom w:val="0"/>
      <w:divBdr>
        <w:top w:val="none" w:sz="0" w:space="0" w:color="auto"/>
        <w:left w:val="none" w:sz="0" w:space="0" w:color="auto"/>
        <w:bottom w:val="none" w:sz="0" w:space="0" w:color="auto"/>
        <w:right w:val="none" w:sz="0" w:space="0" w:color="auto"/>
      </w:divBdr>
    </w:div>
    <w:div w:id="1257713862">
      <w:bodyDiv w:val="1"/>
      <w:marLeft w:val="0"/>
      <w:marRight w:val="0"/>
      <w:marTop w:val="0"/>
      <w:marBottom w:val="0"/>
      <w:divBdr>
        <w:top w:val="none" w:sz="0" w:space="0" w:color="auto"/>
        <w:left w:val="none" w:sz="0" w:space="0" w:color="auto"/>
        <w:bottom w:val="none" w:sz="0" w:space="0" w:color="auto"/>
        <w:right w:val="none" w:sz="0" w:space="0" w:color="auto"/>
      </w:divBdr>
    </w:div>
    <w:div w:id="1267156477">
      <w:bodyDiv w:val="1"/>
      <w:marLeft w:val="0"/>
      <w:marRight w:val="0"/>
      <w:marTop w:val="0"/>
      <w:marBottom w:val="0"/>
      <w:divBdr>
        <w:top w:val="none" w:sz="0" w:space="0" w:color="auto"/>
        <w:left w:val="none" w:sz="0" w:space="0" w:color="auto"/>
        <w:bottom w:val="none" w:sz="0" w:space="0" w:color="auto"/>
        <w:right w:val="none" w:sz="0" w:space="0" w:color="auto"/>
      </w:divBdr>
    </w:div>
    <w:div w:id="1267612355">
      <w:bodyDiv w:val="1"/>
      <w:marLeft w:val="0"/>
      <w:marRight w:val="0"/>
      <w:marTop w:val="0"/>
      <w:marBottom w:val="0"/>
      <w:divBdr>
        <w:top w:val="none" w:sz="0" w:space="0" w:color="auto"/>
        <w:left w:val="none" w:sz="0" w:space="0" w:color="auto"/>
        <w:bottom w:val="none" w:sz="0" w:space="0" w:color="auto"/>
        <w:right w:val="none" w:sz="0" w:space="0" w:color="auto"/>
      </w:divBdr>
    </w:div>
    <w:div w:id="1268005432">
      <w:bodyDiv w:val="1"/>
      <w:marLeft w:val="0"/>
      <w:marRight w:val="0"/>
      <w:marTop w:val="0"/>
      <w:marBottom w:val="0"/>
      <w:divBdr>
        <w:top w:val="none" w:sz="0" w:space="0" w:color="auto"/>
        <w:left w:val="none" w:sz="0" w:space="0" w:color="auto"/>
        <w:bottom w:val="none" w:sz="0" w:space="0" w:color="auto"/>
        <w:right w:val="none" w:sz="0" w:space="0" w:color="auto"/>
      </w:divBdr>
      <w:divsChild>
        <w:div w:id="363141080">
          <w:marLeft w:val="0"/>
          <w:marRight w:val="0"/>
          <w:marTop w:val="0"/>
          <w:marBottom w:val="0"/>
          <w:divBdr>
            <w:top w:val="none" w:sz="0" w:space="0" w:color="auto"/>
            <w:left w:val="none" w:sz="0" w:space="0" w:color="auto"/>
            <w:bottom w:val="none" w:sz="0" w:space="0" w:color="auto"/>
            <w:right w:val="none" w:sz="0" w:space="0" w:color="auto"/>
          </w:divBdr>
        </w:div>
        <w:div w:id="1367098464">
          <w:marLeft w:val="0"/>
          <w:marRight w:val="0"/>
          <w:marTop w:val="0"/>
          <w:marBottom w:val="0"/>
          <w:divBdr>
            <w:top w:val="none" w:sz="0" w:space="0" w:color="auto"/>
            <w:left w:val="none" w:sz="0" w:space="0" w:color="auto"/>
            <w:bottom w:val="none" w:sz="0" w:space="0" w:color="auto"/>
            <w:right w:val="none" w:sz="0" w:space="0" w:color="auto"/>
          </w:divBdr>
        </w:div>
        <w:div w:id="1042941534">
          <w:marLeft w:val="0"/>
          <w:marRight w:val="0"/>
          <w:marTop w:val="0"/>
          <w:marBottom w:val="0"/>
          <w:divBdr>
            <w:top w:val="none" w:sz="0" w:space="0" w:color="auto"/>
            <w:left w:val="none" w:sz="0" w:space="0" w:color="auto"/>
            <w:bottom w:val="none" w:sz="0" w:space="0" w:color="auto"/>
            <w:right w:val="none" w:sz="0" w:space="0" w:color="auto"/>
          </w:divBdr>
        </w:div>
        <w:div w:id="1611358884">
          <w:marLeft w:val="0"/>
          <w:marRight w:val="0"/>
          <w:marTop w:val="0"/>
          <w:marBottom w:val="0"/>
          <w:divBdr>
            <w:top w:val="none" w:sz="0" w:space="0" w:color="auto"/>
            <w:left w:val="none" w:sz="0" w:space="0" w:color="auto"/>
            <w:bottom w:val="none" w:sz="0" w:space="0" w:color="auto"/>
            <w:right w:val="none" w:sz="0" w:space="0" w:color="auto"/>
          </w:divBdr>
        </w:div>
        <w:div w:id="1682931079">
          <w:marLeft w:val="0"/>
          <w:marRight w:val="0"/>
          <w:marTop w:val="0"/>
          <w:marBottom w:val="0"/>
          <w:divBdr>
            <w:top w:val="none" w:sz="0" w:space="0" w:color="auto"/>
            <w:left w:val="none" w:sz="0" w:space="0" w:color="auto"/>
            <w:bottom w:val="none" w:sz="0" w:space="0" w:color="auto"/>
            <w:right w:val="none" w:sz="0" w:space="0" w:color="auto"/>
          </w:divBdr>
        </w:div>
      </w:divsChild>
    </w:div>
    <w:div w:id="1273855478">
      <w:bodyDiv w:val="1"/>
      <w:marLeft w:val="0"/>
      <w:marRight w:val="0"/>
      <w:marTop w:val="0"/>
      <w:marBottom w:val="0"/>
      <w:divBdr>
        <w:top w:val="none" w:sz="0" w:space="0" w:color="auto"/>
        <w:left w:val="none" w:sz="0" w:space="0" w:color="auto"/>
        <w:bottom w:val="none" w:sz="0" w:space="0" w:color="auto"/>
        <w:right w:val="none" w:sz="0" w:space="0" w:color="auto"/>
      </w:divBdr>
    </w:div>
    <w:div w:id="1279988190">
      <w:bodyDiv w:val="1"/>
      <w:marLeft w:val="0"/>
      <w:marRight w:val="0"/>
      <w:marTop w:val="0"/>
      <w:marBottom w:val="0"/>
      <w:divBdr>
        <w:top w:val="none" w:sz="0" w:space="0" w:color="auto"/>
        <w:left w:val="none" w:sz="0" w:space="0" w:color="auto"/>
        <w:bottom w:val="none" w:sz="0" w:space="0" w:color="auto"/>
        <w:right w:val="none" w:sz="0" w:space="0" w:color="auto"/>
      </w:divBdr>
    </w:div>
    <w:div w:id="1280184280">
      <w:bodyDiv w:val="1"/>
      <w:marLeft w:val="0"/>
      <w:marRight w:val="0"/>
      <w:marTop w:val="0"/>
      <w:marBottom w:val="0"/>
      <w:divBdr>
        <w:top w:val="none" w:sz="0" w:space="0" w:color="auto"/>
        <w:left w:val="none" w:sz="0" w:space="0" w:color="auto"/>
        <w:bottom w:val="none" w:sz="0" w:space="0" w:color="auto"/>
        <w:right w:val="none" w:sz="0" w:space="0" w:color="auto"/>
      </w:divBdr>
    </w:div>
    <w:div w:id="1285425759">
      <w:bodyDiv w:val="1"/>
      <w:marLeft w:val="0"/>
      <w:marRight w:val="0"/>
      <w:marTop w:val="0"/>
      <w:marBottom w:val="0"/>
      <w:divBdr>
        <w:top w:val="none" w:sz="0" w:space="0" w:color="auto"/>
        <w:left w:val="none" w:sz="0" w:space="0" w:color="auto"/>
        <w:bottom w:val="none" w:sz="0" w:space="0" w:color="auto"/>
        <w:right w:val="none" w:sz="0" w:space="0" w:color="auto"/>
      </w:divBdr>
    </w:div>
    <w:div w:id="1286430819">
      <w:bodyDiv w:val="1"/>
      <w:marLeft w:val="0"/>
      <w:marRight w:val="0"/>
      <w:marTop w:val="0"/>
      <w:marBottom w:val="0"/>
      <w:divBdr>
        <w:top w:val="none" w:sz="0" w:space="0" w:color="auto"/>
        <w:left w:val="none" w:sz="0" w:space="0" w:color="auto"/>
        <w:bottom w:val="none" w:sz="0" w:space="0" w:color="auto"/>
        <w:right w:val="none" w:sz="0" w:space="0" w:color="auto"/>
      </w:divBdr>
    </w:div>
    <w:div w:id="1291592906">
      <w:bodyDiv w:val="1"/>
      <w:marLeft w:val="0"/>
      <w:marRight w:val="0"/>
      <w:marTop w:val="0"/>
      <w:marBottom w:val="0"/>
      <w:divBdr>
        <w:top w:val="none" w:sz="0" w:space="0" w:color="auto"/>
        <w:left w:val="none" w:sz="0" w:space="0" w:color="auto"/>
        <w:bottom w:val="none" w:sz="0" w:space="0" w:color="auto"/>
        <w:right w:val="none" w:sz="0" w:space="0" w:color="auto"/>
      </w:divBdr>
    </w:div>
    <w:div w:id="1298536067">
      <w:bodyDiv w:val="1"/>
      <w:marLeft w:val="0"/>
      <w:marRight w:val="0"/>
      <w:marTop w:val="0"/>
      <w:marBottom w:val="0"/>
      <w:divBdr>
        <w:top w:val="none" w:sz="0" w:space="0" w:color="auto"/>
        <w:left w:val="none" w:sz="0" w:space="0" w:color="auto"/>
        <w:bottom w:val="none" w:sz="0" w:space="0" w:color="auto"/>
        <w:right w:val="none" w:sz="0" w:space="0" w:color="auto"/>
      </w:divBdr>
    </w:div>
    <w:div w:id="1333335747">
      <w:bodyDiv w:val="1"/>
      <w:marLeft w:val="0"/>
      <w:marRight w:val="0"/>
      <w:marTop w:val="0"/>
      <w:marBottom w:val="0"/>
      <w:divBdr>
        <w:top w:val="none" w:sz="0" w:space="0" w:color="auto"/>
        <w:left w:val="none" w:sz="0" w:space="0" w:color="auto"/>
        <w:bottom w:val="none" w:sz="0" w:space="0" w:color="auto"/>
        <w:right w:val="none" w:sz="0" w:space="0" w:color="auto"/>
      </w:divBdr>
    </w:div>
    <w:div w:id="1352609289">
      <w:bodyDiv w:val="1"/>
      <w:marLeft w:val="0"/>
      <w:marRight w:val="0"/>
      <w:marTop w:val="0"/>
      <w:marBottom w:val="0"/>
      <w:divBdr>
        <w:top w:val="none" w:sz="0" w:space="0" w:color="auto"/>
        <w:left w:val="none" w:sz="0" w:space="0" w:color="auto"/>
        <w:bottom w:val="none" w:sz="0" w:space="0" w:color="auto"/>
        <w:right w:val="none" w:sz="0" w:space="0" w:color="auto"/>
      </w:divBdr>
      <w:divsChild>
        <w:div w:id="1463501284">
          <w:marLeft w:val="0"/>
          <w:marRight w:val="0"/>
          <w:marTop w:val="0"/>
          <w:marBottom w:val="0"/>
          <w:divBdr>
            <w:top w:val="none" w:sz="0" w:space="0" w:color="auto"/>
            <w:left w:val="none" w:sz="0" w:space="0" w:color="auto"/>
            <w:bottom w:val="none" w:sz="0" w:space="0" w:color="auto"/>
            <w:right w:val="none" w:sz="0" w:space="0" w:color="auto"/>
          </w:divBdr>
          <w:divsChild>
            <w:div w:id="796685444">
              <w:marLeft w:val="0"/>
              <w:marRight w:val="0"/>
              <w:marTop w:val="0"/>
              <w:marBottom w:val="0"/>
              <w:divBdr>
                <w:top w:val="none" w:sz="0" w:space="0" w:color="auto"/>
                <w:left w:val="none" w:sz="0" w:space="0" w:color="auto"/>
                <w:bottom w:val="none" w:sz="0" w:space="0" w:color="auto"/>
                <w:right w:val="none" w:sz="0" w:space="0" w:color="auto"/>
              </w:divBdr>
            </w:div>
            <w:div w:id="519047742">
              <w:marLeft w:val="0"/>
              <w:marRight w:val="0"/>
              <w:marTop w:val="0"/>
              <w:marBottom w:val="0"/>
              <w:divBdr>
                <w:top w:val="none" w:sz="0" w:space="0" w:color="auto"/>
                <w:left w:val="none" w:sz="0" w:space="0" w:color="auto"/>
                <w:bottom w:val="none" w:sz="0" w:space="0" w:color="auto"/>
                <w:right w:val="none" w:sz="0" w:space="0" w:color="auto"/>
              </w:divBdr>
            </w:div>
            <w:div w:id="2116905259">
              <w:marLeft w:val="0"/>
              <w:marRight w:val="0"/>
              <w:marTop w:val="0"/>
              <w:marBottom w:val="0"/>
              <w:divBdr>
                <w:top w:val="none" w:sz="0" w:space="0" w:color="auto"/>
                <w:left w:val="none" w:sz="0" w:space="0" w:color="auto"/>
                <w:bottom w:val="none" w:sz="0" w:space="0" w:color="auto"/>
                <w:right w:val="none" w:sz="0" w:space="0" w:color="auto"/>
              </w:divBdr>
            </w:div>
            <w:div w:id="1260405818">
              <w:marLeft w:val="0"/>
              <w:marRight w:val="0"/>
              <w:marTop w:val="0"/>
              <w:marBottom w:val="0"/>
              <w:divBdr>
                <w:top w:val="none" w:sz="0" w:space="0" w:color="auto"/>
                <w:left w:val="none" w:sz="0" w:space="0" w:color="auto"/>
                <w:bottom w:val="none" w:sz="0" w:space="0" w:color="auto"/>
                <w:right w:val="none" w:sz="0" w:space="0" w:color="auto"/>
              </w:divBdr>
            </w:div>
            <w:div w:id="2086953607">
              <w:marLeft w:val="0"/>
              <w:marRight w:val="0"/>
              <w:marTop w:val="0"/>
              <w:marBottom w:val="0"/>
              <w:divBdr>
                <w:top w:val="none" w:sz="0" w:space="0" w:color="auto"/>
                <w:left w:val="none" w:sz="0" w:space="0" w:color="auto"/>
                <w:bottom w:val="none" w:sz="0" w:space="0" w:color="auto"/>
                <w:right w:val="none" w:sz="0" w:space="0" w:color="auto"/>
              </w:divBdr>
            </w:div>
            <w:div w:id="1943148770">
              <w:marLeft w:val="0"/>
              <w:marRight w:val="0"/>
              <w:marTop w:val="0"/>
              <w:marBottom w:val="0"/>
              <w:divBdr>
                <w:top w:val="none" w:sz="0" w:space="0" w:color="auto"/>
                <w:left w:val="none" w:sz="0" w:space="0" w:color="auto"/>
                <w:bottom w:val="none" w:sz="0" w:space="0" w:color="auto"/>
                <w:right w:val="none" w:sz="0" w:space="0" w:color="auto"/>
              </w:divBdr>
            </w:div>
            <w:div w:id="631247732">
              <w:marLeft w:val="0"/>
              <w:marRight w:val="0"/>
              <w:marTop w:val="0"/>
              <w:marBottom w:val="0"/>
              <w:divBdr>
                <w:top w:val="none" w:sz="0" w:space="0" w:color="auto"/>
                <w:left w:val="none" w:sz="0" w:space="0" w:color="auto"/>
                <w:bottom w:val="none" w:sz="0" w:space="0" w:color="auto"/>
                <w:right w:val="none" w:sz="0" w:space="0" w:color="auto"/>
              </w:divBdr>
            </w:div>
            <w:div w:id="1312566011">
              <w:marLeft w:val="0"/>
              <w:marRight w:val="0"/>
              <w:marTop w:val="0"/>
              <w:marBottom w:val="0"/>
              <w:divBdr>
                <w:top w:val="none" w:sz="0" w:space="0" w:color="auto"/>
                <w:left w:val="none" w:sz="0" w:space="0" w:color="auto"/>
                <w:bottom w:val="none" w:sz="0" w:space="0" w:color="auto"/>
                <w:right w:val="none" w:sz="0" w:space="0" w:color="auto"/>
              </w:divBdr>
            </w:div>
            <w:div w:id="1714227873">
              <w:marLeft w:val="0"/>
              <w:marRight w:val="0"/>
              <w:marTop w:val="0"/>
              <w:marBottom w:val="0"/>
              <w:divBdr>
                <w:top w:val="none" w:sz="0" w:space="0" w:color="auto"/>
                <w:left w:val="none" w:sz="0" w:space="0" w:color="auto"/>
                <w:bottom w:val="none" w:sz="0" w:space="0" w:color="auto"/>
                <w:right w:val="none" w:sz="0" w:space="0" w:color="auto"/>
              </w:divBdr>
            </w:div>
            <w:div w:id="1256399148">
              <w:marLeft w:val="0"/>
              <w:marRight w:val="0"/>
              <w:marTop w:val="0"/>
              <w:marBottom w:val="0"/>
              <w:divBdr>
                <w:top w:val="none" w:sz="0" w:space="0" w:color="auto"/>
                <w:left w:val="none" w:sz="0" w:space="0" w:color="auto"/>
                <w:bottom w:val="none" w:sz="0" w:space="0" w:color="auto"/>
                <w:right w:val="none" w:sz="0" w:space="0" w:color="auto"/>
              </w:divBdr>
            </w:div>
            <w:div w:id="848523076">
              <w:marLeft w:val="0"/>
              <w:marRight w:val="0"/>
              <w:marTop w:val="0"/>
              <w:marBottom w:val="0"/>
              <w:divBdr>
                <w:top w:val="none" w:sz="0" w:space="0" w:color="auto"/>
                <w:left w:val="none" w:sz="0" w:space="0" w:color="auto"/>
                <w:bottom w:val="none" w:sz="0" w:space="0" w:color="auto"/>
                <w:right w:val="none" w:sz="0" w:space="0" w:color="auto"/>
              </w:divBdr>
            </w:div>
            <w:div w:id="612250549">
              <w:marLeft w:val="0"/>
              <w:marRight w:val="0"/>
              <w:marTop w:val="0"/>
              <w:marBottom w:val="0"/>
              <w:divBdr>
                <w:top w:val="none" w:sz="0" w:space="0" w:color="auto"/>
                <w:left w:val="none" w:sz="0" w:space="0" w:color="auto"/>
                <w:bottom w:val="none" w:sz="0" w:space="0" w:color="auto"/>
                <w:right w:val="none" w:sz="0" w:space="0" w:color="auto"/>
              </w:divBdr>
            </w:div>
            <w:div w:id="1301304890">
              <w:marLeft w:val="0"/>
              <w:marRight w:val="0"/>
              <w:marTop w:val="0"/>
              <w:marBottom w:val="0"/>
              <w:divBdr>
                <w:top w:val="none" w:sz="0" w:space="0" w:color="auto"/>
                <w:left w:val="none" w:sz="0" w:space="0" w:color="auto"/>
                <w:bottom w:val="none" w:sz="0" w:space="0" w:color="auto"/>
                <w:right w:val="none" w:sz="0" w:space="0" w:color="auto"/>
              </w:divBdr>
            </w:div>
            <w:div w:id="284697664">
              <w:marLeft w:val="0"/>
              <w:marRight w:val="0"/>
              <w:marTop w:val="0"/>
              <w:marBottom w:val="0"/>
              <w:divBdr>
                <w:top w:val="none" w:sz="0" w:space="0" w:color="auto"/>
                <w:left w:val="none" w:sz="0" w:space="0" w:color="auto"/>
                <w:bottom w:val="none" w:sz="0" w:space="0" w:color="auto"/>
                <w:right w:val="none" w:sz="0" w:space="0" w:color="auto"/>
              </w:divBdr>
            </w:div>
            <w:div w:id="1107624006">
              <w:marLeft w:val="0"/>
              <w:marRight w:val="0"/>
              <w:marTop w:val="0"/>
              <w:marBottom w:val="0"/>
              <w:divBdr>
                <w:top w:val="none" w:sz="0" w:space="0" w:color="auto"/>
                <w:left w:val="none" w:sz="0" w:space="0" w:color="auto"/>
                <w:bottom w:val="none" w:sz="0" w:space="0" w:color="auto"/>
                <w:right w:val="none" w:sz="0" w:space="0" w:color="auto"/>
              </w:divBdr>
            </w:div>
            <w:div w:id="234316873">
              <w:marLeft w:val="0"/>
              <w:marRight w:val="0"/>
              <w:marTop w:val="0"/>
              <w:marBottom w:val="0"/>
              <w:divBdr>
                <w:top w:val="none" w:sz="0" w:space="0" w:color="auto"/>
                <w:left w:val="none" w:sz="0" w:space="0" w:color="auto"/>
                <w:bottom w:val="none" w:sz="0" w:space="0" w:color="auto"/>
                <w:right w:val="none" w:sz="0" w:space="0" w:color="auto"/>
              </w:divBdr>
            </w:div>
            <w:div w:id="1960330708">
              <w:marLeft w:val="0"/>
              <w:marRight w:val="0"/>
              <w:marTop w:val="0"/>
              <w:marBottom w:val="0"/>
              <w:divBdr>
                <w:top w:val="none" w:sz="0" w:space="0" w:color="auto"/>
                <w:left w:val="none" w:sz="0" w:space="0" w:color="auto"/>
                <w:bottom w:val="none" w:sz="0" w:space="0" w:color="auto"/>
                <w:right w:val="none" w:sz="0" w:space="0" w:color="auto"/>
              </w:divBdr>
            </w:div>
            <w:div w:id="2016033935">
              <w:marLeft w:val="0"/>
              <w:marRight w:val="0"/>
              <w:marTop w:val="0"/>
              <w:marBottom w:val="0"/>
              <w:divBdr>
                <w:top w:val="none" w:sz="0" w:space="0" w:color="auto"/>
                <w:left w:val="none" w:sz="0" w:space="0" w:color="auto"/>
                <w:bottom w:val="none" w:sz="0" w:space="0" w:color="auto"/>
                <w:right w:val="none" w:sz="0" w:space="0" w:color="auto"/>
              </w:divBdr>
            </w:div>
            <w:div w:id="1219247262">
              <w:marLeft w:val="0"/>
              <w:marRight w:val="0"/>
              <w:marTop w:val="0"/>
              <w:marBottom w:val="0"/>
              <w:divBdr>
                <w:top w:val="none" w:sz="0" w:space="0" w:color="auto"/>
                <w:left w:val="none" w:sz="0" w:space="0" w:color="auto"/>
                <w:bottom w:val="none" w:sz="0" w:space="0" w:color="auto"/>
                <w:right w:val="none" w:sz="0" w:space="0" w:color="auto"/>
              </w:divBdr>
            </w:div>
            <w:div w:id="379017375">
              <w:marLeft w:val="0"/>
              <w:marRight w:val="0"/>
              <w:marTop w:val="0"/>
              <w:marBottom w:val="0"/>
              <w:divBdr>
                <w:top w:val="none" w:sz="0" w:space="0" w:color="auto"/>
                <w:left w:val="none" w:sz="0" w:space="0" w:color="auto"/>
                <w:bottom w:val="none" w:sz="0" w:space="0" w:color="auto"/>
                <w:right w:val="none" w:sz="0" w:space="0" w:color="auto"/>
              </w:divBdr>
            </w:div>
            <w:div w:id="2133791137">
              <w:marLeft w:val="0"/>
              <w:marRight w:val="0"/>
              <w:marTop w:val="0"/>
              <w:marBottom w:val="0"/>
              <w:divBdr>
                <w:top w:val="none" w:sz="0" w:space="0" w:color="auto"/>
                <w:left w:val="none" w:sz="0" w:space="0" w:color="auto"/>
                <w:bottom w:val="none" w:sz="0" w:space="0" w:color="auto"/>
                <w:right w:val="none" w:sz="0" w:space="0" w:color="auto"/>
              </w:divBdr>
            </w:div>
            <w:div w:id="1667632089">
              <w:marLeft w:val="0"/>
              <w:marRight w:val="0"/>
              <w:marTop w:val="0"/>
              <w:marBottom w:val="0"/>
              <w:divBdr>
                <w:top w:val="none" w:sz="0" w:space="0" w:color="auto"/>
                <w:left w:val="none" w:sz="0" w:space="0" w:color="auto"/>
                <w:bottom w:val="none" w:sz="0" w:space="0" w:color="auto"/>
                <w:right w:val="none" w:sz="0" w:space="0" w:color="auto"/>
              </w:divBdr>
            </w:div>
            <w:div w:id="86779781">
              <w:marLeft w:val="0"/>
              <w:marRight w:val="0"/>
              <w:marTop w:val="0"/>
              <w:marBottom w:val="0"/>
              <w:divBdr>
                <w:top w:val="none" w:sz="0" w:space="0" w:color="auto"/>
                <w:left w:val="none" w:sz="0" w:space="0" w:color="auto"/>
                <w:bottom w:val="none" w:sz="0" w:space="0" w:color="auto"/>
                <w:right w:val="none" w:sz="0" w:space="0" w:color="auto"/>
              </w:divBdr>
            </w:div>
            <w:div w:id="728963630">
              <w:marLeft w:val="0"/>
              <w:marRight w:val="0"/>
              <w:marTop w:val="0"/>
              <w:marBottom w:val="0"/>
              <w:divBdr>
                <w:top w:val="none" w:sz="0" w:space="0" w:color="auto"/>
                <w:left w:val="none" w:sz="0" w:space="0" w:color="auto"/>
                <w:bottom w:val="none" w:sz="0" w:space="0" w:color="auto"/>
                <w:right w:val="none" w:sz="0" w:space="0" w:color="auto"/>
              </w:divBdr>
            </w:div>
            <w:div w:id="1538349888">
              <w:marLeft w:val="0"/>
              <w:marRight w:val="0"/>
              <w:marTop w:val="0"/>
              <w:marBottom w:val="0"/>
              <w:divBdr>
                <w:top w:val="none" w:sz="0" w:space="0" w:color="auto"/>
                <w:left w:val="none" w:sz="0" w:space="0" w:color="auto"/>
                <w:bottom w:val="none" w:sz="0" w:space="0" w:color="auto"/>
                <w:right w:val="none" w:sz="0" w:space="0" w:color="auto"/>
              </w:divBdr>
            </w:div>
            <w:div w:id="1292639481">
              <w:marLeft w:val="0"/>
              <w:marRight w:val="0"/>
              <w:marTop w:val="0"/>
              <w:marBottom w:val="0"/>
              <w:divBdr>
                <w:top w:val="none" w:sz="0" w:space="0" w:color="auto"/>
                <w:left w:val="none" w:sz="0" w:space="0" w:color="auto"/>
                <w:bottom w:val="none" w:sz="0" w:space="0" w:color="auto"/>
                <w:right w:val="none" w:sz="0" w:space="0" w:color="auto"/>
              </w:divBdr>
            </w:div>
            <w:div w:id="2104371566">
              <w:marLeft w:val="0"/>
              <w:marRight w:val="0"/>
              <w:marTop w:val="0"/>
              <w:marBottom w:val="0"/>
              <w:divBdr>
                <w:top w:val="none" w:sz="0" w:space="0" w:color="auto"/>
                <w:left w:val="none" w:sz="0" w:space="0" w:color="auto"/>
                <w:bottom w:val="none" w:sz="0" w:space="0" w:color="auto"/>
                <w:right w:val="none" w:sz="0" w:space="0" w:color="auto"/>
              </w:divBdr>
            </w:div>
            <w:div w:id="1915892042">
              <w:marLeft w:val="0"/>
              <w:marRight w:val="0"/>
              <w:marTop w:val="0"/>
              <w:marBottom w:val="0"/>
              <w:divBdr>
                <w:top w:val="none" w:sz="0" w:space="0" w:color="auto"/>
                <w:left w:val="none" w:sz="0" w:space="0" w:color="auto"/>
                <w:bottom w:val="none" w:sz="0" w:space="0" w:color="auto"/>
                <w:right w:val="none" w:sz="0" w:space="0" w:color="auto"/>
              </w:divBdr>
            </w:div>
            <w:div w:id="2107799615">
              <w:marLeft w:val="0"/>
              <w:marRight w:val="0"/>
              <w:marTop w:val="0"/>
              <w:marBottom w:val="0"/>
              <w:divBdr>
                <w:top w:val="none" w:sz="0" w:space="0" w:color="auto"/>
                <w:left w:val="none" w:sz="0" w:space="0" w:color="auto"/>
                <w:bottom w:val="none" w:sz="0" w:space="0" w:color="auto"/>
                <w:right w:val="none" w:sz="0" w:space="0" w:color="auto"/>
              </w:divBdr>
            </w:div>
            <w:div w:id="1136529322">
              <w:marLeft w:val="0"/>
              <w:marRight w:val="0"/>
              <w:marTop w:val="0"/>
              <w:marBottom w:val="0"/>
              <w:divBdr>
                <w:top w:val="none" w:sz="0" w:space="0" w:color="auto"/>
                <w:left w:val="none" w:sz="0" w:space="0" w:color="auto"/>
                <w:bottom w:val="none" w:sz="0" w:space="0" w:color="auto"/>
                <w:right w:val="none" w:sz="0" w:space="0" w:color="auto"/>
              </w:divBdr>
            </w:div>
            <w:div w:id="75059758">
              <w:marLeft w:val="0"/>
              <w:marRight w:val="0"/>
              <w:marTop w:val="0"/>
              <w:marBottom w:val="0"/>
              <w:divBdr>
                <w:top w:val="none" w:sz="0" w:space="0" w:color="auto"/>
                <w:left w:val="none" w:sz="0" w:space="0" w:color="auto"/>
                <w:bottom w:val="none" w:sz="0" w:space="0" w:color="auto"/>
                <w:right w:val="none" w:sz="0" w:space="0" w:color="auto"/>
              </w:divBdr>
            </w:div>
            <w:div w:id="1395395434">
              <w:marLeft w:val="0"/>
              <w:marRight w:val="0"/>
              <w:marTop w:val="0"/>
              <w:marBottom w:val="0"/>
              <w:divBdr>
                <w:top w:val="none" w:sz="0" w:space="0" w:color="auto"/>
                <w:left w:val="none" w:sz="0" w:space="0" w:color="auto"/>
                <w:bottom w:val="none" w:sz="0" w:space="0" w:color="auto"/>
                <w:right w:val="none" w:sz="0" w:space="0" w:color="auto"/>
              </w:divBdr>
            </w:div>
            <w:div w:id="1667247136">
              <w:marLeft w:val="0"/>
              <w:marRight w:val="0"/>
              <w:marTop w:val="0"/>
              <w:marBottom w:val="0"/>
              <w:divBdr>
                <w:top w:val="none" w:sz="0" w:space="0" w:color="auto"/>
                <w:left w:val="none" w:sz="0" w:space="0" w:color="auto"/>
                <w:bottom w:val="none" w:sz="0" w:space="0" w:color="auto"/>
                <w:right w:val="none" w:sz="0" w:space="0" w:color="auto"/>
              </w:divBdr>
            </w:div>
            <w:div w:id="1813936231">
              <w:marLeft w:val="0"/>
              <w:marRight w:val="0"/>
              <w:marTop w:val="0"/>
              <w:marBottom w:val="0"/>
              <w:divBdr>
                <w:top w:val="none" w:sz="0" w:space="0" w:color="auto"/>
                <w:left w:val="none" w:sz="0" w:space="0" w:color="auto"/>
                <w:bottom w:val="none" w:sz="0" w:space="0" w:color="auto"/>
                <w:right w:val="none" w:sz="0" w:space="0" w:color="auto"/>
              </w:divBdr>
            </w:div>
            <w:div w:id="1033337975">
              <w:marLeft w:val="0"/>
              <w:marRight w:val="0"/>
              <w:marTop w:val="0"/>
              <w:marBottom w:val="0"/>
              <w:divBdr>
                <w:top w:val="none" w:sz="0" w:space="0" w:color="auto"/>
                <w:left w:val="none" w:sz="0" w:space="0" w:color="auto"/>
                <w:bottom w:val="none" w:sz="0" w:space="0" w:color="auto"/>
                <w:right w:val="none" w:sz="0" w:space="0" w:color="auto"/>
              </w:divBdr>
            </w:div>
            <w:div w:id="560334369">
              <w:marLeft w:val="0"/>
              <w:marRight w:val="0"/>
              <w:marTop w:val="0"/>
              <w:marBottom w:val="0"/>
              <w:divBdr>
                <w:top w:val="none" w:sz="0" w:space="0" w:color="auto"/>
                <w:left w:val="none" w:sz="0" w:space="0" w:color="auto"/>
                <w:bottom w:val="none" w:sz="0" w:space="0" w:color="auto"/>
                <w:right w:val="none" w:sz="0" w:space="0" w:color="auto"/>
              </w:divBdr>
            </w:div>
            <w:div w:id="775060868">
              <w:marLeft w:val="0"/>
              <w:marRight w:val="0"/>
              <w:marTop w:val="0"/>
              <w:marBottom w:val="0"/>
              <w:divBdr>
                <w:top w:val="none" w:sz="0" w:space="0" w:color="auto"/>
                <w:left w:val="none" w:sz="0" w:space="0" w:color="auto"/>
                <w:bottom w:val="none" w:sz="0" w:space="0" w:color="auto"/>
                <w:right w:val="none" w:sz="0" w:space="0" w:color="auto"/>
              </w:divBdr>
            </w:div>
            <w:div w:id="1421440244">
              <w:marLeft w:val="0"/>
              <w:marRight w:val="0"/>
              <w:marTop w:val="0"/>
              <w:marBottom w:val="0"/>
              <w:divBdr>
                <w:top w:val="none" w:sz="0" w:space="0" w:color="auto"/>
                <w:left w:val="none" w:sz="0" w:space="0" w:color="auto"/>
                <w:bottom w:val="none" w:sz="0" w:space="0" w:color="auto"/>
                <w:right w:val="none" w:sz="0" w:space="0" w:color="auto"/>
              </w:divBdr>
            </w:div>
            <w:div w:id="1514108561">
              <w:marLeft w:val="0"/>
              <w:marRight w:val="0"/>
              <w:marTop w:val="0"/>
              <w:marBottom w:val="0"/>
              <w:divBdr>
                <w:top w:val="none" w:sz="0" w:space="0" w:color="auto"/>
                <w:left w:val="none" w:sz="0" w:space="0" w:color="auto"/>
                <w:bottom w:val="none" w:sz="0" w:space="0" w:color="auto"/>
                <w:right w:val="none" w:sz="0" w:space="0" w:color="auto"/>
              </w:divBdr>
            </w:div>
            <w:div w:id="1222594783">
              <w:marLeft w:val="0"/>
              <w:marRight w:val="0"/>
              <w:marTop w:val="0"/>
              <w:marBottom w:val="0"/>
              <w:divBdr>
                <w:top w:val="none" w:sz="0" w:space="0" w:color="auto"/>
                <w:left w:val="none" w:sz="0" w:space="0" w:color="auto"/>
                <w:bottom w:val="none" w:sz="0" w:space="0" w:color="auto"/>
                <w:right w:val="none" w:sz="0" w:space="0" w:color="auto"/>
              </w:divBdr>
            </w:div>
            <w:div w:id="279848201">
              <w:marLeft w:val="0"/>
              <w:marRight w:val="0"/>
              <w:marTop w:val="0"/>
              <w:marBottom w:val="0"/>
              <w:divBdr>
                <w:top w:val="none" w:sz="0" w:space="0" w:color="auto"/>
                <w:left w:val="none" w:sz="0" w:space="0" w:color="auto"/>
                <w:bottom w:val="none" w:sz="0" w:space="0" w:color="auto"/>
                <w:right w:val="none" w:sz="0" w:space="0" w:color="auto"/>
              </w:divBdr>
            </w:div>
            <w:div w:id="1323385204">
              <w:marLeft w:val="0"/>
              <w:marRight w:val="0"/>
              <w:marTop w:val="0"/>
              <w:marBottom w:val="0"/>
              <w:divBdr>
                <w:top w:val="none" w:sz="0" w:space="0" w:color="auto"/>
                <w:left w:val="none" w:sz="0" w:space="0" w:color="auto"/>
                <w:bottom w:val="none" w:sz="0" w:space="0" w:color="auto"/>
                <w:right w:val="none" w:sz="0" w:space="0" w:color="auto"/>
              </w:divBdr>
            </w:div>
            <w:div w:id="581833635">
              <w:marLeft w:val="0"/>
              <w:marRight w:val="0"/>
              <w:marTop w:val="0"/>
              <w:marBottom w:val="0"/>
              <w:divBdr>
                <w:top w:val="none" w:sz="0" w:space="0" w:color="auto"/>
                <w:left w:val="none" w:sz="0" w:space="0" w:color="auto"/>
                <w:bottom w:val="none" w:sz="0" w:space="0" w:color="auto"/>
                <w:right w:val="none" w:sz="0" w:space="0" w:color="auto"/>
              </w:divBdr>
            </w:div>
            <w:div w:id="1955668245">
              <w:marLeft w:val="0"/>
              <w:marRight w:val="0"/>
              <w:marTop w:val="0"/>
              <w:marBottom w:val="0"/>
              <w:divBdr>
                <w:top w:val="none" w:sz="0" w:space="0" w:color="auto"/>
                <w:left w:val="none" w:sz="0" w:space="0" w:color="auto"/>
                <w:bottom w:val="none" w:sz="0" w:space="0" w:color="auto"/>
                <w:right w:val="none" w:sz="0" w:space="0" w:color="auto"/>
              </w:divBdr>
            </w:div>
            <w:div w:id="1061557243">
              <w:marLeft w:val="0"/>
              <w:marRight w:val="0"/>
              <w:marTop w:val="0"/>
              <w:marBottom w:val="0"/>
              <w:divBdr>
                <w:top w:val="none" w:sz="0" w:space="0" w:color="auto"/>
                <w:left w:val="none" w:sz="0" w:space="0" w:color="auto"/>
                <w:bottom w:val="none" w:sz="0" w:space="0" w:color="auto"/>
                <w:right w:val="none" w:sz="0" w:space="0" w:color="auto"/>
              </w:divBdr>
            </w:div>
            <w:div w:id="76446931">
              <w:marLeft w:val="0"/>
              <w:marRight w:val="0"/>
              <w:marTop w:val="0"/>
              <w:marBottom w:val="0"/>
              <w:divBdr>
                <w:top w:val="none" w:sz="0" w:space="0" w:color="auto"/>
                <w:left w:val="none" w:sz="0" w:space="0" w:color="auto"/>
                <w:bottom w:val="none" w:sz="0" w:space="0" w:color="auto"/>
                <w:right w:val="none" w:sz="0" w:space="0" w:color="auto"/>
              </w:divBdr>
            </w:div>
            <w:div w:id="1293442969">
              <w:marLeft w:val="0"/>
              <w:marRight w:val="0"/>
              <w:marTop w:val="0"/>
              <w:marBottom w:val="0"/>
              <w:divBdr>
                <w:top w:val="none" w:sz="0" w:space="0" w:color="auto"/>
                <w:left w:val="none" w:sz="0" w:space="0" w:color="auto"/>
                <w:bottom w:val="none" w:sz="0" w:space="0" w:color="auto"/>
                <w:right w:val="none" w:sz="0" w:space="0" w:color="auto"/>
              </w:divBdr>
            </w:div>
            <w:div w:id="351686966">
              <w:marLeft w:val="0"/>
              <w:marRight w:val="0"/>
              <w:marTop w:val="0"/>
              <w:marBottom w:val="0"/>
              <w:divBdr>
                <w:top w:val="none" w:sz="0" w:space="0" w:color="auto"/>
                <w:left w:val="none" w:sz="0" w:space="0" w:color="auto"/>
                <w:bottom w:val="none" w:sz="0" w:space="0" w:color="auto"/>
                <w:right w:val="none" w:sz="0" w:space="0" w:color="auto"/>
              </w:divBdr>
            </w:div>
            <w:div w:id="933824648">
              <w:marLeft w:val="0"/>
              <w:marRight w:val="0"/>
              <w:marTop w:val="0"/>
              <w:marBottom w:val="0"/>
              <w:divBdr>
                <w:top w:val="none" w:sz="0" w:space="0" w:color="auto"/>
                <w:left w:val="none" w:sz="0" w:space="0" w:color="auto"/>
                <w:bottom w:val="none" w:sz="0" w:space="0" w:color="auto"/>
                <w:right w:val="none" w:sz="0" w:space="0" w:color="auto"/>
              </w:divBdr>
            </w:div>
            <w:div w:id="1380326014">
              <w:marLeft w:val="0"/>
              <w:marRight w:val="0"/>
              <w:marTop w:val="0"/>
              <w:marBottom w:val="0"/>
              <w:divBdr>
                <w:top w:val="none" w:sz="0" w:space="0" w:color="auto"/>
                <w:left w:val="none" w:sz="0" w:space="0" w:color="auto"/>
                <w:bottom w:val="none" w:sz="0" w:space="0" w:color="auto"/>
                <w:right w:val="none" w:sz="0" w:space="0" w:color="auto"/>
              </w:divBdr>
            </w:div>
            <w:div w:id="1682972046">
              <w:marLeft w:val="0"/>
              <w:marRight w:val="0"/>
              <w:marTop w:val="0"/>
              <w:marBottom w:val="0"/>
              <w:divBdr>
                <w:top w:val="none" w:sz="0" w:space="0" w:color="auto"/>
                <w:left w:val="none" w:sz="0" w:space="0" w:color="auto"/>
                <w:bottom w:val="none" w:sz="0" w:space="0" w:color="auto"/>
                <w:right w:val="none" w:sz="0" w:space="0" w:color="auto"/>
              </w:divBdr>
            </w:div>
            <w:div w:id="1752307826">
              <w:marLeft w:val="0"/>
              <w:marRight w:val="0"/>
              <w:marTop w:val="0"/>
              <w:marBottom w:val="0"/>
              <w:divBdr>
                <w:top w:val="none" w:sz="0" w:space="0" w:color="auto"/>
                <w:left w:val="none" w:sz="0" w:space="0" w:color="auto"/>
                <w:bottom w:val="none" w:sz="0" w:space="0" w:color="auto"/>
                <w:right w:val="none" w:sz="0" w:space="0" w:color="auto"/>
              </w:divBdr>
            </w:div>
            <w:div w:id="1712152272">
              <w:marLeft w:val="0"/>
              <w:marRight w:val="0"/>
              <w:marTop w:val="0"/>
              <w:marBottom w:val="0"/>
              <w:divBdr>
                <w:top w:val="none" w:sz="0" w:space="0" w:color="auto"/>
                <w:left w:val="none" w:sz="0" w:space="0" w:color="auto"/>
                <w:bottom w:val="none" w:sz="0" w:space="0" w:color="auto"/>
                <w:right w:val="none" w:sz="0" w:space="0" w:color="auto"/>
              </w:divBdr>
            </w:div>
            <w:div w:id="84573743">
              <w:marLeft w:val="0"/>
              <w:marRight w:val="0"/>
              <w:marTop w:val="0"/>
              <w:marBottom w:val="0"/>
              <w:divBdr>
                <w:top w:val="none" w:sz="0" w:space="0" w:color="auto"/>
                <w:left w:val="none" w:sz="0" w:space="0" w:color="auto"/>
                <w:bottom w:val="none" w:sz="0" w:space="0" w:color="auto"/>
                <w:right w:val="none" w:sz="0" w:space="0" w:color="auto"/>
              </w:divBdr>
            </w:div>
            <w:div w:id="1979258607">
              <w:marLeft w:val="0"/>
              <w:marRight w:val="0"/>
              <w:marTop w:val="0"/>
              <w:marBottom w:val="0"/>
              <w:divBdr>
                <w:top w:val="none" w:sz="0" w:space="0" w:color="auto"/>
                <w:left w:val="none" w:sz="0" w:space="0" w:color="auto"/>
                <w:bottom w:val="none" w:sz="0" w:space="0" w:color="auto"/>
                <w:right w:val="none" w:sz="0" w:space="0" w:color="auto"/>
              </w:divBdr>
            </w:div>
            <w:div w:id="1354720670">
              <w:marLeft w:val="0"/>
              <w:marRight w:val="0"/>
              <w:marTop w:val="0"/>
              <w:marBottom w:val="0"/>
              <w:divBdr>
                <w:top w:val="none" w:sz="0" w:space="0" w:color="auto"/>
                <w:left w:val="none" w:sz="0" w:space="0" w:color="auto"/>
                <w:bottom w:val="none" w:sz="0" w:space="0" w:color="auto"/>
                <w:right w:val="none" w:sz="0" w:space="0" w:color="auto"/>
              </w:divBdr>
            </w:div>
            <w:div w:id="30308580">
              <w:marLeft w:val="0"/>
              <w:marRight w:val="0"/>
              <w:marTop w:val="0"/>
              <w:marBottom w:val="0"/>
              <w:divBdr>
                <w:top w:val="none" w:sz="0" w:space="0" w:color="auto"/>
                <w:left w:val="none" w:sz="0" w:space="0" w:color="auto"/>
                <w:bottom w:val="none" w:sz="0" w:space="0" w:color="auto"/>
                <w:right w:val="none" w:sz="0" w:space="0" w:color="auto"/>
              </w:divBdr>
            </w:div>
            <w:div w:id="1851093681">
              <w:marLeft w:val="0"/>
              <w:marRight w:val="0"/>
              <w:marTop w:val="0"/>
              <w:marBottom w:val="0"/>
              <w:divBdr>
                <w:top w:val="none" w:sz="0" w:space="0" w:color="auto"/>
                <w:left w:val="none" w:sz="0" w:space="0" w:color="auto"/>
                <w:bottom w:val="none" w:sz="0" w:space="0" w:color="auto"/>
                <w:right w:val="none" w:sz="0" w:space="0" w:color="auto"/>
              </w:divBdr>
            </w:div>
            <w:div w:id="291206334">
              <w:marLeft w:val="0"/>
              <w:marRight w:val="0"/>
              <w:marTop w:val="0"/>
              <w:marBottom w:val="0"/>
              <w:divBdr>
                <w:top w:val="none" w:sz="0" w:space="0" w:color="auto"/>
                <w:left w:val="none" w:sz="0" w:space="0" w:color="auto"/>
                <w:bottom w:val="none" w:sz="0" w:space="0" w:color="auto"/>
                <w:right w:val="none" w:sz="0" w:space="0" w:color="auto"/>
              </w:divBdr>
            </w:div>
            <w:div w:id="988948426">
              <w:marLeft w:val="0"/>
              <w:marRight w:val="0"/>
              <w:marTop w:val="0"/>
              <w:marBottom w:val="0"/>
              <w:divBdr>
                <w:top w:val="none" w:sz="0" w:space="0" w:color="auto"/>
                <w:left w:val="none" w:sz="0" w:space="0" w:color="auto"/>
                <w:bottom w:val="none" w:sz="0" w:space="0" w:color="auto"/>
                <w:right w:val="none" w:sz="0" w:space="0" w:color="auto"/>
              </w:divBdr>
            </w:div>
            <w:div w:id="1962609993">
              <w:marLeft w:val="0"/>
              <w:marRight w:val="0"/>
              <w:marTop w:val="0"/>
              <w:marBottom w:val="0"/>
              <w:divBdr>
                <w:top w:val="none" w:sz="0" w:space="0" w:color="auto"/>
                <w:left w:val="none" w:sz="0" w:space="0" w:color="auto"/>
                <w:bottom w:val="none" w:sz="0" w:space="0" w:color="auto"/>
                <w:right w:val="none" w:sz="0" w:space="0" w:color="auto"/>
              </w:divBdr>
            </w:div>
            <w:div w:id="1183934508">
              <w:marLeft w:val="0"/>
              <w:marRight w:val="0"/>
              <w:marTop w:val="0"/>
              <w:marBottom w:val="0"/>
              <w:divBdr>
                <w:top w:val="none" w:sz="0" w:space="0" w:color="auto"/>
                <w:left w:val="none" w:sz="0" w:space="0" w:color="auto"/>
                <w:bottom w:val="none" w:sz="0" w:space="0" w:color="auto"/>
                <w:right w:val="none" w:sz="0" w:space="0" w:color="auto"/>
              </w:divBdr>
            </w:div>
            <w:div w:id="70856295">
              <w:marLeft w:val="0"/>
              <w:marRight w:val="0"/>
              <w:marTop w:val="0"/>
              <w:marBottom w:val="0"/>
              <w:divBdr>
                <w:top w:val="none" w:sz="0" w:space="0" w:color="auto"/>
                <w:left w:val="none" w:sz="0" w:space="0" w:color="auto"/>
                <w:bottom w:val="none" w:sz="0" w:space="0" w:color="auto"/>
                <w:right w:val="none" w:sz="0" w:space="0" w:color="auto"/>
              </w:divBdr>
            </w:div>
            <w:div w:id="1173645084">
              <w:marLeft w:val="0"/>
              <w:marRight w:val="0"/>
              <w:marTop w:val="0"/>
              <w:marBottom w:val="0"/>
              <w:divBdr>
                <w:top w:val="none" w:sz="0" w:space="0" w:color="auto"/>
                <w:left w:val="none" w:sz="0" w:space="0" w:color="auto"/>
                <w:bottom w:val="none" w:sz="0" w:space="0" w:color="auto"/>
                <w:right w:val="none" w:sz="0" w:space="0" w:color="auto"/>
              </w:divBdr>
            </w:div>
            <w:div w:id="1044256530">
              <w:marLeft w:val="0"/>
              <w:marRight w:val="0"/>
              <w:marTop w:val="0"/>
              <w:marBottom w:val="0"/>
              <w:divBdr>
                <w:top w:val="none" w:sz="0" w:space="0" w:color="auto"/>
                <w:left w:val="none" w:sz="0" w:space="0" w:color="auto"/>
                <w:bottom w:val="none" w:sz="0" w:space="0" w:color="auto"/>
                <w:right w:val="none" w:sz="0" w:space="0" w:color="auto"/>
              </w:divBdr>
            </w:div>
            <w:div w:id="293027008">
              <w:marLeft w:val="0"/>
              <w:marRight w:val="0"/>
              <w:marTop w:val="0"/>
              <w:marBottom w:val="0"/>
              <w:divBdr>
                <w:top w:val="none" w:sz="0" w:space="0" w:color="auto"/>
                <w:left w:val="none" w:sz="0" w:space="0" w:color="auto"/>
                <w:bottom w:val="none" w:sz="0" w:space="0" w:color="auto"/>
                <w:right w:val="none" w:sz="0" w:space="0" w:color="auto"/>
              </w:divBdr>
            </w:div>
            <w:div w:id="969944287">
              <w:marLeft w:val="0"/>
              <w:marRight w:val="0"/>
              <w:marTop w:val="0"/>
              <w:marBottom w:val="0"/>
              <w:divBdr>
                <w:top w:val="none" w:sz="0" w:space="0" w:color="auto"/>
                <w:left w:val="none" w:sz="0" w:space="0" w:color="auto"/>
                <w:bottom w:val="none" w:sz="0" w:space="0" w:color="auto"/>
                <w:right w:val="none" w:sz="0" w:space="0" w:color="auto"/>
              </w:divBdr>
            </w:div>
            <w:div w:id="103036890">
              <w:marLeft w:val="0"/>
              <w:marRight w:val="0"/>
              <w:marTop w:val="0"/>
              <w:marBottom w:val="0"/>
              <w:divBdr>
                <w:top w:val="none" w:sz="0" w:space="0" w:color="auto"/>
                <w:left w:val="none" w:sz="0" w:space="0" w:color="auto"/>
                <w:bottom w:val="none" w:sz="0" w:space="0" w:color="auto"/>
                <w:right w:val="none" w:sz="0" w:space="0" w:color="auto"/>
              </w:divBdr>
            </w:div>
            <w:div w:id="1085805724">
              <w:marLeft w:val="0"/>
              <w:marRight w:val="0"/>
              <w:marTop w:val="0"/>
              <w:marBottom w:val="0"/>
              <w:divBdr>
                <w:top w:val="none" w:sz="0" w:space="0" w:color="auto"/>
                <w:left w:val="none" w:sz="0" w:space="0" w:color="auto"/>
                <w:bottom w:val="none" w:sz="0" w:space="0" w:color="auto"/>
                <w:right w:val="none" w:sz="0" w:space="0" w:color="auto"/>
              </w:divBdr>
            </w:div>
            <w:div w:id="670371581">
              <w:marLeft w:val="0"/>
              <w:marRight w:val="0"/>
              <w:marTop w:val="0"/>
              <w:marBottom w:val="0"/>
              <w:divBdr>
                <w:top w:val="none" w:sz="0" w:space="0" w:color="auto"/>
                <w:left w:val="none" w:sz="0" w:space="0" w:color="auto"/>
                <w:bottom w:val="none" w:sz="0" w:space="0" w:color="auto"/>
                <w:right w:val="none" w:sz="0" w:space="0" w:color="auto"/>
              </w:divBdr>
            </w:div>
            <w:div w:id="459762103">
              <w:marLeft w:val="0"/>
              <w:marRight w:val="0"/>
              <w:marTop w:val="0"/>
              <w:marBottom w:val="0"/>
              <w:divBdr>
                <w:top w:val="none" w:sz="0" w:space="0" w:color="auto"/>
                <w:left w:val="none" w:sz="0" w:space="0" w:color="auto"/>
                <w:bottom w:val="none" w:sz="0" w:space="0" w:color="auto"/>
                <w:right w:val="none" w:sz="0" w:space="0" w:color="auto"/>
              </w:divBdr>
            </w:div>
            <w:div w:id="646981439">
              <w:marLeft w:val="0"/>
              <w:marRight w:val="0"/>
              <w:marTop w:val="0"/>
              <w:marBottom w:val="0"/>
              <w:divBdr>
                <w:top w:val="none" w:sz="0" w:space="0" w:color="auto"/>
                <w:left w:val="none" w:sz="0" w:space="0" w:color="auto"/>
                <w:bottom w:val="none" w:sz="0" w:space="0" w:color="auto"/>
                <w:right w:val="none" w:sz="0" w:space="0" w:color="auto"/>
              </w:divBdr>
            </w:div>
            <w:div w:id="792527032">
              <w:marLeft w:val="0"/>
              <w:marRight w:val="0"/>
              <w:marTop w:val="0"/>
              <w:marBottom w:val="0"/>
              <w:divBdr>
                <w:top w:val="none" w:sz="0" w:space="0" w:color="auto"/>
                <w:left w:val="none" w:sz="0" w:space="0" w:color="auto"/>
                <w:bottom w:val="none" w:sz="0" w:space="0" w:color="auto"/>
                <w:right w:val="none" w:sz="0" w:space="0" w:color="auto"/>
              </w:divBdr>
            </w:div>
            <w:div w:id="742414576">
              <w:marLeft w:val="0"/>
              <w:marRight w:val="0"/>
              <w:marTop w:val="0"/>
              <w:marBottom w:val="0"/>
              <w:divBdr>
                <w:top w:val="none" w:sz="0" w:space="0" w:color="auto"/>
                <w:left w:val="none" w:sz="0" w:space="0" w:color="auto"/>
                <w:bottom w:val="none" w:sz="0" w:space="0" w:color="auto"/>
                <w:right w:val="none" w:sz="0" w:space="0" w:color="auto"/>
              </w:divBdr>
            </w:div>
            <w:div w:id="550573990">
              <w:marLeft w:val="0"/>
              <w:marRight w:val="0"/>
              <w:marTop w:val="0"/>
              <w:marBottom w:val="0"/>
              <w:divBdr>
                <w:top w:val="none" w:sz="0" w:space="0" w:color="auto"/>
                <w:left w:val="none" w:sz="0" w:space="0" w:color="auto"/>
                <w:bottom w:val="none" w:sz="0" w:space="0" w:color="auto"/>
                <w:right w:val="none" w:sz="0" w:space="0" w:color="auto"/>
              </w:divBdr>
            </w:div>
            <w:div w:id="929118877">
              <w:marLeft w:val="0"/>
              <w:marRight w:val="0"/>
              <w:marTop w:val="0"/>
              <w:marBottom w:val="0"/>
              <w:divBdr>
                <w:top w:val="none" w:sz="0" w:space="0" w:color="auto"/>
                <w:left w:val="none" w:sz="0" w:space="0" w:color="auto"/>
                <w:bottom w:val="none" w:sz="0" w:space="0" w:color="auto"/>
                <w:right w:val="none" w:sz="0" w:space="0" w:color="auto"/>
              </w:divBdr>
            </w:div>
            <w:div w:id="729958876">
              <w:marLeft w:val="0"/>
              <w:marRight w:val="0"/>
              <w:marTop w:val="0"/>
              <w:marBottom w:val="0"/>
              <w:divBdr>
                <w:top w:val="none" w:sz="0" w:space="0" w:color="auto"/>
                <w:left w:val="none" w:sz="0" w:space="0" w:color="auto"/>
                <w:bottom w:val="none" w:sz="0" w:space="0" w:color="auto"/>
                <w:right w:val="none" w:sz="0" w:space="0" w:color="auto"/>
              </w:divBdr>
            </w:div>
            <w:div w:id="384530276">
              <w:marLeft w:val="0"/>
              <w:marRight w:val="0"/>
              <w:marTop w:val="0"/>
              <w:marBottom w:val="0"/>
              <w:divBdr>
                <w:top w:val="none" w:sz="0" w:space="0" w:color="auto"/>
                <w:left w:val="none" w:sz="0" w:space="0" w:color="auto"/>
                <w:bottom w:val="none" w:sz="0" w:space="0" w:color="auto"/>
                <w:right w:val="none" w:sz="0" w:space="0" w:color="auto"/>
              </w:divBdr>
            </w:div>
            <w:div w:id="1786386967">
              <w:marLeft w:val="0"/>
              <w:marRight w:val="0"/>
              <w:marTop w:val="0"/>
              <w:marBottom w:val="0"/>
              <w:divBdr>
                <w:top w:val="none" w:sz="0" w:space="0" w:color="auto"/>
                <w:left w:val="none" w:sz="0" w:space="0" w:color="auto"/>
                <w:bottom w:val="none" w:sz="0" w:space="0" w:color="auto"/>
                <w:right w:val="none" w:sz="0" w:space="0" w:color="auto"/>
              </w:divBdr>
            </w:div>
            <w:div w:id="39091398">
              <w:marLeft w:val="0"/>
              <w:marRight w:val="0"/>
              <w:marTop w:val="0"/>
              <w:marBottom w:val="0"/>
              <w:divBdr>
                <w:top w:val="none" w:sz="0" w:space="0" w:color="auto"/>
                <w:left w:val="none" w:sz="0" w:space="0" w:color="auto"/>
                <w:bottom w:val="none" w:sz="0" w:space="0" w:color="auto"/>
                <w:right w:val="none" w:sz="0" w:space="0" w:color="auto"/>
              </w:divBdr>
            </w:div>
            <w:div w:id="1661888939">
              <w:marLeft w:val="0"/>
              <w:marRight w:val="0"/>
              <w:marTop w:val="0"/>
              <w:marBottom w:val="0"/>
              <w:divBdr>
                <w:top w:val="none" w:sz="0" w:space="0" w:color="auto"/>
                <w:left w:val="none" w:sz="0" w:space="0" w:color="auto"/>
                <w:bottom w:val="none" w:sz="0" w:space="0" w:color="auto"/>
                <w:right w:val="none" w:sz="0" w:space="0" w:color="auto"/>
              </w:divBdr>
            </w:div>
            <w:div w:id="2124377786">
              <w:marLeft w:val="0"/>
              <w:marRight w:val="0"/>
              <w:marTop w:val="0"/>
              <w:marBottom w:val="0"/>
              <w:divBdr>
                <w:top w:val="none" w:sz="0" w:space="0" w:color="auto"/>
                <w:left w:val="none" w:sz="0" w:space="0" w:color="auto"/>
                <w:bottom w:val="none" w:sz="0" w:space="0" w:color="auto"/>
                <w:right w:val="none" w:sz="0" w:space="0" w:color="auto"/>
              </w:divBdr>
            </w:div>
            <w:div w:id="62921259">
              <w:marLeft w:val="0"/>
              <w:marRight w:val="0"/>
              <w:marTop w:val="0"/>
              <w:marBottom w:val="0"/>
              <w:divBdr>
                <w:top w:val="none" w:sz="0" w:space="0" w:color="auto"/>
                <w:left w:val="none" w:sz="0" w:space="0" w:color="auto"/>
                <w:bottom w:val="none" w:sz="0" w:space="0" w:color="auto"/>
                <w:right w:val="none" w:sz="0" w:space="0" w:color="auto"/>
              </w:divBdr>
            </w:div>
            <w:div w:id="53553808">
              <w:marLeft w:val="0"/>
              <w:marRight w:val="0"/>
              <w:marTop w:val="0"/>
              <w:marBottom w:val="0"/>
              <w:divBdr>
                <w:top w:val="none" w:sz="0" w:space="0" w:color="auto"/>
                <w:left w:val="none" w:sz="0" w:space="0" w:color="auto"/>
                <w:bottom w:val="none" w:sz="0" w:space="0" w:color="auto"/>
                <w:right w:val="none" w:sz="0" w:space="0" w:color="auto"/>
              </w:divBdr>
            </w:div>
            <w:div w:id="1605576616">
              <w:marLeft w:val="0"/>
              <w:marRight w:val="0"/>
              <w:marTop w:val="0"/>
              <w:marBottom w:val="0"/>
              <w:divBdr>
                <w:top w:val="none" w:sz="0" w:space="0" w:color="auto"/>
                <w:left w:val="none" w:sz="0" w:space="0" w:color="auto"/>
                <w:bottom w:val="none" w:sz="0" w:space="0" w:color="auto"/>
                <w:right w:val="none" w:sz="0" w:space="0" w:color="auto"/>
              </w:divBdr>
            </w:div>
            <w:div w:id="1495101657">
              <w:marLeft w:val="0"/>
              <w:marRight w:val="0"/>
              <w:marTop w:val="0"/>
              <w:marBottom w:val="0"/>
              <w:divBdr>
                <w:top w:val="none" w:sz="0" w:space="0" w:color="auto"/>
                <w:left w:val="none" w:sz="0" w:space="0" w:color="auto"/>
                <w:bottom w:val="none" w:sz="0" w:space="0" w:color="auto"/>
                <w:right w:val="none" w:sz="0" w:space="0" w:color="auto"/>
              </w:divBdr>
            </w:div>
            <w:div w:id="1480685587">
              <w:marLeft w:val="0"/>
              <w:marRight w:val="0"/>
              <w:marTop w:val="0"/>
              <w:marBottom w:val="0"/>
              <w:divBdr>
                <w:top w:val="none" w:sz="0" w:space="0" w:color="auto"/>
                <w:left w:val="none" w:sz="0" w:space="0" w:color="auto"/>
                <w:bottom w:val="none" w:sz="0" w:space="0" w:color="auto"/>
                <w:right w:val="none" w:sz="0" w:space="0" w:color="auto"/>
              </w:divBdr>
            </w:div>
            <w:div w:id="703794851">
              <w:marLeft w:val="0"/>
              <w:marRight w:val="0"/>
              <w:marTop w:val="0"/>
              <w:marBottom w:val="0"/>
              <w:divBdr>
                <w:top w:val="none" w:sz="0" w:space="0" w:color="auto"/>
                <w:left w:val="none" w:sz="0" w:space="0" w:color="auto"/>
                <w:bottom w:val="none" w:sz="0" w:space="0" w:color="auto"/>
                <w:right w:val="none" w:sz="0" w:space="0" w:color="auto"/>
              </w:divBdr>
            </w:div>
            <w:div w:id="466778423">
              <w:marLeft w:val="0"/>
              <w:marRight w:val="0"/>
              <w:marTop w:val="0"/>
              <w:marBottom w:val="0"/>
              <w:divBdr>
                <w:top w:val="none" w:sz="0" w:space="0" w:color="auto"/>
                <w:left w:val="none" w:sz="0" w:space="0" w:color="auto"/>
                <w:bottom w:val="none" w:sz="0" w:space="0" w:color="auto"/>
                <w:right w:val="none" w:sz="0" w:space="0" w:color="auto"/>
              </w:divBdr>
            </w:div>
            <w:div w:id="1747805397">
              <w:marLeft w:val="0"/>
              <w:marRight w:val="0"/>
              <w:marTop w:val="0"/>
              <w:marBottom w:val="0"/>
              <w:divBdr>
                <w:top w:val="none" w:sz="0" w:space="0" w:color="auto"/>
                <w:left w:val="none" w:sz="0" w:space="0" w:color="auto"/>
                <w:bottom w:val="none" w:sz="0" w:space="0" w:color="auto"/>
                <w:right w:val="none" w:sz="0" w:space="0" w:color="auto"/>
              </w:divBdr>
            </w:div>
            <w:div w:id="1431705664">
              <w:marLeft w:val="0"/>
              <w:marRight w:val="0"/>
              <w:marTop w:val="0"/>
              <w:marBottom w:val="0"/>
              <w:divBdr>
                <w:top w:val="none" w:sz="0" w:space="0" w:color="auto"/>
                <w:left w:val="none" w:sz="0" w:space="0" w:color="auto"/>
                <w:bottom w:val="none" w:sz="0" w:space="0" w:color="auto"/>
                <w:right w:val="none" w:sz="0" w:space="0" w:color="auto"/>
              </w:divBdr>
            </w:div>
            <w:div w:id="1701781999">
              <w:marLeft w:val="0"/>
              <w:marRight w:val="0"/>
              <w:marTop w:val="0"/>
              <w:marBottom w:val="0"/>
              <w:divBdr>
                <w:top w:val="none" w:sz="0" w:space="0" w:color="auto"/>
                <w:left w:val="none" w:sz="0" w:space="0" w:color="auto"/>
                <w:bottom w:val="none" w:sz="0" w:space="0" w:color="auto"/>
                <w:right w:val="none" w:sz="0" w:space="0" w:color="auto"/>
              </w:divBdr>
            </w:div>
            <w:div w:id="1603956750">
              <w:marLeft w:val="0"/>
              <w:marRight w:val="0"/>
              <w:marTop w:val="0"/>
              <w:marBottom w:val="0"/>
              <w:divBdr>
                <w:top w:val="none" w:sz="0" w:space="0" w:color="auto"/>
                <w:left w:val="none" w:sz="0" w:space="0" w:color="auto"/>
                <w:bottom w:val="none" w:sz="0" w:space="0" w:color="auto"/>
                <w:right w:val="none" w:sz="0" w:space="0" w:color="auto"/>
              </w:divBdr>
            </w:div>
            <w:div w:id="1653369661">
              <w:marLeft w:val="0"/>
              <w:marRight w:val="0"/>
              <w:marTop w:val="0"/>
              <w:marBottom w:val="0"/>
              <w:divBdr>
                <w:top w:val="none" w:sz="0" w:space="0" w:color="auto"/>
                <w:left w:val="none" w:sz="0" w:space="0" w:color="auto"/>
                <w:bottom w:val="none" w:sz="0" w:space="0" w:color="auto"/>
                <w:right w:val="none" w:sz="0" w:space="0" w:color="auto"/>
              </w:divBdr>
            </w:div>
            <w:div w:id="1020819473">
              <w:marLeft w:val="0"/>
              <w:marRight w:val="0"/>
              <w:marTop w:val="0"/>
              <w:marBottom w:val="0"/>
              <w:divBdr>
                <w:top w:val="none" w:sz="0" w:space="0" w:color="auto"/>
                <w:left w:val="none" w:sz="0" w:space="0" w:color="auto"/>
                <w:bottom w:val="none" w:sz="0" w:space="0" w:color="auto"/>
                <w:right w:val="none" w:sz="0" w:space="0" w:color="auto"/>
              </w:divBdr>
            </w:div>
            <w:div w:id="1195266574">
              <w:marLeft w:val="0"/>
              <w:marRight w:val="0"/>
              <w:marTop w:val="0"/>
              <w:marBottom w:val="0"/>
              <w:divBdr>
                <w:top w:val="none" w:sz="0" w:space="0" w:color="auto"/>
                <w:left w:val="none" w:sz="0" w:space="0" w:color="auto"/>
                <w:bottom w:val="none" w:sz="0" w:space="0" w:color="auto"/>
                <w:right w:val="none" w:sz="0" w:space="0" w:color="auto"/>
              </w:divBdr>
            </w:div>
            <w:div w:id="2109543690">
              <w:marLeft w:val="0"/>
              <w:marRight w:val="0"/>
              <w:marTop w:val="0"/>
              <w:marBottom w:val="0"/>
              <w:divBdr>
                <w:top w:val="none" w:sz="0" w:space="0" w:color="auto"/>
                <w:left w:val="none" w:sz="0" w:space="0" w:color="auto"/>
                <w:bottom w:val="none" w:sz="0" w:space="0" w:color="auto"/>
                <w:right w:val="none" w:sz="0" w:space="0" w:color="auto"/>
              </w:divBdr>
            </w:div>
            <w:div w:id="991757670">
              <w:marLeft w:val="0"/>
              <w:marRight w:val="0"/>
              <w:marTop w:val="0"/>
              <w:marBottom w:val="0"/>
              <w:divBdr>
                <w:top w:val="none" w:sz="0" w:space="0" w:color="auto"/>
                <w:left w:val="none" w:sz="0" w:space="0" w:color="auto"/>
                <w:bottom w:val="none" w:sz="0" w:space="0" w:color="auto"/>
                <w:right w:val="none" w:sz="0" w:space="0" w:color="auto"/>
              </w:divBdr>
            </w:div>
            <w:div w:id="757025354">
              <w:marLeft w:val="0"/>
              <w:marRight w:val="0"/>
              <w:marTop w:val="0"/>
              <w:marBottom w:val="0"/>
              <w:divBdr>
                <w:top w:val="none" w:sz="0" w:space="0" w:color="auto"/>
                <w:left w:val="none" w:sz="0" w:space="0" w:color="auto"/>
                <w:bottom w:val="none" w:sz="0" w:space="0" w:color="auto"/>
                <w:right w:val="none" w:sz="0" w:space="0" w:color="auto"/>
              </w:divBdr>
            </w:div>
            <w:div w:id="233898994">
              <w:marLeft w:val="0"/>
              <w:marRight w:val="0"/>
              <w:marTop w:val="0"/>
              <w:marBottom w:val="0"/>
              <w:divBdr>
                <w:top w:val="none" w:sz="0" w:space="0" w:color="auto"/>
                <w:left w:val="none" w:sz="0" w:space="0" w:color="auto"/>
                <w:bottom w:val="none" w:sz="0" w:space="0" w:color="auto"/>
                <w:right w:val="none" w:sz="0" w:space="0" w:color="auto"/>
              </w:divBdr>
            </w:div>
            <w:div w:id="1795252708">
              <w:marLeft w:val="0"/>
              <w:marRight w:val="0"/>
              <w:marTop w:val="0"/>
              <w:marBottom w:val="0"/>
              <w:divBdr>
                <w:top w:val="none" w:sz="0" w:space="0" w:color="auto"/>
                <w:left w:val="none" w:sz="0" w:space="0" w:color="auto"/>
                <w:bottom w:val="none" w:sz="0" w:space="0" w:color="auto"/>
                <w:right w:val="none" w:sz="0" w:space="0" w:color="auto"/>
              </w:divBdr>
            </w:div>
            <w:div w:id="2073384232">
              <w:marLeft w:val="0"/>
              <w:marRight w:val="0"/>
              <w:marTop w:val="0"/>
              <w:marBottom w:val="0"/>
              <w:divBdr>
                <w:top w:val="none" w:sz="0" w:space="0" w:color="auto"/>
                <w:left w:val="none" w:sz="0" w:space="0" w:color="auto"/>
                <w:bottom w:val="none" w:sz="0" w:space="0" w:color="auto"/>
                <w:right w:val="none" w:sz="0" w:space="0" w:color="auto"/>
              </w:divBdr>
            </w:div>
            <w:div w:id="1926958435">
              <w:marLeft w:val="0"/>
              <w:marRight w:val="0"/>
              <w:marTop w:val="0"/>
              <w:marBottom w:val="0"/>
              <w:divBdr>
                <w:top w:val="none" w:sz="0" w:space="0" w:color="auto"/>
                <w:left w:val="none" w:sz="0" w:space="0" w:color="auto"/>
                <w:bottom w:val="none" w:sz="0" w:space="0" w:color="auto"/>
                <w:right w:val="none" w:sz="0" w:space="0" w:color="auto"/>
              </w:divBdr>
            </w:div>
            <w:div w:id="168915265">
              <w:marLeft w:val="0"/>
              <w:marRight w:val="0"/>
              <w:marTop w:val="0"/>
              <w:marBottom w:val="0"/>
              <w:divBdr>
                <w:top w:val="none" w:sz="0" w:space="0" w:color="auto"/>
                <w:left w:val="none" w:sz="0" w:space="0" w:color="auto"/>
                <w:bottom w:val="none" w:sz="0" w:space="0" w:color="auto"/>
                <w:right w:val="none" w:sz="0" w:space="0" w:color="auto"/>
              </w:divBdr>
            </w:div>
            <w:div w:id="1852136659">
              <w:marLeft w:val="0"/>
              <w:marRight w:val="0"/>
              <w:marTop w:val="0"/>
              <w:marBottom w:val="0"/>
              <w:divBdr>
                <w:top w:val="none" w:sz="0" w:space="0" w:color="auto"/>
                <w:left w:val="none" w:sz="0" w:space="0" w:color="auto"/>
                <w:bottom w:val="none" w:sz="0" w:space="0" w:color="auto"/>
                <w:right w:val="none" w:sz="0" w:space="0" w:color="auto"/>
              </w:divBdr>
            </w:div>
            <w:div w:id="899756153">
              <w:marLeft w:val="0"/>
              <w:marRight w:val="0"/>
              <w:marTop w:val="0"/>
              <w:marBottom w:val="0"/>
              <w:divBdr>
                <w:top w:val="none" w:sz="0" w:space="0" w:color="auto"/>
                <w:left w:val="none" w:sz="0" w:space="0" w:color="auto"/>
                <w:bottom w:val="none" w:sz="0" w:space="0" w:color="auto"/>
                <w:right w:val="none" w:sz="0" w:space="0" w:color="auto"/>
              </w:divBdr>
            </w:div>
            <w:div w:id="525605570">
              <w:marLeft w:val="0"/>
              <w:marRight w:val="0"/>
              <w:marTop w:val="0"/>
              <w:marBottom w:val="0"/>
              <w:divBdr>
                <w:top w:val="none" w:sz="0" w:space="0" w:color="auto"/>
                <w:left w:val="none" w:sz="0" w:space="0" w:color="auto"/>
                <w:bottom w:val="none" w:sz="0" w:space="0" w:color="auto"/>
                <w:right w:val="none" w:sz="0" w:space="0" w:color="auto"/>
              </w:divBdr>
            </w:div>
            <w:div w:id="97913534">
              <w:marLeft w:val="0"/>
              <w:marRight w:val="0"/>
              <w:marTop w:val="0"/>
              <w:marBottom w:val="0"/>
              <w:divBdr>
                <w:top w:val="none" w:sz="0" w:space="0" w:color="auto"/>
                <w:left w:val="none" w:sz="0" w:space="0" w:color="auto"/>
                <w:bottom w:val="none" w:sz="0" w:space="0" w:color="auto"/>
                <w:right w:val="none" w:sz="0" w:space="0" w:color="auto"/>
              </w:divBdr>
            </w:div>
            <w:div w:id="682901386">
              <w:marLeft w:val="0"/>
              <w:marRight w:val="0"/>
              <w:marTop w:val="0"/>
              <w:marBottom w:val="0"/>
              <w:divBdr>
                <w:top w:val="none" w:sz="0" w:space="0" w:color="auto"/>
                <w:left w:val="none" w:sz="0" w:space="0" w:color="auto"/>
                <w:bottom w:val="none" w:sz="0" w:space="0" w:color="auto"/>
                <w:right w:val="none" w:sz="0" w:space="0" w:color="auto"/>
              </w:divBdr>
            </w:div>
            <w:div w:id="494028349">
              <w:marLeft w:val="0"/>
              <w:marRight w:val="0"/>
              <w:marTop w:val="0"/>
              <w:marBottom w:val="0"/>
              <w:divBdr>
                <w:top w:val="none" w:sz="0" w:space="0" w:color="auto"/>
                <w:left w:val="none" w:sz="0" w:space="0" w:color="auto"/>
                <w:bottom w:val="none" w:sz="0" w:space="0" w:color="auto"/>
                <w:right w:val="none" w:sz="0" w:space="0" w:color="auto"/>
              </w:divBdr>
            </w:div>
            <w:div w:id="1060011172">
              <w:marLeft w:val="0"/>
              <w:marRight w:val="0"/>
              <w:marTop w:val="0"/>
              <w:marBottom w:val="0"/>
              <w:divBdr>
                <w:top w:val="none" w:sz="0" w:space="0" w:color="auto"/>
                <w:left w:val="none" w:sz="0" w:space="0" w:color="auto"/>
                <w:bottom w:val="none" w:sz="0" w:space="0" w:color="auto"/>
                <w:right w:val="none" w:sz="0" w:space="0" w:color="auto"/>
              </w:divBdr>
            </w:div>
            <w:div w:id="1543515669">
              <w:marLeft w:val="0"/>
              <w:marRight w:val="0"/>
              <w:marTop w:val="0"/>
              <w:marBottom w:val="0"/>
              <w:divBdr>
                <w:top w:val="none" w:sz="0" w:space="0" w:color="auto"/>
                <w:left w:val="none" w:sz="0" w:space="0" w:color="auto"/>
                <w:bottom w:val="none" w:sz="0" w:space="0" w:color="auto"/>
                <w:right w:val="none" w:sz="0" w:space="0" w:color="auto"/>
              </w:divBdr>
            </w:div>
            <w:div w:id="1623658156">
              <w:marLeft w:val="0"/>
              <w:marRight w:val="0"/>
              <w:marTop w:val="0"/>
              <w:marBottom w:val="0"/>
              <w:divBdr>
                <w:top w:val="none" w:sz="0" w:space="0" w:color="auto"/>
                <w:left w:val="none" w:sz="0" w:space="0" w:color="auto"/>
                <w:bottom w:val="none" w:sz="0" w:space="0" w:color="auto"/>
                <w:right w:val="none" w:sz="0" w:space="0" w:color="auto"/>
              </w:divBdr>
            </w:div>
            <w:div w:id="1493450944">
              <w:marLeft w:val="0"/>
              <w:marRight w:val="0"/>
              <w:marTop w:val="0"/>
              <w:marBottom w:val="0"/>
              <w:divBdr>
                <w:top w:val="none" w:sz="0" w:space="0" w:color="auto"/>
                <w:left w:val="none" w:sz="0" w:space="0" w:color="auto"/>
                <w:bottom w:val="none" w:sz="0" w:space="0" w:color="auto"/>
                <w:right w:val="none" w:sz="0" w:space="0" w:color="auto"/>
              </w:divBdr>
            </w:div>
            <w:div w:id="520511165">
              <w:marLeft w:val="0"/>
              <w:marRight w:val="0"/>
              <w:marTop w:val="0"/>
              <w:marBottom w:val="0"/>
              <w:divBdr>
                <w:top w:val="none" w:sz="0" w:space="0" w:color="auto"/>
                <w:left w:val="none" w:sz="0" w:space="0" w:color="auto"/>
                <w:bottom w:val="none" w:sz="0" w:space="0" w:color="auto"/>
                <w:right w:val="none" w:sz="0" w:space="0" w:color="auto"/>
              </w:divBdr>
            </w:div>
            <w:div w:id="409927869">
              <w:marLeft w:val="0"/>
              <w:marRight w:val="0"/>
              <w:marTop w:val="0"/>
              <w:marBottom w:val="0"/>
              <w:divBdr>
                <w:top w:val="none" w:sz="0" w:space="0" w:color="auto"/>
                <w:left w:val="none" w:sz="0" w:space="0" w:color="auto"/>
                <w:bottom w:val="none" w:sz="0" w:space="0" w:color="auto"/>
                <w:right w:val="none" w:sz="0" w:space="0" w:color="auto"/>
              </w:divBdr>
            </w:div>
            <w:div w:id="1517764938">
              <w:marLeft w:val="0"/>
              <w:marRight w:val="0"/>
              <w:marTop w:val="0"/>
              <w:marBottom w:val="0"/>
              <w:divBdr>
                <w:top w:val="none" w:sz="0" w:space="0" w:color="auto"/>
                <w:left w:val="none" w:sz="0" w:space="0" w:color="auto"/>
                <w:bottom w:val="none" w:sz="0" w:space="0" w:color="auto"/>
                <w:right w:val="none" w:sz="0" w:space="0" w:color="auto"/>
              </w:divBdr>
            </w:div>
            <w:div w:id="1370380286">
              <w:marLeft w:val="0"/>
              <w:marRight w:val="0"/>
              <w:marTop w:val="0"/>
              <w:marBottom w:val="0"/>
              <w:divBdr>
                <w:top w:val="none" w:sz="0" w:space="0" w:color="auto"/>
                <w:left w:val="none" w:sz="0" w:space="0" w:color="auto"/>
                <w:bottom w:val="none" w:sz="0" w:space="0" w:color="auto"/>
                <w:right w:val="none" w:sz="0" w:space="0" w:color="auto"/>
              </w:divBdr>
            </w:div>
            <w:div w:id="1183587826">
              <w:marLeft w:val="0"/>
              <w:marRight w:val="0"/>
              <w:marTop w:val="0"/>
              <w:marBottom w:val="0"/>
              <w:divBdr>
                <w:top w:val="none" w:sz="0" w:space="0" w:color="auto"/>
                <w:left w:val="none" w:sz="0" w:space="0" w:color="auto"/>
                <w:bottom w:val="none" w:sz="0" w:space="0" w:color="auto"/>
                <w:right w:val="none" w:sz="0" w:space="0" w:color="auto"/>
              </w:divBdr>
            </w:div>
            <w:div w:id="1300067010">
              <w:marLeft w:val="0"/>
              <w:marRight w:val="0"/>
              <w:marTop w:val="0"/>
              <w:marBottom w:val="0"/>
              <w:divBdr>
                <w:top w:val="none" w:sz="0" w:space="0" w:color="auto"/>
                <w:left w:val="none" w:sz="0" w:space="0" w:color="auto"/>
                <w:bottom w:val="none" w:sz="0" w:space="0" w:color="auto"/>
                <w:right w:val="none" w:sz="0" w:space="0" w:color="auto"/>
              </w:divBdr>
            </w:div>
            <w:div w:id="923103684">
              <w:marLeft w:val="0"/>
              <w:marRight w:val="0"/>
              <w:marTop w:val="0"/>
              <w:marBottom w:val="0"/>
              <w:divBdr>
                <w:top w:val="none" w:sz="0" w:space="0" w:color="auto"/>
                <w:left w:val="none" w:sz="0" w:space="0" w:color="auto"/>
                <w:bottom w:val="none" w:sz="0" w:space="0" w:color="auto"/>
                <w:right w:val="none" w:sz="0" w:space="0" w:color="auto"/>
              </w:divBdr>
            </w:div>
            <w:div w:id="207764647">
              <w:marLeft w:val="0"/>
              <w:marRight w:val="0"/>
              <w:marTop w:val="0"/>
              <w:marBottom w:val="0"/>
              <w:divBdr>
                <w:top w:val="none" w:sz="0" w:space="0" w:color="auto"/>
                <w:left w:val="none" w:sz="0" w:space="0" w:color="auto"/>
                <w:bottom w:val="none" w:sz="0" w:space="0" w:color="auto"/>
                <w:right w:val="none" w:sz="0" w:space="0" w:color="auto"/>
              </w:divBdr>
            </w:div>
            <w:div w:id="2012024283">
              <w:marLeft w:val="0"/>
              <w:marRight w:val="0"/>
              <w:marTop w:val="0"/>
              <w:marBottom w:val="0"/>
              <w:divBdr>
                <w:top w:val="none" w:sz="0" w:space="0" w:color="auto"/>
                <w:left w:val="none" w:sz="0" w:space="0" w:color="auto"/>
                <w:bottom w:val="none" w:sz="0" w:space="0" w:color="auto"/>
                <w:right w:val="none" w:sz="0" w:space="0" w:color="auto"/>
              </w:divBdr>
            </w:div>
            <w:div w:id="557473437">
              <w:marLeft w:val="0"/>
              <w:marRight w:val="0"/>
              <w:marTop w:val="0"/>
              <w:marBottom w:val="0"/>
              <w:divBdr>
                <w:top w:val="none" w:sz="0" w:space="0" w:color="auto"/>
                <w:left w:val="none" w:sz="0" w:space="0" w:color="auto"/>
                <w:bottom w:val="none" w:sz="0" w:space="0" w:color="auto"/>
                <w:right w:val="none" w:sz="0" w:space="0" w:color="auto"/>
              </w:divBdr>
            </w:div>
            <w:div w:id="1507091847">
              <w:marLeft w:val="0"/>
              <w:marRight w:val="0"/>
              <w:marTop w:val="0"/>
              <w:marBottom w:val="0"/>
              <w:divBdr>
                <w:top w:val="none" w:sz="0" w:space="0" w:color="auto"/>
                <w:left w:val="none" w:sz="0" w:space="0" w:color="auto"/>
                <w:bottom w:val="none" w:sz="0" w:space="0" w:color="auto"/>
                <w:right w:val="none" w:sz="0" w:space="0" w:color="auto"/>
              </w:divBdr>
            </w:div>
            <w:div w:id="94446536">
              <w:marLeft w:val="0"/>
              <w:marRight w:val="0"/>
              <w:marTop w:val="0"/>
              <w:marBottom w:val="0"/>
              <w:divBdr>
                <w:top w:val="none" w:sz="0" w:space="0" w:color="auto"/>
                <w:left w:val="none" w:sz="0" w:space="0" w:color="auto"/>
                <w:bottom w:val="none" w:sz="0" w:space="0" w:color="auto"/>
                <w:right w:val="none" w:sz="0" w:space="0" w:color="auto"/>
              </w:divBdr>
            </w:div>
            <w:div w:id="973680436">
              <w:marLeft w:val="0"/>
              <w:marRight w:val="0"/>
              <w:marTop w:val="0"/>
              <w:marBottom w:val="0"/>
              <w:divBdr>
                <w:top w:val="none" w:sz="0" w:space="0" w:color="auto"/>
                <w:left w:val="none" w:sz="0" w:space="0" w:color="auto"/>
                <w:bottom w:val="none" w:sz="0" w:space="0" w:color="auto"/>
                <w:right w:val="none" w:sz="0" w:space="0" w:color="auto"/>
              </w:divBdr>
            </w:div>
            <w:div w:id="1914125222">
              <w:marLeft w:val="0"/>
              <w:marRight w:val="0"/>
              <w:marTop w:val="0"/>
              <w:marBottom w:val="0"/>
              <w:divBdr>
                <w:top w:val="none" w:sz="0" w:space="0" w:color="auto"/>
                <w:left w:val="none" w:sz="0" w:space="0" w:color="auto"/>
                <w:bottom w:val="none" w:sz="0" w:space="0" w:color="auto"/>
                <w:right w:val="none" w:sz="0" w:space="0" w:color="auto"/>
              </w:divBdr>
            </w:div>
            <w:div w:id="1905556767">
              <w:marLeft w:val="0"/>
              <w:marRight w:val="0"/>
              <w:marTop w:val="0"/>
              <w:marBottom w:val="0"/>
              <w:divBdr>
                <w:top w:val="none" w:sz="0" w:space="0" w:color="auto"/>
                <w:left w:val="none" w:sz="0" w:space="0" w:color="auto"/>
                <w:bottom w:val="none" w:sz="0" w:space="0" w:color="auto"/>
                <w:right w:val="none" w:sz="0" w:space="0" w:color="auto"/>
              </w:divBdr>
            </w:div>
            <w:div w:id="1001398653">
              <w:marLeft w:val="0"/>
              <w:marRight w:val="0"/>
              <w:marTop w:val="0"/>
              <w:marBottom w:val="0"/>
              <w:divBdr>
                <w:top w:val="none" w:sz="0" w:space="0" w:color="auto"/>
                <w:left w:val="none" w:sz="0" w:space="0" w:color="auto"/>
                <w:bottom w:val="none" w:sz="0" w:space="0" w:color="auto"/>
                <w:right w:val="none" w:sz="0" w:space="0" w:color="auto"/>
              </w:divBdr>
            </w:div>
            <w:div w:id="1100419456">
              <w:marLeft w:val="0"/>
              <w:marRight w:val="0"/>
              <w:marTop w:val="0"/>
              <w:marBottom w:val="0"/>
              <w:divBdr>
                <w:top w:val="none" w:sz="0" w:space="0" w:color="auto"/>
                <w:left w:val="none" w:sz="0" w:space="0" w:color="auto"/>
                <w:bottom w:val="none" w:sz="0" w:space="0" w:color="auto"/>
                <w:right w:val="none" w:sz="0" w:space="0" w:color="auto"/>
              </w:divBdr>
            </w:div>
            <w:div w:id="2066223827">
              <w:marLeft w:val="0"/>
              <w:marRight w:val="0"/>
              <w:marTop w:val="0"/>
              <w:marBottom w:val="0"/>
              <w:divBdr>
                <w:top w:val="none" w:sz="0" w:space="0" w:color="auto"/>
                <w:left w:val="none" w:sz="0" w:space="0" w:color="auto"/>
                <w:bottom w:val="none" w:sz="0" w:space="0" w:color="auto"/>
                <w:right w:val="none" w:sz="0" w:space="0" w:color="auto"/>
              </w:divBdr>
            </w:div>
            <w:div w:id="942230610">
              <w:marLeft w:val="0"/>
              <w:marRight w:val="0"/>
              <w:marTop w:val="0"/>
              <w:marBottom w:val="0"/>
              <w:divBdr>
                <w:top w:val="none" w:sz="0" w:space="0" w:color="auto"/>
                <w:left w:val="none" w:sz="0" w:space="0" w:color="auto"/>
                <w:bottom w:val="none" w:sz="0" w:space="0" w:color="auto"/>
                <w:right w:val="none" w:sz="0" w:space="0" w:color="auto"/>
              </w:divBdr>
            </w:div>
            <w:div w:id="382565348">
              <w:marLeft w:val="0"/>
              <w:marRight w:val="0"/>
              <w:marTop w:val="0"/>
              <w:marBottom w:val="0"/>
              <w:divBdr>
                <w:top w:val="none" w:sz="0" w:space="0" w:color="auto"/>
                <w:left w:val="none" w:sz="0" w:space="0" w:color="auto"/>
                <w:bottom w:val="none" w:sz="0" w:space="0" w:color="auto"/>
                <w:right w:val="none" w:sz="0" w:space="0" w:color="auto"/>
              </w:divBdr>
            </w:div>
            <w:div w:id="399712020">
              <w:marLeft w:val="0"/>
              <w:marRight w:val="0"/>
              <w:marTop w:val="0"/>
              <w:marBottom w:val="0"/>
              <w:divBdr>
                <w:top w:val="none" w:sz="0" w:space="0" w:color="auto"/>
                <w:left w:val="none" w:sz="0" w:space="0" w:color="auto"/>
                <w:bottom w:val="none" w:sz="0" w:space="0" w:color="auto"/>
                <w:right w:val="none" w:sz="0" w:space="0" w:color="auto"/>
              </w:divBdr>
            </w:div>
            <w:div w:id="1496191085">
              <w:marLeft w:val="0"/>
              <w:marRight w:val="0"/>
              <w:marTop w:val="0"/>
              <w:marBottom w:val="0"/>
              <w:divBdr>
                <w:top w:val="none" w:sz="0" w:space="0" w:color="auto"/>
                <w:left w:val="none" w:sz="0" w:space="0" w:color="auto"/>
                <w:bottom w:val="none" w:sz="0" w:space="0" w:color="auto"/>
                <w:right w:val="none" w:sz="0" w:space="0" w:color="auto"/>
              </w:divBdr>
            </w:div>
            <w:div w:id="687291616">
              <w:marLeft w:val="0"/>
              <w:marRight w:val="0"/>
              <w:marTop w:val="0"/>
              <w:marBottom w:val="0"/>
              <w:divBdr>
                <w:top w:val="none" w:sz="0" w:space="0" w:color="auto"/>
                <w:left w:val="none" w:sz="0" w:space="0" w:color="auto"/>
                <w:bottom w:val="none" w:sz="0" w:space="0" w:color="auto"/>
                <w:right w:val="none" w:sz="0" w:space="0" w:color="auto"/>
              </w:divBdr>
            </w:div>
            <w:div w:id="1829516782">
              <w:marLeft w:val="0"/>
              <w:marRight w:val="0"/>
              <w:marTop w:val="0"/>
              <w:marBottom w:val="0"/>
              <w:divBdr>
                <w:top w:val="none" w:sz="0" w:space="0" w:color="auto"/>
                <w:left w:val="none" w:sz="0" w:space="0" w:color="auto"/>
                <w:bottom w:val="none" w:sz="0" w:space="0" w:color="auto"/>
                <w:right w:val="none" w:sz="0" w:space="0" w:color="auto"/>
              </w:divBdr>
            </w:div>
            <w:div w:id="208539446">
              <w:marLeft w:val="0"/>
              <w:marRight w:val="0"/>
              <w:marTop w:val="0"/>
              <w:marBottom w:val="0"/>
              <w:divBdr>
                <w:top w:val="none" w:sz="0" w:space="0" w:color="auto"/>
                <w:left w:val="none" w:sz="0" w:space="0" w:color="auto"/>
                <w:bottom w:val="none" w:sz="0" w:space="0" w:color="auto"/>
                <w:right w:val="none" w:sz="0" w:space="0" w:color="auto"/>
              </w:divBdr>
            </w:div>
            <w:div w:id="124393338">
              <w:marLeft w:val="0"/>
              <w:marRight w:val="0"/>
              <w:marTop w:val="0"/>
              <w:marBottom w:val="0"/>
              <w:divBdr>
                <w:top w:val="none" w:sz="0" w:space="0" w:color="auto"/>
                <w:left w:val="none" w:sz="0" w:space="0" w:color="auto"/>
                <w:bottom w:val="none" w:sz="0" w:space="0" w:color="auto"/>
                <w:right w:val="none" w:sz="0" w:space="0" w:color="auto"/>
              </w:divBdr>
            </w:div>
            <w:div w:id="580137633">
              <w:marLeft w:val="0"/>
              <w:marRight w:val="0"/>
              <w:marTop w:val="0"/>
              <w:marBottom w:val="0"/>
              <w:divBdr>
                <w:top w:val="none" w:sz="0" w:space="0" w:color="auto"/>
                <w:left w:val="none" w:sz="0" w:space="0" w:color="auto"/>
                <w:bottom w:val="none" w:sz="0" w:space="0" w:color="auto"/>
                <w:right w:val="none" w:sz="0" w:space="0" w:color="auto"/>
              </w:divBdr>
            </w:div>
            <w:div w:id="1451319585">
              <w:marLeft w:val="0"/>
              <w:marRight w:val="0"/>
              <w:marTop w:val="0"/>
              <w:marBottom w:val="0"/>
              <w:divBdr>
                <w:top w:val="none" w:sz="0" w:space="0" w:color="auto"/>
                <w:left w:val="none" w:sz="0" w:space="0" w:color="auto"/>
                <w:bottom w:val="none" w:sz="0" w:space="0" w:color="auto"/>
                <w:right w:val="none" w:sz="0" w:space="0" w:color="auto"/>
              </w:divBdr>
            </w:div>
            <w:div w:id="1669794095">
              <w:marLeft w:val="0"/>
              <w:marRight w:val="0"/>
              <w:marTop w:val="0"/>
              <w:marBottom w:val="0"/>
              <w:divBdr>
                <w:top w:val="none" w:sz="0" w:space="0" w:color="auto"/>
                <w:left w:val="none" w:sz="0" w:space="0" w:color="auto"/>
                <w:bottom w:val="none" w:sz="0" w:space="0" w:color="auto"/>
                <w:right w:val="none" w:sz="0" w:space="0" w:color="auto"/>
              </w:divBdr>
            </w:div>
            <w:div w:id="1501189863">
              <w:marLeft w:val="0"/>
              <w:marRight w:val="0"/>
              <w:marTop w:val="0"/>
              <w:marBottom w:val="0"/>
              <w:divBdr>
                <w:top w:val="none" w:sz="0" w:space="0" w:color="auto"/>
                <w:left w:val="none" w:sz="0" w:space="0" w:color="auto"/>
                <w:bottom w:val="none" w:sz="0" w:space="0" w:color="auto"/>
                <w:right w:val="none" w:sz="0" w:space="0" w:color="auto"/>
              </w:divBdr>
            </w:div>
            <w:div w:id="1858233806">
              <w:marLeft w:val="0"/>
              <w:marRight w:val="0"/>
              <w:marTop w:val="0"/>
              <w:marBottom w:val="0"/>
              <w:divBdr>
                <w:top w:val="none" w:sz="0" w:space="0" w:color="auto"/>
                <w:left w:val="none" w:sz="0" w:space="0" w:color="auto"/>
                <w:bottom w:val="none" w:sz="0" w:space="0" w:color="auto"/>
                <w:right w:val="none" w:sz="0" w:space="0" w:color="auto"/>
              </w:divBdr>
            </w:div>
            <w:div w:id="670062202">
              <w:marLeft w:val="0"/>
              <w:marRight w:val="0"/>
              <w:marTop w:val="0"/>
              <w:marBottom w:val="0"/>
              <w:divBdr>
                <w:top w:val="none" w:sz="0" w:space="0" w:color="auto"/>
                <w:left w:val="none" w:sz="0" w:space="0" w:color="auto"/>
                <w:bottom w:val="none" w:sz="0" w:space="0" w:color="auto"/>
                <w:right w:val="none" w:sz="0" w:space="0" w:color="auto"/>
              </w:divBdr>
            </w:div>
            <w:div w:id="948463917">
              <w:marLeft w:val="0"/>
              <w:marRight w:val="0"/>
              <w:marTop w:val="0"/>
              <w:marBottom w:val="0"/>
              <w:divBdr>
                <w:top w:val="none" w:sz="0" w:space="0" w:color="auto"/>
                <w:left w:val="none" w:sz="0" w:space="0" w:color="auto"/>
                <w:bottom w:val="none" w:sz="0" w:space="0" w:color="auto"/>
                <w:right w:val="none" w:sz="0" w:space="0" w:color="auto"/>
              </w:divBdr>
            </w:div>
            <w:div w:id="2123451811">
              <w:marLeft w:val="0"/>
              <w:marRight w:val="0"/>
              <w:marTop w:val="0"/>
              <w:marBottom w:val="0"/>
              <w:divBdr>
                <w:top w:val="none" w:sz="0" w:space="0" w:color="auto"/>
                <w:left w:val="none" w:sz="0" w:space="0" w:color="auto"/>
                <w:bottom w:val="none" w:sz="0" w:space="0" w:color="auto"/>
                <w:right w:val="none" w:sz="0" w:space="0" w:color="auto"/>
              </w:divBdr>
            </w:div>
            <w:div w:id="1943145537">
              <w:marLeft w:val="0"/>
              <w:marRight w:val="0"/>
              <w:marTop w:val="0"/>
              <w:marBottom w:val="0"/>
              <w:divBdr>
                <w:top w:val="none" w:sz="0" w:space="0" w:color="auto"/>
                <w:left w:val="none" w:sz="0" w:space="0" w:color="auto"/>
                <w:bottom w:val="none" w:sz="0" w:space="0" w:color="auto"/>
                <w:right w:val="none" w:sz="0" w:space="0" w:color="auto"/>
              </w:divBdr>
            </w:div>
            <w:div w:id="396440660">
              <w:marLeft w:val="0"/>
              <w:marRight w:val="0"/>
              <w:marTop w:val="0"/>
              <w:marBottom w:val="0"/>
              <w:divBdr>
                <w:top w:val="none" w:sz="0" w:space="0" w:color="auto"/>
                <w:left w:val="none" w:sz="0" w:space="0" w:color="auto"/>
                <w:bottom w:val="none" w:sz="0" w:space="0" w:color="auto"/>
                <w:right w:val="none" w:sz="0" w:space="0" w:color="auto"/>
              </w:divBdr>
            </w:div>
            <w:div w:id="423460773">
              <w:marLeft w:val="0"/>
              <w:marRight w:val="0"/>
              <w:marTop w:val="0"/>
              <w:marBottom w:val="0"/>
              <w:divBdr>
                <w:top w:val="none" w:sz="0" w:space="0" w:color="auto"/>
                <w:left w:val="none" w:sz="0" w:space="0" w:color="auto"/>
                <w:bottom w:val="none" w:sz="0" w:space="0" w:color="auto"/>
                <w:right w:val="none" w:sz="0" w:space="0" w:color="auto"/>
              </w:divBdr>
            </w:div>
            <w:div w:id="170143428">
              <w:marLeft w:val="0"/>
              <w:marRight w:val="0"/>
              <w:marTop w:val="0"/>
              <w:marBottom w:val="0"/>
              <w:divBdr>
                <w:top w:val="none" w:sz="0" w:space="0" w:color="auto"/>
                <w:left w:val="none" w:sz="0" w:space="0" w:color="auto"/>
                <w:bottom w:val="none" w:sz="0" w:space="0" w:color="auto"/>
                <w:right w:val="none" w:sz="0" w:space="0" w:color="auto"/>
              </w:divBdr>
            </w:div>
            <w:div w:id="854811879">
              <w:marLeft w:val="0"/>
              <w:marRight w:val="0"/>
              <w:marTop w:val="0"/>
              <w:marBottom w:val="0"/>
              <w:divBdr>
                <w:top w:val="none" w:sz="0" w:space="0" w:color="auto"/>
                <w:left w:val="none" w:sz="0" w:space="0" w:color="auto"/>
                <w:bottom w:val="none" w:sz="0" w:space="0" w:color="auto"/>
                <w:right w:val="none" w:sz="0" w:space="0" w:color="auto"/>
              </w:divBdr>
            </w:div>
            <w:div w:id="468985677">
              <w:marLeft w:val="0"/>
              <w:marRight w:val="0"/>
              <w:marTop w:val="0"/>
              <w:marBottom w:val="0"/>
              <w:divBdr>
                <w:top w:val="none" w:sz="0" w:space="0" w:color="auto"/>
                <w:left w:val="none" w:sz="0" w:space="0" w:color="auto"/>
                <w:bottom w:val="none" w:sz="0" w:space="0" w:color="auto"/>
                <w:right w:val="none" w:sz="0" w:space="0" w:color="auto"/>
              </w:divBdr>
            </w:div>
            <w:div w:id="1061244640">
              <w:marLeft w:val="0"/>
              <w:marRight w:val="0"/>
              <w:marTop w:val="0"/>
              <w:marBottom w:val="0"/>
              <w:divBdr>
                <w:top w:val="none" w:sz="0" w:space="0" w:color="auto"/>
                <w:left w:val="none" w:sz="0" w:space="0" w:color="auto"/>
                <w:bottom w:val="none" w:sz="0" w:space="0" w:color="auto"/>
                <w:right w:val="none" w:sz="0" w:space="0" w:color="auto"/>
              </w:divBdr>
            </w:div>
            <w:div w:id="86660555">
              <w:marLeft w:val="0"/>
              <w:marRight w:val="0"/>
              <w:marTop w:val="0"/>
              <w:marBottom w:val="0"/>
              <w:divBdr>
                <w:top w:val="none" w:sz="0" w:space="0" w:color="auto"/>
                <w:left w:val="none" w:sz="0" w:space="0" w:color="auto"/>
                <w:bottom w:val="none" w:sz="0" w:space="0" w:color="auto"/>
                <w:right w:val="none" w:sz="0" w:space="0" w:color="auto"/>
              </w:divBdr>
            </w:div>
            <w:div w:id="1544245866">
              <w:marLeft w:val="0"/>
              <w:marRight w:val="0"/>
              <w:marTop w:val="0"/>
              <w:marBottom w:val="0"/>
              <w:divBdr>
                <w:top w:val="none" w:sz="0" w:space="0" w:color="auto"/>
                <w:left w:val="none" w:sz="0" w:space="0" w:color="auto"/>
                <w:bottom w:val="none" w:sz="0" w:space="0" w:color="auto"/>
                <w:right w:val="none" w:sz="0" w:space="0" w:color="auto"/>
              </w:divBdr>
            </w:div>
            <w:div w:id="1571573957">
              <w:marLeft w:val="0"/>
              <w:marRight w:val="0"/>
              <w:marTop w:val="0"/>
              <w:marBottom w:val="0"/>
              <w:divBdr>
                <w:top w:val="none" w:sz="0" w:space="0" w:color="auto"/>
                <w:left w:val="none" w:sz="0" w:space="0" w:color="auto"/>
                <w:bottom w:val="none" w:sz="0" w:space="0" w:color="auto"/>
                <w:right w:val="none" w:sz="0" w:space="0" w:color="auto"/>
              </w:divBdr>
            </w:div>
            <w:div w:id="756558014">
              <w:marLeft w:val="0"/>
              <w:marRight w:val="0"/>
              <w:marTop w:val="0"/>
              <w:marBottom w:val="0"/>
              <w:divBdr>
                <w:top w:val="none" w:sz="0" w:space="0" w:color="auto"/>
                <w:left w:val="none" w:sz="0" w:space="0" w:color="auto"/>
                <w:bottom w:val="none" w:sz="0" w:space="0" w:color="auto"/>
                <w:right w:val="none" w:sz="0" w:space="0" w:color="auto"/>
              </w:divBdr>
            </w:div>
            <w:div w:id="359746080">
              <w:marLeft w:val="0"/>
              <w:marRight w:val="0"/>
              <w:marTop w:val="0"/>
              <w:marBottom w:val="0"/>
              <w:divBdr>
                <w:top w:val="none" w:sz="0" w:space="0" w:color="auto"/>
                <w:left w:val="none" w:sz="0" w:space="0" w:color="auto"/>
                <w:bottom w:val="none" w:sz="0" w:space="0" w:color="auto"/>
                <w:right w:val="none" w:sz="0" w:space="0" w:color="auto"/>
              </w:divBdr>
            </w:div>
            <w:div w:id="1433041109">
              <w:marLeft w:val="0"/>
              <w:marRight w:val="0"/>
              <w:marTop w:val="0"/>
              <w:marBottom w:val="0"/>
              <w:divBdr>
                <w:top w:val="none" w:sz="0" w:space="0" w:color="auto"/>
                <w:left w:val="none" w:sz="0" w:space="0" w:color="auto"/>
                <w:bottom w:val="none" w:sz="0" w:space="0" w:color="auto"/>
                <w:right w:val="none" w:sz="0" w:space="0" w:color="auto"/>
              </w:divBdr>
            </w:div>
            <w:div w:id="565262365">
              <w:marLeft w:val="0"/>
              <w:marRight w:val="0"/>
              <w:marTop w:val="0"/>
              <w:marBottom w:val="0"/>
              <w:divBdr>
                <w:top w:val="none" w:sz="0" w:space="0" w:color="auto"/>
                <w:left w:val="none" w:sz="0" w:space="0" w:color="auto"/>
                <w:bottom w:val="none" w:sz="0" w:space="0" w:color="auto"/>
                <w:right w:val="none" w:sz="0" w:space="0" w:color="auto"/>
              </w:divBdr>
            </w:div>
            <w:div w:id="1347058180">
              <w:marLeft w:val="0"/>
              <w:marRight w:val="0"/>
              <w:marTop w:val="0"/>
              <w:marBottom w:val="0"/>
              <w:divBdr>
                <w:top w:val="none" w:sz="0" w:space="0" w:color="auto"/>
                <w:left w:val="none" w:sz="0" w:space="0" w:color="auto"/>
                <w:bottom w:val="none" w:sz="0" w:space="0" w:color="auto"/>
                <w:right w:val="none" w:sz="0" w:space="0" w:color="auto"/>
              </w:divBdr>
            </w:div>
            <w:div w:id="505680786">
              <w:marLeft w:val="0"/>
              <w:marRight w:val="0"/>
              <w:marTop w:val="0"/>
              <w:marBottom w:val="0"/>
              <w:divBdr>
                <w:top w:val="none" w:sz="0" w:space="0" w:color="auto"/>
                <w:left w:val="none" w:sz="0" w:space="0" w:color="auto"/>
                <w:bottom w:val="none" w:sz="0" w:space="0" w:color="auto"/>
                <w:right w:val="none" w:sz="0" w:space="0" w:color="auto"/>
              </w:divBdr>
            </w:div>
            <w:div w:id="1627471806">
              <w:marLeft w:val="0"/>
              <w:marRight w:val="0"/>
              <w:marTop w:val="0"/>
              <w:marBottom w:val="0"/>
              <w:divBdr>
                <w:top w:val="none" w:sz="0" w:space="0" w:color="auto"/>
                <w:left w:val="none" w:sz="0" w:space="0" w:color="auto"/>
                <w:bottom w:val="none" w:sz="0" w:space="0" w:color="auto"/>
                <w:right w:val="none" w:sz="0" w:space="0" w:color="auto"/>
              </w:divBdr>
            </w:div>
            <w:div w:id="159274128">
              <w:marLeft w:val="0"/>
              <w:marRight w:val="0"/>
              <w:marTop w:val="0"/>
              <w:marBottom w:val="0"/>
              <w:divBdr>
                <w:top w:val="none" w:sz="0" w:space="0" w:color="auto"/>
                <w:left w:val="none" w:sz="0" w:space="0" w:color="auto"/>
                <w:bottom w:val="none" w:sz="0" w:space="0" w:color="auto"/>
                <w:right w:val="none" w:sz="0" w:space="0" w:color="auto"/>
              </w:divBdr>
            </w:div>
            <w:div w:id="1232929410">
              <w:marLeft w:val="0"/>
              <w:marRight w:val="0"/>
              <w:marTop w:val="0"/>
              <w:marBottom w:val="0"/>
              <w:divBdr>
                <w:top w:val="none" w:sz="0" w:space="0" w:color="auto"/>
                <w:left w:val="none" w:sz="0" w:space="0" w:color="auto"/>
                <w:bottom w:val="none" w:sz="0" w:space="0" w:color="auto"/>
                <w:right w:val="none" w:sz="0" w:space="0" w:color="auto"/>
              </w:divBdr>
            </w:div>
            <w:div w:id="988753598">
              <w:marLeft w:val="0"/>
              <w:marRight w:val="0"/>
              <w:marTop w:val="0"/>
              <w:marBottom w:val="0"/>
              <w:divBdr>
                <w:top w:val="none" w:sz="0" w:space="0" w:color="auto"/>
                <w:left w:val="none" w:sz="0" w:space="0" w:color="auto"/>
                <w:bottom w:val="none" w:sz="0" w:space="0" w:color="auto"/>
                <w:right w:val="none" w:sz="0" w:space="0" w:color="auto"/>
              </w:divBdr>
            </w:div>
            <w:div w:id="1003163263">
              <w:marLeft w:val="0"/>
              <w:marRight w:val="0"/>
              <w:marTop w:val="0"/>
              <w:marBottom w:val="0"/>
              <w:divBdr>
                <w:top w:val="none" w:sz="0" w:space="0" w:color="auto"/>
                <w:left w:val="none" w:sz="0" w:space="0" w:color="auto"/>
                <w:bottom w:val="none" w:sz="0" w:space="0" w:color="auto"/>
                <w:right w:val="none" w:sz="0" w:space="0" w:color="auto"/>
              </w:divBdr>
            </w:div>
            <w:div w:id="631592265">
              <w:marLeft w:val="0"/>
              <w:marRight w:val="0"/>
              <w:marTop w:val="0"/>
              <w:marBottom w:val="0"/>
              <w:divBdr>
                <w:top w:val="none" w:sz="0" w:space="0" w:color="auto"/>
                <w:left w:val="none" w:sz="0" w:space="0" w:color="auto"/>
                <w:bottom w:val="none" w:sz="0" w:space="0" w:color="auto"/>
                <w:right w:val="none" w:sz="0" w:space="0" w:color="auto"/>
              </w:divBdr>
            </w:div>
            <w:div w:id="46879408">
              <w:marLeft w:val="0"/>
              <w:marRight w:val="0"/>
              <w:marTop w:val="0"/>
              <w:marBottom w:val="0"/>
              <w:divBdr>
                <w:top w:val="none" w:sz="0" w:space="0" w:color="auto"/>
                <w:left w:val="none" w:sz="0" w:space="0" w:color="auto"/>
                <w:bottom w:val="none" w:sz="0" w:space="0" w:color="auto"/>
                <w:right w:val="none" w:sz="0" w:space="0" w:color="auto"/>
              </w:divBdr>
            </w:div>
            <w:div w:id="1074158148">
              <w:marLeft w:val="0"/>
              <w:marRight w:val="0"/>
              <w:marTop w:val="0"/>
              <w:marBottom w:val="0"/>
              <w:divBdr>
                <w:top w:val="none" w:sz="0" w:space="0" w:color="auto"/>
                <w:left w:val="none" w:sz="0" w:space="0" w:color="auto"/>
                <w:bottom w:val="none" w:sz="0" w:space="0" w:color="auto"/>
                <w:right w:val="none" w:sz="0" w:space="0" w:color="auto"/>
              </w:divBdr>
            </w:div>
            <w:div w:id="165943991">
              <w:marLeft w:val="0"/>
              <w:marRight w:val="0"/>
              <w:marTop w:val="0"/>
              <w:marBottom w:val="0"/>
              <w:divBdr>
                <w:top w:val="none" w:sz="0" w:space="0" w:color="auto"/>
                <w:left w:val="none" w:sz="0" w:space="0" w:color="auto"/>
                <w:bottom w:val="none" w:sz="0" w:space="0" w:color="auto"/>
                <w:right w:val="none" w:sz="0" w:space="0" w:color="auto"/>
              </w:divBdr>
            </w:div>
            <w:div w:id="2108380109">
              <w:marLeft w:val="0"/>
              <w:marRight w:val="0"/>
              <w:marTop w:val="0"/>
              <w:marBottom w:val="0"/>
              <w:divBdr>
                <w:top w:val="none" w:sz="0" w:space="0" w:color="auto"/>
                <w:left w:val="none" w:sz="0" w:space="0" w:color="auto"/>
                <w:bottom w:val="none" w:sz="0" w:space="0" w:color="auto"/>
                <w:right w:val="none" w:sz="0" w:space="0" w:color="auto"/>
              </w:divBdr>
            </w:div>
            <w:div w:id="79259804">
              <w:marLeft w:val="0"/>
              <w:marRight w:val="0"/>
              <w:marTop w:val="0"/>
              <w:marBottom w:val="0"/>
              <w:divBdr>
                <w:top w:val="none" w:sz="0" w:space="0" w:color="auto"/>
                <w:left w:val="none" w:sz="0" w:space="0" w:color="auto"/>
                <w:bottom w:val="none" w:sz="0" w:space="0" w:color="auto"/>
                <w:right w:val="none" w:sz="0" w:space="0" w:color="auto"/>
              </w:divBdr>
            </w:div>
            <w:div w:id="1029066956">
              <w:marLeft w:val="0"/>
              <w:marRight w:val="0"/>
              <w:marTop w:val="0"/>
              <w:marBottom w:val="0"/>
              <w:divBdr>
                <w:top w:val="none" w:sz="0" w:space="0" w:color="auto"/>
                <w:left w:val="none" w:sz="0" w:space="0" w:color="auto"/>
                <w:bottom w:val="none" w:sz="0" w:space="0" w:color="auto"/>
                <w:right w:val="none" w:sz="0" w:space="0" w:color="auto"/>
              </w:divBdr>
            </w:div>
            <w:div w:id="863830727">
              <w:marLeft w:val="0"/>
              <w:marRight w:val="0"/>
              <w:marTop w:val="0"/>
              <w:marBottom w:val="0"/>
              <w:divBdr>
                <w:top w:val="none" w:sz="0" w:space="0" w:color="auto"/>
                <w:left w:val="none" w:sz="0" w:space="0" w:color="auto"/>
                <w:bottom w:val="none" w:sz="0" w:space="0" w:color="auto"/>
                <w:right w:val="none" w:sz="0" w:space="0" w:color="auto"/>
              </w:divBdr>
            </w:div>
            <w:div w:id="176389968">
              <w:marLeft w:val="0"/>
              <w:marRight w:val="0"/>
              <w:marTop w:val="0"/>
              <w:marBottom w:val="0"/>
              <w:divBdr>
                <w:top w:val="none" w:sz="0" w:space="0" w:color="auto"/>
                <w:left w:val="none" w:sz="0" w:space="0" w:color="auto"/>
                <w:bottom w:val="none" w:sz="0" w:space="0" w:color="auto"/>
                <w:right w:val="none" w:sz="0" w:space="0" w:color="auto"/>
              </w:divBdr>
            </w:div>
            <w:div w:id="1129668154">
              <w:marLeft w:val="0"/>
              <w:marRight w:val="0"/>
              <w:marTop w:val="0"/>
              <w:marBottom w:val="0"/>
              <w:divBdr>
                <w:top w:val="none" w:sz="0" w:space="0" w:color="auto"/>
                <w:left w:val="none" w:sz="0" w:space="0" w:color="auto"/>
                <w:bottom w:val="none" w:sz="0" w:space="0" w:color="auto"/>
                <w:right w:val="none" w:sz="0" w:space="0" w:color="auto"/>
              </w:divBdr>
            </w:div>
            <w:div w:id="93329611">
              <w:marLeft w:val="0"/>
              <w:marRight w:val="0"/>
              <w:marTop w:val="0"/>
              <w:marBottom w:val="0"/>
              <w:divBdr>
                <w:top w:val="none" w:sz="0" w:space="0" w:color="auto"/>
                <w:left w:val="none" w:sz="0" w:space="0" w:color="auto"/>
                <w:bottom w:val="none" w:sz="0" w:space="0" w:color="auto"/>
                <w:right w:val="none" w:sz="0" w:space="0" w:color="auto"/>
              </w:divBdr>
            </w:div>
            <w:div w:id="1124348855">
              <w:marLeft w:val="0"/>
              <w:marRight w:val="0"/>
              <w:marTop w:val="0"/>
              <w:marBottom w:val="0"/>
              <w:divBdr>
                <w:top w:val="none" w:sz="0" w:space="0" w:color="auto"/>
                <w:left w:val="none" w:sz="0" w:space="0" w:color="auto"/>
                <w:bottom w:val="none" w:sz="0" w:space="0" w:color="auto"/>
                <w:right w:val="none" w:sz="0" w:space="0" w:color="auto"/>
              </w:divBdr>
            </w:div>
            <w:div w:id="471480876">
              <w:marLeft w:val="0"/>
              <w:marRight w:val="0"/>
              <w:marTop w:val="0"/>
              <w:marBottom w:val="0"/>
              <w:divBdr>
                <w:top w:val="none" w:sz="0" w:space="0" w:color="auto"/>
                <w:left w:val="none" w:sz="0" w:space="0" w:color="auto"/>
                <w:bottom w:val="none" w:sz="0" w:space="0" w:color="auto"/>
                <w:right w:val="none" w:sz="0" w:space="0" w:color="auto"/>
              </w:divBdr>
            </w:div>
            <w:div w:id="1328630310">
              <w:marLeft w:val="0"/>
              <w:marRight w:val="0"/>
              <w:marTop w:val="0"/>
              <w:marBottom w:val="0"/>
              <w:divBdr>
                <w:top w:val="none" w:sz="0" w:space="0" w:color="auto"/>
                <w:left w:val="none" w:sz="0" w:space="0" w:color="auto"/>
                <w:bottom w:val="none" w:sz="0" w:space="0" w:color="auto"/>
                <w:right w:val="none" w:sz="0" w:space="0" w:color="auto"/>
              </w:divBdr>
            </w:div>
            <w:div w:id="1118795222">
              <w:marLeft w:val="0"/>
              <w:marRight w:val="0"/>
              <w:marTop w:val="0"/>
              <w:marBottom w:val="0"/>
              <w:divBdr>
                <w:top w:val="none" w:sz="0" w:space="0" w:color="auto"/>
                <w:left w:val="none" w:sz="0" w:space="0" w:color="auto"/>
                <w:bottom w:val="none" w:sz="0" w:space="0" w:color="auto"/>
                <w:right w:val="none" w:sz="0" w:space="0" w:color="auto"/>
              </w:divBdr>
            </w:div>
            <w:div w:id="1136026065">
              <w:marLeft w:val="0"/>
              <w:marRight w:val="0"/>
              <w:marTop w:val="0"/>
              <w:marBottom w:val="0"/>
              <w:divBdr>
                <w:top w:val="none" w:sz="0" w:space="0" w:color="auto"/>
                <w:left w:val="none" w:sz="0" w:space="0" w:color="auto"/>
                <w:bottom w:val="none" w:sz="0" w:space="0" w:color="auto"/>
                <w:right w:val="none" w:sz="0" w:space="0" w:color="auto"/>
              </w:divBdr>
            </w:div>
            <w:div w:id="578713822">
              <w:marLeft w:val="0"/>
              <w:marRight w:val="0"/>
              <w:marTop w:val="0"/>
              <w:marBottom w:val="0"/>
              <w:divBdr>
                <w:top w:val="none" w:sz="0" w:space="0" w:color="auto"/>
                <w:left w:val="none" w:sz="0" w:space="0" w:color="auto"/>
                <w:bottom w:val="none" w:sz="0" w:space="0" w:color="auto"/>
                <w:right w:val="none" w:sz="0" w:space="0" w:color="auto"/>
              </w:divBdr>
            </w:div>
            <w:div w:id="2145388259">
              <w:marLeft w:val="0"/>
              <w:marRight w:val="0"/>
              <w:marTop w:val="0"/>
              <w:marBottom w:val="0"/>
              <w:divBdr>
                <w:top w:val="none" w:sz="0" w:space="0" w:color="auto"/>
                <w:left w:val="none" w:sz="0" w:space="0" w:color="auto"/>
                <w:bottom w:val="none" w:sz="0" w:space="0" w:color="auto"/>
                <w:right w:val="none" w:sz="0" w:space="0" w:color="auto"/>
              </w:divBdr>
            </w:div>
            <w:div w:id="968704568">
              <w:marLeft w:val="0"/>
              <w:marRight w:val="0"/>
              <w:marTop w:val="0"/>
              <w:marBottom w:val="0"/>
              <w:divBdr>
                <w:top w:val="none" w:sz="0" w:space="0" w:color="auto"/>
                <w:left w:val="none" w:sz="0" w:space="0" w:color="auto"/>
                <w:bottom w:val="none" w:sz="0" w:space="0" w:color="auto"/>
                <w:right w:val="none" w:sz="0" w:space="0" w:color="auto"/>
              </w:divBdr>
            </w:div>
            <w:div w:id="152793528">
              <w:marLeft w:val="0"/>
              <w:marRight w:val="0"/>
              <w:marTop w:val="0"/>
              <w:marBottom w:val="0"/>
              <w:divBdr>
                <w:top w:val="none" w:sz="0" w:space="0" w:color="auto"/>
                <w:left w:val="none" w:sz="0" w:space="0" w:color="auto"/>
                <w:bottom w:val="none" w:sz="0" w:space="0" w:color="auto"/>
                <w:right w:val="none" w:sz="0" w:space="0" w:color="auto"/>
              </w:divBdr>
            </w:div>
            <w:div w:id="1403796857">
              <w:marLeft w:val="0"/>
              <w:marRight w:val="0"/>
              <w:marTop w:val="0"/>
              <w:marBottom w:val="0"/>
              <w:divBdr>
                <w:top w:val="none" w:sz="0" w:space="0" w:color="auto"/>
                <w:left w:val="none" w:sz="0" w:space="0" w:color="auto"/>
                <w:bottom w:val="none" w:sz="0" w:space="0" w:color="auto"/>
                <w:right w:val="none" w:sz="0" w:space="0" w:color="auto"/>
              </w:divBdr>
            </w:div>
            <w:div w:id="1867862393">
              <w:marLeft w:val="0"/>
              <w:marRight w:val="0"/>
              <w:marTop w:val="0"/>
              <w:marBottom w:val="0"/>
              <w:divBdr>
                <w:top w:val="none" w:sz="0" w:space="0" w:color="auto"/>
                <w:left w:val="none" w:sz="0" w:space="0" w:color="auto"/>
                <w:bottom w:val="none" w:sz="0" w:space="0" w:color="auto"/>
                <w:right w:val="none" w:sz="0" w:space="0" w:color="auto"/>
              </w:divBdr>
            </w:div>
            <w:div w:id="738862363">
              <w:marLeft w:val="0"/>
              <w:marRight w:val="0"/>
              <w:marTop w:val="0"/>
              <w:marBottom w:val="0"/>
              <w:divBdr>
                <w:top w:val="none" w:sz="0" w:space="0" w:color="auto"/>
                <w:left w:val="none" w:sz="0" w:space="0" w:color="auto"/>
                <w:bottom w:val="none" w:sz="0" w:space="0" w:color="auto"/>
                <w:right w:val="none" w:sz="0" w:space="0" w:color="auto"/>
              </w:divBdr>
            </w:div>
            <w:div w:id="526715715">
              <w:marLeft w:val="0"/>
              <w:marRight w:val="0"/>
              <w:marTop w:val="0"/>
              <w:marBottom w:val="0"/>
              <w:divBdr>
                <w:top w:val="none" w:sz="0" w:space="0" w:color="auto"/>
                <w:left w:val="none" w:sz="0" w:space="0" w:color="auto"/>
                <w:bottom w:val="none" w:sz="0" w:space="0" w:color="auto"/>
                <w:right w:val="none" w:sz="0" w:space="0" w:color="auto"/>
              </w:divBdr>
            </w:div>
            <w:div w:id="92216168">
              <w:marLeft w:val="0"/>
              <w:marRight w:val="0"/>
              <w:marTop w:val="0"/>
              <w:marBottom w:val="0"/>
              <w:divBdr>
                <w:top w:val="none" w:sz="0" w:space="0" w:color="auto"/>
                <w:left w:val="none" w:sz="0" w:space="0" w:color="auto"/>
                <w:bottom w:val="none" w:sz="0" w:space="0" w:color="auto"/>
                <w:right w:val="none" w:sz="0" w:space="0" w:color="auto"/>
              </w:divBdr>
            </w:div>
            <w:div w:id="2141607939">
              <w:marLeft w:val="0"/>
              <w:marRight w:val="0"/>
              <w:marTop w:val="0"/>
              <w:marBottom w:val="0"/>
              <w:divBdr>
                <w:top w:val="none" w:sz="0" w:space="0" w:color="auto"/>
                <w:left w:val="none" w:sz="0" w:space="0" w:color="auto"/>
                <w:bottom w:val="none" w:sz="0" w:space="0" w:color="auto"/>
                <w:right w:val="none" w:sz="0" w:space="0" w:color="auto"/>
              </w:divBdr>
            </w:div>
            <w:div w:id="193539460">
              <w:marLeft w:val="0"/>
              <w:marRight w:val="0"/>
              <w:marTop w:val="0"/>
              <w:marBottom w:val="0"/>
              <w:divBdr>
                <w:top w:val="none" w:sz="0" w:space="0" w:color="auto"/>
                <w:left w:val="none" w:sz="0" w:space="0" w:color="auto"/>
                <w:bottom w:val="none" w:sz="0" w:space="0" w:color="auto"/>
                <w:right w:val="none" w:sz="0" w:space="0" w:color="auto"/>
              </w:divBdr>
            </w:div>
            <w:div w:id="998387873">
              <w:marLeft w:val="0"/>
              <w:marRight w:val="0"/>
              <w:marTop w:val="0"/>
              <w:marBottom w:val="0"/>
              <w:divBdr>
                <w:top w:val="none" w:sz="0" w:space="0" w:color="auto"/>
                <w:left w:val="none" w:sz="0" w:space="0" w:color="auto"/>
                <w:bottom w:val="none" w:sz="0" w:space="0" w:color="auto"/>
                <w:right w:val="none" w:sz="0" w:space="0" w:color="auto"/>
              </w:divBdr>
            </w:div>
            <w:div w:id="803699155">
              <w:marLeft w:val="0"/>
              <w:marRight w:val="0"/>
              <w:marTop w:val="0"/>
              <w:marBottom w:val="0"/>
              <w:divBdr>
                <w:top w:val="none" w:sz="0" w:space="0" w:color="auto"/>
                <w:left w:val="none" w:sz="0" w:space="0" w:color="auto"/>
                <w:bottom w:val="none" w:sz="0" w:space="0" w:color="auto"/>
                <w:right w:val="none" w:sz="0" w:space="0" w:color="auto"/>
              </w:divBdr>
            </w:div>
            <w:div w:id="1178034864">
              <w:marLeft w:val="0"/>
              <w:marRight w:val="0"/>
              <w:marTop w:val="0"/>
              <w:marBottom w:val="0"/>
              <w:divBdr>
                <w:top w:val="none" w:sz="0" w:space="0" w:color="auto"/>
                <w:left w:val="none" w:sz="0" w:space="0" w:color="auto"/>
                <w:bottom w:val="none" w:sz="0" w:space="0" w:color="auto"/>
                <w:right w:val="none" w:sz="0" w:space="0" w:color="auto"/>
              </w:divBdr>
            </w:div>
            <w:div w:id="579296867">
              <w:marLeft w:val="0"/>
              <w:marRight w:val="0"/>
              <w:marTop w:val="0"/>
              <w:marBottom w:val="0"/>
              <w:divBdr>
                <w:top w:val="none" w:sz="0" w:space="0" w:color="auto"/>
                <w:left w:val="none" w:sz="0" w:space="0" w:color="auto"/>
                <w:bottom w:val="none" w:sz="0" w:space="0" w:color="auto"/>
                <w:right w:val="none" w:sz="0" w:space="0" w:color="auto"/>
              </w:divBdr>
            </w:div>
            <w:div w:id="453909627">
              <w:marLeft w:val="0"/>
              <w:marRight w:val="0"/>
              <w:marTop w:val="0"/>
              <w:marBottom w:val="0"/>
              <w:divBdr>
                <w:top w:val="none" w:sz="0" w:space="0" w:color="auto"/>
                <w:left w:val="none" w:sz="0" w:space="0" w:color="auto"/>
                <w:bottom w:val="none" w:sz="0" w:space="0" w:color="auto"/>
                <w:right w:val="none" w:sz="0" w:space="0" w:color="auto"/>
              </w:divBdr>
            </w:div>
            <w:div w:id="527261231">
              <w:marLeft w:val="0"/>
              <w:marRight w:val="0"/>
              <w:marTop w:val="0"/>
              <w:marBottom w:val="0"/>
              <w:divBdr>
                <w:top w:val="none" w:sz="0" w:space="0" w:color="auto"/>
                <w:left w:val="none" w:sz="0" w:space="0" w:color="auto"/>
                <w:bottom w:val="none" w:sz="0" w:space="0" w:color="auto"/>
                <w:right w:val="none" w:sz="0" w:space="0" w:color="auto"/>
              </w:divBdr>
            </w:div>
            <w:div w:id="1427310754">
              <w:marLeft w:val="0"/>
              <w:marRight w:val="0"/>
              <w:marTop w:val="0"/>
              <w:marBottom w:val="0"/>
              <w:divBdr>
                <w:top w:val="none" w:sz="0" w:space="0" w:color="auto"/>
                <w:left w:val="none" w:sz="0" w:space="0" w:color="auto"/>
                <w:bottom w:val="none" w:sz="0" w:space="0" w:color="auto"/>
                <w:right w:val="none" w:sz="0" w:space="0" w:color="auto"/>
              </w:divBdr>
            </w:div>
            <w:div w:id="697698775">
              <w:marLeft w:val="0"/>
              <w:marRight w:val="0"/>
              <w:marTop w:val="0"/>
              <w:marBottom w:val="0"/>
              <w:divBdr>
                <w:top w:val="none" w:sz="0" w:space="0" w:color="auto"/>
                <w:left w:val="none" w:sz="0" w:space="0" w:color="auto"/>
                <w:bottom w:val="none" w:sz="0" w:space="0" w:color="auto"/>
                <w:right w:val="none" w:sz="0" w:space="0" w:color="auto"/>
              </w:divBdr>
            </w:div>
            <w:div w:id="378822947">
              <w:marLeft w:val="0"/>
              <w:marRight w:val="0"/>
              <w:marTop w:val="0"/>
              <w:marBottom w:val="0"/>
              <w:divBdr>
                <w:top w:val="none" w:sz="0" w:space="0" w:color="auto"/>
                <w:left w:val="none" w:sz="0" w:space="0" w:color="auto"/>
                <w:bottom w:val="none" w:sz="0" w:space="0" w:color="auto"/>
                <w:right w:val="none" w:sz="0" w:space="0" w:color="auto"/>
              </w:divBdr>
            </w:div>
            <w:div w:id="610865477">
              <w:marLeft w:val="0"/>
              <w:marRight w:val="0"/>
              <w:marTop w:val="0"/>
              <w:marBottom w:val="0"/>
              <w:divBdr>
                <w:top w:val="none" w:sz="0" w:space="0" w:color="auto"/>
                <w:left w:val="none" w:sz="0" w:space="0" w:color="auto"/>
                <w:bottom w:val="none" w:sz="0" w:space="0" w:color="auto"/>
                <w:right w:val="none" w:sz="0" w:space="0" w:color="auto"/>
              </w:divBdr>
            </w:div>
            <w:div w:id="118694445">
              <w:marLeft w:val="0"/>
              <w:marRight w:val="0"/>
              <w:marTop w:val="0"/>
              <w:marBottom w:val="0"/>
              <w:divBdr>
                <w:top w:val="none" w:sz="0" w:space="0" w:color="auto"/>
                <w:left w:val="none" w:sz="0" w:space="0" w:color="auto"/>
                <w:bottom w:val="none" w:sz="0" w:space="0" w:color="auto"/>
                <w:right w:val="none" w:sz="0" w:space="0" w:color="auto"/>
              </w:divBdr>
            </w:div>
            <w:div w:id="639849536">
              <w:marLeft w:val="0"/>
              <w:marRight w:val="0"/>
              <w:marTop w:val="0"/>
              <w:marBottom w:val="0"/>
              <w:divBdr>
                <w:top w:val="none" w:sz="0" w:space="0" w:color="auto"/>
                <w:left w:val="none" w:sz="0" w:space="0" w:color="auto"/>
                <w:bottom w:val="none" w:sz="0" w:space="0" w:color="auto"/>
                <w:right w:val="none" w:sz="0" w:space="0" w:color="auto"/>
              </w:divBdr>
            </w:div>
            <w:div w:id="1065832113">
              <w:marLeft w:val="0"/>
              <w:marRight w:val="0"/>
              <w:marTop w:val="0"/>
              <w:marBottom w:val="0"/>
              <w:divBdr>
                <w:top w:val="none" w:sz="0" w:space="0" w:color="auto"/>
                <w:left w:val="none" w:sz="0" w:space="0" w:color="auto"/>
                <w:bottom w:val="none" w:sz="0" w:space="0" w:color="auto"/>
                <w:right w:val="none" w:sz="0" w:space="0" w:color="auto"/>
              </w:divBdr>
            </w:div>
            <w:div w:id="154301086">
              <w:marLeft w:val="0"/>
              <w:marRight w:val="0"/>
              <w:marTop w:val="0"/>
              <w:marBottom w:val="0"/>
              <w:divBdr>
                <w:top w:val="none" w:sz="0" w:space="0" w:color="auto"/>
                <w:left w:val="none" w:sz="0" w:space="0" w:color="auto"/>
                <w:bottom w:val="none" w:sz="0" w:space="0" w:color="auto"/>
                <w:right w:val="none" w:sz="0" w:space="0" w:color="auto"/>
              </w:divBdr>
            </w:div>
            <w:div w:id="1311862495">
              <w:marLeft w:val="0"/>
              <w:marRight w:val="0"/>
              <w:marTop w:val="0"/>
              <w:marBottom w:val="0"/>
              <w:divBdr>
                <w:top w:val="none" w:sz="0" w:space="0" w:color="auto"/>
                <w:left w:val="none" w:sz="0" w:space="0" w:color="auto"/>
                <w:bottom w:val="none" w:sz="0" w:space="0" w:color="auto"/>
                <w:right w:val="none" w:sz="0" w:space="0" w:color="auto"/>
              </w:divBdr>
            </w:div>
            <w:div w:id="2087263270">
              <w:marLeft w:val="0"/>
              <w:marRight w:val="0"/>
              <w:marTop w:val="0"/>
              <w:marBottom w:val="0"/>
              <w:divBdr>
                <w:top w:val="none" w:sz="0" w:space="0" w:color="auto"/>
                <w:left w:val="none" w:sz="0" w:space="0" w:color="auto"/>
                <w:bottom w:val="none" w:sz="0" w:space="0" w:color="auto"/>
                <w:right w:val="none" w:sz="0" w:space="0" w:color="auto"/>
              </w:divBdr>
            </w:div>
            <w:div w:id="2067793771">
              <w:marLeft w:val="0"/>
              <w:marRight w:val="0"/>
              <w:marTop w:val="0"/>
              <w:marBottom w:val="0"/>
              <w:divBdr>
                <w:top w:val="none" w:sz="0" w:space="0" w:color="auto"/>
                <w:left w:val="none" w:sz="0" w:space="0" w:color="auto"/>
                <w:bottom w:val="none" w:sz="0" w:space="0" w:color="auto"/>
                <w:right w:val="none" w:sz="0" w:space="0" w:color="auto"/>
              </w:divBdr>
            </w:div>
            <w:div w:id="698899356">
              <w:marLeft w:val="0"/>
              <w:marRight w:val="0"/>
              <w:marTop w:val="0"/>
              <w:marBottom w:val="0"/>
              <w:divBdr>
                <w:top w:val="none" w:sz="0" w:space="0" w:color="auto"/>
                <w:left w:val="none" w:sz="0" w:space="0" w:color="auto"/>
                <w:bottom w:val="none" w:sz="0" w:space="0" w:color="auto"/>
                <w:right w:val="none" w:sz="0" w:space="0" w:color="auto"/>
              </w:divBdr>
            </w:div>
            <w:div w:id="605357381">
              <w:marLeft w:val="0"/>
              <w:marRight w:val="0"/>
              <w:marTop w:val="0"/>
              <w:marBottom w:val="0"/>
              <w:divBdr>
                <w:top w:val="none" w:sz="0" w:space="0" w:color="auto"/>
                <w:left w:val="none" w:sz="0" w:space="0" w:color="auto"/>
                <w:bottom w:val="none" w:sz="0" w:space="0" w:color="auto"/>
                <w:right w:val="none" w:sz="0" w:space="0" w:color="auto"/>
              </w:divBdr>
            </w:div>
            <w:div w:id="814027526">
              <w:marLeft w:val="0"/>
              <w:marRight w:val="0"/>
              <w:marTop w:val="0"/>
              <w:marBottom w:val="0"/>
              <w:divBdr>
                <w:top w:val="none" w:sz="0" w:space="0" w:color="auto"/>
                <w:left w:val="none" w:sz="0" w:space="0" w:color="auto"/>
                <w:bottom w:val="none" w:sz="0" w:space="0" w:color="auto"/>
                <w:right w:val="none" w:sz="0" w:space="0" w:color="auto"/>
              </w:divBdr>
            </w:div>
            <w:div w:id="1698653346">
              <w:marLeft w:val="0"/>
              <w:marRight w:val="0"/>
              <w:marTop w:val="0"/>
              <w:marBottom w:val="0"/>
              <w:divBdr>
                <w:top w:val="none" w:sz="0" w:space="0" w:color="auto"/>
                <w:left w:val="none" w:sz="0" w:space="0" w:color="auto"/>
                <w:bottom w:val="none" w:sz="0" w:space="0" w:color="auto"/>
                <w:right w:val="none" w:sz="0" w:space="0" w:color="auto"/>
              </w:divBdr>
            </w:div>
            <w:div w:id="1057049423">
              <w:marLeft w:val="0"/>
              <w:marRight w:val="0"/>
              <w:marTop w:val="0"/>
              <w:marBottom w:val="0"/>
              <w:divBdr>
                <w:top w:val="none" w:sz="0" w:space="0" w:color="auto"/>
                <w:left w:val="none" w:sz="0" w:space="0" w:color="auto"/>
                <w:bottom w:val="none" w:sz="0" w:space="0" w:color="auto"/>
                <w:right w:val="none" w:sz="0" w:space="0" w:color="auto"/>
              </w:divBdr>
            </w:div>
            <w:div w:id="685248323">
              <w:marLeft w:val="0"/>
              <w:marRight w:val="0"/>
              <w:marTop w:val="0"/>
              <w:marBottom w:val="0"/>
              <w:divBdr>
                <w:top w:val="none" w:sz="0" w:space="0" w:color="auto"/>
                <w:left w:val="none" w:sz="0" w:space="0" w:color="auto"/>
                <w:bottom w:val="none" w:sz="0" w:space="0" w:color="auto"/>
                <w:right w:val="none" w:sz="0" w:space="0" w:color="auto"/>
              </w:divBdr>
            </w:div>
            <w:div w:id="189808235">
              <w:marLeft w:val="0"/>
              <w:marRight w:val="0"/>
              <w:marTop w:val="0"/>
              <w:marBottom w:val="0"/>
              <w:divBdr>
                <w:top w:val="none" w:sz="0" w:space="0" w:color="auto"/>
                <w:left w:val="none" w:sz="0" w:space="0" w:color="auto"/>
                <w:bottom w:val="none" w:sz="0" w:space="0" w:color="auto"/>
                <w:right w:val="none" w:sz="0" w:space="0" w:color="auto"/>
              </w:divBdr>
            </w:div>
            <w:div w:id="1010110448">
              <w:marLeft w:val="0"/>
              <w:marRight w:val="0"/>
              <w:marTop w:val="0"/>
              <w:marBottom w:val="0"/>
              <w:divBdr>
                <w:top w:val="none" w:sz="0" w:space="0" w:color="auto"/>
                <w:left w:val="none" w:sz="0" w:space="0" w:color="auto"/>
                <w:bottom w:val="none" w:sz="0" w:space="0" w:color="auto"/>
                <w:right w:val="none" w:sz="0" w:space="0" w:color="auto"/>
              </w:divBdr>
            </w:div>
            <w:div w:id="1898007206">
              <w:marLeft w:val="0"/>
              <w:marRight w:val="0"/>
              <w:marTop w:val="0"/>
              <w:marBottom w:val="0"/>
              <w:divBdr>
                <w:top w:val="none" w:sz="0" w:space="0" w:color="auto"/>
                <w:left w:val="none" w:sz="0" w:space="0" w:color="auto"/>
                <w:bottom w:val="none" w:sz="0" w:space="0" w:color="auto"/>
                <w:right w:val="none" w:sz="0" w:space="0" w:color="auto"/>
              </w:divBdr>
            </w:div>
            <w:div w:id="1791312689">
              <w:marLeft w:val="0"/>
              <w:marRight w:val="0"/>
              <w:marTop w:val="0"/>
              <w:marBottom w:val="0"/>
              <w:divBdr>
                <w:top w:val="none" w:sz="0" w:space="0" w:color="auto"/>
                <w:left w:val="none" w:sz="0" w:space="0" w:color="auto"/>
                <w:bottom w:val="none" w:sz="0" w:space="0" w:color="auto"/>
                <w:right w:val="none" w:sz="0" w:space="0" w:color="auto"/>
              </w:divBdr>
            </w:div>
            <w:div w:id="1290088351">
              <w:marLeft w:val="0"/>
              <w:marRight w:val="0"/>
              <w:marTop w:val="0"/>
              <w:marBottom w:val="0"/>
              <w:divBdr>
                <w:top w:val="none" w:sz="0" w:space="0" w:color="auto"/>
                <w:left w:val="none" w:sz="0" w:space="0" w:color="auto"/>
                <w:bottom w:val="none" w:sz="0" w:space="0" w:color="auto"/>
                <w:right w:val="none" w:sz="0" w:space="0" w:color="auto"/>
              </w:divBdr>
            </w:div>
            <w:div w:id="2043241082">
              <w:marLeft w:val="0"/>
              <w:marRight w:val="0"/>
              <w:marTop w:val="0"/>
              <w:marBottom w:val="0"/>
              <w:divBdr>
                <w:top w:val="none" w:sz="0" w:space="0" w:color="auto"/>
                <w:left w:val="none" w:sz="0" w:space="0" w:color="auto"/>
                <w:bottom w:val="none" w:sz="0" w:space="0" w:color="auto"/>
                <w:right w:val="none" w:sz="0" w:space="0" w:color="auto"/>
              </w:divBdr>
            </w:div>
            <w:div w:id="258606777">
              <w:marLeft w:val="0"/>
              <w:marRight w:val="0"/>
              <w:marTop w:val="0"/>
              <w:marBottom w:val="0"/>
              <w:divBdr>
                <w:top w:val="none" w:sz="0" w:space="0" w:color="auto"/>
                <w:left w:val="none" w:sz="0" w:space="0" w:color="auto"/>
                <w:bottom w:val="none" w:sz="0" w:space="0" w:color="auto"/>
                <w:right w:val="none" w:sz="0" w:space="0" w:color="auto"/>
              </w:divBdr>
            </w:div>
            <w:div w:id="1698386763">
              <w:marLeft w:val="0"/>
              <w:marRight w:val="0"/>
              <w:marTop w:val="0"/>
              <w:marBottom w:val="0"/>
              <w:divBdr>
                <w:top w:val="none" w:sz="0" w:space="0" w:color="auto"/>
                <w:left w:val="none" w:sz="0" w:space="0" w:color="auto"/>
                <w:bottom w:val="none" w:sz="0" w:space="0" w:color="auto"/>
                <w:right w:val="none" w:sz="0" w:space="0" w:color="auto"/>
              </w:divBdr>
            </w:div>
            <w:div w:id="41711865">
              <w:marLeft w:val="0"/>
              <w:marRight w:val="0"/>
              <w:marTop w:val="0"/>
              <w:marBottom w:val="0"/>
              <w:divBdr>
                <w:top w:val="none" w:sz="0" w:space="0" w:color="auto"/>
                <w:left w:val="none" w:sz="0" w:space="0" w:color="auto"/>
                <w:bottom w:val="none" w:sz="0" w:space="0" w:color="auto"/>
                <w:right w:val="none" w:sz="0" w:space="0" w:color="auto"/>
              </w:divBdr>
            </w:div>
            <w:div w:id="79134493">
              <w:marLeft w:val="0"/>
              <w:marRight w:val="0"/>
              <w:marTop w:val="0"/>
              <w:marBottom w:val="0"/>
              <w:divBdr>
                <w:top w:val="none" w:sz="0" w:space="0" w:color="auto"/>
                <w:left w:val="none" w:sz="0" w:space="0" w:color="auto"/>
                <w:bottom w:val="none" w:sz="0" w:space="0" w:color="auto"/>
                <w:right w:val="none" w:sz="0" w:space="0" w:color="auto"/>
              </w:divBdr>
            </w:div>
            <w:div w:id="674304312">
              <w:marLeft w:val="0"/>
              <w:marRight w:val="0"/>
              <w:marTop w:val="0"/>
              <w:marBottom w:val="0"/>
              <w:divBdr>
                <w:top w:val="none" w:sz="0" w:space="0" w:color="auto"/>
                <w:left w:val="none" w:sz="0" w:space="0" w:color="auto"/>
                <w:bottom w:val="none" w:sz="0" w:space="0" w:color="auto"/>
                <w:right w:val="none" w:sz="0" w:space="0" w:color="auto"/>
              </w:divBdr>
            </w:div>
            <w:div w:id="533201433">
              <w:marLeft w:val="0"/>
              <w:marRight w:val="0"/>
              <w:marTop w:val="0"/>
              <w:marBottom w:val="0"/>
              <w:divBdr>
                <w:top w:val="none" w:sz="0" w:space="0" w:color="auto"/>
                <w:left w:val="none" w:sz="0" w:space="0" w:color="auto"/>
                <w:bottom w:val="none" w:sz="0" w:space="0" w:color="auto"/>
                <w:right w:val="none" w:sz="0" w:space="0" w:color="auto"/>
              </w:divBdr>
            </w:div>
            <w:div w:id="31811835">
              <w:marLeft w:val="0"/>
              <w:marRight w:val="0"/>
              <w:marTop w:val="0"/>
              <w:marBottom w:val="0"/>
              <w:divBdr>
                <w:top w:val="none" w:sz="0" w:space="0" w:color="auto"/>
                <w:left w:val="none" w:sz="0" w:space="0" w:color="auto"/>
                <w:bottom w:val="none" w:sz="0" w:space="0" w:color="auto"/>
                <w:right w:val="none" w:sz="0" w:space="0" w:color="auto"/>
              </w:divBdr>
            </w:div>
            <w:div w:id="153297467">
              <w:marLeft w:val="0"/>
              <w:marRight w:val="0"/>
              <w:marTop w:val="0"/>
              <w:marBottom w:val="0"/>
              <w:divBdr>
                <w:top w:val="none" w:sz="0" w:space="0" w:color="auto"/>
                <w:left w:val="none" w:sz="0" w:space="0" w:color="auto"/>
                <w:bottom w:val="none" w:sz="0" w:space="0" w:color="auto"/>
                <w:right w:val="none" w:sz="0" w:space="0" w:color="auto"/>
              </w:divBdr>
            </w:div>
            <w:div w:id="951086263">
              <w:marLeft w:val="0"/>
              <w:marRight w:val="0"/>
              <w:marTop w:val="0"/>
              <w:marBottom w:val="0"/>
              <w:divBdr>
                <w:top w:val="none" w:sz="0" w:space="0" w:color="auto"/>
                <w:left w:val="none" w:sz="0" w:space="0" w:color="auto"/>
                <w:bottom w:val="none" w:sz="0" w:space="0" w:color="auto"/>
                <w:right w:val="none" w:sz="0" w:space="0" w:color="auto"/>
              </w:divBdr>
            </w:div>
            <w:div w:id="1164932255">
              <w:marLeft w:val="0"/>
              <w:marRight w:val="0"/>
              <w:marTop w:val="0"/>
              <w:marBottom w:val="0"/>
              <w:divBdr>
                <w:top w:val="none" w:sz="0" w:space="0" w:color="auto"/>
                <w:left w:val="none" w:sz="0" w:space="0" w:color="auto"/>
                <w:bottom w:val="none" w:sz="0" w:space="0" w:color="auto"/>
                <w:right w:val="none" w:sz="0" w:space="0" w:color="auto"/>
              </w:divBdr>
            </w:div>
            <w:div w:id="529756588">
              <w:marLeft w:val="0"/>
              <w:marRight w:val="0"/>
              <w:marTop w:val="0"/>
              <w:marBottom w:val="0"/>
              <w:divBdr>
                <w:top w:val="none" w:sz="0" w:space="0" w:color="auto"/>
                <w:left w:val="none" w:sz="0" w:space="0" w:color="auto"/>
                <w:bottom w:val="none" w:sz="0" w:space="0" w:color="auto"/>
                <w:right w:val="none" w:sz="0" w:space="0" w:color="auto"/>
              </w:divBdr>
            </w:div>
            <w:div w:id="2087409959">
              <w:marLeft w:val="0"/>
              <w:marRight w:val="0"/>
              <w:marTop w:val="0"/>
              <w:marBottom w:val="0"/>
              <w:divBdr>
                <w:top w:val="none" w:sz="0" w:space="0" w:color="auto"/>
                <w:left w:val="none" w:sz="0" w:space="0" w:color="auto"/>
                <w:bottom w:val="none" w:sz="0" w:space="0" w:color="auto"/>
                <w:right w:val="none" w:sz="0" w:space="0" w:color="auto"/>
              </w:divBdr>
            </w:div>
            <w:div w:id="1337803524">
              <w:marLeft w:val="0"/>
              <w:marRight w:val="0"/>
              <w:marTop w:val="0"/>
              <w:marBottom w:val="0"/>
              <w:divBdr>
                <w:top w:val="none" w:sz="0" w:space="0" w:color="auto"/>
                <w:left w:val="none" w:sz="0" w:space="0" w:color="auto"/>
                <w:bottom w:val="none" w:sz="0" w:space="0" w:color="auto"/>
                <w:right w:val="none" w:sz="0" w:space="0" w:color="auto"/>
              </w:divBdr>
            </w:div>
            <w:div w:id="2036999874">
              <w:marLeft w:val="0"/>
              <w:marRight w:val="0"/>
              <w:marTop w:val="0"/>
              <w:marBottom w:val="0"/>
              <w:divBdr>
                <w:top w:val="none" w:sz="0" w:space="0" w:color="auto"/>
                <w:left w:val="none" w:sz="0" w:space="0" w:color="auto"/>
                <w:bottom w:val="none" w:sz="0" w:space="0" w:color="auto"/>
                <w:right w:val="none" w:sz="0" w:space="0" w:color="auto"/>
              </w:divBdr>
            </w:div>
            <w:div w:id="2135902269">
              <w:marLeft w:val="0"/>
              <w:marRight w:val="0"/>
              <w:marTop w:val="0"/>
              <w:marBottom w:val="0"/>
              <w:divBdr>
                <w:top w:val="none" w:sz="0" w:space="0" w:color="auto"/>
                <w:left w:val="none" w:sz="0" w:space="0" w:color="auto"/>
                <w:bottom w:val="none" w:sz="0" w:space="0" w:color="auto"/>
                <w:right w:val="none" w:sz="0" w:space="0" w:color="auto"/>
              </w:divBdr>
            </w:div>
            <w:div w:id="1752699380">
              <w:marLeft w:val="0"/>
              <w:marRight w:val="0"/>
              <w:marTop w:val="0"/>
              <w:marBottom w:val="0"/>
              <w:divBdr>
                <w:top w:val="none" w:sz="0" w:space="0" w:color="auto"/>
                <w:left w:val="none" w:sz="0" w:space="0" w:color="auto"/>
                <w:bottom w:val="none" w:sz="0" w:space="0" w:color="auto"/>
                <w:right w:val="none" w:sz="0" w:space="0" w:color="auto"/>
              </w:divBdr>
            </w:div>
            <w:div w:id="1188060817">
              <w:marLeft w:val="0"/>
              <w:marRight w:val="0"/>
              <w:marTop w:val="0"/>
              <w:marBottom w:val="0"/>
              <w:divBdr>
                <w:top w:val="none" w:sz="0" w:space="0" w:color="auto"/>
                <w:left w:val="none" w:sz="0" w:space="0" w:color="auto"/>
                <w:bottom w:val="none" w:sz="0" w:space="0" w:color="auto"/>
                <w:right w:val="none" w:sz="0" w:space="0" w:color="auto"/>
              </w:divBdr>
            </w:div>
            <w:div w:id="157380696">
              <w:marLeft w:val="0"/>
              <w:marRight w:val="0"/>
              <w:marTop w:val="0"/>
              <w:marBottom w:val="0"/>
              <w:divBdr>
                <w:top w:val="none" w:sz="0" w:space="0" w:color="auto"/>
                <w:left w:val="none" w:sz="0" w:space="0" w:color="auto"/>
                <w:bottom w:val="none" w:sz="0" w:space="0" w:color="auto"/>
                <w:right w:val="none" w:sz="0" w:space="0" w:color="auto"/>
              </w:divBdr>
            </w:div>
            <w:div w:id="200752522">
              <w:marLeft w:val="0"/>
              <w:marRight w:val="0"/>
              <w:marTop w:val="0"/>
              <w:marBottom w:val="0"/>
              <w:divBdr>
                <w:top w:val="none" w:sz="0" w:space="0" w:color="auto"/>
                <w:left w:val="none" w:sz="0" w:space="0" w:color="auto"/>
                <w:bottom w:val="none" w:sz="0" w:space="0" w:color="auto"/>
                <w:right w:val="none" w:sz="0" w:space="0" w:color="auto"/>
              </w:divBdr>
            </w:div>
            <w:div w:id="1958491255">
              <w:marLeft w:val="0"/>
              <w:marRight w:val="0"/>
              <w:marTop w:val="0"/>
              <w:marBottom w:val="0"/>
              <w:divBdr>
                <w:top w:val="none" w:sz="0" w:space="0" w:color="auto"/>
                <w:left w:val="none" w:sz="0" w:space="0" w:color="auto"/>
                <w:bottom w:val="none" w:sz="0" w:space="0" w:color="auto"/>
                <w:right w:val="none" w:sz="0" w:space="0" w:color="auto"/>
              </w:divBdr>
            </w:div>
            <w:div w:id="1171598794">
              <w:marLeft w:val="0"/>
              <w:marRight w:val="0"/>
              <w:marTop w:val="0"/>
              <w:marBottom w:val="0"/>
              <w:divBdr>
                <w:top w:val="none" w:sz="0" w:space="0" w:color="auto"/>
                <w:left w:val="none" w:sz="0" w:space="0" w:color="auto"/>
                <w:bottom w:val="none" w:sz="0" w:space="0" w:color="auto"/>
                <w:right w:val="none" w:sz="0" w:space="0" w:color="auto"/>
              </w:divBdr>
            </w:div>
            <w:div w:id="1004472687">
              <w:marLeft w:val="0"/>
              <w:marRight w:val="0"/>
              <w:marTop w:val="0"/>
              <w:marBottom w:val="0"/>
              <w:divBdr>
                <w:top w:val="none" w:sz="0" w:space="0" w:color="auto"/>
                <w:left w:val="none" w:sz="0" w:space="0" w:color="auto"/>
                <w:bottom w:val="none" w:sz="0" w:space="0" w:color="auto"/>
                <w:right w:val="none" w:sz="0" w:space="0" w:color="auto"/>
              </w:divBdr>
            </w:div>
            <w:div w:id="1817448610">
              <w:marLeft w:val="0"/>
              <w:marRight w:val="0"/>
              <w:marTop w:val="0"/>
              <w:marBottom w:val="0"/>
              <w:divBdr>
                <w:top w:val="none" w:sz="0" w:space="0" w:color="auto"/>
                <w:left w:val="none" w:sz="0" w:space="0" w:color="auto"/>
                <w:bottom w:val="none" w:sz="0" w:space="0" w:color="auto"/>
                <w:right w:val="none" w:sz="0" w:space="0" w:color="auto"/>
              </w:divBdr>
            </w:div>
            <w:div w:id="871118083">
              <w:marLeft w:val="0"/>
              <w:marRight w:val="0"/>
              <w:marTop w:val="0"/>
              <w:marBottom w:val="0"/>
              <w:divBdr>
                <w:top w:val="none" w:sz="0" w:space="0" w:color="auto"/>
                <w:left w:val="none" w:sz="0" w:space="0" w:color="auto"/>
                <w:bottom w:val="none" w:sz="0" w:space="0" w:color="auto"/>
                <w:right w:val="none" w:sz="0" w:space="0" w:color="auto"/>
              </w:divBdr>
            </w:div>
            <w:div w:id="1249579891">
              <w:marLeft w:val="0"/>
              <w:marRight w:val="0"/>
              <w:marTop w:val="0"/>
              <w:marBottom w:val="0"/>
              <w:divBdr>
                <w:top w:val="none" w:sz="0" w:space="0" w:color="auto"/>
                <w:left w:val="none" w:sz="0" w:space="0" w:color="auto"/>
                <w:bottom w:val="none" w:sz="0" w:space="0" w:color="auto"/>
                <w:right w:val="none" w:sz="0" w:space="0" w:color="auto"/>
              </w:divBdr>
            </w:div>
            <w:div w:id="836775038">
              <w:marLeft w:val="0"/>
              <w:marRight w:val="0"/>
              <w:marTop w:val="0"/>
              <w:marBottom w:val="0"/>
              <w:divBdr>
                <w:top w:val="none" w:sz="0" w:space="0" w:color="auto"/>
                <w:left w:val="none" w:sz="0" w:space="0" w:color="auto"/>
                <w:bottom w:val="none" w:sz="0" w:space="0" w:color="auto"/>
                <w:right w:val="none" w:sz="0" w:space="0" w:color="auto"/>
              </w:divBdr>
            </w:div>
            <w:div w:id="1615862473">
              <w:marLeft w:val="0"/>
              <w:marRight w:val="0"/>
              <w:marTop w:val="0"/>
              <w:marBottom w:val="0"/>
              <w:divBdr>
                <w:top w:val="none" w:sz="0" w:space="0" w:color="auto"/>
                <w:left w:val="none" w:sz="0" w:space="0" w:color="auto"/>
                <w:bottom w:val="none" w:sz="0" w:space="0" w:color="auto"/>
                <w:right w:val="none" w:sz="0" w:space="0" w:color="auto"/>
              </w:divBdr>
            </w:div>
            <w:div w:id="690182414">
              <w:marLeft w:val="0"/>
              <w:marRight w:val="0"/>
              <w:marTop w:val="0"/>
              <w:marBottom w:val="0"/>
              <w:divBdr>
                <w:top w:val="none" w:sz="0" w:space="0" w:color="auto"/>
                <w:left w:val="none" w:sz="0" w:space="0" w:color="auto"/>
                <w:bottom w:val="none" w:sz="0" w:space="0" w:color="auto"/>
                <w:right w:val="none" w:sz="0" w:space="0" w:color="auto"/>
              </w:divBdr>
            </w:div>
            <w:div w:id="573205743">
              <w:marLeft w:val="0"/>
              <w:marRight w:val="0"/>
              <w:marTop w:val="0"/>
              <w:marBottom w:val="0"/>
              <w:divBdr>
                <w:top w:val="none" w:sz="0" w:space="0" w:color="auto"/>
                <w:left w:val="none" w:sz="0" w:space="0" w:color="auto"/>
                <w:bottom w:val="none" w:sz="0" w:space="0" w:color="auto"/>
                <w:right w:val="none" w:sz="0" w:space="0" w:color="auto"/>
              </w:divBdr>
            </w:div>
            <w:div w:id="606692018">
              <w:marLeft w:val="0"/>
              <w:marRight w:val="0"/>
              <w:marTop w:val="0"/>
              <w:marBottom w:val="0"/>
              <w:divBdr>
                <w:top w:val="none" w:sz="0" w:space="0" w:color="auto"/>
                <w:left w:val="none" w:sz="0" w:space="0" w:color="auto"/>
                <w:bottom w:val="none" w:sz="0" w:space="0" w:color="auto"/>
                <w:right w:val="none" w:sz="0" w:space="0" w:color="auto"/>
              </w:divBdr>
            </w:div>
            <w:div w:id="1556356843">
              <w:marLeft w:val="0"/>
              <w:marRight w:val="0"/>
              <w:marTop w:val="0"/>
              <w:marBottom w:val="0"/>
              <w:divBdr>
                <w:top w:val="none" w:sz="0" w:space="0" w:color="auto"/>
                <w:left w:val="none" w:sz="0" w:space="0" w:color="auto"/>
                <w:bottom w:val="none" w:sz="0" w:space="0" w:color="auto"/>
                <w:right w:val="none" w:sz="0" w:space="0" w:color="auto"/>
              </w:divBdr>
            </w:div>
            <w:div w:id="640620152">
              <w:marLeft w:val="0"/>
              <w:marRight w:val="0"/>
              <w:marTop w:val="0"/>
              <w:marBottom w:val="0"/>
              <w:divBdr>
                <w:top w:val="none" w:sz="0" w:space="0" w:color="auto"/>
                <w:left w:val="none" w:sz="0" w:space="0" w:color="auto"/>
                <w:bottom w:val="none" w:sz="0" w:space="0" w:color="auto"/>
                <w:right w:val="none" w:sz="0" w:space="0" w:color="auto"/>
              </w:divBdr>
            </w:div>
            <w:div w:id="420225379">
              <w:marLeft w:val="0"/>
              <w:marRight w:val="0"/>
              <w:marTop w:val="0"/>
              <w:marBottom w:val="0"/>
              <w:divBdr>
                <w:top w:val="none" w:sz="0" w:space="0" w:color="auto"/>
                <w:left w:val="none" w:sz="0" w:space="0" w:color="auto"/>
                <w:bottom w:val="none" w:sz="0" w:space="0" w:color="auto"/>
                <w:right w:val="none" w:sz="0" w:space="0" w:color="auto"/>
              </w:divBdr>
            </w:div>
            <w:div w:id="1766851140">
              <w:marLeft w:val="0"/>
              <w:marRight w:val="0"/>
              <w:marTop w:val="0"/>
              <w:marBottom w:val="0"/>
              <w:divBdr>
                <w:top w:val="none" w:sz="0" w:space="0" w:color="auto"/>
                <w:left w:val="none" w:sz="0" w:space="0" w:color="auto"/>
                <w:bottom w:val="none" w:sz="0" w:space="0" w:color="auto"/>
                <w:right w:val="none" w:sz="0" w:space="0" w:color="auto"/>
              </w:divBdr>
            </w:div>
            <w:div w:id="1906138632">
              <w:marLeft w:val="0"/>
              <w:marRight w:val="0"/>
              <w:marTop w:val="0"/>
              <w:marBottom w:val="0"/>
              <w:divBdr>
                <w:top w:val="none" w:sz="0" w:space="0" w:color="auto"/>
                <w:left w:val="none" w:sz="0" w:space="0" w:color="auto"/>
                <w:bottom w:val="none" w:sz="0" w:space="0" w:color="auto"/>
                <w:right w:val="none" w:sz="0" w:space="0" w:color="auto"/>
              </w:divBdr>
            </w:div>
            <w:div w:id="28073508">
              <w:marLeft w:val="0"/>
              <w:marRight w:val="0"/>
              <w:marTop w:val="0"/>
              <w:marBottom w:val="0"/>
              <w:divBdr>
                <w:top w:val="none" w:sz="0" w:space="0" w:color="auto"/>
                <w:left w:val="none" w:sz="0" w:space="0" w:color="auto"/>
                <w:bottom w:val="none" w:sz="0" w:space="0" w:color="auto"/>
                <w:right w:val="none" w:sz="0" w:space="0" w:color="auto"/>
              </w:divBdr>
            </w:div>
            <w:div w:id="782114357">
              <w:marLeft w:val="0"/>
              <w:marRight w:val="0"/>
              <w:marTop w:val="0"/>
              <w:marBottom w:val="0"/>
              <w:divBdr>
                <w:top w:val="none" w:sz="0" w:space="0" w:color="auto"/>
                <w:left w:val="none" w:sz="0" w:space="0" w:color="auto"/>
                <w:bottom w:val="none" w:sz="0" w:space="0" w:color="auto"/>
                <w:right w:val="none" w:sz="0" w:space="0" w:color="auto"/>
              </w:divBdr>
            </w:div>
            <w:div w:id="1554808130">
              <w:marLeft w:val="0"/>
              <w:marRight w:val="0"/>
              <w:marTop w:val="0"/>
              <w:marBottom w:val="0"/>
              <w:divBdr>
                <w:top w:val="none" w:sz="0" w:space="0" w:color="auto"/>
                <w:left w:val="none" w:sz="0" w:space="0" w:color="auto"/>
                <w:bottom w:val="none" w:sz="0" w:space="0" w:color="auto"/>
                <w:right w:val="none" w:sz="0" w:space="0" w:color="auto"/>
              </w:divBdr>
            </w:div>
            <w:div w:id="17899790">
              <w:marLeft w:val="0"/>
              <w:marRight w:val="0"/>
              <w:marTop w:val="0"/>
              <w:marBottom w:val="0"/>
              <w:divBdr>
                <w:top w:val="none" w:sz="0" w:space="0" w:color="auto"/>
                <w:left w:val="none" w:sz="0" w:space="0" w:color="auto"/>
                <w:bottom w:val="none" w:sz="0" w:space="0" w:color="auto"/>
                <w:right w:val="none" w:sz="0" w:space="0" w:color="auto"/>
              </w:divBdr>
            </w:div>
            <w:div w:id="863521340">
              <w:marLeft w:val="0"/>
              <w:marRight w:val="0"/>
              <w:marTop w:val="0"/>
              <w:marBottom w:val="0"/>
              <w:divBdr>
                <w:top w:val="none" w:sz="0" w:space="0" w:color="auto"/>
                <w:left w:val="none" w:sz="0" w:space="0" w:color="auto"/>
                <w:bottom w:val="none" w:sz="0" w:space="0" w:color="auto"/>
                <w:right w:val="none" w:sz="0" w:space="0" w:color="auto"/>
              </w:divBdr>
            </w:div>
            <w:div w:id="143621465">
              <w:marLeft w:val="0"/>
              <w:marRight w:val="0"/>
              <w:marTop w:val="0"/>
              <w:marBottom w:val="0"/>
              <w:divBdr>
                <w:top w:val="none" w:sz="0" w:space="0" w:color="auto"/>
                <w:left w:val="none" w:sz="0" w:space="0" w:color="auto"/>
                <w:bottom w:val="none" w:sz="0" w:space="0" w:color="auto"/>
                <w:right w:val="none" w:sz="0" w:space="0" w:color="auto"/>
              </w:divBdr>
            </w:div>
            <w:div w:id="1999654227">
              <w:marLeft w:val="0"/>
              <w:marRight w:val="0"/>
              <w:marTop w:val="0"/>
              <w:marBottom w:val="0"/>
              <w:divBdr>
                <w:top w:val="none" w:sz="0" w:space="0" w:color="auto"/>
                <w:left w:val="none" w:sz="0" w:space="0" w:color="auto"/>
                <w:bottom w:val="none" w:sz="0" w:space="0" w:color="auto"/>
                <w:right w:val="none" w:sz="0" w:space="0" w:color="auto"/>
              </w:divBdr>
            </w:div>
            <w:div w:id="380517644">
              <w:marLeft w:val="0"/>
              <w:marRight w:val="0"/>
              <w:marTop w:val="0"/>
              <w:marBottom w:val="0"/>
              <w:divBdr>
                <w:top w:val="none" w:sz="0" w:space="0" w:color="auto"/>
                <w:left w:val="none" w:sz="0" w:space="0" w:color="auto"/>
                <w:bottom w:val="none" w:sz="0" w:space="0" w:color="auto"/>
                <w:right w:val="none" w:sz="0" w:space="0" w:color="auto"/>
              </w:divBdr>
            </w:div>
            <w:div w:id="532614796">
              <w:marLeft w:val="0"/>
              <w:marRight w:val="0"/>
              <w:marTop w:val="0"/>
              <w:marBottom w:val="0"/>
              <w:divBdr>
                <w:top w:val="none" w:sz="0" w:space="0" w:color="auto"/>
                <w:left w:val="none" w:sz="0" w:space="0" w:color="auto"/>
                <w:bottom w:val="none" w:sz="0" w:space="0" w:color="auto"/>
                <w:right w:val="none" w:sz="0" w:space="0" w:color="auto"/>
              </w:divBdr>
            </w:div>
            <w:div w:id="630791330">
              <w:marLeft w:val="0"/>
              <w:marRight w:val="0"/>
              <w:marTop w:val="0"/>
              <w:marBottom w:val="0"/>
              <w:divBdr>
                <w:top w:val="none" w:sz="0" w:space="0" w:color="auto"/>
                <w:left w:val="none" w:sz="0" w:space="0" w:color="auto"/>
                <w:bottom w:val="none" w:sz="0" w:space="0" w:color="auto"/>
                <w:right w:val="none" w:sz="0" w:space="0" w:color="auto"/>
              </w:divBdr>
            </w:div>
            <w:div w:id="1895851570">
              <w:marLeft w:val="0"/>
              <w:marRight w:val="0"/>
              <w:marTop w:val="0"/>
              <w:marBottom w:val="0"/>
              <w:divBdr>
                <w:top w:val="none" w:sz="0" w:space="0" w:color="auto"/>
                <w:left w:val="none" w:sz="0" w:space="0" w:color="auto"/>
                <w:bottom w:val="none" w:sz="0" w:space="0" w:color="auto"/>
                <w:right w:val="none" w:sz="0" w:space="0" w:color="auto"/>
              </w:divBdr>
            </w:div>
            <w:div w:id="790632271">
              <w:marLeft w:val="0"/>
              <w:marRight w:val="0"/>
              <w:marTop w:val="0"/>
              <w:marBottom w:val="0"/>
              <w:divBdr>
                <w:top w:val="none" w:sz="0" w:space="0" w:color="auto"/>
                <w:left w:val="none" w:sz="0" w:space="0" w:color="auto"/>
                <w:bottom w:val="none" w:sz="0" w:space="0" w:color="auto"/>
                <w:right w:val="none" w:sz="0" w:space="0" w:color="auto"/>
              </w:divBdr>
            </w:div>
            <w:div w:id="1055394347">
              <w:marLeft w:val="0"/>
              <w:marRight w:val="0"/>
              <w:marTop w:val="0"/>
              <w:marBottom w:val="0"/>
              <w:divBdr>
                <w:top w:val="none" w:sz="0" w:space="0" w:color="auto"/>
                <w:left w:val="none" w:sz="0" w:space="0" w:color="auto"/>
                <w:bottom w:val="none" w:sz="0" w:space="0" w:color="auto"/>
                <w:right w:val="none" w:sz="0" w:space="0" w:color="auto"/>
              </w:divBdr>
            </w:div>
            <w:div w:id="225072921">
              <w:marLeft w:val="0"/>
              <w:marRight w:val="0"/>
              <w:marTop w:val="0"/>
              <w:marBottom w:val="0"/>
              <w:divBdr>
                <w:top w:val="none" w:sz="0" w:space="0" w:color="auto"/>
                <w:left w:val="none" w:sz="0" w:space="0" w:color="auto"/>
                <w:bottom w:val="none" w:sz="0" w:space="0" w:color="auto"/>
                <w:right w:val="none" w:sz="0" w:space="0" w:color="auto"/>
              </w:divBdr>
            </w:div>
            <w:div w:id="2140799237">
              <w:marLeft w:val="0"/>
              <w:marRight w:val="0"/>
              <w:marTop w:val="0"/>
              <w:marBottom w:val="0"/>
              <w:divBdr>
                <w:top w:val="none" w:sz="0" w:space="0" w:color="auto"/>
                <w:left w:val="none" w:sz="0" w:space="0" w:color="auto"/>
                <w:bottom w:val="none" w:sz="0" w:space="0" w:color="auto"/>
                <w:right w:val="none" w:sz="0" w:space="0" w:color="auto"/>
              </w:divBdr>
            </w:div>
            <w:div w:id="666833603">
              <w:marLeft w:val="0"/>
              <w:marRight w:val="0"/>
              <w:marTop w:val="0"/>
              <w:marBottom w:val="0"/>
              <w:divBdr>
                <w:top w:val="none" w:sz="0" w:space="0" w:color="auto"/>
                <w:left w:val="none" w:sz="0" w:space="0" w:color="auto"/>
                <w:bottom w:val="none" w:sz="0" w:space="0" w:color="auto"/>
                <w:right w:val="none" w:sz="0" w:space="0" w:color="auto"/>
              </w:divBdr>
            </w:div>
            <w:div w:id="1096637270">
              <w:marLeft w:val="0"/>
              <w:marRight w:val="0"/>
              <w:marTop w:val="0"/>
              <w:marBottom w:val="0"/>
              <w:divBdr>
                <w:top w:val="none" w:sz="0" w:space="0" w:color="auto"/>
                <w:left w:val="none" w:sz="0" w:space="0" w:color="auto"/>
                <w:bottom w:val="none" w:sz="0" w:space="0" w:color="auto"/>
                <w:right w:val="none" w:sz="0" w:space="0" w:color="auto"/>
              </w:divBdr>
            </w:div>
            <w:div w:id="95712157">
              <w:marLeft w:val="0"/>
              <w:marRight w:val="0"/>
              <w:marTop w:val="0"/>
              <w:marBottom w:val="0"/>
              <w:divBdr>
                <w:top w:val="none" w:sz="0" w:space="0" w:color="auto"/>
                <w:left w:val="none" w:sz="0" w:space="0" w:color="auto"/>
                <w:bottom w:val="none" w:sz="0" w:space="0" w:color="auto"/>
                <w:right w:val="none" w:sz="0" w:space="0" w:color="auto"/>
              </w:divBdr>
            </w:div>
            <w:div w:id="1736736464">
              <w:marLeft w:val="0"/>
              <w:marRight w:val="0"/>
              <w:marTop w:val="0"/>
              <w:marBottom w:val="0"/>
              <w:divBdr>
                <w:top w:val="none" w:sz="0" w:space="0" w:color="auto"/>
                <w:left w:val="none" w:sz="0" w:space="0" w:color="auto"/>
                <w:bottom w:val="none" w:sz="0" w:space="0" w:color="auto"/>
                <w:right w:val="none" w:sz="0" w:space="0" w:color="auto"/>
              </w:divBdr>
            </w:div>
            <w:div w:id="464275575">
              <w:marLeft w:val="0"/>
              <w:marRight w:val="0"/>
              <w:marTop w:val="0"/>
              <w:marBottom w:val="0"/>
              <w:divBdr>
                <w:top w:val="none" w:sz="0" w:space="0" w:color="auto"/>
                <w:left w:val="none" w:sz="0" w:space="0" w:color="auto"/>
                <w:bottom w:val="none" w:sz="0" w:space="0" w:color="auto"/>
                <w:right w:val="none" w:sz="0" w:space="0" w:color="auto"/>
              </w:divBdr>
            </w:div>
            <w:div w:id="696855023">
              <w:marLeft w:val="0"/>
              <w:marRight w:val="0"/>
              <w:marTop w:val="0"/>
              <w:marBottom w:val="0"/>
              <w:divBdr>
                <w:top w:val="none" w:sz="0" w:space="0" w:color="auto"/>
                <w:left w:val="none" w:sz="0" w:space="0" w:color="auto"/>
                <w:bottom w:val="none" w:sz="0" w:space="0" w:color="auto"/>
                <w:right w:val="none" w:sz="0" w:space="0" w:color="auto"/>
              </w:divBdr>
            </w:div>
            <w:div w:id="1023358526">
              <w:marLeft w:val="0"/>
              <w:marRight w:val="0"/>
              <w:marTop w:val="0"/>
              <w:marBottom w:val="0"/>
              <w:divBdr>
                <w:top w:val="none" w:sz="0" w:space="0" w:color="auto"/>
                <w:left w:val="none" w:sz="0" w:space="0" w:color="auto"/>
                <w:bottom w:val="none" w:sz="0" w:space="0" w:color="auto"/>
                <w:right w:val="none" w:sz="0" w:space="0" w:color="auto"/>
              </w:divBdr>
            </w:div>
            <w:div w:id="42825800">
              <w:marLeft w:val="0"/>
              <w:marRight w:val="0"/>
              <w:marTop w:val="0"/>
              <w:marBottom w:val="0"/>
              <w:divBdr>
                <w:top w:val="none" w:sz="0" w:space="0" w:color="auto"/>
                <w:left w:val="none" w:sz="0" w:space="0" w:color="auto"/>
                <w:bottom w:val="none" w:sz="0" w:space="0" w:color="auto"/>
                <w:right w:val="none" w:sz="0" w:space="0" w:color="auto"/>
              </w:divBdr>
            </w:div>
            <w:div w:id="183713201">
              <w:marLeft w:val="0"/>
              <w:marRight w:val="0"/>
              <w:marTop w:val="0"/>
              <w:marBottom w:val="0"/>
              <w:divBdr>
                <w:top w:val="none" w:sz="0" w:space="0" w:color="auto"/>
                <w:left w:val="none" w:sz="0" w:space="0" w:color="auto"/>
                <w:bottom w:val="none" w:sz="0" w:space="0" w:color="auto"/>
                <w:right w:val="none" w:sz="0" w:space="0" w:color="auto"/>
              </w:divBdr>
            </w:div>
            <w:div w:id="1260485674">
              <w:marLeft w:val="0"/>
              <w:marRight w:val="0"/>
              <w:marTop w:val="0"/>
              <w:marBottom w:val="0"/>
              <w:divBdr>
                <w:top w:val="none" w:sz="0" w:space="0" w:color="auto"/>
                <w:left w:val="none" w:sz="0" w:space="0" w:color="auto"/>
                <w:bottom w:val="none" w:sz="0" w:space="0" w:color="auto"/>
                <w:right w:val="none" w:sz="0" w:space="0" w:color="auto"/>
              </w:divBdr>
            </w:div>
            <w:div w:id="156121414">
              <w:marLeft w:val="0"/>
              <w:marRight w:val="0"/>
              <w:marTop w:val="0"/>
              <w:marBottom w:val="0"/>
              <w:divBdr>
                <w:top w:val="none" w:sz="0" w:space="0" w:color="auto"/>
                <w:left w:val="none" w:sz="0" w:space="0" w:color="auto"/>
                <w:bottom w:val="none" w:sz="0" w:space="0" w:color="auto"/>
                <w:right w:val="none" w:sz="0" w:space="0" w:color="auto"/>
              </w:divBdr>
            </w:div>
            <w:div w:id="1437553261">
              <w:marLeft w:val="0"/>
              <w:marRight w:val="0"/>
              <w:marTop w:val="0"/>
              <w:marBottom w:val="0"/>
              <w:divBdr>
                <w:top w:val="none" w:sz="0" w:space="0" w:color="auto"/>
                <w:left w:val="none" w:sz="0" w:space="0" w:color="auto"/>
                <w:bottom w:val="none" w:sz="0" w:space="0" w:color="auto"/>
                <w:right w:val="none" w:sz="0" w:space="0" w:color="auto"/>
              </w:divBdr>
            </w:div>
            <w:div w:id="888616643">
              <w:marLeft w:val="0"/>
              <w:marRight w:val="0"/>
              <w:marTop w:val="0"/>
              <w:marBottom w:val="0"/>
              <w:divBdr>
                <w:top w:val="none" w:sz="0" w:space="0" w:color="auto"/>
                <w:left w:val="none" w:sz="0" w:space="0" w:color="auto"/>
                <w:bottom w:val="none" w:sz="0" w:space="0" w:color="auto"/>
                <w:right w:val="none" w:sz="0" w:space="0" w:color="auto"/>
              </w:divBdr>
            </w:div>
            <w:div w:id="1571161527">
              <w:marLeft w:val="0"/>
              <w:marRight w:val="0"/>
              <w:marTop w:val="0"/>
              <w:marBottom w:val="0"/>
              <w:divBdr>
                <w:top w:val="none" w:sz="0" w:space="0" w:color="auto"/>
                <w:left w:val="none" w:sz="0" w:space="0" w:color="auto"/>
                <w:bottom w:val="none" w:sz="0" w:space="0" w:color="auto"/>
                <w:right w:val="none" w:sz="0" w:space="0" w:color="auto"/>
              </w:divBdr>
            </w:div>
            <w:div w:id="1102413708">
              <w:marLeft w:val="0"/>
              <w:marRight w:val="0"/>
              <w:marTop w:val="0"/>
              <w:marBottom w:val="0"/>
              <w:divBdr>
                <w:top w:val="none" w:sz="0" w:space="0" w:color="auto"/>
                <w:left w:val="none" w:sz="0" w:space="0" w:color="auto"/>
                <w:bottom w:val="none" w:sz="0" w:space="0" w:color="auto"/>
                <w:right w:val="none" w:sz="0" w:space="0" w:color="auto"/>
              </w:divBdr>
            </w:div>
            <w:div w:id="1077357699">
              <w:marLeft w:val="0"/>
              <w:marRight w:val="0"/>
              <w:marTop w:val="0"/>
              <w:marBottom w:val="0"/>
              <w:divBdr>
                <w:top w:val="none" w:sz="0" w:space="0" w:color="auto"/>
                <w:left w:val="none" w:sz="0" w:space="0" w:color="auto"/>
                <w:bottom w:val="none" w:sz="0" w:space="0" w:color="auto"/>
                <w:right w:val="none" w:sz="0" w:space="0" w:color="auto"/>
              </w:divBdr>
            </w:div>
            <w:div w:id="1111626147">
              <w:marLeft w:val="0"/>
              <w:marRight w:val="0"/>
              <w:marTop w:val="0"/>
              <w:marBottom w:val="0"/>
              <w:divBdr>
                <w:top w:val="none" w:sz="0" w:space="0" w:color="auto"/>
                <w:left w:val="none" w:sz="0" w:space="0" w:color="auto"/>
                <w:bottom w:val="none" w:sz="0" w:space="0" w:color="auto"/>
                <w:right w:val="none" w:sz="0" w:space="0" w:color="auto"/>
              </w:divBdr>
            </w:div>
            <w:div w:id="719984293">
              <w:marLeft w:val="0"/>
              <w:marRight w:val="0"/>
              <w:marTop w:val="0"/>
              <w:marBottom w:val="0"/>
              <w:divBdr>
                <w:top w:val="none" w:sz="0" w:space="0" w:color="auto"/>
                <w:left w:val="none" w:sz="0" w:space="0" w:color="auto"/>
                <w:bottom w:val="none" w:sz="0" w:space="0" w:color="auto"/>
                <w:right w:val="none" w:sz="0" w:space="0" w:color="auto"/>
              </w:divBdr>
            </w:div>
            <w:div w:id="1424181102">
              <w:marLeft w:val="0"/>
              <w:marRight w:val="0"/>
              <w:marTop w:val="0"/>
              <w:marBottom w:val="0"/>
              <w:divBdr>
                <w:top w:val="none" w:sz="0" w:space="0" w:color="auto"/>
                <w:left w:val="none" w:sz="0" w:space="0" w:color="auto"/>
                <w:bottom w:val="none" w:sz="0" w:space="0" w:color="auto"/>
                <w:right w:val="none" w:sz="0" w:space="0" w:color="auto"/>
              </w:divBdr>
            </w:div>
            <w:div w:id="1653557962">
              <w:marLeft w:val="0"/>
              <w:marRight w:val="0"/>
              <w:marTop w:val="0"/>
              <w:marBottom w:val="0"/>
              <w:divBdr>
                <w:top w:val="none" w:sz="0" w:space="0" w:color="auto"/>
                <w:left w:val="none" w:sz="0" w:space="0" w:color="auto"/>
                <w:bottom w:val="none" w:sz="0" w:space="0" w:color="auto"/>
                <w:right w:val="none" w:sz="0" w:space="0" w:color="auto"/>
              </w:divBdr>
            </w:div>
            <w:div w:id="1152068002">
              <w:marLeft w:val="0"/>
              <w:marRight w:val="0"/>
              <w:marTop w:val="0"/>
              <w:marBottom w:val="0"/>
              <w:divBdr>
                <w:top w:val="none" w:sz="0" w:space="0" w:color="auto"/>
                <w:left w:val="none" w:sz="0" w:space="0" w:color="auto"/>
                <w:bottom w:val="none" w:sz="0" w:space="0" w:color="auto"/>
                <w:right w:val="none" w:sz="0" w:space="0" w:color="auto"/>
              </w:divBdr>
            </w:div>
            <w:div w:id="763695785">
              <w:marLeft w:val="0"/>
              <w:marRight w:val="0"/>
              <w:marTop w:val="0"/>
              <w:marBottom w:val="0"/>
              <w:divBdr>
                <w:top w:val="none" w:sz="0" w:space="0" w:color="auto"/>
                <w:left w:val="none" w:sz="0" w:space="0" w:color="auto"/>
                <w:bottom w:val="none" w:sz="0" w:space="0" w:color="auto"/>
                <w:right w:val="none" w:sz="0" w:space="0" w:color="auto"/>
              </w:divBdr>
            </w:div>
            <w:div w:id="1591305209">
              <w:marLeft w:val="0"/>
              <w:marRight w:val="0"/>
              <w:marTop w:val="0"/>
              <w:marBottom w:val="0"/>
              <w:divBdr>
                <w:top w:val="none" w:sz="0" w:space="0" w:color="auto"/>
                <w:left w:val="none" w:sz="0" w:space="0" w:color="auto"/>
                <w:bottom w:val="none" w:sz="0" w:space="0" w:color="auto"/>
                <w:right w:val="none" w:sz="0" w:space="0" w:color="auto"/>
              </w:divBdr>
            </w:div>
            <w:div w:id="1544168917">
              <w:marLeft w:val="0"/>
              <w:marRight w:val="0"/>
              <w:marTop w:val="0"/>
              <w:marBottom w:val="0"/>
              <w:divBdr>
                <w:top w:val="none" w:sz="0" w:space="0" w:color="auto"/>
                <w:left w:val="none" w:sz="0" w:space="0" w:color="auto"/>
                <w:bottom w:val="none" w:sz="0" w:space="0" w:color="auto"/>
                <w:right w:val="none" w:sz="0" w:space="0" w:color="auto"/>
              </w:divBdr>
            </w:div>
            <w:div w:id="1575512208">
              <w:marLeft w:val="0"/>
              <w:marRight w:val="0"/>
              <w:marTop w:val="0"/>
              <w:marBottom w:val="0"/>
              <w:divBdr>
                <w:top w:val="none" w:sz="0" w:space="0" w:color="auto"/>
                <w:left w:val="none" w:sz="0" w:space="0" w:color="auto"/>
                <w:bottom w:val="none" w:sz="0" w:space="0" w:color="auto"/>
                <w:right w:val="none" w:sz="0" w:space="0" w:color="auto"/>
              </w:divBdr>
            </w:div>
            <w:div w:id="2003467866">
              <w:marLeft w:val="0"/>
              <w:marRight w:val="0"/>
              <w:marTop w:val="0"/>
              <w:marBottom w:val="0"/>
              <w:divBdr>
                <w:top w:val="none" w:sz="0" w:space="0" w:color="auto"/>
                <w:left w:val="none" w:sz="0" w:space="0" w:color="auto"/>
                <w:bottom w:val="none" w:sz="0" w:space="0" w:color="auto"/>
                <w:right w:val="none" w:sz="0" w:space="0" w:color="auto"/>
              </w:divBdr>
            </w:div>
            <w:div w:id="1836527992">
              <w:marLeft w:val="0"/>
              <w:marRight w:val="0"/>
              <w:marTop w:val="0"/>
              <w:marBottom w:val="0"/>
              <w:divBdr>
                <w:top w:val="none" w:sz="0" w:space="0" w:color="auto"/>
                <w:left w:val="none" w:sz="0" w:space="0" w:color="auto"/>
                <w:bottom w:val="none" w:sz="0" w:space="0" w:color="auto"/>
                <w:right w:val="none" w:sz="0" w:space="0" w:color="auto"/>
              </w:divBdr>
            </w:div>
            <w:div w:id="1285577655">
              <w:marLeft w:val="0"/>
              <w:marRight w:val="0"/>
              <w:marTop w:val="0"/>
              <w:marBottom w:val="0"/>
              <w:divBdr>
                <w:top w:val="none" w:sz="0" w:space="0" w:color="auto"/>
                <w:left w:val="none" w:sz="0" w:space="0" w:color="auto"/>
                <w:bottom w:val="none" w:sz="0" w:space="0" w:color="auto"/>
                <w:right w:val="none" w:sz="0" w:space="0" w:color="auto"/>
              </w:divBdr>
            </w:div>
            <w:div w:id="371157782">
              <w:marLeft w:val="0"/>
              <w:marRight w:val="0"/>
              <w:marTop w:val="0"/>
              <w:marBottom w:val="0"/>
              <w:divBdr>
                <w:top w:val="none" w:sz="0" w:space="0" w:color="auto"/>
                <w:left w:val="none" w:sz="0" w:space="0" w:color="auto"/>
                <w:bottom w:val="none" w:sz="0" w:space="0" w:color="auto"/>
                <w:right w:val="none" w:sz="0" w:space="0" w:color="auto"/>
              </w:divBdr>
            </w:div>
            <w:div w:id="1546991339">
              <w:marLeft w:val="0"/>
              <w:marRight w:val="0"/>
              <w:marTop w:val="0"/>
              <w:marBottom w:val="0"/>
              <w:divBdr>
                <w:top w:val="none" w:sz="0" w:space="0" w:color="auto"/>
                <w:left w:val="none" w:sz="0" w:space="0" w:color="auto"/>
                <w:bottom w:val="none" w:sz="0" w:space="0" w:color="auto"/>
                <w:right w:val="none" w:sz="0" w:space="0" w:color="auto"/>
              </w:divBdr>
            </w:div>
            <w:div w:id="1885216760">
              <w:marLeft w:val="0"/>
              <w:marRight w:val="0"/>
              <w:marTop w:val="0"/>
              <w:marBottom w:val="0"/>
              <w:divBdr>
                <w:top w:val="none" w:sz="0" w:space="0" w:color="auto"/>
                <w:left w:val="none" w:sz="0" w:space="0" w:color="auto"/>
                <w:bottom w:val="none" w:sz="0" w:space="0" w:color="auto"/>
                <w:right w:val="none" w:sz="0" w:space="0" w:color="auto"/>
              </w:divBdr>
            </w:div>
            <w:div w:id="2012365602">
              <w:marLeft w:val="0"/>
              <w:marRight w:val="0"/>
              <w:marTop w:val="0"/>
              <w:marBottom w:val="0"/>
              <w:divBdr>
                <w:top w:val="none" w:sz="0" w:space="0" w:color="auto"/>
                <w:left w:val="none" w:sz="0" w:space="0" w:color="auto"/>
                <w:bottom w:val="none" w:sz="0" w:space="0" w:color="auto"/>
                <w:right w:val="none" w:sz="0" w:space="0" w:color="auto"/>
              </w:divBdr>
            </w:div>
            <w:div w:id="2137409796">
              <w:marLeft w:val="0"/>
              <w:marRight w:val="0"/>
              <w:marTop w:val="0"/>
              <w:marBottom w:val="0"/>
              <w:divBdr>
                <w:top w:val="none" w:sz="0" w:space="0" w:color="auto"/>
                <w:left w:val="none" w:sz="0" w:space="0" w:color="auto"/>
                <w:bottom w:val="none" w:sz="0" w:space="0" w:color="auto"/>
                <w:right w:val="none" w:sz="0" w:space="0" w:color="auto"/>
              </w:divBdr>
            </w:div>
            <w:div w:id="820775814">
              <w:marLeft w:val="0"/>
              <w:marRight w:val="0"/>
              <w:marTop w:val="0"/>
              <w:marBottom w:val="0"/>
              <w:divBdr>
                <w:top w:val="none" w:sz="0" w:space="0" w:color="auto"/>
                <w:left w:val="none" w:sz="0" w:space="0" w:color="auto"/>
                <w:bottom w:val="none" w:sz="0" w:space="0" w:color="auto"/>
                <w:right w:val="none" w:sz="0" w:space="0" w:color="auto"/>
              </w:divBdr>
            </w:div>
            <w:div w:id="501900232">
              <w:marLeft w:val="0"/>
              <w:marRight w:val="0"/>
              <w:marTop w:val="0"/>
              <w:marBottom w:val="0"/>
              <w:divBdr>
                <w:top w:val="none" w:sz="0" w:space="0" w:color="auto"/>
                <w:left w:val="none" w:sz="0" w:space="0" w:color="auto"/>
                <w:bottom w:val="none" w:sz="0" w:space="0" w:color="auto"/>
                <w:right w:val="none" w:sz="0" w:space="0" w:color="auto"/>
              </w:divBdr>
            </w:div>
            <w:div w:id="289436906">
              <w:marLeft w:val="0"/>
              <w:marRight w:val="0"/>
              <w:marTop w:val="0"/>
              <w:marBottom w:val="0"/>
              <w:divBdr>
                <w:top w:val="none" w:sz="0" w:space="0" w:color="auto"/>
                <w:left w:val="none" w:sz="0" w:space="0" w:color="auto"/>
                <w:bottom w:val="none" w:sz="0" w:space="0" w:color="auto"/>
                <w:right w:val="none" w:sz="0" w:space="0" w:color="auto"/>
              </w:divBdr>
            </w:div>
            <w:div w:id="1728142658">
              <w:marLeft w:val="0"/>
              <w:marRight w:val="0"/>
              <w:marTop w:val="0"/>
              <w:marBottom w:val="0"/>
              <w:divBdr>
                <w:top w:val="none" w:sz="0" w:space="0" w:color="auto"/>
                <w:left w:val="none" w:sz="0" w:space="0" w:color="auto"/>
                <w:bottom w:val="none" w:sz="0" w:space="0" w:color="auto"/>
                <w:right w:val="none" w:sz="0" w:space="0" w:color="auto"/>
              </w:divBdr>
            </w:div>
            <w:div w:id="1639022450">
              <w:marLeft w:val="0"/>
              <w:marRight w:val="0"/>
              <w:marTop w:val="0"/>
              <w:marBottom w:val="0"/>
              <w:divBdr>
                <w:top w:val="none" w:sz="0" w:space="0" w:color="auto"/>
                <w:left w:val="none" w:sz="0" w:space="0" w:color="auto"/>
                <w:bottom w:val="none" w:sz="0" w:space="0" w:color="auto"/>
                <w:right w:val="none" w:sz="0" w:space="0" w:color="auto"/>
              </w:divBdr>
            </w:div>
            <w:div w:id="1535196418">
              <w:marLeft w:val="0"/>
              <w:marRight w:val="0"/>
              <w:marTop w:val="0"/>
              <w:marBottom w:val="0"/>
              <w:divBdr>
                <w:top w:val="none" w:sz="0" w:space="0" w:color="auto"/>
                <w:left w:val="none" w:sz="0" w:space="0" w:color="auto"/>
                <w:bottom w:val="none" w:sz="0" w:space="0" w:color="auto"/>
                <w:right w:val="none" w:sz="0" w:space="0" w:color="auto"/>
              </w:divBdr>
            </w:div>
            <w:div w:id="504369360">
              <w:marLeft w:val="0"/>
              <w:marRight w:val="0"/>
              <w:marTop w:val="0"/>
              <w:marBottom w:val="0"/>
              <w:divBdr>
                <w:top w:val="none" w:sz="0" w:space="0" w:color="auto"/>
                <w:left w:val="none" w:sz="0" w:space="0" w:color="auto"/>
                <w:bottom w:val="none" w:sz="0" w:space="0" w:color="auto"/>
                <w:right w:val="none" w:sz="0" w:space="0" w:color="auto"/>
              </w:divBdr>
            </w:div>
            <w:div w:id="212354196">
              <w:marLeft w:val="0"/>
              <w:marRight w:val="0"/>
              <w:marTop w:val="0"/>
              <w:marBottom w:val="0"/>
              <w:divBdr>
                <w:top w:val="none" w:sz="0" w:space="0" w:color="auto"/>
                <w:left w:val="none" w:sz="0" w:space="0" w:color="auto"/>
                <w:bottom w:val="none" w:sz="0" w:space="0" w:color="auto"/>
                <w:right w:val="none" w:sz="0" w:space="0" w:color="auto"/>
              </w:divBdr>
            </w:div>
            <w:div w:id="1828789831">
              <w:marLeft w:val="0"/>
              <w:marRight w:val="0"/>
              <w:marTop w:val="0"/>
              <w:marBottom w:val="0"/>
              <w:divBdr>
                <w:top w:val="none" w:sz="0" w:space="0" w:color="auto"/>
                <w:left w:val="none" w:sz="0" w:space="0" w:color="auto"/>
                <w:bottom w:val="none" w:sz="0" w:space="0" w:color="auto"/>
                <w:right w:val="none" w:sz="0" w:space="0" w:color="auto"/>
              </w:divBdr>
            </w:div>
            <w:div w:id="626932249">
              <w:marLeft w:val="0"/>
              <w:marRight w:val="0"/>
              <w:marTop w:val="0"/>
              <w:marBottom w:val="0"/>
              <w:divBdr>
                <w:top w:val="none" w:sz="0" w:space="0" w:color="auto"/>
                <w:left w:val="none" w:sz="0" w:space="0" w:color="auto"/>
                <w:bottom w:val="none" w:sz="0" w:space="0" w:color="auto"/>
                <w:right w:val="none" w:sz="0" w:space="0" w:color="auto"/>
              </w:divBdr>
            </w:div>
            <w:div w:id="1495140853">
              <w:marLeft w:val="0"/>
              <w:marRight w:val="0"/>
              <w:marTop w:val="0"/>
              <w:marBottom w:val="0"/>
              <w:divBdr>
                <w:top w:val="none" w:sz="0" w:space="0" w:color="auto"/>
                <w:left w:val="none" w:sz="0" w:space="0" w:color="auto"/>
                <w:bottom w:val="none" w:sz="0" w:space="0" w:color="auto"/>
                <w:right w:val="none" w:sz="0" w:space="0" w:color="auto"/>
              </w:divBdr>
            </w:div>
            <w:div w:id="92672952">
              <w:marLeft w:val="0"/>
              <w:marRight w:val="0"/>
              <w:marTop w:val="0"/>
              <w:marBottom w:val="0"/>
              <w:divBdr>
                <w:top w:val="none" w:sz="0" w:space="0" w:color="auto"/>
                <w:left w:val="none" w:sz="0" w:space="0" w:color="auto"/>
                <w:bottom w:val="none" w:sz="0" w:space="0" w:color="auto"/>
                <w:right w:val="none" w:sz="0" w:space="0" w:color="auto"/>
              </w:divBdr>
            </w:div>
            <w:div w:id="206140297">
              <w:marLeft w:val="0"/>
              <w:marRight w:val="0"/>
              <w:marTop w:val="0"/>
              <w:marBottom w:val="0"/>
              <w:divBdr>
                <w:top w:val="none" w:sz="0" w:space="0" w:color="auto"/>
                <w:left w:val="none" w:sz="0" w:space="0" w:color="auto"/>
                <w:bottom w:val="none" w:sz="0" w:space="0" w:color="auto"/>
                <w:right w:val="none" w:sz="0" w:space="0" w:color="auto"/>
              </w:divBdr>
            </w:div>
            <w:div w:id="57872093">
              <w:marLeft w:val="0"/>
              <w:marRight w:val="0"/>
              <w:marTop w:val="0"/>
              <w:marBottom w:val="0"/>
              <w:divBdr>
                <w:top w:val="none" w:sz="0" w:space="0" w:color="auto"/>
                <w:left w:val="none" w:sz="0" w:space="0" w:color="auto"/>
                <w:bottom w:val="none" w:sz="0" w:space="0" w:color="auto"/>
                <w:right w:val="none" w:sz="0" w:space="0" w:color="auto"/>
              </w:divBdr>
            </w:div>
            <w:div w:id="765735737">
              <w:marLeft w:val="0"/>
              <w:marRight w:val="0"/>
              <w:marTop w:val="0"/>
              <w:marBottom w:val="0"/>
              <w:divBdr>
                <w:top w:val="none" w:sz="0" w:space="0" w:color="auto"/>
                <w:left w:val="none" w:sz="0" w:space="0" w:color="auto"/>
                <w:bottom w:val="none" w:sz="0" w:space="0" w:color="auto"/>
                <w:right w:val="none" w:sz="0" w:space="0" w:color="auto"/>
              </w:divBdr>
            </w:div>
            <w:div w:id="404767355">
              <w:marLeft w:val="0"/>
              <w:marRight w:val="0"/>
              <w:marTop w:val="0"/>
              <w:marBottom w:val="0"/>
              <w:divBdr>
                <w:top w:val="none" w:sz="0" w:space="0" w:color="auto"/>
                <w:left w:val="none" w:sz="0" w:space="0" w:color="auto"/>
                <w:bottom w:val="none" w:sz="0" w:space="0" w:color="auto"/>
                <w:right w:val="none" w:sz="0" w:space="0" w:color="auto"/>
              </w:divBdr>
            </w:div>
            <w:div w:id="2103378139">
              <w:marLeft w:val="0"/>
              <w:marRight w:val="0"/>
              <w:marTop w:val="0"/>
              <w:marBottom w:val="0"/>
              <w:divBdr>
                <w:top w:val="none" w:sz="0" w:space="0" w:color="auto"/>
                <w:left w:val="none" w:sz="0" w:space="0" w:color="auto"/>
                <w:bottom w:val="none" w:sz="0" w:space="0" w:color="auto"/>
                <w:right w:val="none" w:sz="0" w:space="0" w:color="auto"/>
              </w:divBdr>
            </w:div>
            <w:div w:id="1334139318">
              <w:marLeft w:val="0"/>
              <w:marRight w:val="0"/>
              <w:marTop w:val="0"/>
              <w:marBottom w:val="0"/>
              <w:divBdr>
                <w:top w:val="none" w:sz="0" w:space="0" w:color="auto"/>
                <w:left w:val="none" w:sz="0" w:space="0" w:color="auto"/>
                <w:bottom w:val="none" w:sz="0" w:space="0" w:color="auto"/>
                <w:right w:val="none" w:sz="0" w:space="0" w:color="auto"/>
              </w:divBdr>
            </w:div>
            <w:div w:id="1088842369">
              <w:marLeft w:val="0"/>
              <w:marRight w:val="0"/>
              <w:marTop w:val="0"/>
              <w:marBottom w:val="0"/>
              <w:divBdr>
                <w:top w:val="none" w:sz="0" w:space="0" w:color="auto"/>
                <w:left w:val="none" w:sz="0" w:space="0" w:color="auto"/>
                <w:bottom w:val="none" w:sz="0" w:space="0" w:color="auto"/>
                <w:right w:val="none" w:sz="0" w:space="0" w:color="auto"/>
              </w:divBdr>
            </w:div>
            <w:div w:id="2138601354">
              <w:marLeft w:val="0"/>
              <w:marRight w:val="0"/>
              <w:marTop w:val="0"/>
              <w:marBottom w:val="0"/>
              <w:divBdr>
                <w:top w:val="none" w:sz="0" w:space="0" w:color="auto"/>
                <w:left w:val="none" w:sz="0" w:space="0" w:color="auto"/>
                <w:bottom w:val="none" w:sz="0" w:space="0" w:color="auto"/>
                <w:right w:val="none" w:sz="0" w:space="0" w:color="auto"/>
              </w:divBdr>
            </w:div>
            <w:div w:id="391581004">
              <w:marLeft w:val="0"/>
              <w:marRight w:val="0"/>
              <w:marTop w:val="0"/>
              <w:marBottom w:val="0"/>
              <w:divBdr>
                <w:top w:val="none" w:sz="0" w:space="0" w:color="auto"/>
                <w:left w:val="none" w:sz="0" w:space="0" w:color="auto"/>
                <w:bottom w:val="none" w:sz="0" w:space="0" w:color="auto"/>
                <w:right w:val="none" w:sz="0" w:space="0" w:color="auto"/>
              </w:divBdr>
            </w:div>
            <w:div w:id="430858602">
              <w:marLeft w:val="0"/>
              <w:marRight w:val="0"/>
              <w:marTop w:val="0"/>
              <w:marBottom w:val="0"/>
              <w:divBdr>
                <w:top w:val="none" w:sz="0" w:space="0" w:color="auto"/>
                <w:left w:val="none" w:sz="0" w:space="0" w:color="auto"/>
                <w:bottom w:val="none" w:sz="0" w:space="0" w:color="auto"/>
                <w:right w:val="none" w:sz="0" w:space="0" w:color="auto"/>
              </w:divBdr>
            </w:div>
            <w:div w:id="915088388">
              <w:marLeft w:val="0"/>
              <w:marRight w:val="0"/>
              <w:marTop w:val="0"/>
              <w:marBottom w:val="0"/>
              <w:divBdr>
                <w:top w:val="none" w:sz="0" w:space="0" w:color="auto"/>
                <w:left w:val="none" w:sz="0" w:space="0" w:color="auto"/>
                <w:bottom w:val="none" w:sz="0" w:space="0" w:color="auto"/>
                <w:right w:val="none" w:sz="0" w:space="0" w:color="auto"/>
              </w:divBdr>
            </w:div>
            <w:div w:id="766072478">
              <w:marLeft w:val="0"/>
              <w:marRight w:val="0"/>
              <w:marTop w:val="0"/>
              <w:marBottom w:val="0"/>
              <w:divBdr>
                <w:top w:val="none" w:sz="0" w:space="0" w:color="auto"/>
                <w:left w:val="none" w:sz="0" w:space="0" w:color="auto"/>
                <w:bottom w:val="none" w:sz="0" w:space="0" w:color="auto"/>
                <w:right w:val="none" w:sz="0" w:space="0" w:color="auto"/>
              </w:divBdr>
            </w:div>
            <w:div w:id="169376143">
              <w:marLeft w:val="0"/>
              <w:marRight w:val="0"/>
              <w:marTop w:val="0"/>
              <w:marBottom w:val="0"/>
              <w:divBdr>
                <w:top w:val="none" w:sz="0" w:space="0" w:color="auto"/>
                <w:left w:val="none" w:sz="0" w:space="0" w:color="auto"/>
                <w:bottom w:val="none" w:sz="0" w:space="0" w:color="auto"/>
                <w:right w:val="none" w:sz="0" w:space="0" w:color="auto"/>
              </w:divBdr>
            </w:div>
            <w:div w:id="303632344">
              <w:marLeft w:val="0"/>
              <w:marRight w:val="0"/>
              <w:marTop w:val="0"/>
              <w:marBottom w:val="0"/>
              <w:divBdr>
                <w:top w:val="none" w:sz="0" w:space="0" w:color="auto"/>
                <w:left w:val="none" w:sz="0" w:space="0" w:color="auto"/>
                <w:bottom w:val="none" w:sz="0" w:space="0" w:color="auto"/>
                <w:right w:val="none" w:sz="0" w:space="0" w:color="auto"/>
              </w:divBdr>
            </w:div>
            <w:div w:id="1837302510">
              <w:marLeft w:val="0"/>
              <w:marRight w:val="0"/>
              <w:marTop w:val="0"/>
              <w:marBottom w:val="0"/>
              <w:divBdr>
                <w:top w:val="none" w:sz="0" w:space="0" w:color="auto"/>
                <w:left w:val="none" w:sz="0" w:space="0" w:color="auto"/>
                <w:bottom w:val="none" w:sz="0" w:space="0" w:color="auto"/>
                <w:right w:val="none" w:sz="0" w:space="0" w:color="auto"/>
              </w:divBdr>
            </w:div>
            <w:div w:id="1687168345">
              <w:marLeft w:val="0"/>
              <w:marRight w:val="0"/>
              <w:marTop w:val="0"/>
              <w:marBottom w:val="0"/>
              <w:divBdr>
                <w:top w:val="none" w:sz="0" w:space="0" w:color="auto"/>
                <w:left w:val="none" w:sz="0" w:space="0" w:color="auto"/>
                <w:bottom w:val="none" w:sz="0" w:space="0" w:color="auto"/>
                <w:right w:val="none" w:sz="0" w:space="0" w:color="auto"/>
              </w:divBdr>
            </w:div>
            <w:div w:id="1313096024">
              <w:marLeft w:val="0"/>
              <w:marRight w:val="0"/>
              <w:marTop w:val="0"/>
              <w:marBottom w:val="0"/>
              <w:divBdr>
                <w:top w:val="none" w:sz="0" w:space="0" w:color="auto"/>
                <w:left w:val="none" w:sz="0" w:space="0" w:color="auto"/>
                <w:bottom w:val="none" w:sz="0" w:space="0" w:color="auto"/>
                <w:right w:val="none" w:sz="0" w:space="0" w:color="auto"/>
              </w:divBdr>
            </w:div>
            <w:div w:id="1868983568">
              <w:marLeft w:val="0"/>
              <w:marRight w:val="0"/>
              <w:marTop w:val="0"/>
              <w:marBottom w:val="0"/>
              <w:divBdr>
                <w:top w:val="none" w:sz="0" w:space="0" w:color="auto"/>
                <w:left w:val="none" w:sz="0" w:space="0" w:color="auto"/>
                <w:bottom w:val="none" w:sz="0" w:space="0" w:color="auto"/>
                <w:right w:val="none" w:sz="0" w:space="0" w:color="auto"/>
              </w:divBdr>
            </w:div>
            <w:div w:id="855466288">
              <w:marLeft w:val="0"/>
              <w:marRight w:val="0"/>
              <w:marTop w:val="0"/>
              <w:marBottom w:val="0"/>
              <w:divBdr>
                <w:top w:val="none" w:sz="0" w:space="0" w:color="auto"/>
                <w:left w:val="none" w:sz="0" w:space="0" w:color="auto"/>
                <w:bottom w:val="none" w:sz="0" w:space="0" w:color="auto"/>
                <w:right w:val="none" w:sz="0" w:space="0" w:color="auto"/>
              </w:divBdr>
            </w:div>
            <w:div w:id="321080694">
              <w:marLeft w:val="0"/>
              <w:marRight w:val="0"/>
              <w:marTop w:val="0"/>
              <w:marBottom w:val="0"/>
              <w:divBdr>
                <w:top w:val="none" w:sz="0" w:space="0" w:color="auto"/>
                <w:left w:val="none" w:sz="0" w:space="0" w:color="auto"/>
                <w:bottom w:val="none" w:sz="0" w:space="0" w:color="auto"/>
                <w:right w:val="none" w:sz="0" w:space="0" w:color="auto"/>
              </w:divBdr>
            </w:div>
            <w:div w:id="1417554569">
              <w:marLeft w:val="0"/>
              <w:marRight w:val="0"/>
              <w:marTop w:val="0"/>
              <w:marBottom w:val="0"/>
              <w:divBdr>
                <w:top w:val="none" w:sz="0" w:space="0" w:color="auto"/>
                <w:left w:val="none" w:sz="0" w:space="0" w:color="auto"/>
                <w:bottom w:val="none" w:sz="0" w:space="0" w:color="auto"/>
                <w:right w:val="none" w:sz="0" w:space="0" w:color="auto"/>
              </w:divBdr>
            </w:div>
            <w:div w:id="1600289509">
              <w:marLeft w:val="0"/>
              <w:marRight w:val="0"/>
              <w:marTop w:val="0"/>
              <w:marBottom w:val="0"/>
              <w:divBdr>
                <w:top w:val="none" w:sz="0" w:space="0" w:color="auto"/>
                <w:left w:val="none" w:sz="0" w:space="0" w:color="auto"/>
                <w:bottom w:val="none" w:sz="0" w:space="0" w:color="auto"/>
                <w:right w:val="none" w:sz="0" w:space="0" w:color="auto"/>
              </w:divBdr>
            </w:div>
            <w:div w:id="1229458506">
              <w:marLeft w:val="0"/>
              <w:marRight w:val="0"/>
              <w:marTop w:val="0"/>
              <w:marBottom w:val="0"/>
              <w:divBdr>
                <w:top w:val="none" w:sz="0" w:space="0" w:color="auto"/>
                <w:left w:val="none" w:sz="0" w:space="0" w:color="auto"/>
                <w:bottom w:val="none" w:sz="0" w:space="0" w:color="auto"/>
                <w:right w:val="none" w:sz="0" w:space="0" w:color="auto"/>
              </w:divBdr>
            </w:div>
            <w:div w:id="1925412974">
              <w:marLeft w:val="0"/>
              <w:marRight w:val="0"/>
              <w:marTop w:val="0"/>
              <w:marBottom w:val="0"/>
              <w:divBdr>
                <w:top w:val="none" w:sz="0" w:space="0" w:color="auto"/>
                <w:left w:val="none" w:sz="0" w:space="0" w:color="auto"/>
                <w:bottom w:val="none" w:sz="0" w:space="0" w:color="auto"/>
                <w:right w:val="none" w:sz="0" w:space="0" w:color="auto"/>
              </w:divBdr>
            </w:div>
            <w:div w:id="1192501098">
              <w:marLeft w:val="0"/>
              <w:marRight w:val="0"/>
              <w:marTop w:val="0"/>
              <w:marBottom w:val="0"/>
              <w:divBdr>
                <w:top w:val="none" w:sz="0" w:space="0" w:color="auto"/>
                <w:left w:val="none" w:sz="0" w:space="0" w:color="auto"/>
                <w:bottom w:val="none" w:sz="0" w:space="0" w:color="auto"/>
                <w:right w:val="none" w:sz="0" w:space="0" w:color="auto"/>
              </w:divBdr>
            </w:div>
            <w:div w:id="691954891">
              <w:marLeft w:val="0"/>
              <w:marRight w:val="0"/>
              <w:marTop w:val="0"/>
              <w:marBottom w:val="0"/>
              <w:divBdr>
                <w:top w:val="none" w:sz="0" w:space="0" w:color="auto"/>
                <w:left w:val="none" w:sz="0" w:space="0" w:color="auto"/>
                <w:bottom w:val="none" w:sz="0" w:space="0" w:color="auto"/>
                <w:right w:val="none" w:sz="0" w:space="0" w:color="auto"/>
              </w:divBdr>
            </w:div>
            <w:div w:id="1699744920">
              <w:marLeft w:val="0"/>
              <w:marRight w:val="0"/>
              <w:marTop w:val="0"/>
              <w:marBottom w:val="0"/>
              <w:divBdr>
                <w:top w:val="none" w:sz="0" w:space="0" w:color="auto"/>
                <w:left w:val="none" w:sz="0" w:space="0" w:color="auto"/>
                <w:bottom w:val="none" w:sz="0" w:space="0" w:color="auto"/>
                <w:right w:val="none" w:sz="0" w:space="0" w:color="auto"/>
              </w:divBdr>
            </w:div>
            <w:div w:id="608701176">
              <w:marLeft w:val="0"/>
              <w:marRight w:val="0"/>
              <w:marTop w:val="0"/>
              <w:marBottom w:val="0"/>
              <w:divBdr>
                <w:top w:val="none" w:sz="0" w:space="0" w:color="auto"/>
                <w:left w:val="none" w:sz="0" w:space="0" w:color="auto"/>
                <w:bottom w:val="none" w:sz="0" w:space="0" w:color="auto"/>
                <w:right w:val="none" w:sz="0" w:space="0" w:color="auto"/>
              </w:divBdr>
            </w:div>
            <w:div w:id="1560283444">
              <w:marLeft w:val="0"/>
              <w:marRight w:val="0"/>
              <w:marTop w:val="0"/>
              <w:marBottom w:val="0"/>
              <w:divBdr>
                <w:top w:val="none" w:sz="0" w:space="0" w:color="auto"/>
                <w:left w:val="none" w:sz="0" w:space="0" w:color="auto"/>
                <w:bottom w:val="none" w:sz="0" w:space="0" w:color="auto"/>
                <w:right w:val="none" w:sz="0" w:space="0" w:color="auto"/>
              </w:divBdr>
            </w:div>
            <w:div w:id="705133398">
              <w:marLeft w:val="0"/>
              <w:marRight w:val="0"/>
              <w:marTop w:val="0"/>
              <w:marBottom w:val="0"/>
              <w:divBdr>
                <w:top w:val="none" w:sz="0" w:space="0" w:color="auto"/>
                <w:left w:val="none" w:sz="0" w:space="0" w:color="auto"/>
                <w:bottom w:val="none" w:sz="0" w:space="0" w:color="auto"/>
                <w:right w:val="none" w:sz="0" w:space="0" w:color="auto"/>
              </w:divBdr>
            </w:div>
            <w:div w:id="806582217">
              <w:marLeft w:val="0"/>
              <w:marRight w:val="0"/>
              <w:marTop w:val="0"/>
              <w:marBottom w:val="0"/>
              <w:divBdr>
                <w:top w:val="none" w:sz="0" w:space="0" w:color="auto"/>
                <w:left w:val="none" w:sz="0" w:space="0" w:color="auto"/>
                <w:bottom w:val="none" w:sz="0" w:space="0" w:color="auto"/>
                <w:right w:val="none" w:sz="0" w:space="0" w:color="auto"/>
              </w:divBdr>
            </w:div>
            <w:div w:id="1923836890">
              <w:marLeft w:val="0"/>
              <w:marRight w:val="0"/>
              <w:marTop w:val="0"/>
              <w:marBottom w:val="0"/>
              <w:divBdr>
                <w:top w:val="none" w:sz="0" w:space="0" w:color="auto"/>
                <w:left w:val="none" w:sz="0" w:space="0" w:color="auto"/>
                <w:bottom w:val="none" w:sz="0" w:space="0" w:color="auto"/>
                <w:right w:val="none" w:sz="0" w:space="0" w:color="auto"/>
              </w:divBdr>
            </w:div>
            <w:div w:id="975989726">
              <w:marLeft w:val="0"/>
              <w:marRight w:val="0"/>
              <w:marTop w:val="0"/>
              <w:marBottom w:val="0"/>
              <w:divBdr>
                <w:top w:val="none" w:sz="0" w:space="0" w:color="auto"/>
                <w:left w:val="none" w:sz="0" w:space="0" w:color="auto"/>
                <w:bottom w:val="none" w:sz="0" w:space="0" w:color="auto"/>
                <w:right w:val="none" w:sz="0" w:space="0" w:color="auto"/>
              </w:divBdr>
            </w:div>
            <w:div w:id="1508246818">
              <w:marLeft w:val="0"/>
              <w:marRight w:val="0"/>
              <w:marTop w:val="0"/>
              <w:marBottom w:val="0"/>
              <w:divBdr>
                <w:top w:val="none" w:sz="0" w:space="0" w:color="auto"/>
                <w:left w:val="none" w:sz="0" w:space="0" w:color="auto"/>
                <w:bottom w:val="none" w:sz="0" w:space="0" w:color="auto"/>
                <w:right w:val="none" w:sz="0" w:space="0" w:color="auto"/>
              </w:divBdr>
            </w:div>
            <w:div w:id="1773815432">
              <w:marLeft w:val="0"/>
              <w:marRight w:val="0"/>
              <w:marTop w:val="0"/>
              <w:marBottom w:val="0"/>
              <w:divBdr>
                <w:top w:val="none" w:sz="0" w:space="0" w:color="auto"/>
                <w:left w:val="none" w:sz="0" w:space="0" w:color="auto"/>
                <w:bottom w:val="none" w:sz="0" w:space="0" w:color="auto"/>
                <w:right w:val="none" w:sz="0" w:space="0" w:color="auto"/>
              </w:divBdr>
            </w:div>
            <w:div w:id="1985038879">
              <w:marLeft w:val="0"/>
              <w:marRight w:val="0"/>
              <w:marTop w:val="0"/>
              <w:marBottom w:val="0"/>
              <w:divBdr>
                <w:top w:val="none" w:sz="0" w:space="0" w:color="auto"/>
                <w:left w:val="none" w:sz="0" w:space="0" w:color="auto"/>
                <w:bottom w:val="none" w:sz="0" w:space="0" w:color="auto"/>
                <w:right w:val="none" w:sz="0" w:space="0" w:color="auto"/>
              </w:divBdr>
            </w:div>
            <w:div w:id="454956614">
              <w:marLeft w:val="0"/>
              <w:marRight w:val="0"/>
              <w:marTop w:val="0"/>
              <w:marBottom w:val="0"/>
              <w:divBdr>
                <w:top w:val="none" w:sz="0" w:space="0" w:color="auto"/>
                <w:left w:val="none" w:sz="0" w:space="0" w:color="auto"/>
                <w:bottom w:val="none" w:sz="0" w:space="0" w:color="auto"/>
                <w:right w:val="none" w:sz="0" w:space="0" w:color="auto"/>
              </w:divBdr>
            </w:div>
            <w:div w:id="285163232">
              <w:marLeft w:val="0"/>
              <w:marRight w:val="0"/>
              <w:marTop w:val="0"/>
              <w:marBottom w:val="0"/>
              <w:divBdr>
                <w:top w:val="none" w:sz="0" w:space="0" w:color="auto"/>
                <w:left w:val="none" w:sz="0" w:space="0" w:color="auto"/>
                <w:bottom w:val="none" w:sz="0" w:space="0" w:color="auto"/>
                <w:right w:val="none" w:sz="0" w:space="0" w:color="auto"/>
              </w:divBdr>
            </w:div>
            <w:div w:id="1069378957">
              <w:marLeft w:val="0"/>
              <w:marRight w:val="0"/>
              <w:marTop w:val="0"/>
              <w:marBottom w:val="0"/>
              <w:divBdr>
                <w:top w:val="none" w:sz="0" w:space="0" w:color="auto"/>
                <w:left w:val="none" w:sz="0" w:space="0" w:color="auto"/>
                <w:bottom w:val="none" w:sz="0" w:space="0" w:color="auto"/>
                <w:right w:val="none" w:sz="0" w:space="0" w:color="auto"/>
              </w:divBdr>
            </w:div>
            <w:div w:id="1831678277">
              <w:marLeft w:val="0"/>
              <w:marRight w:val="0"/>
              <w:marTop w:val="0"/>
              <w:marBottom w:val="0"/>
              <w:divBdr>
                <w:top w:val="none" w:sz="0" w:space="0" w:color="auto"/>
                <w:left w:val="none" w:sz="0" w:space="0" w:color="auto"/>
                <w:bottom w:val="none" w:sz="0" w:space="0" w:color="auto"/>
                <w:right w:val="none" w:sz="0" w:space="0" w:color="auto"/>
              </w:divBdr>
            </w:div>
            <w:div w:id="846021254">
              <w:marLeft w:val="0"/>
              <w:marRight w:val="0"/>
              <w:marTop w:val="0"/>
              <w:marBottom w:val="0"/>
              <w:divBdr>
                <w:top w:val="none" w:sz="0" w:space="0" w:color="auto"/>
                <w:left w:val="none" w:sz="0" w:space="0" w:color="auto"/>
                <w:bottom w:val="none" w:sz="0" w:space="0" w:color="auto"/>
                <w:right w:val="none" w:sz="0" w:space="0" w:color="auto"/>
              </w:divBdr>
            </w:div>
            <w:div w:id="589197466">
              <w:marLeft w:val="0"/>
              <w:marRight w:val="0"/>
              <w:marTop w:val="0"/>
              <w:marBottom w:val="0"/>
              <w:divBdr>
                <w:top w:val="none" w:sz="0" w:space="0" w:color="auto"/>
                <w:left w:val="none" w:sz="0" w:space="0" w:color="auto"/>
                <w:bottom w:val="none" w:sz="0" w:space="0" w:color="auto"/>
                <w:right w:val="none" w:sz="0" w:space="0" w:color="auto"/>
              </w:divBdr>
            </w:div>
            <w:div w:id="1786071867">
              <w:marLeft w:val="0"/>
              <w:marRight w:val="0"/>
              <w:marTop w:val="0"/>
              <w:marBottom w:val="0"/>
              <w:divBdr>
                <w:top w:val="none" w:sz="0" w:space="0" w:color="auto"/>
                <w:left w:val="none" w:sz="0" w:space="0" w:color="auto"/>
                <w:bottom w:val="none" w:sz="0" w:space="0" w:color="auto"/>
                <w:right w:val="none" w:sz="0" w:space="0" w:color="auto"/>
              </w:divBdr>
            </w:div>
            <w:div w:id="571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08593">
      <w:bodyDiv w:val="1"/>
      <w:marLeft w:val="0"/>
      <w:marRight w:val="0"/>
      <w:marTop w:val="0"/>
      <w:marBottom w:val="0"/>
      <w:divBdr>
        <w:top w:val="none" w:sz="0" w:space="0" w:color="auto"/>
        <w:left w:val="none" w:sz="0" w:space="0" w:color="auto"/>
        <w:bottom w:val="none" w:sz="0" w:space="0" w:color="auto"/>
        <w:right w:val="none" w:sz="0" w:space="0" w:color="auto"/>
      </w:divBdr>
    </w:div>
    <w:div w:id="1374840376">
      <w:bodyDiv w:val="1"/>
      <w:marLeft w:val="0"/>
      <w:marRight w:val="0"/>
      <w:marTop w:val="0"/>
      <w:marBottom w:val="0"/>
      <w:divBdr>
        <w:top w:val="none" w:sz="0" w:space="0" w:color="auto"/>
        <w:left w:val="none" w:sz="0" w:space="0" w:color="auto"/>
        <w:bottom w:val="none" w:sz="0" w:space="0" w:color="auto"/>
        <w:right w:val="none" w:sz="0" w:space="0" w:color="auto"/>
      </w:divBdr>
    </w:div>
    <w:div w:id="1394691542">
      <w:bodyDiv w:val="1"/>
      <w:marLeft w:val="0"/>
      <w:marRight w:val="0"/>
      <w:marTop w:val="0"/>
      <w:marBottom w:val="0"/>
      <w:divBdr>
        <w:top w:val="none" w:sz="0" w:space="0" w:color="auto"/>
        <w:left w:val="none" w:sz="0" w:space="0" w:color="auto"/>
        <w:bottom w:val="none" w:sz="0" w:space="0" w:color="auto"/>
        <w:right w:val="none" w:sz="0" w:space="0" w:color="auto"/>
      </w:divBdr>
      <w:divsChild>
        <w:div w:id="787821697">
          <w:marLeft w:val="0"/>
          <w:marRight w:val="0"/>
          <w:marTop w:val="0"/>
          <w:marBottom w:val="0"/>
          <w:divBdr>
            <w:top w:val="none" w:sz="0" w:space="0" w:color="auto"/>
            <w:left w:val="none" w:sz="0" w:space="0" w:color="auto"/>
            <w:bottom w:val="none" w:sz="0" w:space="0" w:color="auto"/>
            <w:right w:val="none" w:sz="0" w:space="0" w:color="auto"/>
          </w:divBdr>
          <w:divsChild>
            <w:div w:id="1890334500">
              <w:marLeft w:val="0"/>
              <w:marRight w:val="0"/>
              <w:marTop w:val="0"/>
              <w:marBottom w:val="0"/>
              <w:divBdr>
                <w:top w:val="none" w:sz="0" w:space="0" w:color="auto"/>
                <w:left w:val="none" w:sz="0" w:space="0" w:color="auto"/>
                <w:bottom w:val="none" w:sz="0" w:space="0" w:color="auto"/>
                <w:right w:val="none" w:sz="0" w:space="0" w:color="auto"/>
              </w:divBdr>
            </w:div>
            <w:div w:id="1967929342">
              <w:marLeft w:val="0"/>
              <w:marRight w:val="0"/>
              <w:marTop w:val="0"/>
              <w:marBottom w:val="0"/>
              <w:divBdr>
                <w:top w:val="none" w:sz="0" w:space="0" w:color="auto"/>
                <w:left w:val="none" w:sz="0" w:space="0" w:color="auto"/>
                <w:bottom w:val="none" w:sz="0" w:space="0" w:color="auto"/>
                <w:right w:val="none" w:sz="0" w:space="0" w:color="auto"/>
              </w:divBdr>
            </w:div>
            <w:div w:id="797064272">
              <w:marLeft w:val="0"/>
              <w:marRight w:val="0"/>
              <w:marTop w:val="0"/>
              <w:marBottom w:val="0"/>
              <w:divBdr>
                <w:top w:val="none" w:sz="0" w:space="0" w:color="auto"/>
                <w:left w:val="none" w:sz="0" w:space="0" w:color="auto"/>
                <w:bottom w:val="none" w:sz="0" w:space="0" w:color="auto"/>
                <w:right w:val="none" w:sz="0" w:space="0" w:color="auto"/>
              </w:divBdr>
            </w:div>
            <w:div w:id="16418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4321">
      <w:bodyDiv w:val="1"/>
      <w:marLeft w:val="0"/>
      <w:marRight w:val="0"/>
      <w:marTop w:val="0"/>
      <w:marBottom w:val="0"/>
      <w:divBdr>
        <w:top w:val="none" w:sz="0" w:space="0" w:color="auto"/>
        <w:left w:val="none" w:sz="0" w:space="0" w:color="auto"/>
        <w:bottom w:val="none" w:sz="0" w:space="0" w:color="auto"/>
        <w:right w:val="none" w:sz="0" w:space="0" w:color="auto"/>
      </w:divBdr>
    </w:div>
    <w:div w:id="1401439423">
      <w:bodyDiv w:val="1"/>
      <w:marLeft w:val="0"/>
      <w:marRight w:val="0"/>
      <w:marTop w:val="0"/>
      <w:marBottom w:val="0"/>
      <w:divBdr>
        <w:top w:val="none" w:sz="0" w:space="0" w:color="auto"/>
        <w:left w:val="none" w:sz="0" w:space="0" w:color="auto"/>
        <w:bottom w:val="none" w:sz="0" w:space="0" w:color="auto"/>
        <w:right w:val="none" w:sz="0" w:space="0" w:color="auto"/>
      </w:divBdr>
      <w:divsChild>
        <w:div w:id="1500728704">
          <w:marLeft w:val="0"/>
          <w:marRight w:val="0"/>
          <w:marTop w:val="0"/>
          <w:marBottom w:val="0"/>
          <w:divBdr>
            <w:top w:val="none" w:sz="0" w:space="0" w:color="auto"/>
            <w:left w:val="none" w:sz="0" w:space="0" w:color="auto"/>
            <w:bottom w:val="none" w:sz="0" w:space="0" w:color="auto"/>
            <w:right w:val="none" w:sz="0" w:space="0" w:color="auto"/>
          </w:divBdr>
        </w:div>
        <w:div w:id="981541953">
          <w:marLeft w:val="0"/>
          <w:marRight w:val="0"/>
          <w:marTop w:val="0"/>
          <w:marBottom w:val="0"/>
          <w:divBdr>
            <w:top w:val="none" w:sz="0" w:space="0" w:color="auto"/>
            <w:left w:val="none" w:sz="0" w:space="0" w:color="auto"/>
            <w:bottom w:val="none" w:sz="0" w:space="0" w:color="auto"/>
            <w:right w:val="none" w:sz="0" w:space="0" w:color="auto"/>
          </w:divBdr>
        </w:div>
        <w:div w:id="1979533281">
          <w:marLeft w:val="0"/>
          <w:marRight w:val="0"/>
          <w:marTop w:val="0"/>
          <w:marBottom w:val="0"/>
          <w:divBdr>
            <w:top w:val="none" w:sz="0" w:space="0" w:color="auto"/>
            <w:left w:val="none" w:sz="0" w:space="0" w:color="auto"/>
            <w:bottom w:val="none" w:sz="0" w:space="0" w:color="auto"/>
            <w:right w:val="none" w:sz="0" w:space="0" w:color="auto"/>
          </w:divBdr>
        </w:div>
        <w:div w:id="545681191">
          <w:marLeft w:val="0"/>
          <w:marRight w:val="0"/>
          <w:marTop w:val="0"/>
          <w:marBottom w:val="0"/>
          <w:divBdr>
            <w:top w:val="none" w:sz="0" w:space="0" w:color="auto"/>
            <w:left w:val="none" w:sz="0" w:space="0" w:color="auto"/>
            <w:bottom w:val="none" w:sz="0" w:space="0" w:color="auto"/>
            <w:right w:val="none" w:sz="0" w:space="0" w:color="auto"/>
          </w:divBdr>
        </w:div>
        <w:div w:id="1179587244">
          <w:marLeft w:val="0"/>
          <w:marRight w:val="0"/>
          <w:marTop w:val="0"/>
          <w:marBottom w:val="0"/>
          <w:divBdr>
            <w:top w:val="none" w:sz="0" w:space="0" w:color="auto"/>
            <w:left w:val="none" w:sz="0" w:space="0" w:color="auto"/>
            <w:bottom w:val="none" w:sz="0" w:space="0" w:color="auto"/>
            <w:right w:val="none" w:sz="0" w:space="0" w:color="auto"/>
          </w:divBdr>
        </w:div>
      </w:divsChild>
    </w:div>
    <w:div w:id="1415400668">
      <w:bodyDiv w:val="1"/>
      <w:marLeft w:val="0"/>
      <w:marRight w:val="0"/>
      <w:marTop w:val="0"/>
      <w:marBottom w:val="0"/>
      <w:divBdr>
        <w:top w:val="none" w:sz="0" w:space="0" w:color="auto"/>
        <w:left w:val="none" w:sz="0" w:space="0" w:color="auto"/>
        <w:bottom w:val="none" w:sz="0" w:space="0" w:color="auto"/>
        <w:right w:val="none" w:sz="0" w:space="0" w:color="auto"/>
      </w:divBdr>
    </w:div>
    <w:div w:id="1416129992">
      <w:bodyDiv w:val="1"/>
      <w:marLeft w:val="0"/>
      <w:marRight w:val="0"/>
      <w:marTop w:val="0"/>
      <w:marBottom w:val="0"/>
      <w:divBdr>
        <w:top w:val="none" w:sz="0" w:space="0" w:color="auto"/>
        <w:left w:val="none" w:sz="0" w:space="0" w:color="auto"/>
        <w:bottom w:val="none" w:sz="0" w:space="0" w:color="auto"/>
        <w:right w:val="none" w:sz="0" w:space="0" w:color="auto"/>
      </w:divBdr>
    </w:div>
    <w:div w:id="1430083085">
      <w:bodyDiv w:val="1"/>
      <w:marLeft w:val="0"/>
      <w:marRight w:val="0"/>
      <w:marTop w:val="0"/>
      <w:marBottom w:val="0"/>
      <w:divBdr>
        <w:top w:val="none" w:sz="0" w:space="0" w:color="auto"/>
        <w:left w:val="none" w:sz="0" w:space="0" w:color="auto"/>
        <w:bottom w:val="none" w:sz="0" w:space="0" w:color="auto"/>
        <w:right w:val="none" w:sz="0" w:space="0" w:color="auto"/>
      </w:divBdr>
      <w:divsChild>
        <w:div w:id="1308321619">
          <w:marLeft w:val="0"/>
          <w:marRight w:val="0"/>
          <w:marTop w:val="0"/>
          <w:marBottom w:val="0"/>
          <w:divBdr>
            <w:top w:val="none" w:sz="0" w:space="0" w:color="auto"/>
            <w:left w:val="none" w:sz="0" w:space="0" w:color="auto"/>
            <w:bottom w:val="none" w:sz="0" w:space="0" w:color="auto"/>
            <w:right w:val="none" w:sz="0" w:space="0" w:color="auto"/>
          </w:divBdr>
        </w:div>
        <w:div w:id="638388006">
          <w:marLeft w:val="0"/>
          <w:marRight w:val="0"/>
          <w:marTop w:val="0"/>
          <w:marBottom w:val="0"/>
          <w:divBdr>
            <w:top w:val="none" w:sz="0" w:space="0" w:color="auto"/>
            <w:left w:val="none" w:sz="0" w:space="0" w:color="auto"/>
            <w:bottom w:val="none" w:sz="0" w:space="0" w:color="auto"/>
            <w:right w:val="none" w:sz="0" w:space="0" w:color="auto"/>
          </w:divBdr>
          <w:divsChild>
            <w:div w:id="1906522658">
              <w:marLeft w:val="0"/>
              <w:marRight w:val="0"/>
              <w:marTop w:val="0"/>
              <w:marBottom w:val="0"/>
              <w:divBdr>
                <w:top w:val="none" w:sz="0" w:space="0" w:color="auto"/>
                <w:left w:val="none" w:sz="0" w:space="0" w:color="auto"/>
                <w:bottom w:val="none" w:sz="0" w:space="0" w:color="auto"/>
                <w:right w:val="none" w:sz="0" w:space="0" w:color="auto"/>
              </w:divBdr>
            </w:div>
            <w:div w:id="1336611559">
              <w:marLeft w:val="0"/>
              <w:marRight w:val="0"/>
              <w:marTop w:val="0"/>
              <w:marBottom w:val="0"/>
              <w:divBdr>
                <w:top w:val="none" w:sz="0" w:space="0" w:color="auto"/>
                <w:left w:val="none" w:sz="0" w:space="0" w:color="auto"/>
                <w:bottom w:val="none" w:sz="0" w:space="0" w:color="auto"/>
                <w:right w:val="none" w:sz="0" w:space="0" w:color="auto"/>
              </w:divBdr>
            </w:div>
            <w:div w:id="669605279">
              <w:marLeft w:val="0"/>
              <w:marRight w:val="0"/>
              <w:marTop w:val="0"/>
              <w:marBottom w:val="0"/>
              <w:divBdr>
                <w:top w:val="none" w:sz="0" w:space="0" w:color="auto"/>
                <w:left w:val="none" w:sz="0" w:space="0" w:color="auto"/>
                <w:bottom w:val="none" w:sz="0" w:space="0" w:color="auto"/>
                <w:right w:val="none" w:sz="0" w:space="0" w:color="auto"/>
              </w:divBdr>
            </w:div>
            <w:div w:id="12974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1962">
      <w:bodyDiv w:val="1"/>
      <w:marLeft w:val="0"/>
      <w:marRight w:val="0"/>
      <w:marTop w:val="0"/>
      <w:marBottom w:val="0"/>
      <w:divBdr>
        <w:top w:val="none" w:sz="0" w:space="0" w:color="auto"/>
        <w:left w:val="none" w:sz="0" w:space="0" w:color="auto"/>
        <w:bottom w:val="none" w:sz="0" w:space="0" w:color="auto"/>
        <w:right w:val="none" w:sz="0" w:space="0" w:color="auto"/>
      </w:divBdr>
    </w:div>
    <w:div w:id="1463306894">
      <w:bodyDiv w:val="1"/>
      <w:marLeft w:val="0"/>
      <w:marRight w:val="0"/>
      <w:marTop w:val="0"/>
      <w:marBottom w:val="0"/>
      <w:divBdr>
        <w:top w:val="none" w:sz="0" w:space="0" w:color="auto"/>
        <w:left w:val="none" w:sz="0" w:space="0" w:color="auto"/>
        <w:bottom w:val="none" w:sz="0" w:space="0" w:color="auto"/>
        <w:right w:val="none" w:sz="0" w:space="0" w:color="auto"/>
      </w:divBdr>
    </w:div>
    <w:div w:id="1470436091">
      <w:bodyDiv w:val="1"/>
      <w:marLeft w:val="0"/>
      <w:marRight w:val="0"/>
      <w:marTop w:val="0"/>
      <w:marBottom w:val="0"/>
      <w:divBdr>
        <w:top w:val="none" w:sz="0" w:space="0" w:color="auto"/>
        <w:left w:val="none" w:sz="0" w:space="0" w:color="auto"/>
        <w:bottom w:val="none" w:sz="0" w:space="0" w:color="auto"/>
        <w:right w:val="none" w:sz="0" w:space="0" w:color="auto"/>
      </w:divBdr>
    </w:div>
    <w:div w:id="1470977986">
      <w:bodyDiv w:val="1"/>
      <w:marLeft w:val="0"/>
      <w:marRight w:val="0"/>
      <w:marTop w:val="0"/>
      <w:marBottom w:val="0"/>
      <w:divBdr>
        <w:top w:val="none" w:sz="0" w:space="0" w:color="auto"/>
        <w:left w:val="none" w:sz="0" w:space="0" w:color="auto"/>
        <w:bottom w:val="none" w:sz="0" w:space="0" w:color="auto"/>
        <w:right w:val="none" w:sz="0" w:space="0" w:color="auto"/>
      </w:divBdr>
      <w:divsChild>
        <w:div w:id="710808726">
          <w:marLeft w:val="0"/>
          <w:marRight w:val="0"/>
          <w:marTop w:val="0"/>
          <w:marBottom w:val="0"/>
          <w:divBdr>
            <w:top w:val="none" w:sz="0" w:space="0" w:color="auto"/>
            <w:left w:val="none" w:sz="0" w:space="0" w:color="auto"/>
            <w:bottom w:val="none" w:sz="0" w:space="0" w:color="auto"/>
            <w:right w:val="none" w:sz="0" w:space="0" w:color="auto"/>
          </w:divBdr>
        </w:div>
      </w:divsChild>
    </w:div>
    <w:div w:id="1492867356">
      <w:bodyDiv w:val="1"/>
      <w:marLeft w:val="0"/>
      <w:marRight w:val="0"/>
      <w:marTop w:val="0"/>
      <w:marBottom w:val="0"/>
      <w:divBdr>
        <w:top w:val="none" w:sz="0" w:space="0" w:color="auto"/>
        <w:left w:val="none" w:sz="0" w:space="0" w:color="auto"/>
        <w:bottom w:val="none" w:sz="0" w:space="0" w:color="auto"/>
        <w:right w:val="none" w:sz="0" w:space="0" w:color="auto"/>
      </w:divBdr>
    </w:div>
    <w:div w:id="1502426684">
      <w:bodyDiv w:val="1"/>
      <w:marLeft w:val="0"/>
      <w:marRight w:val="0"/>
      <w:marTop w:val="0"/>
      <w:marBottom w:val="0"/>
      <w:divBdr>
        <w:top w:val="none" w:sz="0" w:space="0" w:color="auto"/>
        <w:left w:val="none" w:sz="0" w:space="0" w:color="auto"/>
        <w:bottom w:val="none" w:sz="0" w:space="0" w:color="auto"/>
        <w:right w:val="none" w:sz="0" w:space="0" w:color="auto"/>
      </w:divBdr>
      <w:divsChild>
        <w:div w:id="1288002672">
          <w:marLeft w:val="0"/>
          <w:marRight w:val="0"/>
          <w:marTop w:val="0"/>
          <w:marBottom w:val="0"/>
          <w:divBdr>
            <w:top w:val="none" w:sz="0" w:space="0" w:color="auto"/>
            <w:left w:val="none" w:sz="0" w:space="0" w:color="auto"/>
            <w:bottom w:val="none" w:sz="0" w:space="0" w:color="auto"/>
            <w:right w:val="none" w:sz="0" w:space="0" w:color="auto"/>
          </w:divBdr>
        </w:div>
      </w:divsChild>
    </w:div>
    <w:div w:id="1506241130">
      <w:bodyDiv w:val="1"/>
      <w:marLeft w:val="0"/>
      <w:marRight w:val="0"/>
      <w:marTop w:val="0"/>
      <w:marBottom w:val="0"/>
      <w:divBdr>
        <w:top w:val="none" w:sz="0" w:space="0" w:color="auto"/>
        <w:left w:val="none" w:sz="0" w:space="0" w:color="auto"/>
        <w:bottom w:val="none" w:sz="0" w:space="0" w:color="auto"/>
        <w:right w:val="none" w:sz="0" w:space="0" w:color="auto"/>
      </w:divBdr>
    </w:div>
    <w:div w:id="1516380450">
      <w:bodyDiv w:val="1"/>
      <w:marLeft w:val="0"/>
      <w:marRight w:val="0"/>
      <w:marTop w:val="0"/>
      <w:marBottom w:val="0"/>
      <w:divBdr>
        <w:top w:val="none" w:sz="0" w:space="0" w:color="auto"/>
        <w:left w:val="none" w:sz="0" w:space="0" w:color="auto"/>
        <w:bottom w:val="none" w:sz="0" w:space="0" w:color="auto"/>
        <w:right w:val="none" w:sz="0" w:space="0" w:color="auto"/>
      </w:divBdr>
    </w:div>
    <w:div w:id="1521121017">
      <w:bodyDiv w:val="1"/>
      <w:marLeft w:val="0"/>
      <w:marRight w:val="0"/>
      <w:marTop w:val="0"/>
      <w:marBottom w:val="0"/>
      <w:divBdr>
        <w:top w:val="none" w:sz="0" w:space="0" w:color="auto"/>
        <w:left w:val="none" w:sz="0" w:space="0" w:color="auto"/>
        <w:bottom w:val="none" w:sz="0" w:space="0" w:color="auto"/>
        <w:right w:val="none" w:sz="0" w:space="0" w:color="auto"/>
      </w:divBdr>
    </w:div>
    <w:div w:id="1526286585">
      <w:bodyDiv w:val="1"/>
      <w:marLeft w:val="0"/>
      <w:marRight w:val="0"/>
      <w:marTop w:val="0"/>
      <w:marBottom w:val="0"/>
      <w:divBdr>
        <w:top w:val="none" w:sz="0" w:space="0" w:color="auto"/>
        <w:left w:val="none" w:sz="0" w:space="0" w:color="auto"/>
        <w:bottom w:val="none" w:sz="0" w:space="0" w:color="auto"/>
        <w:right w:val="none" w:sz="0" w:space="0" w:color="auto"/>
      </w:divBdr>
    </w:div>
    <w:div w:id="1568878224">
      <w:bodyDiv w:val="1"/>
      <w:marLeft w:val="0"/>
      <w:marRight w:val="0"/>
      <w:marTop w:val="0"/>
      <w:marBottom w:val="0"/>
      <w:divBdr>
        <w:top w:val="none" w:sz="0" w:space="0" w:color="auto"/>
        <w:left w:val="none" w:sz="0" w:space="0" w:color="auto"/>
        <w:bottom w:val="none" w:sz="0" w:space="0" w:color="auto"/>
        <w:right w:val="none" w:sz="0" w:space="0" w:color="auto"/>
      </w:divBdr>
    </w:div>
    <w:div w:id="1573658157">
      <w:bodyDiv w:val="1"/>
      <w:marLeft w:val="0"/>
      <w:marRight w:val="0"/>
      <w:marTop w:val="0"/>
      <w:marBottom w:val="0"/>
      <w:divBdr>
        <w:top w:val="none" w:sz="0" w:space="0" w:color="auto"/>
        <w:left w:val="none" w:sz="0" w:space="0" w:color="auto"/>
        <w:bottom w:val="none" w:sz="0" w:space="0" w:color="auto"/>
        <w:right w:val="none" w:sz="0" w:space="0" w:color="auto"/>
      </w:divBdr>
    </w:div>
    <w:div w:id="1575092296">
      <w:bodyDiv w:val="1"/>
      <w:marLeft w:val="0"/>
      <w:marRight w:val="0"/>
      <w:marTop w:val="0"/>
      <w:marBottom w:val="0"/>
      <w:divBdr>
        <w:top w:val="none" w:sz="0" w:space="0" w:color="auto"/>
        <w:left w:val="none" w:sz="0" w:space="0" w:color="auto"/>
        <w:bottom w:val="none" w:sz="0" w:space="0" w:color="auto"/>
        <w:right w:val="none" w:sz="0" w:space="0" w:color="auto"/>
      </w:divBdr>
      <w:divsChild>
        <w:div w:id="1763183029">
          <w:marLeft w:val="0"/>
          <w:marRight w:val="0"/>
          <w:marTop w:val="0"/>
          <w:marBottom w:val="0"/>
          <w:divBdr>
            <w:top w:val="none" w:sz="0" w:space="0" w:color="auto"/>
            <w:left w:val="none" w:sz="0" w:space="0" w:color="auto"/>
            <w:bottom w:val="none" w:sz="0" w:space="0" w:color="auto"/>
            <w:right w:val="none" w:sz="0" w:space="0" w:color="auto"/>
          </w:divBdr>
        </w:div>
      </w:divsChild>
    </w:div>
    <w:div w:id="1577859910">
      <w:bodyDiv w:val="1"/>
      <w:marLeft w:val="0"/>
      <w:marRight w:val="0"/>
      <w:marTop w:val="0"/>
      <w:marBottom w:val="0"/>
      <w:divBdr>
        <w:top w:val="none" w:sz="0" w:space="0" w:color="auto"/>
        <w:left w:val="none" w:sz="0" w:space="0" w:color="auto"/>
        <w:bottom w:val="none" w:sz="0" w:space="0" w:color="auto"/>
        <w:right w:val="none" w:sz="0" w:space="0" w:color="auto"/>
      </w:divBdr>
    </w:div>
    <w:div w:id="1584413859">
      <w:bodyDiv w:val="1"/>
      <w:marLeft w:val="0"/>
      <w:marRight w:val="0"/>
      <w:marTop w:val="0"/>
      <w:marBottom w:val="0"/>
      <w:divBdr>
        <w:top w:val="none" w:sz="0" w:space="0" w:color="auto"/>
        <w:left w:val="none" w:sz="0" w:space="0" w:color="auto"/>
        <w:bottom w:val="none" w:sz="0" w:space="0" w:color="auto"/>
        <w:right w:val="none" w:sz="0" w:space="0" w:color="auto"/>
      </w:divBdr>
    </w:div>
    <w:div w:id="1595169863">
      <w:bodyDiv w:val="1"/>
      <w:marLeft w:val="0"/>
      <w:marRight w:val="0"/>
      <w:marTop w:val="0"/>
      <w:marBottom w:val="0"/>
      <w:divBdr>
        <w:top w:val="none" w:sz="0" w:space="0" w:color="auto"/>
        <w:left w:val="none" w:sz="0" w:space="0" w:color="auto"/>
        <w:bottom w:val="none" w:sz="0" w:space="0" w:color="auto"/>
        <w:right w:val="none" w:sz="0" w:space="0" w:color="auto"/>
      </w:divBdr>
      <w:divsChild>
        <w:div w:id="1706786167">
          <w:marLeft w:val="0"/>
          <w:marRight w:val="0"/>
          <w:marTop w:val="0"/>
          <w:marBottom w:val="0"/>
          <w:divBdr>
            <w:top w:val="none" w:sz="0" w:space="0" w:color="auto"/>
            <w:left w:val="none" w:sz="0" w:space="0" w:color="auto"/>
            <w:bottom w:val="none" w:sz="0" w:space="0" w:color="auto"/>
            <w:right w:val="none" w:sz="0" w:space="0" w:color="auto"/>
          </w:divBdr>
        </w:div>
      </w:divsChild>
    </w:div>
    <w:div w:id="1605377076">
      <w:bodyDiv w:val="1"/>
      <w:marLeft w:val="0"/>
      <w:marRight w:val="0"/>
      <w:marTop w:val="0"/>
      <w:marBottom w:val="0"/>
      <w:divBdr>
        <w:top w:val="none" w:sz="0" w:space="0" w:color="auto"/>
        <w:left w:val="none" w:sz="0" w:space="0" w:color="auto"/>
        <w:bottom w:val="none" w:sz="0" w:space="0" w:color="auto"/>
        <w:right w:val="none" w:sz="0" w:space="0" w:color="auto"/>
      </w:divBdr>
    </w:div>
    <w:div w:id="1608390009">
      <w:bodyDiv w:val="1"/>
      <w:marLeft w:val="0"/>
      <w:marRight w:val="0"/>
      <w:marTop w:val="0"/>
      <w:marBottom w:val="0"/>
      <w:divBdr>
        <w:top w:val="none" w:sz="0" w:space="0" w:color="auto"/>
        <w:left w:val="none" w:sz="0" w:space="0" w:color="auto"/>
        <w:bottom w:val="none" w:sz="0" w:space="0" w:color="auto"/>
        <w:right w:val="none" w:sz="0" w:space="0" w:color="auto"/>
      </w:divBdr>
    </w:div>
    <w:div w:id="1627156093">
      <w:bodyDiv w:val="1"/>
      <w:marLeft w:val="0"/>
      <w:marRight w:val="0"/>
      <w:marTop w:val="0"/>
      <w:marBottom w:val="0"/>
      <w:divBdr>
        <w:top w:val="none" w:sz="0" w:space="0" w:color="auto"/>
        <w:left w:val="none" w:sz="0" w:space="0" w:color="auto"/>
        <w:bottom w:val="none" w:sz="0" w:space="0" w:color="auto"/>
        <w:right w:val="none" w:sz="0" w:space="0" w:color="auto"/>
      </w:divBdr>
    </w:div>
    <w:div w:id="1628587951">
      <w:bodyDiv w:val="1"/>
      <w:marLeft w:val="0"/>
      <w:marRight w:val="0"/>
      <w:marTop w:val="0"/>
      <w:marBottom w:val="0"/>
      <w:divBdr>
        <w:top w:val="none" w:sz="0" w:space="0" w:color="auto"/>
        <w:left w:val="none" w:sz="0" w:space="0" w:color="auto"/>
        <w:bottom w:val="none" w:sz="0" w:space="0" w:color="auto"/>
        <w:right w:val="none" w:sz="0" w:space="0" w:color="auto"/>
      </w:divBdr>
    </w:div>
    <w:div w:id="1637249556">
      <w:bodyDiv w:val="1"/>
      <w:marLeft w:val="0"/>
      <w:marRight w:val="0"/>
      <w:marTop w:val="0"/>
      <w:marBottom w:val="0"/>
      <w:divBdr>
        <w:top w:val="none" w:sz="0" w:space="0" w:color="auto"/>
        <w:left w:val="none" w:sz="0" w:space="0" w:color="auto"/>
        <w:bottom w:val="none" w:sz="0" w:space="0" w:color="auto"/>
        <w:right w:val="none" w:sz="0" w:space="0" w:color="auto"/>
      </w:divBdr>
    </w:div>
    <w:div w:id="1647971161">
      <w:bodyDiv w:val="1"/>
      <w:marLeft w:val="0"/>
      <w:marRight w:val="0"/>
      <w:marTop w:val="0"/>
      <w:marBottom w:val="0"/>
      <w:divBdr>
        <w:top w:val="none" w:sz="0" w:space="0" w:color="auto"/>
        <w:left w:val="none" w:sz="0" w:space="0" w:color="auto"/>
        <w:bottom w:val="none" w:sz="0" w:space="0" w:color="auto"/>
        <w:right w:val="none" w:sz="0" w:space="0" w:color="auto"/>
      </w:divBdr>
      <w:divsChild>
        <w:div w:id="494955633">
          <w:marLeft w:val="0"/>
          <w:marRight w:val="0"/>
          <w:marTop w:val="0"/>
          <w:marBottom w:val="0"/>
          <w:divBdr>
            <w:top w:val="none" w:sz="0" w:space="0" w:color="auto"/>
            <w:left w:val="none" w:sz="0" w:space="0" w:color="auto"/>
            <w:bottom w:val="none" w:sz="0" w:space="0" w:color="auto"/>
            <w:right w:val="none" w:sz="0" w:space="0" w:color="auto"/>
          </w:divBdr>
        </w:div>
        <w:div w:id="1510557117">
          <w:marLeft w:val="0"/>
          <w:marRight w:val="0"/>
          <w:marTop w:val="0"/>
          <w:marBottom w:val="0"/>
          <w:divBdr>
            <w:top w:val="none" w:sz="0" w:space="0" w:color="auto"/>
            <w:left w:val="none" w:sz="0" w:space="0" w:color="auto"/>
            <w:bottom w:val="none" w:sz="0" w:space="0" w:color="auto"/>
            <w:right w:val="none" w:sz="0" w:space="0" w:color="auto"/>
          </w:divBdr>
        </w:div>
        <w:div w:id="23948475">
          <w:marLeft w:val="0"/>
          <w:marRight w:val="0"/>
          <w:marTop w:val="0"/>
          <w:marBottom w:val="0"/>
          <w:divBdr>
            <w:top w:val="none" w:sz="0" w:space="0" w:color="auto"/>
            <w:left w:val="none" w:sz="0" w:space="0" w:color="auto"/>
            <w:bottom w:val="none" w:sz="0" w:space="0" w:color="auto"/>
            <w:right w:val="none" w:sz="0" w:space="0" w:color="auto"/>
          </w:divBdr>
        </w:div>
        <w:div w:id="2057199338">
          <w:marLeft w:val="0"/>
          <w:marRight w:val="0"/>
          <w:marTop w:val="0"/>
          <w:marBottom w:val="0"/>
          <w:divBdr>
            <w:top w:val="none" w:sz="0" w:space="0" w:color="auto"/>
            <w:left w:val="none" w:sz="0" w:space="0" w:color="auto"/>
            <w:bottom w:val="none" w:sz="0" w:space="0" w:color="auto"/>
            <w:right w:val="none" w:sz="0" w:space="0" w:color="auto"/>
          </w:divBdr>
        </w:div>
        <w:div w:id="1410300772">
          <w:marLeft w:val="0"/>
          <w:marRight w:val="0"/>
          <w:marTop w:val="0"/>
          <w:marBottom w:val="0"/>
          <w:divBdr>
            <w:top w:val="none" w:sz="0" w:space="0" w:color="auto"/>
            <w:left w:val="none" w:sz="0" w:space="0" w:color="auto"/>
            <w:bottom w:val="none" w:sz="0" w:space="0" w:color="auto"/>
            <w:right w:val="none" w:sz="0" w:space="0" w:color="auto"/>
          </w:divBdr>
        </w:div>
        <w:div w:id="1729917907">
          <w:marLeft w:val="0"/>
          <w:marRight w:val="0"/>
          <w:marTop w:val="0"/>
          <w:marBottom w:val="0"/>
          <w:divBdr>
            <w:top w:val="none" w:sz="0" w:space="0" w:color="auto"/>
            <w:left w:val="none" w:sz="0" w:space="0" w:color="auto"/>
            <w:bottom w:val="none" w:sz="0" w:space="0" w:color="auto"/>
            <w:right w:val="none" w:sz="0" w:space="0" w:color="auto"/>
          </w:divBdr>
        </w:div>
        <w:div w:id="537470521">
          <w:marLeft w:val="0"/>
          <w:marRight w:val="0"/>
          <w:marTop w:val="0"/>
          <w:marBottom w:val="0"/>
          <w:divBdr>
            <w:top w:val="none" w:sz="0" w:space="0" w:color="auto"/>
            <w:left w:val="none" w:sz="0" w:space="0" w:color="auto"/>
            <w:bottom w:val="none" w:sz="0" w:space="0" w:color="auto"/>
            <w:right w:val="none" w:sz="0" w:space="0" w:color="auto"/>
          </w:divBdr>
        </w:div>
        <w:div w:id="1764833414">
          <w:marLeft w:val="0"/>
          <w:marRight w:val="0"/>
          <w:marTop w:val="0"/>
          <w:marBottom w:val="0"/>
          <w:divBdr>
            <w:top w:val="none" w:sz="0" w:space="0" w:color="auto"/>
            <w:left w:val="none" w:sz="0" w:space="0" w:color="auto"/>
            <w:bottom w:val="none" w:sz="0" w:space="0" w:color="auto"/>
            <w:right w:val="none" w:sz="0" w:space="0" w:color="auto"/>
          </w:divBdr>
        </w:div>
        <w:div w:id="2010214167">
          <w:marLeft w:val="0"/>
          <w:marRight w:val="0"/>
          <w:marTop w:val="0"/>
          <w:marBottom w:val="0"/>
          <w:divBdr>
            <w:top w:val="none" w:sz="0" w:space="0" w:color="auto"/>
            <w:left w:val="none" w:sz="0" w:space="0" w:color="auto"/>
            <w:bottom w:val="none" w:sz="0" w:space="0" w:color="auto"/>
            <w:right w:val="none" w:sz="0" w:space="0" w:color="auto"/>
          </w:divBdr>
        </w:div>
        <w:div w:id="1934822503">
          <w:marLeft w:val="0"/>
          <w:marRight w:val="0"/>
          <w:marTop w:val="0"/>
          <w:marBottom w:val="0"/>
          <w:divBdr>
            <w:top w:val="none" w:sz="0" w:space="0" w:color="auto"/>
            <w:left w:val="none" w:sz="0" w:space="0" w:color="auto"/>
            <w:bottom w:val="none" w:sz="0" w:space="0" w:color="auto"/>
            <w:right w:val="none" w:sz="0" w:space="0" w:color="auto"/>
          </w:divBdr>
        </w:div>
        <w:div w:id="1718702599">
          <w:marLeft w:val="0"/>
          <w:marRight w:val="0"/>
          <w:marTop w:val="0"/>
          <w:marBottom w:val="0"/>
          <w:divBdr>
            <w:top w:val="none" w:sz="0" w:space="0" w:color="auto"/>
            <w:left w:val="none" w:sz="0" w:space="0" w:color="auto"/>
            <w:bottom w:val="none" w:sz="0" w:space="0" w:color="auto"/>
            <w:right w:val="none" w:sz="0" w:space="0" w:color="auto"/>
          </w:divBdr>
        </w:div>
        <w:div w:id="1962803509">
          <w:marLeft w:val="0"/>
          <w:marRight w:val="0"/>
          <w:marTop w:val="0"/>
          <w:marBottom w:val="0"/>
          <w:divBdr>
            <w:top w:val="none" w:sz="0" w:space="0" w:color="auto"/>
            <w:left w:val="none" w:sz="0" w:space="0" w:color="auto"/>
            <w:bottom w:val="none" w:sz="0" w:space="0" w:color="auto"/>
            <w:right w:val="none" w:sz="0" w:space="0" w:color="auto"/>
          </w:divBdr>
        </w:div>
        <w:div w:id="1446652956">
          <w:marLeft w:val="0"/>
          <w:marRight w:val="0"/>
          <w:marTop w:val="0"/>
          <w:marBottom w:val="0"/>
          <w:divBdr>
            <w:top w:val="none" w:sz="0" w:space="0" w:color="auto"/>
            <w:left w:val="none" w:sz="0" w:space="0" w:color="auto"/>
            <w:bottom w:val="none" w:sz="0" w:space="0" w:color="auto"/>
            <w:right w:val="none" w:sz="0" w:space="0" w:color="auto"/>
          </w:divBdr>
        </w:div>
        <w:div w:id="806823128">
          <w:marLeft w:val="0"/>
          <w:marRight w:val="0"/>
          <w:marTop w:val="0"/>
          <w:marBottom w:val="0"/>
          <w:divBdr>
            <w:top w:val="none" w:sz="0" w:space="0" w:color="auto"/>
            <w:left w:val="none" w:sz="0" w:space="0" w:color="auto"/>
            <w:bottom w:val="none" w:sz="0" w:space="0" w:color="auto"/>
            <w:right w:val="none" w:sz="0" w:space="0" w:color="auto"/>
          </w:divBdr>
        </w:div>
        <w:div w:id="238053773">
          <w:marLeft w:val="0"/>
          <w:marRight w:val="0"/>
          <w:marTop w:val="0"/>
          <w:marBottom w:val="0"/>
          <w:divBdr>
            <w:top w:val="none" w:sz="0" w:space="0" w:color="auto"/>
            <w:left w:val="none" w:sz="0" w:space="0" w:color="auto"/>
            <w:bottom w:val="none" w:sz="0" w:space="0" w:color="auto"/>
            <w:right w:val="none" w:sz="0" w:space="0" w:color="auto"/>
          </w:divBdr>
        </w:div>
      </w:divsChild>
    </w:div>
    <w:div w:id="1648053364">
      <w:bodyDiv w:val="1"/>
      <w:marLeft w:val="0"/>
      <w:marRight w:val="0"/>
      <w:marTop w:val="0"/>
      <w:marBottom w:val="0"/>
      <w:divBdr>
        <w:top w:val="none" w:sz="0" w:space="0" w:color="auto"/>
        <w:left w:val="none" w:sz="0" w:space="0" w:color="auto"/>
        <w:bottom w:val="none" w:sz="0" w:space="0" w:color="auto"/>
        <w:right w:val="none" w:sz="0" w:space="0" w:color="auto"/>
      </w:divBdr>
    </w:div>
    <w:div w:id="1658144720">
      <w:bodyDiv w:val="1"/>
      <w:marLeft w:val="0"/>
      <w:marRight w:val="0"/>
      <w:marTop w:val="0"/>
      <w:marBottom w:val="0"/>
      <w:divBdr>
        <w:top w:val="none" w:sz="0" w:space="0" w:color="auto"/>
        <w:left w:val="none" w:sz="0" w:space="0" w:color="auto"/>
        <w:bottom w:val="none" w:sz="0" w:space="0" w:color="auto"/>
        <w:right w:val="none" w:sz="0" w:space="0" w:color="auto"/>
      </w:divBdr>
    </w:div>
    <w:div w:id="1663698345">
      <w:bodyDiv w:val="1"/>
      <w:marLeft w:val="0"/>
      <w:marRight w:val="0"/>
      <w:marTop w:val="0"/>
      <w:marBottom w:val="0"/>
      <w:divBdr>
        <w:top w:val="none" w:sz="0" w:space="0" w:color="auto"/>
        <w:left w:val="none" w:sz="0" w:space="0" w:color="auto"/>
        <w:bottom w:val="none" w:sz="0" w:space="0" w:color="auto"/>
        <w:right w:val="none" w:sz="0" w:space="0" w:color="auto"/>
      </w:divBdr>
      <w:divsChild>
        <w:div w:id="1887403174">
          <w:marLeft w:val="0"/>
          <w:marRight w:val="0"/>
          <w:marTop w:val="0"/>
          <w:marBottom w:val="0"/>
          <w:divBdr>
            <w:top w:val="none" w:sz="0" w:space="0" w:color="auto"/>
            <w:left w:val="none" w:sz="0" w:space="0" w:color="auto"/>
            <w:bottom w:val="none" w:sz="0" w:space="0" w:color="auto"/>
            <w:right w:val="none" w:sz="0" w:space="0" w:color="auto"/>
          </w:divBdr>
        </w:div>
        <w:div w:id="1494025065">
          <w:marLeft w:val="0"/>
          <w:marRight w:val="0"/>
          <w:marTop w:val="0"/>
          <w:marBottom w:val="0"/>
          <w:divBdr>
            <w:top w:val="none" w:sz="0" w:space="0" w:color="auto"/>
            <w:left w:val="none" w:sz="0" w:space="0" w:color="auto"/>
            <w:bottom w:val="none" w:sz="0" w:space="0" w:color="auto"/>
            <w:right w:val="none" w:sz="0" w:space="0" w:color="auto"/>
          </w:divBdr>
        </w:div>
        <w:div w:id="1559822794">
          <w:marLeft w:val="0"/>
          <w:marRight w:val="0"/>
          <w:marTop w:val="0"/>
          <w:marBottom w:val="0"/>
          <w:divBdr>
            <w:top w:val="none" w:sz="0" w:space="0" w:color="auto"/>
            <w:left w:val="none" w:sz="0" w:space="0" w:color="auto"/>
            <w:bottom w:val="none" w:sz="0" w:space="0" w:color="auto"/>
            <w:right w:val="none" w:sz="0" w:space="0" w:color="auto"/>
          </w:divBdr>
        </w:div>
      </w:divsChild>
    </w:div>
    <w:div w:id="1675956243">
      <w:bodyDiv w:val="1"/>
      <w:marLeft w:val="0"/>
      <w:marRight w:val="0"/>
      <w:marTop w:val="0"/>
      <w:marBottom w:val="0"/>
      <w:divBdr>
        <w:top w:val="none" w:sz="0" w:space="0" w:color="auto"/>
        <w:left w:val="none" w:sz="0" w:space="0" w:color="auto"/>
        <w:bottom w:val="none" w:sz="0" w:space="0" w:color="auto"/>
        <w:right w:val="none" w:sz="0" w:space="0" w:color="auto"/>
      </w:divBdr>
    </w:div>
    <w:div w:id="1721128822">
      <w:bodyDiv w:val="1"/>
      <w:marLeft w:val="0"/>
      <w:marRight w:val="0"/>
      <w:marTop w:val="0"/>
      <w:marBottom w:val="0"/>
      <w:divBdr>
        <w:top w:val="none" w:sz="0" w:space="0" w:color="auto"/>
        <w:left w:val="none" w:sz="0" w:space="0" w:color="auto"/>
        <w:bottom w:val="none" w:sz="0" w:space="0" w:color="auto"/>
        <w:right w:val="none" w:sz="0" w:space="0" w:color="auto"/>
      </w:divBdr>
    </w:div>
    <w:div w:id="1724401666">
      <w:bodyDiv w:val="1"/>
      <w:marLeft w:val="0"/>
      <w:marRight w:val="0"/>
      <w:marTop w:val="0"/>
      <w:marBottom w:val="0"/>
      <w:divBdr>
        <w:top w:val="none" w:sz="0" w:space="0" w:color="auto"/>
        <w:left w:val="none" w:sz="0" w:space="0" w:color="auto"/>
        <w:bottom w:val="none" w:sz="0" w:space="0" w:color="auto"/>
        <w:right w:val="none" w:sz="0" w:space="0" w:color="auto"/>
      </w:divBdr>
      <w:divsChild>
        <w:div w:id="1797601770">
          <w:marLeft w:val="0"/>
          <w:marRight w:val="0"/>
          <w:marTop w:val="0"/>
          <w:marBottom w:val="0"/>
          <w:divBdr>
            <w:top w:val="none" w:sz="0" w:space="0" w:color="auto"/>
            <w:left w:val="none" w:sz="0" w:space="0" w:color="auto"/>
            <w:bottom w:val="none" w:sz="0" w:space="0" w:color="auto"/>
            <w:right w:val="none" w:sz="0" w:space="0" w:color="auto"/>
          </w:divBdr>
        </w:div>
      </w:divsChild>
    </w:div>
    <w:div w:id="1736784152">
      <w:bodyDiv w:val="1"/>
      <w:marLeft w:val="0"/>
      <w:marRight w:val="0"/>
      <w:marTop w:val="0"/>
      <w:marBottom w:val="0"/>
      <w:divBdr>
        <w:top w:val="none" w:sz="0" w:space="0" w:color="auto"/>
        <w:left w:val="none" w:sz="0" w:space="0" w:color="auto"/>
        <w:bottom w:val="none" w:sz="0" w:space="0" w:color="auto"/>
        <w:right w:val="none" w:sz="0" w:space="0" w:color="auto"/>
      </w:divBdr>
      <w:divsChild>
        <w:div w:id="1028142448">
          <w:marLeft w:val="0"/>
          <w:marRight w:val="0"/>
          <w:marTop w:val="0"/>
          <w:marBottom w:val="0"/>
          <w:divBdr>
            <w:top w:val="none" w:sz="0" w:space="0" w:color="auto"/>
            <w:left w:val="none" w:sz="0" w:space="0" w:color="auto"/>
            <w:bottom w:val="none" w:sz="0" w:space="0" w:color="auto"/>
            <w:right w:val="none" w:sz="0" w:space="0" w:color="auto"/>
          </w:divBdr>
        </w:div>
      </w:divsChild>
    </w:div>
    <w:div w:id="1758404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869">
          <w:marLeft w:val="547"/>
          <w:marRight w:val="0"/>
          <w:marTop w:val="0"/>
          <w:marBottom w:val="57"/>
          <w:divBdr>
            <w:top w:val="none" w:sz="0" w:space="0" w:color="auto"/>
            <w:left w:val="none" w:sz="0" w:space="0" w:color="auto"/>
            <w:bottom w:val="none" w:sz="0" w:space="0" w:color="auto"/>
            <w:right w:val="none" w:sz="0" w:space="0" w:color="auto"/>
          </w:divBdr>
        </w:div>
        <w:div w:id="1699773746">
          <w:marLeft w:val="547"/>
          <w:marRight w:val="0"/>
          <w:marTop w:val="0"/>
          <w:marBottom w:val="57"/>
          <w:divBdr>
            <w:top w:val="none" w:sz="0" w:space="0" w:color="auto"/>
            <w:left w:val="none" w:sz="0" w:space="0" w:color="auto"/>
            <w:bottom w:val="none" w:sz="0" w:space="0" w:color="auto"/>
            <w:right w:val="none" w:sz="0" w:space="0" w:color="auto"/>
          </w:divBdr>
        </w:div>
        <w:div w:id="1518888661">
          <w:marLeft w:val="547"/>
          <w:marRight w:val="0"/>
          <w:marTop w:val="0"/>
          <w:marBottom w:val="57"/>
          <w:divBdr>
            <w:top w:val="none" w:sz="0" w:space="0" w:color="auto"/>
            <w:left w:val="none" w:sz="0" w:space="0" w:color="auto"/>
            <w:bottom w:val="none" w:sz="0" w:space="0" w:color="auto"/>
            <w:right w:val="none" w:sz="0" w:space="0" w:color="auto"/>
          </w:divBdr>
        </w:div>
        <w:div w:id="597173331">
          <w:marLeft w:val="547"/>
          <w:marRight w:val="0"/>
          <w:marTop w:val="0"/>
          <w:marBottom w:val="57"/>
          <w:divBdr>
            <w:top w:val="none" w:sz="0" w:space="0" w:color="auto"/>
            <w:left w:val="none" w:sz="0" w:space="0" w:color="auto"/>
            <w:bottom w:val="none" w:sz="0" w:space="0" w:color="auto"/>
            <w:right w:val="none" w:sz="0" w:space="0" w:color="auto"/>
          </w:divBdr>
        </w:div>
        <w:div w:id="1178154366">
          <w:marLeft w:val="547"/>
          <w:marRight w:val="0"/>
          <w:marTop w:val="0"/>
          <w:marBottom w:val="57"/>
          <w:divBdr>
            <w:top w:val="none" w:sz="0" w:space="0" w:color="auto"/>
            <w:left w:val="none" w:sz="0" w:space="0" w:color="auto"/>
            <w:bottom w:val="none" w:sz="0" w:space="0" w:color="auto"/>
            <w:right w:val="none" w:sz="0" w:space="0" w:color="auto"/>
          </w:divBdr>
        </w:div>
        <w:div w:id="2058579216">
          <w:marLeft w:val="547"/>
          <w:marRight w:val="0"/>
          <w:marTop w:val="0"/>
          <w:marBottom w:val="57"/>
          <w:divBdr>
            <w:top w:val="none" w:sz="0" w:space="0" w:color="auto"/>
            <w:left w:val="none" w:sz="0" w:space="0" w:color="auto"/>
            <w:bottom w:val="none" w:sz="0" w:space="0" w:color="auto"/>
            <w:right w:val="none" w:sz="0" w:space="0" w:color="auto"/>
          </w:divBdr>
        </w:div>
        <w:div w:id="499974732">
          <w:marLeft w:val="547"/>
          <w:marRight w:val="0"/>
          <w:marTop w:val="0"/>
          <w:marBottom w:val="57"/>
          <w:divBdr>
            <w:top w:val="none" w:sz="0" w:space="0" w:color="auto"/>
            <w:left w:val="none" w:sz="0" w:space="0" w:color="auto"/>
            <w:bottom w:val="none" w:sz="0" w:space="0" w:color="auto"/>
            <w:right w:val="none" w:sz="0" w:space="0" w:color="auto"/>
          </w:divBdr>
        </w:div>
        <w:div w:id="461002070">
          <w:marLeft w:val="547"/>
          <w:marRight w:val="0"/>
          <w:marTop w:val="0"/>
          <w:marBottom w:val="57"/>
          <w:divBdr>
            <w:top w:val="none" w:sz="0" w:space="0" w:color="auto"/>
            <w:left w:val="none" w:sz="0" w:space="0" w:color="auto"/>
            <w:bottom w:val="none" w:sz="0" w:space="0" w:color="auto"/>
            <w:right w:val="none" w:sz="0" w:space="0" w:color="auto"/>
          </w:divBdr>
        </w:div>
      </w:divsChild>
    </w:div>
    <w:div w:id="1774132056">
      <w:bodyDiv w:val="1"/>
      <w:marLeft w:val="0"/>
      <w:marRight w:val="0"/>
      <w:marTop w:val="0"/>
      <w:marBottom w:val="0"/>
      <w:divBdr>
        <w:top w:val="none" w:sz="0" w:space="0" w:color="auto"/>
        <w:left w:val="none" w:sz="0" w:space="0" w:color="auto"/>
        <w:bottom w:val="none" w:sz="0" w:space="0" w:color="auto"/>
        <w:right w:val="none" w:sz="0" w:space="0" w:color="auto"/>
      </w:divBdr>
    </w:div>
    <w:div w:id="1788885445">
      <w:bodyDiv w:val="1"/>
      <w:marLeft w:val="0"/>
      <w:marRight w:val="0"/>
      <w:marTop w:val="0"/>
      <w:marBottom w:val="0"/>
      <w:divBdr>
        <w:top w:val="none" w:sz="0" w:space="0" w:color="auto"/>
        <w:left w:val="none" w:sz="0" w:space="0" w:color="auto"/>
        <w:bottom w:val="none" w:sz="0" w:space="0" w:color="auto"/>
        <w:right w:val="none" w:sz="0" w:space="0" w:color="auto"/>
      </w:divBdr>
    </w:div>
    <w:div w:id="1804230594">
      <w:bodyDiv w:val="1"/>
      <w:marLeft w:val="0"/>
      <w:marRight w:val="0"/>
      <w:marTop w:val="0"/>
      <w:marBottom w:val="0"/>
      <w:divBdr>
        <w:top w:val="none" w:sz="0" w:space="0" w:color="auto"/>
        <w:left w:val="none" w:sz="0" w:space="0" w:color="auto"/>
        <w:bottom w:val="none" w:sz="0" w:space="0" w:color="auto"/>
        <w:right w:val="none" w:sz="0" w:space="0" w:color="auto"/>
      </w:divBdr>
    </w:div>
    <w:div w:id="1810050153">
      <w:bodyDiv w:val="1"/>
      <w:marLeft w:val="0"/>
      <w:marRight w:val="0"/>
      <w:marTop w:val="0"/>
      <w:marBottom w:val="0"/>
      <w:divBdr>
        <w:top w:val="none" w:sz="0" w:space="0" w:color="auto"/>
        <w:left w:val="none" w:sz="0" w:space="0" w:color="auto"/>
        <w:bottom w:val="none" w:sz="0" w:space="0" w:color="auto"/>
        <w:right w:val="none" w:sz="0" w:space="0" w:color="auto"/>
      </w:divBdr>
      <w:divsChild>
        <w:div w:id="1274364338">
          <w:marLeft w:val="0"/>
          <w:marRight w:val="0"/>
          <w:marTop w:val="0"/>
          <w:marBottom w:val="0"/>
          <w:divBdr>
            <w:top w:val="none" w:sz="0" w:space="0" w:color="auto"/>
            <w:left w:val="none" w:sz="0" w:space="0" w:color="auto"/>
            <w:bottom w:val="none" w:sz="0" w:space="0" w:color="auto"/>
            <w:right w:val="none" w:sz="0" w:space="0" w:color="auto"/>
          </w:divBdr>
        </w:div>
      </w:divsChild>
    </w:div>
    <w:div w:id="1819610485">
      <w:bodyDiv w:val="1"/>
      <w:marLeft w:val="0"/>
      <w:marRight w:val="0"/>
      <w:marTop w:val="0"/>
      <w:marBottom w:val="0"/>
      <w:divBdr>
        <w:top w:val="none" w:sz="0" w:space="0" w:color="auto"/>
        <w:left w:val="none" w:sz="0" w:space="0" w:color="auto"/>
        <w:bottom w:val="none" w:sz="0" w:space="0" w:color="auto"/>
        <w:right w:val="none" w:sz="0" w:space="0" w:color="auto"/>
      </w:divBdr>
    </w:div>
    <w:div w:id="1826823633">
      <w:bodyDiv w:val="1"/>
      <w:marLeft w:val="0"/>
      <w:marRight w:val="0"/>
      <w:marTop w:val="0"/>
      <w:marBottom w:val="0"/>
      <w:divBdr>
        <w:top w:val="none" w:sz="0" w:space="0" w:color="auto"/>
        <w:left w:val="none" w:sz="0" w:space="0" w:color="auto"/>
        <w:bottom w:val="none" w:sz="0" w:space="0" w:color="auto"/>
        <w:right w:val="none" w:sz="0" w:space="0" w:color="auto"/>
      </w:divBdr>
      <w:divsChild>
        <w:div w:id="1053966131">
          <w:marLeft w:val="0"/>
          <w:marRight w:val="0"/>
          <w:marTop w:val="0"/>
          <w:marBottom w:val="0"/>
          <w:divBdr>
            <w:top w:val="none" w:sz="0" w:space="0" w:color="auto"/>
            <w:left w:val="none" w:sz="0" w:space="0" w:color="auto"/>
            <w:bottom w:val="none" w:sz="0" w:space="0" w:color="auto"/>
            <w:right w:val="none" w:sz="0" w:space="0" w:color="auto"/>
          </w:divBdr>
        </w:div>
        <w:div w:id="326591041">
          <w:marLeft w:val="0"/>
          <w:marRight w:val="0"/>
          <w:marTop w:val="0"/>
          <w:marBottom w:val="0"/>
          <w:divBdr>
            <w:top w:val="none" w:sz="0" w:space="0" w:color="auto"/>
            <w:left w:val="none" w:sz="0" w:space="0" w:color="auto"/>
            <w:bottom w:val="none" w:sz="0" w:space="0" w:color="auto"/>
            <w:right w:val="none" w:sz="0" w:space="0" w:color="auto"/>
          </w:divBdr>
        </w:div>
        <w:div w:id="94832718">
          <w:marLeft w:val="0"/>
          <w:marRight w:val="0"/>
          <w:marTop w:val="0"/>
          <w:marBottom w:val="0"/>
          <w:divBdr>
            <w:top w:val="none" w:sz="0" w:space="0" w:color="auto"/>
            <w:left w:val="none" w:sz="0" w:space="0" w:color="auto"/>
            <w:bottom w:val="none" w:sz="0" w:space="0" w:color="auto"/>
            <w:right w:val="none" w:sz="0" w:space="0" w:color="auto"/>
          </w:divBdr>
        </w:div>
        <w:div w:id="751704502">
          <w:marLeft w:val="0"/>
          <w:marRight w:val="0"/>
          <w:marTop w:val="0"/>
          <w:marBottom w:val="0"/>
          <w:divBdr>
            <w:top w:val="none" w:sz="0" w:space="0" w:color="auto"/>
            <w:left w:val="none" w:sz="0" w:space="0" w:color="auto"/>
            <w:bottom w:val="none" w:sz="0" w:space="0" w:color="auto"/>
            <w:right w:val="none" w:sz="0" w:space="0" w:color="auto"/>
          </w:divBdr>
        </w:div>
        <w:div w:id="1534076426">
          <w:marLeft w:val="0"/>
          <w:marRight w:val="0"/>
          <w:marTop w:val="0"/>
          <w:marBottom w:val="0"/>
          <w:divBdr>
            <w:top w:val="none" w:sz="0" w:space="0" w:color="auto"/>
            <w:left w:val="none" w:sz="0" w:space="0" w:color="auto"/>
            <w:bottom w:val="none" w:sz="0" w:space="0" w:color="auto"/>
            <w:right w:val="none" w:sz="0" w:space="0" w:color="auto"/>
          </w:divBdr>
        </w:div>
        <w:div w:id="1782455831">
          <w:marLeft w:val="0"/>
          <w:marRight w:val="0"/>
          <w:marTop w:val="0"/>
          <w:marBottom w:val="0"/>
          <w:divBdr>
            <w:top w:val="none" w:sz="0" w:space="0" w:color="auto"/>
            <w:left w:val="none" w:sz="0" w:space="0" w:color="auto"/>
            <w:bottom w:val="none" w:sz="0" w:space="0" w:color="auto"/>
            <w:right w:val="none" w:sz="0" w:space="0" w:color="auto"/>
          </w:divBdr>
        </w:div>
        <w:div w:id="1928423020">
          <w:marLeft w:val="0"/>
          <w:marRight w:val="0"/>
          <w:marTop w:val="0"/>
          <w:marBottom w:val="0"/>
          <w:divBdr>
            <w:top w:val="none" w:sz="0" w:space="0" w:color="auto"/>
            <w:left w:val="none" w:sz="0" w:space="0" w:color="auto"/>
            <w:bottom w:val="none" w:sz="0" w:space="0" w:color="auto"/>
            <w:right w:val="none" w:sz="0" w:space="0" w:color="auto"/>
          </w:divBdr>
        </w:div>
        <w:div w:id="1613053013">
          <w:marLeft w:val="0"/>
          <w:marRight w:val="0"/>
          <w:marTop w:val="0"/>
          <w:marBottom w:val="0"/>
          <w:divBdr>
            <w:top w:val="none" w:sz="0" w:space="0" w:color="auto"/>
            <w:left w:val="none" w:sz="0" w:space="0" w:color="auto"/>
            <w:bottom w:val="none" w:sz="0" w:space="0" w:color="auto"/>
            <w:right w:val="none" w:sz="0" w:space="0" w:color="auto"/>
          </w:divBdr>
        </w:div>
        <w:div w:id="273292765">
          <w:marLeft w:val="0"/>
          <w:marRight w:val="0"/>
          <w:marTop w:val="0"/>
          <w:marBottom w:val="0"/>
          <w:divBdr>
            <w:top w:val="none" w:sz="0" w:space="0" w:color="auto"/>
            <w:left w:val="none" w:sz="0" w:space="0" w:color="auto"/>
            <w:bottom w:val="none" w:sz="0" w:space="0" w:color="auto"/>
            <w:right w:val="none" w:sz="0" w:space="0" w:color="auto"/>
          </w:divBdr>
        </w:div>
        <w:div w:id="733703078">
          <w:marLeft w:val="0"/>
          <w:marRight w:val="0"/>
          <w:marTop w:val="0"/>
          <w:marBottom w:val="0"/>
          <w:divBdr>
            <w:top w:val="none" w:sz="0" w:space="0" w:color="auto"/>
            <w:left w:val="none" w:sz="0" w:space="0" w:color="auto"/>
            <w:bottom w:val="none" w:sz="0" w:space="0" w:color="auto"/>
            <w:right w:val="none" w:sz="0" w:space="0" w:color="auto"/>
          </w:divBdr>
        </w:div>
      </w:divsChild>
    </w:div>
    <w:div w:id="1844126942">
      <w:bodyDiv w:val="1"/>
      <w:marLeft w:val="0"/>
      <w:marRight w:val="0"/>
      <w:marTop w:val="0"/>
      <w:marBottom w:val="0"/>
      <w:divBdr>
        <w:top w:val="none" w:sz="0" w:space="0" w:color="auto"/>
        <w:left w:val="none" w:sz="0" w:space="0" w:color="auto"/>
        <w:bottom w:val="none" w:sz="0" w:space="0" w:color="auto"/>
        <w:right w:val="none" w:sz="0" w:space="0" w:color="auto"/>
      </w:divBdr>
    </w:div>
    <w:div w:id="1865630184">
      <w:bodyDiv w:val="1"/>
      <w:marLeft w:val="0"/>
      <w:marRight w:val="0"/>
      <w:marTop w:val="0"/>
      <w:marBottom w:val="0"/>
      <w:divBdr>
        <w:top w:val="none" w:sz="0" w:space="0" w:color="auto"/>
        <w:left w:val="none" w:sz="0" w:space="0" w:color="auto"/>
        <w:bottom w:val="none" w:sz="0" w:space="0" w:color="auto"/>
        <w:right w:val="none" w:sz="0" w:space="0" w:color="auto"/>
      </w:divBdr>
      <w:divsChild>
        <w:div w:id="311713310">
          <w:marLeft w:val="0"/>
          <w:marRight w:val="0"/>
          <w:marTop w:val="0"/>
          <w:marBottom w:val="0"/>
          <w:divBdr>
            <w:top w:val="none" w:sz="0" w:space="0" w:color="auto"/>
            <w:left w:val="none" w:sz="0" w:space="0" w:color="auto"/>
            <w:bottom w:val="none" w:sz="0" w:space="0" w:color="auto"/>
            <w:right w:val="none" w:sz="0" w:space="0" w:color="auto"/>
          </w:divBdr>
        </w:div>
        <w:div w:id="1434127090">
          <w:marLeft w:val="0"/>
          <w:marRight w:val="0"/>
          <w:marTop w:val="0"/>
          <w:marBottom w:val="0"/>
          <w:divBdr>
            <w:top w:val="none" w:sz="0" w:space="0" w:color="auto"/>
            <w:left w:val="none" w:sz="0" w:space="0" w:color="auto"/>
            <w:bottom w:val="none" w:sz="0" w:space="0" w:color="auto"/>
            <w:right w:val="none" w:sz="0" w:space="0" w:color="auto"/>
          </w:divBdr>
        </w:div>
        <w:div w:id="1907833489">
          <w:marLeft w:val="0"/>
          <w:marRight w:val="0"/>
          <w:marTop w:val="0"/>
          <w:marBottom w:val="0"/>
          <w:divBdr>
            <w:top w:val="none" w:sz="0" w:space="0" w:color="auto"/>
            <w:left w:val="none" w:sz="0" w:space="0" w:color="auto"/>
            <w:bottom w:val="none" w:sz="0" w:space="0" w:color="auto"/>
            <w:right w:val="none" w:sz="0" w:space="0" w:color="auto"/>
          </w:divBdr>
        </w:div>
        <w:div w:id="1780297399">
          <w:marLeft w:val="0"/>
          <w:marRight w:val="0"/>
          <w:marTop w:val="0"/>
          <w:marBottom w:val="0"/>
          <w:divBdr>
            <w:top w:val="none" w:sz="0" w:space="0" w:color="auto"/>
            <w:left w:val="none" w:sz="0" w:space="0" w:color="auto"/>
            <w:bottom w:val="none" w:sz="0" w:space="0" w:color="auto"/>
            <w:right w:val="none" w:sz="0" w:space="0" w:color="auto"/>
          </w:divBdr>
        </w:div>
        <w:div w:id="1006175672">
          <w:marLeft w:val="0"/>
          <w:marRight w:val="0"/>
          <w:marTop w:val="0"/>
          <w:marBottom w:val="0"/>
          <w:divBdr>
            <w:top w:val="none" w:sz="0" w:space="0" w:color="auto"/>
            <w:left w:val="none" w:sz="0" w:space="0" w:color="auto"/>
            <w:bottom w:val="none" w:sz="0" w:space="0" w:color="auto"/>
            <w:right w:val="none" w:sz="0" w:space="0" w:color="auto"/>
          </w:divBdr>
        </w:div>
      </w:divsChild>
    </w:div>
    <w:div w:id="1869637972">
      <w:bodyDiv w:val="1"/>
      <w:marLeft w:val="0"/>
      <w:marRight w:val="0"/>
      <w:marTop w:val="0"/>
      <w:marBottom w:val="0"/>
      <w:divBdr>
        <w:top w:val="none" w:sz="0" w:space="0" w:color="auto"/>
        <w:left w:val="none" w:sz="0" w:space="0" w:color="auto"/>
        <w:bottom w:val="none" w:sz="0" w:space="0" w:color="auto"/>
        <w:right w:val="none" w:sz="0" w:space="0" w:color="auto"/>
      </w:divBdr>
    </w:div>
    <w:div w:id="1877113931">
      <w:bodyDiv w:val="1"/>
      <w:marLeft w:val="0"/>
      <w:marRight w:val="0"/>
      <w:marTop w:val="0"/>
      <w:marBottom w:val="0"/>
      <w:divBdr>
        <w:top w:val="none" w:sz="0" w:space="0" w:color="auto"/>
        <w:left w:val="none" w:sz="0" w:space="0" w:color="auto"/>
        <w:bottom w:val="none" w:sz="0" w:space="0" w:color="auto"/>
        <w:right w:val="none" w:sz="0" w:space="0" w:color="auto"/>
      </w:divBdr>
      <w:divsChild>
        <w:div w:id="1233349631">
          <w:marLeft w:val="0"/>
          <w:marRight w:val="0"/>
          <w:marTop w:val="0"/>
          <w:marBottom w:val="0"/>
          <w:divBdr>
            <w:top w:val="none" w:sz="0" w:space="0" w:color="auto"/>
            <w:left w:val="none" w:sz="0" w:space="0" w:color="auto"/>
            <w:bottom w:val="none" w:sz="0" w:space="0" w:color="auto"/>
            <w:right w:val="none" w:sz="0" w:space="0" w:color="auto"/>
          </w:divBdr>
        </w:div>
        <w:div w:id="1021203918">
          <w:marLeft w:val="0"/>
          <w:marRight w:val="0"/>
          <w:marTop w:val="0"/>
          <w:marBottom w:val="0"/>
          <w:divBdr>
            <w:top w:val="none" w:sz="0" w:space="0" w:color="auto"/>
            <w:left w:val="none" w:sz="0" w:space="0" w:color="auto"/>
            <w:bottom w:val="none" w:sz="0" w:space="0" w:color="auto"/>
            <w:right w:val="none" w:sz="0" w:space="0" w:color="auto"/>
          </w:divBdr>
        </w:div>
        <w:div w:id="1325742520">
          <w:marLeft w:val="0"/>
          <w:marRight w:val="0"/>
          <w:marTop w:val="0"/>
          <w:marBottom w:val="0"/>
          <w:divBdr>
            <w:top w:val="none" w:sz="0" w:space="0" w:color="auto"/>
            <w:left w:val="none" w:sz="0" w:space="0" w:color="auto"/>
            <w:bottom w:val="none" w:sz="0" w:space="0" w:color="auto"/>
            <w:right w:val="none" w:sz="0" w:space="0" w:color="auto"/>
          </w:divBdr>
        </w:div>
      </w:divsChild>
    </w:div>
    <w:div w:id="1926568911">
      <w:bodyDiv w:val="1"/>
      <w:marLeft w:val="0"/>
      <w:marRight w:val="0"/>
      <w:marTop w:val="0"/>
      <w:marBottom w:val="0"/>
      <w:divBdr>
        <w:top w:val="none" w:sz="0" w:space="0" w:color="auto"/>
        <w:left w:val="none" w:sz="0" w:space="0" w:color="auto"/>
        <w:bottom w:val="none" w:sz="0" w:space="0" w:color="auto"/>
        <w:right w:val="none" w:sz="0" w:space="0" w:color="auto"/>
      </w:divBdr>
    </w:div>
    <w:div w:id="1932350717">
      <w:bodyDiv w:val="1"/>
      <w:marLeft w:val="0"/>
      <w:marRight w:val="0"/>
      <w:marTop w:val="0"/>
      <w:marBottom w:val="0"/>
      <w:divBdr>
        <w:top w:val="none" w:sz="0" w:space="0" w:color="auto"/>
        <w:left w:val="none" w:sz="0" w:space="0" w:color="auto"/>
        <w:bottom w:val="none" w:sz="0" w:space="0" w:color="auto"/>
        <w:right w:val="none" w:sz="0" w:space="0" w:color="auto"/>
      </w:divBdr>
    </w:div>
    <w:div w:id="1938978687">
      <w:bodyDiv w:val="1"/>
      <w:marLeft w:val="0"/>
      <w:marRight w:val="0"/>
      <w:marTop w:val="0"/>
      <w:marBottom w:val="0"/>
      <w:divBdr>
        <w:top w:val="none" w:sz="0" w:space="0" w:color="auto"/>
        <w:left w:val="none" w:sz="0" w:space="0" w:color="auto"/>
        <w:bottom w:val="none" w:sz="0" w:space="0" w:color="auto"/>
        <w:right w:val="none" w:sz="0" w:space="0" w:color="auto"/>
      </w:divBdr>
    </w:div>
    <w:div w:id="1955093632">
      <w:bodyDiv w:val="1"/>
      <w:marLeft w:val="0"/>
      <w:marRight w:val="0"/>
      <w:marTop w:val="0"/>
      <w:marBottom w:val="0"/>
      <w:divBdr>
        <w:top w:val="none" w:sz="0" w:space="0" w:color="auto"/>
        <w:left w:val="none" w:sz="0" w:space="0" w:color="auto"/>
        <w:bottom w:val="none" w:sz="0" w:space="0" w:color="auto"/>
        <w:right w:val="none" w:sz="0" w:space="0" w:color="auto"/>
      </w:divBdr>
    </w:div>
    <w:div w:id="1956595623">
      <w:bodyDiv w:val="1"/>
      <w:marLeft w:val="0"/>
      <w:marRight w:val="0"/>
      <w:marTop w:val="0"/>
      <w:marBottom w:val="0"/>
      <w:divBdr>
        <w:top w:val="none" w:sz="0" w:space="0" w:color="auto"/>
        <w:left w:val="none" w:sz="0" w:space="0" w:color="auto"/>
        <w:bottom w:val="none" w:sz="0" w:space="0" w:color="auto"/>
        <w:right w:val="none" w:sz="0" w:space="0" w:color="auto"/>
      </w:divBdr>
      <w:divsChild>
        <w:div w:id="1868248825">
          <w:marLeft w:val="0"/>
          <w:marRight w:val="0"/>
          <w:marTop w:val="0"/>
          <w:marBottom w:val="0"/>
          <w:divBdr>
            <w:top w:val="none" w:sz="0" w:space="0" w:color="auto"/>
            <w:left w:val="none" w:sz="0" w:space="0" w:color="auto"/>
            <w:bottom w:val="none" w:sz="0" w:space="0" w:color="auto"/>
            <w:right w:val="none" w:sz="0" w:space="0" w:color="auto"/>
          </w:divBdr>
        </w:div>
        <w:div w:id="1654021313">
          <w:marLeft w:val="0"/>
          <w:marRight w:val="0"/>
          <w:marTop w:val="0"/>
          <w:marBottom w:val="0"/>
          <w:divBdr>
            <w:top w:val="none" w:sz="0" w:space="0" w:color="auto"/>
            <w:left w:val="none" w:sz="0" w:space="0" w:color="auto"/>
            <w:bottom w:val="none" w:sz="0" w:space="0" w:color="auto"/>
            <w:right w:val="none" w:sz="0" w:space="0" w:color="auto"/>
          </w:divBdr>
          <w:divsChild>
            <w:div w:id="231963439">
              <w:marLeft w:val="0"/>
              <w:marRight w:val="0"/>
              <w:marTop w:val="0"/>
              <w:marBottom w:val="0"/>
              <w:divBdr>
                <w:top w:val="none" w:sz="0" w:space="0" w:color="auto"/>
                <w:left w:val="none" w:sz="0" w:space="0" w:color="auto"/>
                <w:bottom w:val="none" w:sz="0" w:space="0" w:color="auto"/>
                <w:right w:val="none" w:sz="0" w:space="0" w:color="auto"/>
              </w:divBdr>
            </w:div>
            <w:div w:id="1432314472">
              <w:marLeft w:val="0"/>
              <w:marRight w:val="0"/>
              <w:marTop w:val="0"/>
              <w:marBottom w:val="0"/>
              <w:divBdr>
                <w:top w:val="none" w:sz="0" w:space="0" w:color="auto"/>
                <w:left w:val="none" w:sz="0" w:space="0" w:color="auto"/>
                <w:bottom w:val="none" w:sz="0" w:space="0" w:color="auto"/>
                <w:right w:val="none" w:sz="0" w:space="0" w:color="auto"/>
              </w:divBdr>
            </w:div>
            <w:div w:id="1733431754">
              <w:marLeft w:val="0"/>
              <w:marRight w:val="0"/>
              <w:marTop w:val="0"/>
              <w:marBottom w:val="0"/>
              <w:divBdr>
                <w:top w:val="none" w:sz="0" w:space="0" w:color="auto"/>
                <w:left w:val="none" w:sz="0" w:space="0" w:color="auto"/>
                <w:bottom w:val="none" w:sz="0" w:space="0" w:color="auto"/>
                <w:right w:val="none" w:sz="0" w:space="0" w:color="auto"/>
              </w:divBdr>
            </w:div>
            <w:div w:id="1203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40127">
      <w:bodyDiv w:val="1"/>
      <w:marLeft w:val="0"/>
      <w:marRight w:val="0"/>
      <w:marTop w:val="0"/>
      <w:marBottom w:val="0"/>
      <w:divBdr>
        <w:top w:val="none" w:sz="0" w:space="0" w:color="auto"/>
        <w:left w:val="none" w:sz="0" w:space="0" w:color="auto"/>
        <w:bottom w:val="none" w:sz="0" w:space="0" w:color="auto"/>
        <w:right w:val="none" w:sz="0" w:space="0" w:color="auto"/>
      </w:divBdr>
    </w:div>
    <w:div w:id="1961717697">
      <w:bodyDiv w:val="1"/>
      <w:marLeft w:val="0"/>
      <w:marRight w:val="0"/>
      <w:marTop w:val="0"/>
      <w:marBottom w:val="0"/>
      <w:divBdr>
        <w:top w:val="none" w:sz="0" w:space="0" w:color="auto"/>
        <w:left w:val="none" w:sz="0" w:space="0" w:color="auto"/>
        <w:bottom w:val="none" w:sz="0" w:space="0" w:color="auto"/>
        <w:right w:val="none" w:sz="0" w:space="0" w:color="auto"/>
      </w:divBdr>
    </w:div>
    <w:div w:id="1965113420">
      <w:bodyDiv w:val="1"/>
      <w:marLeft w:val="0"/>
      <w:marRight w:val="0"/>
      <w:marTop w:val="0"/>
      <w:marBottom w:val="0"/>
      <w:divBdr>
        <w:top w:val="none" w:sz="0" w:space="0" w:color="auto"/>
        <w:left w:val="none" w:sz="0" w:space="0" w:color="auto"/>
        <w:bottom w:val="none" w:sz="0" w:space="0" w:color="auto"/>
        <w:right w:val="none" w:sz="0" w:space="0" w:color="auto"/>
      </w:divBdr>
    </w:div>
    <w:div w:id="1975134230">
      <w:bodyDiv w:val="1"/>
      <w:marLeft w:val="0"/>
      <w:marRight w:val="0"/>
      <w:marTop w:val="0"/>
      <w:marBottom w:val="0"/>
      <w:divBdr>
        <w:top w:val="none" w:sz="0" w:space="0" w:color="auto"/>
        <w:left w:val="none" w:sz="0" w:space="0" w:color="auto"/>
        <w:bottom w:val="none" w:sz="0" w:space="0" w:color="auto"/>
        <w:right w:val="none" w:sz="0" w:space="0" w:color="auto"/>
      </w:divBdr>
      <w:divsChild>
        <w:div w:id="809632407">
          <w:marLeft w:val="0"/>
          <w:marRight w:val="0"/>
          <w:marTop w:val="0"/>
          <w:marBottom w:val="0"/>
          <w:divBdr>
            <w:top w:val="none" w:sz="0" w:space="0" w:color="auto"/>
            <w:left w:val="none" w:sz="0" w:space="0" w:color="auto"/>
            <w:bottom w:val="none" w:sz="0" w:space="0" w:color="auto"/>
            <w:right w:val="none" w:sz="0" w:space="0" w:color="auto"/>
          </w:divBdr>
        </w:div>
        <w:div w:id="1868830054">
          <w:marLeft w:val="0"/>
          <w:marRight w:val="0"/>
          <w:marTop w:val="0"/>
          <w:marBottom w:val="0"/>
          <w:divBdr>
            <w:top w:val="none" w:sz="0" w:space="0" w:color="auto"/>
            <w:left w:val="none" w:sz="0" w:space="0" w:color="auto"/>
            <w:bottom w:val="none" w:sz="0" w:space="0" w:color="auto"/>
            <w:right w:val="none" w:sz="0" w:space="0" w:color="auto"/>
          </w:divBdr>
        </w:div>
        <w:div w:id="1758554199">
          <w:marLeft w:val="0"/>
          <w:marRight w:val="0"/>
          <w:marTop w:val="0"/>
          <w:marBottom w:val="0"/>
          <w:divBdr>
            <w:top w:val="none" w:sz="0" w:space="0" w:color="auto"/>
            <w:left w:val="none" w:sz="0" w:space="0" w:color="auto"/>
            <w:bottom w:val="none" w:sz="0" w:space="0" w:color="auto"/>
            <w:right w:val="none" w:sz="0" w:space="0" w:color="auto"/>
          </w:divBdr>
        </w:div>
        <w:div w:id="1797213474">
          <w:marLeft w:val="0"/>
          <w:marRight w:val="0"/>
          <w:marTop w:val="0"/>
          <w:marBottom w:val="0"/>
          <w:divBdr>
            <w:top w:val="none" w:sz="0" w:space="0" w:color="auto"/>
            <w:left w:val="none" w:sz="0" w:space="0" w:color="auto"/>
            <w:bottom w:val="none" w:sz="0" w:space="0" w:color="auto"/>
            <w:right w:val="none" w:sz="0" w:space="0" w:color="auto"/>
          </w:divBdr>
        </w:div>
        <w:div w:id="498812343">
          <w:marLeft w:val="0"/>
          <w:marRight w:val="0"/>
          <w:marTop w:val="0"/>
          <w:marBottom w:val="0"/>
          <w:divBdr>
            <w:top w:val="none" w:sz="0" w:space="0" w:color="auto"/>
            <w:left w:val="none" w:sz="0" w:space="0" w:color="auto"/>
            <w:bottom w:val="none" w:sz="0" w:space="0" w:color="auto"/>
            <w:right w:val="none" w:sz="0" w:space="0" w:color="auto"/>
          </w:divBdr>
        </w:div>
        <w:div w:id="220868347">
          <w:marLeft w:val="0"/>
          <w:marRight w:val="0"/>
          <w:marTop w:val="0"/>
          <w:marBottom w:val="0"/>
          <w:divBdr>
            <w:top w:val="none" w:sz="0" w:space="0" w:color="auto"/>
            <w:left w:val="none" w:sz="0" w:space="0" w:color="auto"/>
            <w:bottom w:val="none" w:sz="0" w:space="0" w:color="auto"/>
            <w:right w:val="none" w:sz="0" w:space="0" w:color="auto"/>
          </w:divBdr>
        </w:div>
        <w:div w:id="1723361112">
          <w:marLeft w:val="0"/>
          <w:marRight w:val="0"/>
          <w:marTop w:val="0"/>
          <w:marBottom w:val="0"/>
          <w:divBdr>
            <w:top w:val="none" w:sz="0" w:space="0" w:color="auto"/>
            <w:left w:val="none" w:sz="0" w:space="0" w:color="auto"/>
            <w:bottom w:val="none" w:sz="0" w:space="0" w:color="auto"/>
            <w:right w:val="none" w:sz="0" w:space="0" w:color="auto"/>
          </w:divBdr>
        </w:div>
        <w:div w:id="1210651916">
          <w:marLeft w:val="0"/>
          <w:marRight w:val="0"/>
          <w:marTop w:val="0"/>
          <w:marBottom w:val="0"/>
          <w:divBdr>
            <w:top w:val="none" w:sz="0" w:space="0" w:color="auto"/>
            <w:left w:val="none" w:sz="0" w:space="0" w:color="auto"/>
            <w:bottom w:val="none" w:sz="0" w:space="0" w:color="auto"/>
            <w:right w:val="none" w:sz="0" w:space="0" w:color="auto"/>
          </w:divBdr>
        </w:div>
        <w:div w:id="19749801">
          <w:marLeft w:val="0"/>
          <w:marRight w:val="0"/>
          <w:marTop w:val="0"/>
          <w:marBottom w:val="0"/>
          <w:divBdr>
            <w:top w:val="none" w:sz="0" w:space="0" w:color="auto"/>
            <w:left w:val="none" w:sz="0" w:space="0" w:color="auto"/>
            <w:bottom w:val="none" w:sz="0" w:space="0" w:color="auto"/>
            <w:right w:val="none" w:sz="0" w:space="0" w:color="auto"/>
          </w:divBdr>
        </w:div>
        <w:div w:id="2091539068">
          <w:marLeft w:val="0"/>
          <w:marRight w:val="0"/>
          <w:marTop w:val="0"/>
          <w:marBottom w:val="0"/>
          <w:divBdr>
            <w:top w:val="none" w:sz="0" w:space="0" w:color="auto"/>
            <w:left w:val="none" w:sz="0" w:space="0" w:color="auto"/>
            <w:bottom w:val="none" w:sz="0" w:space="0" w:color="auto"/>
            <w:right w:val="none" w:sz="0" w:space="0" w:color="auto"/>
          </w:divBdr>
        </w:div>
      </w:divsChild>
    </w:div>
    <w:div w:id="1985428490">
      <w:bodyDiv w:val="1"/>
      <w:marLeft w:val="0"/>
      <w:marRight w:val="0"/>
      <w:marTop w:val="0"/>
      <w:marBottom w:val="0"/>
      <w:divBdr>
        <w:top w:val="none" w:sz="0" w:space="0" w:color="auto"/>
        <w:left w:val="none" w:sz="0" w:space="0" w:color="auto"/>
        <w:bottom w:val="none" w:sz="0" w:space="0" w:color="auto"/>
        <w:right w:val="none" w:sz="0" w:space="0" w:color="auto"/>
      </w:divBdr>
      <w:divsChild>
        <w:div w:id="1982537327">
          <w:marLeft w:val="0"/>
          <w:marRight w:val="0"/>
          <w:marTop w:val="0"/>
          <w:marBottom w:val="0"/>
          <w:divBdr>
            <w:top w:val="none" w:sz="0" w:space="0" w:color="auto"/>
            <w:left w:val="none" w:sz="0" w:space="0" w:color="auto"/>
            <w:bottom w:val="none" w:sz="0" w:space="0" w:color="auto"/>
            <w:right w:val="none" w:sz="0" w:space="0" w:color="auto"/>
          </w:divBdr>
        </w:div>
        <w:div w:id="1372194189">
          <w:marLeft w:val="0"/>
          <w:marRight w:val="0"/>
          <w:marTop w:val="0"/>
          <w:marBottom w:val="0"/>
          <w:divBdr>
            <w:top w:val="none" w:sz="0" w:space="0" w:color="auto"/>
            <w:left w:val="none" w:sz="0" w:space="0" w:color="auto"/>
            <w:bottom w:val="none" w:sz="0" w:space="0" w:color="auto"/>
            <w:right w:val="none" w:sz="0" w:space="0" w:color="auto"/>
          </w:divBdr>
          <w:divsChild>
            <w:div w:id="170069348">
              <w:marLeft w:val="0"/>
              <w:marRight w:val="0"/>
              <w:marTop w:val="0"/>
              <w:marBottom w:val="0"/>
              <w:divBdr>
                <w:top w:val="none" w:sz="0" w:space="0" w:color="auto"/>
                <w:left w:val="none" w:sz="0" w:space="0" w:color="auto"/>
                <w:bottom w:val="none" w:sz="0" w:space="0" w:color="auto"/>
                <w:right w:val="none" w:sz="0" w:space="0" w:color="auto"/>
              </w:divBdr>
            </w:div>
            <w:div w:id="1011034391">
              <w:marLeft w:val="0"/>
              <w:marRight w:val="0"/>
              <w:marTop w:val="0"/>
              <w:marBottom w:val="0"/>
              <w:divBdr>
                <w:top w:val="none" w:sz="0" w:space="0" w:color="auto"/>
                <w:left w:val="none" w:sz="0" w:space="0" w:color="auto"/>
                <w:bottom w:val="none" w:sz="0" w:space="0" w:color="auto"/>
                <w:right w:val="none" w:sz="0" w:space="0" w:color="auto"/>
              </w:divBdr>
            </w:div>
            <w:div w:id="1747416080">
              <w:marLeft w:val="0"/>
              <w:marRight w:val="0"/>
              <w:marTop w:val="0"/>
              <w:marBottom w:val="0"/>
              <w:divBdr>
                <w:top w:val="none" w:sz="0" w:space="0" w:color="auto"/>
                <w:left w:val="none" w:sz="0" w:space="0" w:color="auto"/>
                <w:bottom w:val="none" w:sz="0" w:space="0" w:color="auto"/>
                <w:right w:val="none" w:sz="0" w:space="0" w:color="auto"/>
              </w:divBdr>
            </w:div>
            <w:div w:id="8070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8505">
      <w:bodyDiv w:val="1"/>
      <w:marLeft w:val="0"/>
      <w:marRight w:val="0"/>
      <w:marTop w:val="0"/>
      <w:marBottom w:val="0"/>
      <w:divBdr>
        <w:top w:val="none" w:sz="0" w:space="0" w:color="auto"/>
        <w:left w:val="none" w:sz="0" w:space="0" w:color="auto"/>
        <w:bottom w:val="none" w:sz="0" w:space="0" w:color="auto"/>
        <w:right w:val="none" w:sz="0" w:space="0" w:color="auto"/>
      </w:divBdr>
    </w:div>
    <w:div w:id="1997687776">
      <w:bodyDiv w:val="1"/>
      <w:marLeft w:val="0"/>
      <w:marRight w:val="0"/>
      <w:marTop w:val="0"/>
      <w:marBottom w:val="0"/>
      <w:divBdr>
        <w:top w:val="none" w:sz="0" w:space="0" w:color="auto"/>
        <w:left w:val="none" w:sz="0" w:space="0" w:color="auto"/>
        <w:bottom w:val="none" w:sz="0" w:space="0" w:color="auto"/>
        <w:right w:val="none" w:sz="0" w:space="0" w:color="auto"/>
      </w:divBdr>
    </w:div>
    <w:div w:id="2040010452">
      <w:bodyDiv w:val="1"/>
      <w:marLeft w:val="0"/>
      <w:marRight w:val="0"/>
      <w:marTop w:val="0"/>
      <w:marBottom w:val="0"/>
      <w:divBdr>
        <w:top w:val="none" w:sz="0" w:space="0" w:color="auto"/>
        <w:left w:val="none" w:sz="0" w:space="0" w:color="auto"/>
        <w:bottom w:val="none" w:sz="0" w:space="0" w:color="auto"/>
        <w:right w:val="none" w:sz="0" w:space="0" w:color="auto"/>
      </w:divBdr>
    </w:div>
    <w:div w:id="2048949088">
      <w:bodyDiv w:val="1"/>
      <w:marLeft w:val="0"/>
      <w:marRight w:val="0"/>
      <w:marTop w:val="0"/>
      <w:marBottom w:val="0"/>
      <w:divBdr>
        <w:top w:val="none" w:sz="0" w:space="0" w:color="auto"/>
        <w:left w:val="none" w:sz="0" w:space="0" w:color="auto"/>
        <w:bottom w:val="none" w:sz="0" w:space="0" w:color="auto"/>
        <w:right w:val="none" w:sz="0" w:space="0" w:color="auto"/>
      </w:divBdr>
      <w:divsChild>
        <w:div w:id="860899860">
          <w:marLeft w:val="0"/>
          <w:marRight w:val="0"/>
          <w:marTop w:val="0"/>
          <w:marBottom w:val="0"/>
          <w:divBdr>
            <w:top w:val="none" w:sz="0" w:space="0" w:color="auto"/>
            <w:left w:val="none" w:sz="0" w:space="0" w:color="auto"/>
            <w:bottom w:val="none" w:sz="0" w:space="0" w:color="auto"/>
            <w:right w:val="none" w:sz="0" w:space="0" w:color="auto"/>
          </w:divBdr>
          <w:divsChild>
            <w:div w:id="281614125">
              <w:marLeft w:val="0"/>
              <w:marRight w:val="0"/>
              <w:marTop w:val="0"/>
              <w:marBottom w:val="0"/>
              <w:divBdr>
                <w:top w:val="none" w:sz="0" w:space="0" w:color="auto"/>
                <w:left w:val="none" w:sz="0" w:space="0" w:color="auto"/>
                <w:bottom w:val="none" w:sz="0" w:space="0" w:color="auto"/>
                <w:right w:val="none" w:sz="0" w:space="0" w:color="auto"/>
              </w:divBdr>
            </w:div>
            <w:div w:id="486365764">
              <w:marLeft w:val="0"/>
              <w:marRight w:val="0"/>
              <w:marTop w:val="0"/>
              <w:marBottom w:val="0"/>
              <w:divBdr>
                <w:top w:val="none" w:sz="0" w:space="0" w:color="auto"/>
                <w:left w:val="none" w:sz="0" w:space="0" w:color="auto"/>
                <w:bottom w:val="none" w:sz="0" w:space="0" w:color="auto"/>
                <w:right w:val="none" w:sz="0" w:space="0" w:color="auto"/>
              </w:divBdr>
            </w:div>
            <w:div w:id="2041851810">
              <w:marLeft w:val="0"/>
              <w:marRight w:val="0"/>
              <w:marTop w:val="0"/>
              <w:marBottom w:val="0"/>
              <w:divBdr>
                <w:top w:val="none" w:sz="0" w:space="0" w:color="auto"/>
                <w:left w:val="none" w:sz="0" w:space="0" w:color="auto"/>
                <w:bottom w:val="none" w:sz="0" w:space="0" w:color="auto"/>
                <w:right w:val="none" w:sz="0" w:space="0" w:color="auto"/>
              </w:divBdr>
            </w:div>
            <w:div w:id="1801460407">
              <w:marLeft w:val="0"/>
              <w:marRight w:val="0"/>
              <w:marTop w:val="0"/>
              <w:marBottom w:val="0"/>
              <w:divBdr>
                <w:top w:val="none" w:sz="0" w:space="0" w:color="auto"/>
                <w:left w:val="none" w:sz="0" w:space="0" w:color="auto"/>
                <w:bottom w:val="none" w:sz="0" w:space="0" w:color="auto"/>
                <w:right w:val="none" w:sz="0" w:space="0" w:color="auto"/>
              </w:divBdr>
            </w:div>
            <w:div w:id="2061711811">
              <w:marLeft w:val="0"/>
              <w:marRight w:val="0"/>
              <w:marTop w:val="0"/>
              <w:marBottom w:val="0"/>
              <w:divBdr>
                <w:top w:val="none" w:sz="0" w:space="0" w:color="auto"/>
                <w:left w:val="none" w:sz="0" w:space="0" w:color="auto"/>
                <w:bottom w:val="none" w:sz="0" w:space="0" w:color="auto"/>
                <w:right w:val="none" w:sz="0" w:space="0" w:color="auto"/>
              </w:divBdr>
            </w:div>
            <w:div w:id="433601601">
              <w:marLeft w:val="0"/>
              <w:marRight w:val="0"/>
              <w:marTop w:val="0"/>
              <w:marBottom w:val="0"/>
              <w:divBdr>
                <w:top w:val="none" w:sz="0" w:space="0" w:color="auto"/>
                <w:left w:val="none" w:sz="0" w:space="0" w:color="auto"/>
                <w:bottom w:val="none" w:sz="0" w:space="0" w:color="auto"/>
                <w:right w:val="none" w:sz="0" w:space="0" w:color="auto"/>
              </w:divBdr>
            </w:div>
            <w:div w:id="766727574">
              <w:marLeft w:val="0"/>
              <w:marRight w:val="0"/>
              <w:marTop w:val="0"/>
              <w:marBottom w:val="0"/>
              <w:divBdr>
                <w:top w:val="none" w:sz="0" w:space="0" w:color="auto"/>
                <w:left w:val="none" w:sz="0" w:space="0" w:color="auto"/>
                <w:bottom w:val="none" w:sz="0" w:space="0" w:color="auto"/>
                <w:right w:val="none" w:sz="0" w:space="0" w:color="auto"/>
              </w:divBdr>
            </w:div>
            <w:div w:id="1977830764">
              <w:marLeft w:val="0"/>
              <w:marRight w:val="0"/>
              <w:marTop w:val="0"/>
              <w:marBottom w:val="0"/>
              <w:divBdr>
                <w:top w:val="none" w:sz="0" w:space="0" w:color="auto"/>
                <w:left w:val="none" w:sz="0" w:space="0" w:color="auto"/>
                <w:bottom w:val="none" w:sz="0" w:space="0" w:color="auto"/>
                <w:right w:val="none" w:sz="0" w:space="0" w:color="auto"/>
              </w:divBdr>
            </w:div>
            <w:div w:id="1488979969">
              <w:marLeft w:val="0"/>
              <w:marRight w:val="0"/>
              <w:marTop w:val="0"/>
              <w:marBottom w:val="0"/>
              <w:divBdr>
                <w:top w:val="none" w:sz="0" w:space="0" w:color="auto"/>
                <w:left w:val="none" w:sz="0" w:space="0" w:color="auto"/>
                <w:bottom w:val="none" w:sz="0" w:space="0" w:color="auto"/>
                <w:right w:val="none" w:sz="0" w:space="0" w:color="auto"/>
              </w:divBdr>
            </w:div>
            <w:div w:id="466314760">
              <w:marLeft w:val="0"/>
              <w:marRight w:val="0"/>
              <w:marTop w:val="0"/>
              <w:marBottom w:val="0"/>
              <w:divBdr>
                <w:top w:val="none" w:sz="0" w:space="0" w:color="auto"/>
                <w:left w:val="none" w:sz="0" w:space="0" w:color="auto"/>
                <w:bottom w:val="none" w:sz="0" w:space="0" w:color="auto"/>
                <w:right w:val="none" w:sz="0" w:space="0" w:color="auto"/>
              </w:divBdr>
            </w:div>
            <w:div w:id="1979140417">
              <w:marLeft w:val="0"/>
              <w:marRight w:val="0"/>
              <w:marTop w:val="0"/>
              <w:marBottom w:val="0"/>
              <w:divBdr>
                <w:top w:val="none" w:sz="0" w:space="0" w:color="auto"/>
                <w:left w:val="none" w:sz="0" w:space="0" w:color="auto"/>
                <w:bottom w:val="none" w:sz="0" w:space="0" w:color="auto"/>
                <w:right w:val="none" w:sz="0" w:space="0" w:color="auto"/>
              </w:divBdr>
            </w:div>
            <w:div w:id="1616520895">
              <w:marLeft w:val="0"/>
              <w:marRight w:val="0"/>
              <w:marTop w:val="0"/>
              <w:marBottom w:val="0"/>
              <w:divBdr>
                <w:top w:val="none" w:sz="0" w:space="0" w:color="auto"/>
                <w:left w:val="none" w:sz="0" w:space="0" w:color="auto"/>
                <w:bottom w:val="none" w:sz="0" w:space="0" w:color="auto"/>
                <w:right w:val="none" w:sz="0" w:space="0" w:color="auto"/>
              </w:divBdr>
            </w:div>
            <w:div w:id="1975942593">
              <w:marLeft w:val="0"/>
              <w:marRight w:val="0"/>
              <w:marTop w:val="0"/>
              <w:marBottom w:val="0"/>
              <w:divBdr>
                <w:top w:val="none" w:sz="0" w:space="0" w:color="auto"/>
                <w:left w:val="none" w:sz="0" w:space="0" w:color="auto"/>
                <w:bottom w:val="none" w:sz="0" w:space="0" w:color="auto"/>
                <w:right w:val="none" w:sz="0" w:space="0" w:color="auto"/>
              </w:divBdr>
            </w:div>
            <w:div w:id="2042120576">
              <w:marLeft w:val="0"/>
              <w:marRight w:val="0"/>
              <w:marTop w:val="0"/>
              <w:marBottom w:val="0"/>
              <w:divBdr>
                <w:top w:val="none" w:sz="0" w:space="0" w:color="auto"/>
                <w:left w:val="none" w:sz="0" w:space="0" w:color="auto"/>
                <w:bottom w:val="none" w:sz="0" w:space="0" w:color="auto"/>
                <w:right w:val="none" w:sz="0" w:space="0" w:color="auto"/>
              </w:divBdr>
            </w:div>
            <w:div w:id="1376851305">
              <w:marLeft w:val="0"/>
              <w:marRight w:val="0"/>
              <w:marTop w:val="0"/>
              <w:marBottom w:val="0"/>
              <w:divBdr>
                <w:top w:val="none" w:sz="0" w:space="0" w:color="auto"/>
                <w:left w:val="none" w:sz="0" w:space="0" w:color="auto"/>
                <w:bottom w:val="none" w:sz="0" w:space="0" w:color="auto"/>
                <w:right w:val="none" w:sz="0" w:space="0" w:color="auto"/>
              </w:divBdr>
            </w:div>
            <w:div w:id="1752116670">
              <w:marLeft w:val="0"/>
              <w:marRight w:val="0"/>
              <w:marTop w:val="0"/>
              <w:marBottom w:val="0"/>
              <w:divBdr>
                <w:top w:val="none" w:sz="0" w:space="0" w:color="auto"/>
                <w:left w:val="none" w:sz="0" w:space="0" w:color="auto"/>
                <w:bottom w:val="none" w:sz="0" w:space="0" w:color="auto"/>
                <w:right w:val="none" w:sz="0" w:space="0" w:color="auto"/>
              </w:divBdr>
            </w:div>
            <w:div w:id="1789859403">
              <w:marLeft w:val="0"/>
              <w:marRight w:val="0"/>
              <w:marTop w:val="0"/>
              <w:marBottom w:val="0"/>
              <w:divBdr>
                <w:top w:val="none" w:sz="0" w:space="0" w:color="auto"/>
                <w:left w:val="none" w:sz="0" w:space="0" w:color="auto"/>
                <w:bottom w:val="none" w:sz="0" w:space="0" w:color="auto"/>
                <w:right w:val="none" w:sz="0" w:space="0" w:color="auto"/>
              </w:divBdr>
            </w:div>
            <w:div w:id="1163014024">
              <w:marLeft w:val="0"/>
              <w:marRight w:val="0"/>
              <w:marTop w:val="0"/>
              <w:marBottom w:val="0"/>
              <w:divBdr>
                <w:top w:val="none" w:sz="0" w:space="0" w:color="auto"/>
                <w:left w:val="none" w:sz="0" w:space="0" w:color="auto"/>
                <w:bottom w:val="none" w:sz="0" w:space="0" w:color="auto"/>
                <w:right w:val="none" w:sz="0" w:space="0" w:color="auto"/>
              </w:divBdr>
            </w:div>
            <w:div w:id="2048288771">
              <w:marLeft w:val="0"/>
              <w:marRight w:val="0"/>
              <w:marTop w:val="0"/>
              <w:marBottom w:val="0"/>
              <w:divBdr>
                <w:top w:val="none" w:sz="0" w:space="0" w:color="auto"/>
                <w:left w:val="none" w:sz="0" w:space="0" w:color="auto"/>
                <w:bottom w:val="none" w:sz="0" w:space="0" w:color="auto"/>
                <w:right w:val="none" w:sz="0" w:space="0" w:color="auto"/>
              </w:divBdr>
            </w:div>
            <w:div w:id="1715498050">
              <w:marLeft w:val="0"/>
              <w:marRight w:val="0"/>
              <w:marTop w:val="0"/>
              <w:marBottom w:val="0"/>
              <w:divBdr>
                <w:top w:val="none" w:sz="0" w:space="0" w:color="auto"/>
                <w:left w:val="none" w:sz="0" w:space="0" w:color="auto"/>
                <w:bottom w:val="none" w:sz="0" w:space="0" w:color="auto"/>
                <w:right w:val="none" w:sz="0" w:space="0" w:color="auto"/>
              </w:divBdr>
            </w:div>
            <w:div w:id="1074278399">
              <w:marLeft w:val="0"/>
              <w:marRight w:val="0"/>
              <w:marTop w:val="0"/>
              <w:marBottom w:val="0"/>
              <w:divBdr>
                <w:top w:val="none" w:sz="0" w:space="0" w:color="auto"/>
                <w:left w:val="none" w:sz="0" w:space="0" w:color="auto"/>
                <w:bottom w:val="none" w:sz="0" w:space="0" w:color="auto"/>
                <w:right w:val="none" w:sz="0" w:space="0" w:color="auto"/>
              </w:divBdr>
            </w:div>
            <w:div w:id="1902671390">
              <w:marLeft w:val="0"/>
              <w:marRight w:val="0"/>
              <w:marTop w:val="0"/>
              <w:marBottom w:val="0"/>
              <w:divBdr>
                <w:top w:val="none" w:sz="0" w:space="0" w:color="auto"/>
                <w:left w:val="none" w:sz="0" w:space="0" w:color="auto"/>
                <w:bottom w:val="none" w:sz="0" w:space="0" w:color="auto"/>
                <w:right w:val="none" w:sz="0" w:space="0" w:color="auto"/>
              </w:divBdr>
            </w:div>
            <w:div w:id="260601492">
              <w:marLeft w:val="0"/>
              <w:marRight w:val="0"/>
              <w:marTop w:val="0"/>
              <w:marBottom w:val="0"/>
              <w:divBdr>
                <w:top w:val="none" w:sz="0" w:space="0" w:color="auto"/>
                <w:left w:val="none" w:sz="0" w:space="0" w:color="auto"/>
                <w:bottom w:val="none" w:sz="0" w:space="0" w:color="auto"/>
                <w:right w:val="none" w:sz="0" w:space="0" w:color="auto"/>
              </w:divBdr>
            </w:div>
            <w:div w:id="946618924">
              <w:marLeft w:val="0"/>
              <w:marRight w:val="0"/>
              <w:marTop w:val="0"/>
              <w:marBottom w:val="0"/>
              <w:divBdr>
                <w:top w:val="none" w:sz="0" w:space="0" w:color="auto"/>
                <w:left w:val="none" w:sz="0" w:space="0" w:color="auto"/>
                <w:bottom w:val="none" w:sz="0" w:space="0" w:color="auto"/>
                <w:right w:val="none" w:sz="0" w:space="0" w:color="auto"/>
              </w:divBdr>
            </w:div>
            <w:div w:id="911890441">
              <w:marLeft w:val="0"/>
              <w:marRight w:val="0"/>
              <w:marTop w:val="0"/>
              <w:marBottom w:val="0"/>
              <w:divBdr>
                <w:top w:val="none" w:sz="0" w:space="0" w:color="auto"/>
                <w:left w:val="none" w:sz="0" w:space="0" w:color="auto"/>
                <w:bottom w:val="none" w:sz="0" w:space="0" w:color="auto"/>
                <w:right w:val="none" w:sz="0" w:space="0" w:color="auto"/>
              </w:divBdr>
            </w:div>
            <w:div w:id="1943606872">
              <w:marLeft w:val="0"/>
              <w:marRight w:val="0"/>
              <w:marTop w:val="0"/>
              <w:marBottom w:val="0"/>
              <w:divBdr>
                <w:top w:val="none" w:sz="0" w:space="0" w:color="auto"/>
                <w:left w:val="none" w:sz="0" w:space="0" w:color="auto"/>
                <w:bottom w:val="none" w:sz="0" w:space="0" w:color="auto"/>
                <w:right w:val="none" w:sz="0" w:space="0" w:color="auto"/>
              </w:divBdr>
            </w:div>
            <w:div w:id="1134644367">
              <w:marLeft w:val="0"/>
              <w:marRight w:val="0"/>
              <w:marTop w:val="0"/>
              <w:marBottom w:val="0"/>
              <w:divBdr>
                <w:top w:val="none" w:sz="0" w:space="0" w:color="auto"/>
                <w:left w:val="none" w:sz="0" w:space="0" w:color="auto"/>
                <w:bottom w:val="none" w:sz="0" w:space="0" w:color="auto"/>
                <w:right w:val="none" w:sz="0" w:space="0" w:color="auto"/>
              </w:divBdr>
            </w:div>
            <w:div w:id="540947782">
              <w:marLeft w:val="0"/>
              <w:marRight w:val="0"/>
              <w:marTop w:val="0"/>
              <w:marBottom w:val="0"/>
              <w:divBdr>
                <w:top w:val="none" w:sz="0" w:space="0" w:color="auto"/>
                <w:left w:val="none" w:sz="0" w:space="0" w:color="auto"/>
                <w:bottom w:val="none" w:sz="0" w:space="0" w:color="auto"/>
                <w:right w:val="none" w:sz="0" w:space="0" w:color="auto"/>
              </w:divBdr>
            </w:div>
            <w:div w:id="1166047136">
              <w:marLeft w:val="0"/>
              <w:marRight w:val="0"/>
              <w:marTop w:val="0"/>
              <w:marBottom w:val="0"/>
              <w:divBdr>
                <w:top w:val="none" w:sz="0" w:space="0" w:color="auto"/>
                <w:left w:val="none" w:sz="0" w:space="0" w:color="auto"/>
                <w:bottom w:val="none" w:sz="0" w:space="0" w:color="auto"/>
                <w:right w:val="none" w:sz="0" w:space="0" w:color="auto"/>
              </w:divBdr>
            </w:div>
            <w:div w:id="1519352763">
              <w:marLeft w:val="0"/>
              <w:marRight w:val="0"/>
              <w:marTop w:val="0"/>
              <w:marBottom w:val="0"/>
              <w:divBdr>
                <w:top w:val="none" w:sz="0" w:space="0" w:color="auto"/>
                <w:left w:val="none" w:sz="0" w:space="0" w:color="auto"/>
                <w:bottom w:val="none" w:sz="0" w:space="0" w:color="auto"/>
                <w:right w:val="none" w:sz="0" w:space="0" w:color="auto"/>
              </w:divBdr>
            </w:div>
            <w:div w:id="15061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5836">
      <w:bodyDiv w:val="1"/>
      <w:marLeft w:val="0"/>
      <w:marRight w:val="0"/>
      <w:marTop w:val="0"/>
      <w:marBottom w:val="0"/>
      <w:divBdr>
        <w:top w:val="none" w:sz="0" w:space="0" w:color="auto"/>
        <w:left w:val="none" w:sz="0" w:space="0" w:color="auto"/>
        <w:bottom w:val="none" w:sz="0" w:space="0" w:color="auto"/>
        <w:right w:val="none" w:sz="0" w:space="0" w:color="auto"/>
      </w:divBdr>
    </w:div>
    <w:div w:id="2072927049">
      <w:bodyDiv w:val="1"/>
      <w:marLeft w:val="0"/>
      <w:marRight w:val="0"/>
      <w:marTop w:val="0"/>
      <w:marBottom w:val="0"/>
      <w:divBdr>
        <w:top w:val="none" w:sz="0" w:space="0" w:color="auto"/>
        <w:left w:val="none" w:sz="0" w:space="0" w:color="auto"/>
        <w:bottom w:val="none" w:sz="0" w:space="0" w:color="auto"/>
        <w:right w:val="none" w:sz="0" w:space="0" w:color="auto"/>
      </w:divBdr>
    </w:div>
    <w:div w:id="2074959424">
      <w:bodyDiv w:val="1"/>
      <w:marLeft w:val="0"/>
      <w:marRight w:val="0"/>
      <w:marTop w:val="0"/>
      <w:marBottom w:val="0"/>
      <w:divBdr>
        <w:top w:val="none" w:sz="0" w:space="0" w:color="auto"/>
        <w:left w:val="none" w:sz="0" w:space="0" w:color="auto"/>
        <w:bottom w:val="none" w:sz="0" w:space="0" w:color="auto"/>
        <w:right w:val="none" w:sz="0" w:space="0" w:color="auto"/>
      </w:divBdr>
    </w:div>
    <w:div w:id="2084259586">
      <w:bodyDiv w:val="1"/>
      <w:marLeft w:val="0"/>
      <w:marRight w:val="0"/>
      <w:marTop w:val="0"/>
      <w:marBottom w:val="0"/>
      <w:divBdr>
        <w:top w:val="none" w:sz="0" w:space="0" w:color="auto"/>
        <w:left w:val="none" w:sz="0" w:space="0" w:color="auto"/>
        <w:bottom w:val="none" w:sz="0" w:space="0" w:color="auto"/>
        <w:right w:val="none" w:sz="0" w:space="0" w:color="auto"/>
      </w:divBdr>
    </w:div>
    <w:div w:id="2095472711">
      <w:bodyDiv w:val="1"/>
      <w:marLeft w:val="0"/>
      <w:marRight w:val="0"/>
      <w:marTop w:val="0"/>
      <w:marBottom w:val="0"/>
      <w:divBdr>
        <w:top w:val="none" w:sz="0" w:space="0" w:color="auto"/>
        <w:left w:val="none" w:sz="0" w:space="0" w:color="auto"/>
        <w:bottom w:val="none" w:sz="0" w:space="0" w:color="auto"/>
        <w:right w:val="none" w:sz="0" w:space="0" w:color="auto"/>
      </w:divBdr>
      <w:divsChild>
        <w:div w:id="766774042">
          <w:marLeft w:val="0"/>
          <w:marRight w:val="0"/>
          <w:marTop w:val="0"/>
          <w:marBottom w:val="0"/>
          <w:divBdr>
            <w:top w:val="none" w:sz="0" w:space="0" w:color="auto"/>
            <w:left w:val="none" w:sz="0" w:space="0" w:color="auto"/>
            <w:bottom w:val="none" w:sz="0" w:space="0" w:color="auto"/>
            <w:right w:val="none" w:sz="0" w:space="0" w:color="auto"/>
          </w:divBdr>
          <w:divsChild>
            <w:div w:id="20776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98742">
      <w:bodyDiv w:val="1"/>
      <w:marLeft w:val="0"/>
      <w:marRight w:val="0"/>
      <w:marTop w:val="0"/>
      <w:marBottom w:val="0"/>
      <w:divBdr>
        <w:top w:val="none" w:sz="0" w:space="0" w:color="auto"/>
        <w:left w:val="none" w:sz="0" w:space="0" w:color="auto"/>
        <w:bottom w:val="none" w:sz="0" w:space="0" w:color="auto"/>
        <w:right w:val="none" w:sz="0" w:space="0" w:color="auto"/>
      </w:divBdr>
    </w:div>
    <w:div w:id="2139376273">
      <w:bodyDiv w:val="1"/>
      <w:marLeft w:val="0"/>
      <w:marRight w:val="0"/>
      <w:marTop w:val="0"/>
      <w:marBottom w:val="0"/>
      <w:divBdr>
        <w:top w:val="none" w:sz="0" w:space="0" w:color="auto"/>
        <w:left w:val="none" w:sz="0" w:space="0" w:color="auto"/>
        <w:bottom w:val="none" w:sz="0" w:space="0" w:color="auto"/>
        <w:right w:val="none" w:sz="0" w:space="0" w:color="auto"/>
      </w:divBdr>
      <w:divsChild>
        <w:div w:id="236330136">
          <w:marLeft w:val="0"/>
          <w:marRight w:val="0"/>
          <w:marTop w:val="0"/>
          <w:marBottom w:val="0"/>
          <w:divBdr>
            <w:top w:val="none" w:sz="0" w:space="0" w:color="auto"/>
            <w:left w:val="none" w:sz="0" w:space="0" w:color="auto"/>
            <w:bottom w:val="none" w:sz="0" w:space="0" w:color="auto"/>
            <w:right w:val="none" w:sz="0" w:space="0" w:color="auto"/>
          </w:divBdr>
          <w:divsChild>
            <w:div w:id="1502505778">
              <w:marLeft w:val="0"/>
              <w:marRight w:val="0"/>
              <w:marTop w:val="0"/>
              <w:marBottom w:val="0"/>
              <w:divBdr>
                <w:top w:val="none" w:sz="0" w:space="0" w:color="auto"/>
                <w:left w:val="none" w:sz="0" w:space="0" w:color="auto"/>
                <w:bottom w:val="none" w:sz="0" w:space="0" w:color="auto"/>
                <w:right w:val="none" w:sz="0" w:space="0" w:color="auto"/>
              </w:divBdr>
            </w:div>
            <w:div w:id="2127116995">
              <w:marLeft w:val="0"/>
              <w:marRight w:val="0"/>
              <w:marTop w:val="0"/>
              <w:marBottom w:val="0"/>
              <w:divBdr>
                <w:top w:val="none" w:sz="0" w:space="0" w:color="auto"/>
                <w:left w:val="none" w:sz="0" w:space="0" w:color="auto"/>
                <w:bottom w:val="none" w:sz="0" w:space="0" w:color="auto"/>
                <w:right w:val="none" w:sz="0" w:space="0" w:color="auto"/>
              </w:divBdr>
            </w:div>
            <w:div w:id="1450976957">
              <w:marLeft w:val="0"/>
              <w:marRight w:val="0"/>
              <w:marTop w:val="0"/>
              <w:marBottom w:val="0"/>
              <w:divBdr>
                <w:top w:val="none" w:sz="0" w:space="0" w:color="auto"/>
                <w:left w:val="none" w:sz="0" w:space="0" w:color="auto"/>
                <w:bottom w:val="none" w:sz="0" w:space="0" w:color="auto"/>
                <w:right w:val="none" w:sz="0" w:space="0" w:color="auto"/>
              </w:divBdr>
            </w:div>
            <w:div w:id="1091927272">
              <w:marLeft w:val="0"/>
              <w:marRight w:val="0"/>
              <w:marTop w:val="0"/>
              <w:marBottom w:val="0"/>
              <w:divBdr>
                <w:top w:val="none" w:sz="0" w:space="0" w:color="auto"/>
                <w:left w:val="none" w:sz="0" w:space="0" w:color="auto"/>
                <w:bottom w:val="none" w:sz="0" w:space="0" w:color="auto"/>
                <w:right w:val="none" w:sz="0" w:space="0" w:color="auto"/>
              </w:divBdr>
            </w:div>
            <w:div w:id="2099518502">
              <w:marLeft w:val="0"/>
              <w:marRight w:val="0"/>
              <w:marTop w:val="0"/>
              <w:marBottom w:val="0"/>
              <w:divBdr>
                <w:top w:val="none" w:sz="0" w:space="0" w:color="auto"/>
                <w:left w:val="none" w:sz="0" w:space="0" w:color="auto"/>
                <w:bottom w:val="none" w:sz="0" w:space="0" w:color="auto"/>
                <w:right w:val="none" w:sz="0" w:space="0" w:color="auto"/>
              </w:divBdr>
            </w:div>
            <w:div w:id="1869951600">
              <w:marLeft w:val="0"/>
              <w:marRight w:val="0"/>
              <w:marTop w:val="0"/>
              <w:marBottom w:val="0"/>
              <w:divBdr>
                <w:top w:val="none" w:sz="0" w:space="0" w:color="auto"/>
                <w:left w:val="none" w:sz="0" w:space="0" w:color="auto"/>
                <w:bottom w:val="none" w:sz="0" w:space="0" w:color="auto"/>
                <w:right w:val="none" w:sz="0" w:space="0" w:color="auto"/>
              </w:divBdr>
            </w:div>
            <w:div w:id="174803679">
              <w:marLeft w:val="0"/>
              <w:marRight w:val="0"/>
              <w:marTop w:val="0"/>
              <w:marBottom w:val="0"/>
              <w:divBdr>
                <w:top w:val="none" w:sz="0" w:space="0" w:color="auto"/>
                <w:left w:val="none" w:sz="0" w:space="0" w:color="auto"/>
                <w:bottom w:val="none" w:sz="0" w:space="0" w:color="auto"/>
                <w:right w:val="none" w:sz="0" w:space="0" w:color="auto"/>
              </w:divBdr>
            </w:div>
            <w:div w:id="2058700993">
              <w:marLeft w:val="0"/>
              <w:marRight w:val="0"/>
              <w:marTop w:val="0"/>
              <w:marBottom w:val="0"/>
              <w:divBdr>
                <w:top w:val="none" w:sz="0" w:space="0" w:color="auto"/>
                <w:left w:val="none" w:sz="0" w:space="0" w:color="auto"/>
                <w:bottom w:val="none" w:sz="0" w:space="0" w:color="auto"/>
                <w:right w:val="none" w:sz="0" w:space="0" w:color="auto"/>
              </w:divBdr>
            </w:div>
            <w:div w:id="1106583711">
              <w:marLeft w:val="0"/>
              <w:marRight w:val="0"/>
              <w:marTop w:val="0"/>
              <w:marBottom w:val="0"/>
              <w:divBdr>
                <w:top w:val="none" w:sz="0" w:space="0" w:color="auto"/>
                <w:left w:val="none" w:sz="0" w:space="0" w:color="auto"/>
                <w:bottom w:val="none" w:sz="0" w:space="0" w:color="auto"/>
                <w:right w:val="none" w:sz="0" w:space="0" w:color="auto"/>
              </w:divBdr>
            </w:div>
            <w:div w:id="325323995">
              <w:marLeft w:val="0"/>
              <w:marRight w:val="0"/>
              <w:marTop w:val="0"/>
              <w:marBottom w:val="0"/>
              <w:divBdr>
                <w:top w:val="none" w:sz="0" w:space="0" w:color="auto"/>
                <w:left w:val="none" w:sz="0" w:space="0" w:color="auto"/>
                <w:bottom w:val="none" w:sz="0" w:space="0" w:color="auto"/>
                <w:right w:val="none" w:sz="0" w:space="0" w:color="auto"/>
              </w:divBdr>
            </w:div>
            <w:div w:id="796683394">
              <w:marLeft w:val="0"/>
              <w:marRight w:val="0"/>
              <w:marTop w:val="0"/>
              <w:marBottom w:val="0"/>
              <w:divBdr>
                <w:top w:val="none" w:sz="0" w:space="0" w:color="auto"/>
                <w:left w:val="none" w:sz="0" w:space="0" w:color="auto"/>
                <w:bottom w:val="none" w:sz="0" w:space="0" w:color="auto"/>
                <w:right w:val="none" w:sz="0" w:space="0" w:color="auto"/>
              </w:divBdr>
            </w:div>
            <w:div w:id="1606617820">
              <w:marLeft w:val="0"/>
              <w:marRight w:val="0"/>
              <w:marTop w:val="0"/>
              <w:marBottom w:val="0"/>
              <w:divBdr>
                <w:top w:val="none" w:sz="0" w:space="0" w:color="auto"/>
                <w:left w:val="none" w:sz="0" w:space="0" w:color="auto"/>
                <w:bottom w:val="none" w:sz="0" w:space="0" w:color="auto"/>
                <w:right w:val="none" w:sz="0" w:space="0" w:color="auto"/>
              </w:divBdr>
            </w:div>
            <w:div w:id="817452052">
              <w:marLeft w:val="0"/>
              <w:marRight w:val="0"/>
              <w:marTop w:val="0"/>
              <w:marBottom w:val="0"/>
              <w:divBdr>
                <w:top w:val="none" w:sz="0" w:space="0" w:color="auto"/>
                <w:left w:val="none" w:sz="0" w:space="0" w:color="auto"/>
                <w:bottom w:val="none" w:sz="0" w:space="0" w:color="auto"/>
                <w:right w:val="none" w:sz="0" w:space="0" w:color="auto"/>
              </w:divBdr>
            </w:div>
            <w:div w:id="289171751">
              <w:marLeft w:val="0"/>
              <w:marRight w:val="0"/>
              <w:marTop w:val="0"/>
              <w:marBottom w:val="0"/>
              <w:divBdr>
                <w:top w:val="none" w:sz="0" w:space="0" w:color="auto"/>
                <w:left w:val="none" w:sz="0" w:space="0" w:color="auto"/>
                <w:bottom w:val="none" w:sz="0" w:space="0" w:color="auto"/>
                <w:right w:val="none" w:sz="0" w:space="0" w:color="auto"/>
              </w:divBdr>
            </w:div>
            <w:div w:id="411318742">
              <w:marLeft w:val="0"/>
              <w:marRight w:val="0"/>
              <w:marTop w:val="0"/>
              <w:marBottom w:val="0"/>
              <w:divBdr>
                <w:top w:val="none" w:sz="0" w:space="0" w:color="auto"/>
                <w:left w:val="none" w:sz="0" w:space="0" w:color="auto"/>
                <w:bottom w:val="none" w:sz="0" w:space="0" w:color="auto"/>
                <w:right w:val="none" w:sz="0" w:space="0" w:color="auto"/>
              </w:divBdr>
            </w:div>
            <w:div w:id="19141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veloper.colt.net/sites/default/files/2025-02/numberManagement_v1.0.0_05Feb2025_R18.yaml" TargetMode="External"/><Relationship Id="rId18" Type="http://schemas.openxmlformats.org/officeDocument/2006/relationships/hyperlink" Target="https://344164.fs1.hubspotusercontent-na1.net/hubfs/344164/Wholesale%20SIP%20-%20March%202025%20Release%20Notes/NumberHostingServices_v3.25.xsd"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s://344164.fs1.hubspotusercontent-na1.net/hubfs/344164/Wholesale%20SIP%20-%20March%202025%20Release%20Notes/authorization_v1.0.0_28Nov2024.yaml" TargetMode="External"/><Relationship Id="rId17" Type="http://schemas.openxmlformats.org/officeDocument/2006/relationships/hyperlink" Target="https://344164.fs1.hubspotusercontent-na1.net/hubfs/344164/Wholesale%20SIP%20-%20March%202025%20Release%20Notes/nhm_cbe_v3.25.xsd"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eveloper.colt.net/sites/default/files/2025-02/Call%20Detail%20Records%20API_v1.0.0_27Jan2025.yaml" TargetMode="External"/><Relationship Id="rId20" Type="http://schemas.openxmlformats.org/officeDocument/2006/relationships/hyperlink" Target="https://developer.colt.net/sites/default/files/2025-02/addressManagement_v1.0.5_02Dec024.ya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umberHostingUATSupportTeam@COLT.NET"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344164.fs1.hubspotusercontent-na1.net/hubfs/344164/Wholesale%20SIP%20-%20March%202025%20Release%20Notes/commonServices_v1.0.0_22Nov2024.ya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eveloper.colt.net/sites/default/files/2025-02/numberManagement_v2.0.13_05Feb2025.yaml"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er.colt.net/sites/default/files/2025-02/addressManagement_v1.0.0_02Dec2024.ya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CE8AF949F64343A449E14DE75678AE" ma:contentTypeVersion="17" ma:contentTypeDescription="Create a new document." ma:contentTypeScope="" ma:versionID="1aca3a4ebc896e285bc92ea1e58662b4">
  <xsd:schema xmlns:xsd="http://www.w3.org/2001/XMLSchema" xmlns:xs="http://www.w3.org/2001/XMLSchema" xmlns:p="http://schemas.microsoft.com/office/2006/metadata/properties" xmlns:ns3="90450c1d-4112-4dba-829a-f8402b16f0c8" xmlns:ns4="1cef03c0-f40b-4c07-8141-7c58e937b457" targetNamespace="http://schemas.microsoft.com/office/2006/metadata/properties" ma:root="true" ma:fieldsID="2e48ed5274cc474be2291f1aaee2e625" ns3:_="" ns4:_="">
    <xsd:import namespace="90450c1d-4112-4dba-829a-f8402b16f0c8"/>
    <xsd:import namespace="1cef03c0-f40b-4c07-8141-7c58e937b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0c1d-4112-4dba-829a-f8402b16f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f03c0-f40b-4c07-8141-7c58e937b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0450c1d-4112-4dba-829a-f8402b16f0c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C7C9B3-8CB3-4F64-8F2A-8B2C7713F9EF}">
  <ds:schemaRefs>
    <ds:schemaRef ds:uri="http://schemas.openxmlformats.org/officeDocument/2006/bibliography"/>
  </ds:schemaRefs>
</ds:datastoreItem>
</file>

<file path=customXml/itemProps2.xml><?xml version="1.0" encoding="utf-8"?>
<ds:datastoreItem xmlns:ds="http://schemas.openxmlformats.org/officeDocument/2006/customXml" ds:itemID="{9F31934A-5644-46CD-96C8-F1ED6CAD7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0c1d-4112-4dba-829a-f8402b16f0c8"/>
    <ds:schemaRef ds:uri="1cef03c0-f40b-4c07-8141-7c58e937b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0B1102-7548-4D81-9207-51F4288F3C74}">
  <ds:schemaRefs>
    <ds:schemaRef ds:uri="http://schemas.microsoft.com/office/2006/documentManagement/types"/>
    <ds:schemaRef ds:uri="1cef03c0-f40b-4c07-8141-7c58e937b457"/>
    <ds:schemaRef ds:uri="http://purl.org/dc/elements/1.1/"/>
    <ds:schemaRef ds:uri="http://schemas.microsoft.com/office/2006/metadata/properties"/>
    <ds:schemaRef ds:uri="90450c1d-4112-4dba-829a-f8402b16f0c8"/>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15972FB-229D-41F4-8869-FDBFED5C68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3210</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Hickling, Penelope;Yamini.Choudhary2@colt.net;Joseph.Garner@colt.net</dc:creator>
  <cp:keywords/>
  <dc:description/>
  <cp:lastModifiedBy>Garner, Joseph</cp:lastModifiedBy>
  <cp:revision>2</cp:revision>
  <dcterms:created xsi:type="dcterms:W3CDTF">2025-03-04T08:28:00Z</dcterms:created>
  <dcterms:modified xsi:type="dcterms:W3CDTF">2025-03-04T08:28:00Z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0x010100ECCE8AF949F64343A449E14DE75678AE</vt:lpwstr>
  </property>
</Properties>
</file>